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B44B87" w:rsidRDefault="00C02AB4" w:rsidP="00C02AB4">
      <w:pPr>
        <w:jc w:val="center"/>
        <w:rPr>
          <w:szCs w:val="28"/>
          <w:lang w:val="en-US"/>
        </w:rPr>
      </w:pPr>
      <w:r w:rsidRPr="00B44B87">
        <w:rPr>
          <w:noProof/>
          <w:szCs w:val="28"/>
          <w:lang w:eastAsia="ru-RU"/>
        </w:rPr>
        <w:drawing>
          <wp:inline distT="0" distB="0" distL="0" distR="0" wp14:anchorId="0AC3FA53" wp14:editId="1B66FEC6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B44B87" w:rsidRDefault="00C02AB4" w:rsidP="00C02AB4">
      <w:pPr>
        <w:jc w:val="center"/>
        <w:rPr>
          <w:szCs w:val="28"/>
        </w:rPr>
      </w:pPr>
    </w:p>
    <w:p w:rsidR="00C02AB4" w:rsidRPr="00B44B87" w:rsidRDefault="00C02AB4" w:rsidP="00C02AB4">
      <w:pPr>
        <w:jc w:val="center"/>
        <w:rPr>
          <w:b/>
          <w:sz w:val="32"/>
          <w:szCs w:val="32"/>
        </w:rPr>
      </w:pPr>
      <w:r w:rsidRPr="00B44B87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B44B87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B44B87" w:rsidRDefault="00E330D6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26.01.2023</w:t>
            </w:r>
          </w:p>
        </w:tc>
        <w:tc>
          <w:tcPr>
            <w:tcW w:w="2731" w:type="dxa"/>
          </w:tcPr>
          <w:p w:rsidR="00C02AB4" w:rsidRPr="00B44B87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B44B87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B44B87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szCs w:val="28"/>
                <w:lang w:eastAsia="ar-SA"/>
              </w:rPr>
              <w:t xml:space="preserve"> </w:t>
            </w:r>
            <w:r w:rsidR="00DC5477">
              <w:rPr>
                <w:rFonts w:eastAsia="Times New Roman" w:cs="Times New Roman"/>
                <w:szCs w:val="28"/>
                <w:lang w:eastAsia="ar-SA"/>
              </w:rPr>
              <w:t>115</w:t>
            </w:r>
            <w:r w:rsidRPr="00B44B87">
              <w:rPr>
                <w:rFonts w:eastAsia="Times New Roman" w:cs="Times New Roman"/>
                <w:szCs w:val="28"/>
                <w:lang w:eastAsia="ar-SA"/>
              </w:rPr>
              <w:t xml:space="preserve">           </w:t>
            </w:r>
          </w:p>
        </w:tc>
      </w:tr>
      <w:tr w:rsidR="00C02AB4" w:rsidRPr="00B44B87" w:rsidTr="00C02AB4">
        <w:tc>
          <w:tcPr>
            <w:tcW w:w="9072" w:type="dxa"/>
            <w:gridSpan w:val="4"/>
            <w:hideMark/>
          </w:tcPr>
          <w:p w:rsidR="00C02AB4" w:rsidRPr="00B44B87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szCs w:val="28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</w:tbl>
    <w:p w:rsidR="00C02AB4" w:rsidRPr="00B44B87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C15223" w:rsidRPr="00B44B87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25.11.2021 № 812 «Об утверждении </w:t>
      </w:r>
    </w:p>
    <w:p w:rsidR="00C15223" w:rsidRPr="00B44B87" w:rsidRDefault="00C15223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B44B87">
        <w:rPr>
          <w:rFonts w:eastAsia="Times New Roman" w:cs="Times New Roman"/>
          <w:b/>
          <w:szCs w:val="28"/>
          <w:lang w:eastAsia="ru-RU"/>
        </w:rPr>
        <w:t>муниципальной программы Верхнекамского муниципального округа Кировской области «Формирование современной городской среды»</w:t>
      </w:r>
      <w:r w:rsidR="00544E99" w:rsidRPr="00B44B87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63180A" w:rsidRPr="00B44B87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B44B87">
        <w:rPr>
          <w:rFonts w:eastAsia="Times New Roman" w:cs="Times New Roman"/>
          <w:bCs/>
          <w:szCs w:val="28"/>
          <w:lang w:eastAsia="ru-RU"/>
        </w:rPr>
        <w:t xml:space="preserve">В соответствии с </w:t>
      </w:r>
      <w:r w:rsidR="003F1C28" w:rsidRPr="00B44B87">
        <w:rPr>
          <w:rFonts w:eastAsia="Times New Roman" w:cs="Times New Roman"/>
          <w:bCs/>
          <w:szCs w:val="28"/>
          <w:lang w:eastAsia="ru-RU"/>
        </w:rPr>
        <w:t xml:space="preserve">Уставом муниципального образования Верхнекамский муниципальный округ Кировской области </w:t>
      </w:r>
      <w:r w:rsidRPr="00B44B87">
        <w:rPr>
          <w:rFonts w:eastAsia="Times New Roman" w:cs="Times New Roman"/>
          <w:bCs/>
          <w:szCs w:val="28"/>
          <w:lang w:eastAsia="ru-RU"/>
        </w:rPr>
        <w:t xml:space="preserve">и </w:t>
      </w:r>
      <w:r w:rsidRPr="00B44B87">
        <w:rPr>
          <w:rFonts w:eastAsia="Calibri" w:cs="Times New Roman"/>
          <w:bCs/>
          <w:szCs w:val="28"/>
        </w:rPr>
        <w:t>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</w:t>
      </w:r>
      <w:r w:rsidRPr="00B44B87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B44B87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B44B87">
        <w:rPr>
          <w:rFonts w:eastAsia="Times New Roman" w:cs="Times New Roman"/>
          <w:bCs/>
          <w:szCs w:val="28"/>
          <w:lang w:eastAsia="ru-RU"/>
        </w:rPr>
        <w:t>:</w:t>
      </w:r>
    </w:p>
    <w:p w:rsidR="0063180A" w:rsidRPr="00B44B87" w:rsidRDefault="0063180A" w:rsidP="0053460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B44B87">
        <w:rPr>
          <w:rFonts w:eastAsia="Times New Roman" w:cs="Times New Roman"/>
          <w:szCs w:val="28"/>
          <w:lang w:eastAsia="ar-SA"/>
        </w:rPr>
        <w:t xml:space="preserve">1. </w:t>
      </w:r>
      <w:proofErr w:type="gramStart"/>
      <w:r w:rsidR="005A7D9E" w:rsidRPr="00B44B87">
        <w:rPr>
          <w:rFonts w:eastAsia="Times New Roman" w:cs="Times New Roman"/>
          <w:szCs w:val="28"/>
          <w:lang w:eastAsia="ar-SA"/>
        </w:rPr>
        <w:t>Внести изменения</w:t>
      </w:r>
      <w:r w:rsidR="00C41735" w:rsidRPr="00B44B87">
        <w:rPr>
          <w:rFonts w:eastAsia="Times New Roman" w:cs="Times New Roman"/>
          <w:szCs w:val="28"/>
          <w:lang w:eastAsia="ar-SA"/>
        </w:rPr>
        <w:t xml:space="preserve"> в постановление администрации Верхнекамского   района от 25.11.2021 № 812 «Об утверждении муниципальной программы Верхнекамского муниципального округа Кировской области «Формирование современной городской среды» (с изм. от 28.02.</w:t>
      </w:r>
      <w:r w:rsidR="00534608" w:rsidRPr="00B44B87">
        <w:rPr>
          <w:rFonts w:eastAsia="Times New Roman" w:cs="Times New Roman"/>
          <w:szCs w:val="28"/>
          <w:lang w:eastAsia="ar-SA"/>
        </w:rPr>
        <w:t>2022 №277, от 27.06.2022 № 841</w:t>
      </w:r>
      <w:r w:rsidR="004B5938" w:rsidRPr="00B44B87">
        <w:rPr>
          <w:rFonts w:eastAsia="Times New Roman" w:cs="Times New Roman"/>
          <w:szCs w:val="28"/>
          <w:lang w:eastAsia="ar-SA"/>
        </w:rPr>
        <w:t>, от 03.10.2022 №1377</w:t>
      </w:r>
      <w:r w:rsidR="000D3553" w:rsidRPr="00B44B87">
        <w:rPr>
          <w:rFonts w:eastAsia="Times New Roman" w:cs="Times New Roman"/>
          <w:szCs w:val="28"/>
          <w:lang w:eastAsia="ar-SA"/>
        </w:rPr>
        <w:t xml:space="preserve">, </w:t>
      </w:r>
      <w:r w:rsidR="007B0740" w:rsidRPr="00B44B87">
        <w:rPr>
          <w:rFonts w:eastAsia="Times New Roman" w:cs="Times New Roman"/>
          <w:szCs w:val="28"/>
          <w:lang w:eastAsia="ar-SA"/>
        </w:rPr>
        <w:t>от 21.11.2022 №1656</w:t>
      </w:r>
      <w:r w:rsidR="00DF1549" w:rsidRPr="00B44B87">
        <w:rPr>
          <w:rFonts w:eastAsia="Times New Roman" w:cs="Times New Roman"/>
          <w:szCs w:val="28"/>
          <w:lang w:eastAsia="ar-SA"/>
        </w:rPr>
        <w:t>, от 29.12.2022 №1896</w:t>
      </w:r>
      <w:r w:rsidR="00534608" w:rsidRPr="00B44B87">
        <w:rPr>
          <w:rFonts w:eastAsia="Times New Roman" w:cs="Times New Roman"/>
          <w:szCs w:val="28"/>
          <w:lang w:eastAsia="ar-SA"/>
        </w:rPr>
        <w:t>), утвердив</w:t>
      </w:r>
      <w:r w:rsidR="00C41735" w:rsidRPr="00B44B87">
        <w:rPr>
          <w:rFonts w:eastAsia="Times New Roman" w:cs="Times New Roman"/>
          <w:szCs w:val="28"/>
          <w:lang w:eastAsia="ar-SA"/>
        </w:rPr>
        <w:t xml:space="preserve"> изменения </w:t>
      </w:r>
      <w:r w:rsidR="005A7D9E" w:rsidRPr="00B44B87">
        <w:rPr>
          <w:rFonts w:eastAsia="Times New Roman" w:cs="Times New Roman"/>
          <w:szCs w:val="28"/>
          <w:lang w:eastAsia="ar-SA"/>
        </w:rPr>
        <w:t>в муниципальную программу Верхнекамского муниципального округа Кировской области «Формировани</w:t>
      </w:r>
      <w:r w:rsidR="00534608" w:rsidRPr="00B44B87">
        <w:rPr>
          <w:rFonts w:eastAsia="Times New Roman" w:cs="Times New Roman"/>
          <w:szCs w:val="28"/>
          <w:lang w:eastAsia="ar-SA"/>
        </w:rPr>
        <w:t xml:space="preserve">е современной городской среды» </w:t>
      </w:r>
      <w:r w:rsidR="005A7D9E" w:rsidRPr="00B44B87">
        <w:rPr>
          <w:rFonts w:eastAsia="Times New Roman" w:cs="Times New Roman"/>
          <w:szCs w:val="28"/>
          <w:lang w:eastAsia="ar-SA"/>
        </w:rPr>
        <w:t>согласно приложению.</w:t>
      </w:r>
      <w:proofErr w:type="gramEnd"/>
    </w:p>
    <w:p w:rsidR="00EE3FFD" w:rsidRPr="00B44B87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B44B87">
        <w:rPr>
          <w:rFonts w:eastAsia="Times New Roman" w:cs="Times New Roman"/>
          <w:szCs w:val="28"/>
          <w:lang w:eastAsia="ru-RU"/>
        </w:rPr>
        <w:tab/>
      </w:r>
      <w:r w:rsidR="00EE3FFD" w:rsidRPr="00B44B87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B44B87" w:rsidRDefault="00EE3FFD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lastRenderedPageBreak/>
        <w:t>3.</w:t>
      </w:r>
      <w:r w:rsidRPr="00B44B87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 w:rsidRPr="00B44B87">
        <w:rPr>
          <w:rFonts w:eastAsia="Times New Roman" w:cs="Times New Roman"/>
          <w:szCs w:val="28"/>
          <w:lang w:eastAsia="ru-RU"/>
        </w:rPr>
        <w:t xml:space="preserve"> в </w:t>
      </w:r>
      <w:r w:rsidR="00E14C9A" w:rsidRPr="00B44B87">
        <w:rPr>
          <w:rFonts w:eastAsia="Times New Roman" w:cs="Times New Roman"/>
          <w:szCs w:val="28"/>
          <w:lang w:eastAsia="ru-RU"/>
        </w:rPr>
        <w:t>И</w:t>
      </w:r>
      <w:r w:rsidR="00534608" w:rsidRPr="00B44B87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Pr="00B44B87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B44B87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Pr="00B44B87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Pr="00B44B87" w:rsidRDefault="003659B2" w:rsidP="003F1C28">
            <w:pPr>
              <w:spacing w:after="0" w:line="240" w:lineRule="auto"/>
              <w:rPr>
                <w:szCs w:val="28"/>
              </w:rPr>
            </w:pPr>
            <w:r w:rsidRPr="00B44B87">
              <w:rPr>
                <w:szCs w:val="28"/>
              </w:rPr>
              <w:t xml:space="preserve">Глава </w:t>
            </w:r>
            <w:r w:rsidR="00D0486A" w:rsidRPr="00B44B87">
              <w:rPr>
                <w:szCs w:val="28"/>
              </w:rPr>
              <w:t>В</w:t>
            </w:r>
            <w:r w:rsidRPr="00B44B87">
              <w:rPr>
                <w:szCs w:val="28"/>
              </w:rPr>
              <w:t>ерхнекамского</w:t>
            </w:r>
          </w:p>
          <w:p w:rsidR="003659B2" w:rsidRPr="00B44B87" w:rsidRDefault="003659B2" w:rsidP="003F1C28">
            <w:pPr>
              <w:spacing w:after="0" w:line="240" w:lineRule="auto"/>
              <w:rPr>
                <w:szCs w:val="28"/>
              </w:rPr>
            </w:pPr>
            <w:r w:rsidRPr="00B44B87">
              <w:rPr>
                <w:szCs w:val="28"/>
              </w:rPr>
              <w:t xml:space="preserve">муниципального округа  </w:t>
            </w:r>
            <w:r w:rsidR="003F1C28" w:rsidRPr="00B44B87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Pr="00B44B87" w:rsidRDefault="00D0486A" w:rsidP="003F1C28">
            <w:pPr>
              <w:pStyle w:val="a5"/>
              <w:jc w:val="right"/>
              <w:rPr>
                <w:szCs w:val="28"/>
              </w:rPr>
            </w:pPr>
            <w:r w:rsidRPr="00B44B87">
              <w:rPr>
                <w:szCs w:val="28"/>
              </w:rPr>
              <w:t xml:space="preserve">                </w:t>
            </w:r>
            <w:r w:rsidR="003F1C28" w:rsidRPr="00B44B87">
              <w:rPr>
                <w:szCs w:val="28"/>
              </w:rPr>
              <w:t xml:space="preserve">                                                   </w:t>
            </w:r>
          </w:p>
          <w:p w:rsidR="00F23C2F" w:rsidRPr="00B44B87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Pr="00B44B87" w:rsidRDefault="00E7759A" w:rsidP="00E7759A">
            <w:pPr>
              <w:pStyle w:val="a5"/>
              <w:rPr>
                <w:szCs w:val="28"/>
              </w:rPr>
            </w:pPr>
            <w:r w:rsidRPr="00B44B87">
              <w:rPr>
                <w:szCs w:val="28"/>
              </w:rPr>
              <w:t>И.Н. Суворов</w:t>
            </w:r>
          </w:p>
          <w:p w:rsidR="003F1C28" w:rsidRPr="00B44B87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B44B87" w:rsidRDefault="003659B2" w:rsidP="00334CBF">
      <w:pPr>
        <w:spacing w:before="360" w:after="480" w:line="240" w:lineRule="auto"/>
        <w:rPr>
          <w:szCs w:val="28"/>
        </w:rPr>
      </w:pPr>
      <w:r w:rsidRPr="00B44B87">
        <w:rPr>
          <w:szCs w:val="28"/>
        </w:rPr>
        <w:t>ПОДГОТОВЛЕНО</w:t>
      </w:r>
    </w:p>
    <w:p w:rsidR="00334CBF" w:rsidRPr="00B44B87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>Заведующий</w:t>
      </w:r>
      <w:r w:rsidR="00AD2AEE" w:rsidRPr="00B44B87">
        <w:rPr>
          <w:szCs w:val="28"/>
        </w:rPr>
        <w:t xml:space="preserve"> </w:t>
      </w:r>
      <w:r w:rsidR="003659B2" w:rsidRPr="00B44B87">
        <w:rPr>
          <w:szCs w:val="28"/>
        </w:rPr>
        <w:t>отдел</w:t>
      </w:r>
      <w:r w:rsidRPr="00B44B87">
        <w:rPr>
          <w:szCs w:val="28"/>
        </w:rPr>
        <w:t>ом</w:t>
      </w:r>
    </w:p>
    <w:p w:rsidR="003F1C28" w:rsidRPr="00B44B87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>пр</w:t>
      </w:r>
      <w:r w:rsidR="00AD2AEE" w:rsidRPr="00B44B87">
        <w:rPr>
          <w:szCs w:val="28"/>
        </w:rPr>
        <w:t xml:space="preserve">оектной </w:t>
      </w:r>
      <w:r w:rsidR="002213D6" w:rsidRPr="00B44B87">
        <w:rPr>
          <w:szCs w:val="28"/>
        </w:rPr>
        <w:t>деятельности архитектуры</w:t>
      </w:r>
    </w:p>
    <w:p w:rsidR="003F1C28" w:rsidRPr="00B44B87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 xml:space="preserve">и градостроительства </w:t>
      </w:r>
    </w:p>
    <w:p w:rsidR="003659B2" w:rsidRPr="00B44B87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B44B87">
        <w:rPr>
          <w:szCs w:val="28"/>
        </w:rPr>
        <w:tab/>
      </w:r>
      <w:r w:rsidR="0063180A" w:rsidRPr="00B44B87">
        <w:rPr>
          <w:szCs w:val="28"/>
        </w:rPr>
        <w:t>В.В. Ушакова</w:t>
      </w:r>
    </w:p>
    <w:p w:rsidR="003659B2" w:rsidRPr="00B44B87" w:rsidRDefault="003659B2" w:rsidP="00334CBF">
      <w:pPr>
        <w:spacing w:before="360" w:after="480" w:line="240" w:lineRule="auto"/>
        <w:rPr>
          <w:szCs w:val="28"/>
        </w:rPr>
      </w:pPr>
      <w:r w:rsidRPr="00B44B87">
        <w:rPr>
          <w:szCs w:val="28"/>
        </w:rPr>
        <w:t>СОГЛАСОВАНО:</w:t>
      </w:r>
    </w:p>
    <w:p w:rsidR="00E14C9A" w:rsidRPr="00B44B87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>Первый з</w:t>
      </w:r>
      <w:r w:rsidR="0063180A" w:rsidRPr="00B44B87">
        <w:rPr>
          <w:szCs w:val="28"/>
        </w:rPr>
        <w:t xml:space="preserve">аместитель главы </w:t>
      </w:r>
    </w:p>
    <w:p w:rsidR="003659B2" w:rsidRPr="00B44B87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 xml:space="preserve">администрации </w:t>
      </w:r>
      <w:r w:rsidR="0063180A" w:rsidRPr="00B44B87">
        <w:rPr>
          <w:szCs w:val="28"/>
        </w:rPr>
        <w:t xml:space="preserve">муниципального округа </w:t>
      </w:r>
      <w:r w:rsidRPr="00B44B87">
        <w:rPr>
          <w:szCs w:val="28"/>
        </w:rPr>
        <w:t xml:space="preserve">                           </w:t>
      </w:r>
      <w:r w:rsidR="0063180A" w:rsidRPr="00B44B87">
        <w:rPr>
          <w:szCs w:val="28"/>
        </w:rPr>
        <w:t xml:space="preserve">Е.Ю. </w:t>
      </w:r>
      <w:proofErr w:type="spellStart"/>
      <w:r w:rsidR="0063180A" w:rsidRPr="00B44B87">
        <w:rPr>
          <w:szCs w:val="28"/>
        </w:rPr>
        <w:t>Аммосова</w:t>
      </w:r>
      <w:proofErr w:type="spellEnd"/>
    </w:p>
    <w:p w:rsidR="00D33D3F" w:rsidRPr="00B44B87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B44B87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 xml:space="preserve">Заместитель главы администрации </w:t>
      </w:r>
    </w:p>
    <w:p w:rsidR="002360A9" w:rsidRPr="00B44B87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 xml:space="preserve">муниципального округа </w:t>
      </w:r>
    </w:p>
    <w:p w:rsidR="002360A9" w:rsidRPr="00B44B87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 xml:space="preserve">по финансово-экономической политике, </w:t>
      </w:r>
    </w:p>
    <w:p w:rsidR="002360A9" w:rsidRPr="00B44B87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B44B87">
        <w:rPr>
          <w:szCs w:val="28"/>
        </w:rPr>
        <w:t>начальник финансового управления                                    С.И. Логинова</w:t>
      </w:r>
    </w:p>
    <w:p w:rsidR="003659B2" w:rsidRPr="00B44B87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B44B87">
        <w:rPr>
          <w:szCs w:val="28"/>
        </w:rPr>
        <w:t>Заведующий  правовым</w:t>
      </w:r>
      <w:r w:rsidR="003659B2" w:rsidRPr="00B44B87">
        <w:rPr>
          <w:szCs w:val="28"/>
        </w:rPr>
        <w:t xml:space="preserve"> отдел</w:t>
      </w:r>
      <w:r w:rsidRPr="00B44B87">
        <w:rPr>
          <w:szCs w:val="28"/>
        </w:rPr>
        <w:t>ом</w:t>
      </w:r>
      <w:r w:rsidR="003659B2" w:rsidRPr="00B44B87">
        <w:rPr>
          <w:szCs w:val="28"/>
        </w:rPr>
        <w:tab/>
        <w:t>Н.А.</w:t>
      </w:r>
      <w:r w:rsidR="00AD2AEE" w:rsidRPr="00B44B87">
        <w:rPr>
          <w:szCs w:val="28"/>
        </w:rPr>
        <w:t xml:space="preserve"> </w:t>
      </w:r>
      <w:proofErr w:type="spellStart"/>
      <w:r w:rsidR="003659B2" w:rsidRPr="00B44B87">
        <w:rPr>
          <w:szCs w:val="28"/>
        </w:rPr>
        <w:t>Шмигальская</w:t>
      </w:r>
      <w:proofErr w:type="spellEnd"/>
    </w:p>
    <w:p w:rsidR="003659B2" w:rsidRPr="00B44B87" w:rsidRDefault="003659B2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524CB1" w:rsidRPr="00B44B87" w:rsidRDefault="00524CB1">
      <w:pPr>
        <w:rPr>
          <w:szCs w:val="28"/>
        </w:rPr>
      </w:pPr>
    </w:p>
    <w:p w:rsidR="00E14C9A" w:rsidRPr="00B44B87" w:rsidRDefault="00E14C9A">
      <w:pPr>
        <w:rPr>
          <w:szCs w:val="28"/>
        </w:rPr>
      </w:pPr>
    </w:p>
    <w:p w:rsidR="002A17C6" w:rsidRPr="00B44B87" w:rsidRDefault="002A17C6">
      <w:pPr>
        <w:rPr>
          <w:szCs w:val="28"/>
        </w:rPr>
      </w:pPr>
    </w:p>
    <w:p w:rsidR="002A17C6" w:rsidRPr="00B44B87" w:rsidRDefault="002A17C6">
      <w:pPr>
        <w:rPr>
          <w:szCs w:val="28"/>
        </w:rPr>
      </w:pPr>
    </w:p>
    <w:p w:rsidR="00BF759D" w:rsidRPr="00B44B87" w:rsidRDefault="00BF759D">
      <w:pPr>
        <w:rPr>
          <w:szCs w:val="28"/>
        </w:rPr>
      </w:pPr>
    </w:p>
    <w:p w:rsidR="009D0CCC" w:rsidRPr="00B44B87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9D0CCC" w:rsidRPr="00B44B87" w:rsidRDefault="009D0CCC" w:rsidP="009D0CCC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УТВЕРЖДЕНЫ</w:t>
      </w:r>
    </w:p>
    <w:p w:rsidR="009D0CCC" w:rsidRPr="00B44B87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9D0CCC" w:rsidRPr="00B44B87" w:rsidRDefault="009D0CCC" w:rsidP="009D0CCC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9D0CCC" w:rsidRPr="00B44B87" w:rsidRDefault="00E330D6" w:rsidP="009D0CCC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>
        <w:rPr>
          <w:rFonts w:eastAsia="Calibri" w:cs="Times New Roman"/>
          <w:szCs w:val="28"/>
          <w:lang w:eastAsia="ar-SA"/>
        </w:rPr>
        <w:t xml:space="preserve">от 26.01.2023 </w:t>
      </w:r>
      <w:bookmarkStart w:id="0" w:name="_GoBack"/>
      <w:bookmarkEnd w:id="0"/>
      <w:r>
        <w:rPr>
          <w:rFonts w:eastAsia="Calibri" w:cs="Times New Roman"/>
          <w:szCs w:val="28"/>
          <w:lang w:eastAsia="ar-SA"/>
        </w:rPr>
        <w:t xml:space="preserve"> №  115</w:t>
      </w:r>
    </w:p>
    <w:p w:rsidR="009D0CCC" w:rsidRPr="00B44B87" w:rsidRDefault="009D0CCC" w:rsidP="009D0CCC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B44B87">
        <w:rPr>
          <w:rFonts w:eastAsia="Calibri" w:cs="Times New Roman"/>
          <w:b/>
          <w:szCs w:val="28"/>
          <w:lang w:eastAsia="ar-SA"/>
        </w:rPr>
        <w:t>ИЗМЕНЕНИЯ</w:t>
      </w:r>
    </w:p>
    <w:p w:rsidR="009D0CCC" w:rsidRPr="00B44B87" w:rsidRDefault="009D0CCC" w:rsidP="009D0CCC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B44B87">
        <w:rPr>
          <w:rFonts w:eastAsia="Calibri" w:cs="Times New Roman"/>
          <w:b/>
          <w:szCs w:val="28"/>
          <w:lang w:eastAsia="ar-SA"/>
        </w:rPr>
        <w:t>в муниципальн</w:t>
      </w:r>
      <w:r w:rsidR="00534608" w:rsidRPr="00B44B87">
        <w:rPr>
          <w:rFonts w:eastAsia="Calibri" w:cs="Times New Roman"/>
          <w:b/>
          <w:szCs w:val="28"/>
          <w:lang w:eastAsia="ar-SA"/>
        </w:rPr>
        <w:t>ой</w:t>
      </w:r>
      <w:r w:rsidRPr="00B44B87">
        <w:rPr>
          <w:rFonts w:eastAsia="Calibri" w:cs="Times New Roman"/>
          <w:b/>
          <w:szCs w:val="28"/>
          <w:lang w:eastAsia="ar-SA"/>
        </w:rPr>
        <w:t xml:space="preserve"> программ</w:t>
      </w:r>
      <w:r w:rsidR="00534608" w:rsidRPr="00B44B87">
        <w:rPr>
          <w:rFonts w:eastAsia="Calibri" w:cs="Times New Roman"/>
          <w:b/>
          <w:szCs w:val="28"/>
          <w:lang w:eastAsia="ar-SA"/>
        </w:rPr>
        <w:t>е</w:t>
      </w:r>
      <w:r w:rsidRPr="00B44B87">
        <w:rPr>
          <w:rFonts w:eastAsia="Calibri" w:cs="Times New Roman"/>
          <w:b/>
          <w:szCs w:val="28"/>
          <w:lang w:eastAsia="ar-SA"/>
        </w:rPr>
        <w:t xml:space="preserve"> Верхнекамского муниципального округа Кировской области «Формирование современной городской среды» </w:t>
      </w:r>
    </w:p>
    <w:p w:rsidR="007B0740" w:rsidRPr="00B44B87" w:rsidRDefault="007B0740" w:rsidP="007B0740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«Формирование современной городской среды»  изложить в следующей редакции: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7512"/>
      </w:tblGrid>
      <w:tr w:rsidR="00B44B87" w:rsidRPr="00B44B87" w:rsidTr="007B0740">
        <w:tc>
          <w:tcPr>
            <w:tcW w:w="2411" w:type="dxa"/>
          </w:tcPr>
          <w:p w:rsidR="007B0740" w:rsidRPr="00B44B87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Ответственный  исполнитель муниципальной программы</w:t>
            </w:r>
          </w:p>
        </w:tc>
        <w:tc>
          <w:tcPr>
            <w:tcW w:w="7512" w:type="dxa"/>
          </w:tcPr>
          <w:p w:rsidR="007B0740" w:rsidRPr="00B44B87" w:rsidRDefault="007B0740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администрация Верхнекамского муниципального округа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512" w:type="dxa"/>
          </w:tcPr>
          <w:p w:rsidR="00CF74E7" w:rsidRPr="00B44B87" w:rsidRDefault="00CF74E7" w:rsidP="00CF74E7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F74E7"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Наименования</w:t>
            </w:r>
          </w:p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Подпрограмм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Наименование</w:t>
            </w:r>
          </w:p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проекта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spacing w:after="0" w:line="240" w:lineRule="auto"/>
              <w:ind w:left="-57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Задачи  муниципальной программы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Целевые показатели эффективности реализации муниципальной программы 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доля реализованных проектов благоустройства дворовых </w:t>
            </w:r>
            <w:proofErr w:type="gramStart"/>
            <w:r w:rsidRPr="00B44B87">
              <w:rPr>
                <w:rFonts w:eastAsia="Times New Roman" w:cs="Times New Roman"/>
                <w:szCs w:val="28"/>
                <w:lang w:eastAsia="ru-RU"/>
              </w:rPr>
              <w:t>территорий</w:t>
            </w:r>
            <w:proofErr w:type="gramEnd"/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  <w:p w:rsidR="00CF74E7" w:rsidRPr="00B44B87" w:rsidRDefault="00CF74E7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Cs w:val="28"/>
                <w:lang w:eastAsia="ar-SA"/>
              </w:rPr>
            </w:pPr>
            <w:r w:rsidRPr="00B44B87">
              <w:rPr>
                <w:rFonts w:eastAsia="Arial" w:cs="Times New Roman"/>
                <w:szCs w:val="28"/>
                <w:lang w:eastAsia="ar-SA"/>
              </w:rPr>
              <w:t xml:space="preserve">доля реализованных проектов благоустройства общественных </w:t>
            </w:r>
            <w:proofErr w:type="gramStart"/>
            <w:r w:rsidRPr="00B44B87">
              <w:rPr>
                <w:rFonts w:eastAsia="Arial" w:cs="Times New Roman"/>
                <w:szCs w:val="28"/>
                <w:lang w:eastAsia="ar-SA"/>
              </w:rPr>
              <w:t>территорий</w:t>
            </w:r>
            <w:proofErr w:type="gramEnd"/>
            <w:r w:rsidRPr="00B44B87">
              <w:rPr>
                <w:rFonts w:eastAsia="Arial" w:cs="Times New Roman"/>
                <w:szCs w:val="28"/>
                <w:lang w:eastAsia="ar-SA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  <w:p w:rsidR="00CF74E7" w:rsidRPr="00B44B87" w:rsidRDefault="00CF74E7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Cs w:val="28"/>
                <w:lang w:eastAsia="ar-SA"/>
              </w:rPr>
            </w:pPr>
            <w:r w:rsidRPr="00B44B87">
              <w:rPr>
                <w:rFonts w:eastAsia="Arial" w:cs="Times New Roman"/>
                <w:szCs w:val="28"/>
                <w:lang w:eastAsia="ar-SA"/>
              </w:rPr>
              <w:t xml:space="preserve">доля граждан, принявших участие в решение вопросов </w:t>
            </w:r>
            <w:r w:rsidRPr="00B44B87">
              <w:rPr>
                <w:rFonts w:eastAsia="Arial" w:cs="Times New Roman"/>
                <w:szCs w:val="28"/>
                <w:lang w:eastAsia="ar-SA"/>
              </w:rPr>
              <w:lastRenderedPageBreak/>
              <w:t xml:space="preserve">развития 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</w:t>
            </w:r>
            <w:r>
              <w:rPr>
                <w:rFonts w:eastAsia="Arial" w:cs="Times New Roman"/>
                <w:szCs w:val="28"/>
                <w:lang w:eastAsia="ar-SA"/>
              </w:rPr>
              <w:t>среды;</w:t>
            </w:r>
          </w:p>
          <w:p w:rsidR="00CF74E7" w:rsidRPr="00B44B87" w:rsidRDefault="00CF74E7" w:rsidP="003C7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Cs w:val="28"/>
                <w:lang w:eastAsia="ar-SA"/>
              </w:rPr>
            </w:pPr>
            <w:r w:rsidRPr="00B44B87">
              <w:rPr>
                <w:rFonts w:eastAsia="Arial" w:cs="Times New Roman"/>
                <w:szCs w:val="28"/>
                <w:lang w:eastAsia="ar-SA"/>
              </w:rPr>
              <w:t>доля жителей городов в возрасте от 14 лет, имеющих возможность принять участие в принятии решений по вопросам городского развития с исп</w:t>
            </w:r>
            <w:r>
              <w:rPr>
                <w:rFonts w:eastAsia="Arial" w:cs="Times New Roman"/>
                <w:szCs w:val="28"/>
                <w:lang w:eastAsia="ar-SA"/>
              </w:rPr>
              <w:t>ользованием цифровых технологий;</w:t>
            </w:r>
          </w:p>
          <w:p w:rsidR="00CF74E7" w:rsidRPr="00B44B87" w:rsidRDefault="00CF74E7" w:rsidP="003C7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Cs w:val="28"/>
                <w:lang w:eastAsia="ar-SA"/>
              </w:rPr>
            </w:pPr>
            <w:r w:rsidRPr="00B44B87">
              <w:rPr>
                <w:rFonts w:eastAsia="Arial" w:cs="Times New Roman"/>
                <w:szCs w:val="28"/>
                <w:lang w:eastAsia="ar-SA"/>
              </w:rPr>
      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</w:t>
            </w:r>
            <w:r>
              <w:rPr>
                <w:rFonts w:eastAsia="Arial" w:cs="Times New Roman"/>
                <w:szCs w:val="28"/>
                <w:lang w:eastAsia="ar-SA"/>
              </w:rPr>
              <w:t>ых общих собраний собственников;</w:t>
            </w:r>
          </w:p>
          <w:p w:rsidR="00CF74E7" w:rsidRPr="00B44B87" w:rsidRDefault="00CF74E7" w:rsidP="003C78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Arial" w:cs="Times New Roman"/>
                <w:szCs w:val="28"/>
                <w:lang w:eastAsia="ar-SA"/>
              </w:rPr>
            </w:pPr>
            <w:r w:rsidRPr="00B44B87">
              <w:rPr>
                <w:rFonts w:eastAsia="Arial" w:cs="Times New Roman"/>
                <w:szCs w:val="28"/>
                <w:lang w:eastAsia="ar-SA"/>
              </w:rPr>
              <w:t>значение индекса качества городской среды по отношению к 2018 году</w:t>
            </w:r>
            <w:r>
              <w:rPr>
                <w:rFonts w:eastAsia="Arial" w:cs="Times New Roman"/>
                <w:szCs w:val="28"/>
                <w:lang w:eastAsia="ar-SA"/>
              </w:rPr>
              <w:t>.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7512" w:type="dxa"/>
          </w:tcPr>
          <w:p w:rsidR="00CF74E7" w:rsidRPr="00B44B87" w:rsidRDefault="00CF74E7" w:rsidP="00DF1549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2022-2030 годы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Ресурсное обеспечение  муниципальной программы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Общий объем финансирования Программы составляет 46313,59 тыс. руб., в том числе:</w:t>
            </w:r>
          </w:p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федеральный бюджет 41846,86тыс. рублей,</w:t>
            </w:r>
          </w:p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областной бюджет 2731,34 тыс. рублей,</w:t>
            </w:r>
          </w:p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бюджет муниципального округа 1680,93тыс. рублей, </w:t>
            </w:r>
          </w:p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внебюджетные источники </w:t>
            </w:r>
            <w:r w:rsidRPr="00B44B87">
              <w:rPr>
                <w:rFonts w:eastAsia="Times New Roman" w:cs="Times New Roman"/>
                <w:szCs w:val="28"/>
                <w:lang w:val="en-US" w:eastAsia="ru-RU"/>
              </w:rPr>
              <w:t>54,46</w:t>
            </w:r>
            <w:r w:rsidRPr="00B44B87">
              <w:rPr>
                <w:rFonts w:eastAsia="Times New Roman" w:cs="Times New Roman"/>
                <w:szCs w:val="28"/>
                <w:lang w:eastAsia="ru-RU"/>
              </w:rPr>
              <w:t xml:space="preserve"> тыс. рублей</w:t>
            </w:r>
          </w:p>
        </w:tc>
      </w:tr>
      <w:tr w:rsidR="00CF74E7" w:rsidRPr="00B44B87" w:rsidTr="007B0740">
        <w:tc>
          <w:tcPr>
            <w:tcW w:w="2411" w:type="dxa"/>
          </w:tcPr>
          <w:p w:rsidR="00CF74E7" w:rsidRPr="00B44B87" w:rsidRDefault="00CF74E7" w:rsidP="007B0740">
            <w:pPr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Справочно: объем налоговых расходов</w:t>
            </w:r>
          </w:p>
        </w:tc>
        <w:tc>
          <w:tcPr>
            <w:tcW w:w="7512" w:type="dxa"/>
          </w:tcPr>
          <w:p w:rsidR="00CF74E7" w:rsidRPr="00B44B87" w:rsidRDefault="00CF74E7" w:rsidP="007B0740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B44B87">
              <w:rPr>
                <w:rFonts w:eastAsia="Times New Roman" w:cs="Times New Roman"/>
                <w:szCs w:val="28"/>
                <w:lang w:eastAsia="ru-RU"/>
              </w:rPr>
              <w:t>отсутствуют</w:t>
            </w:r>
          </w:p>
        </w:tc>
      </w:tr>
    </w:tbl>
    <w:p w:rsidR="007B0740" w:rsidRPr="00B44B87" w:rsidRDefault="007B0740" w:rsidP="007B0740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</w:p>
    <w:p w:rsidR="008B665D" w:rsidRPr="00B44B87" w:rsidRDefault="008B665D" w:rsidP="007B0740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2. Раздел </w:t>
      </w:r>
      <w:r w:rsidR="003B255D" w:rsidRPr="00B44B87">
        <w:rPr>
          <w:rFonts w:eastAsia="Calibri" w:cs="Times New Roman"/>
          <w:szCs w:val="28"/>
          <w:lang w:eastAsia="ar-SA"/>
        </w:rPr>
        <w:t>2</w:t>
      </w:r>
      <w:r w:rsidRPr="00B44B87">
        <w:rPr>
          <w:rFonts w:eastAsia="Calibri" w:cs="Times New Roman"/>
          <w:szCs w:val="28"/>
          <w:lang w:eastAsia="ar-SA"/>
        </w:rPr>
        <w:t xml:space="preserve"> Муниципальной программы «</w:t>
      </w:r>
      <w:r w:rsidR="003B255D" w:rsidRPr="00B44B87">
        <w:rPr>
          <w:rFonts w:eastAsia="Calibri" w:cs="Times New Roman"/>
          <w:szCs w:val="28"/>
          <w:lang w:eastAsia="ar-SA"/>
        </w:rPr>
        <w:t>Приоритеты муниципальной политики в сфере реализации муниципальной программы, цели, задачи, целевые показатели эффективности реализации муниципальной программы, сроки реализации муниципальной программы</w:t>
      </w:r>
      <w:r w:rsidRPr="00B44B87">
        <w:rPr>
          <w:rFonts w:eastAsia="Calibri" w:cs="Times New Roman"/>
          <w:szCs w:val="28"/>
          <w:lang w:eastAsia="ar-SA"/>
        </w:rPr>
        <w:t xml:space="preserve">» </w:t>
      </w:r>
      <w:r w:rsidR="003B255D" w:rsidRPr="00B44B87">
        <w:rPr>
          <w:rFonts w:eastAsia="Calibri" w:cs="Times New Roman"/>
          <w:szCs w:val="28"/>
          <w:lang w:eastAsia="ar-SA"/>
        </w:rPr>
        <w:t>изложить в следующей редакции: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«Приоритеты муниципальной политики в сфере реализации муниципальной программы определяются исходя из положений: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Указа Президента Российской Федерации от 21.07.2020 </w:t>
      </w:r>
      <w:r w:rsidR="008B0E01" w:rsidRPr="00B44B87">
        <w:rPr>
          <w:rFonts w:eastAsia="Calibri" w:cs="Times New Roman"/>
          <w:szCs w:val="28"/>
          <w:lang w:eastAsia="ar-SA"/>
        </w:rPr>
        <w:t>№ 474 «</w:t>
      </w:r>
      <w:r w:rsidRPr="00B44B87">
        <w:rPr>
          <w:rFonts w:eastAsia="Calibri" w:cs="Times New Roman"/>
          <w:szCs w:val="28"/>
          <w:lang w:eastAsia="ar-SA"/>
        </w:rPr>
        <w:t>О национальных целях и стратегических задачах развития Российской Федерации на период до 2030 года</w:t>
      </w:r>
      <w:r w:rsidR="008B0E01" w:rsidRPr="00B44B87">
        <w:rPr>
          <w:rFonts w:eastAsia="Calibri" w:cs="Times New Roman"/>
          <w:szCs w:val="28"/>
          <w:lang w:eastAsia="ar-SA"/>
        </w:rPr>
        <w:t>»</w:t>
      </w:r>
      <w:r w:rsidRPr="00B44B87">
        <w:rPr>
          <w:rFonts w:eastAsia="Calibri" w:cs="Times New Roman"/>
          <w:szCs w:val="28"/>
          <w:lang w:eastAsia="ar-SA"/>
        </w:rPr>
        <w:t>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постановления Правительства Российской Федерации от 30.12.2017 </w:t>
      </w:r>
      <w:r w:rsidR="008B0E01" w:rsidRPr="00B44B87">
        <w:rPr>
          <w:rFonts w:eastAsia="Calibri" w:cs="Times New Roman"/>
          <w:szCs w:val="28"/>
          <w:lang w:eastAsia="ar-SA"/>
        </w:rPr>
        <w:t>№ 1710 «</w:t>
      </w:r>
      <w:r w:rsidRPr="00B44B87">
        <w:rPr>
          <w:rFonts w:eastAsia="Calibri" w:cs="Times New Roman"/>
          <w:szCs w:val="28"/>
          <w:lang w:eastAsia="ar-SA"/>
        </w:rPr>
        <w:t xml:space="preserve">Об утверждении государственной </w:t>
      </w:r>
      <w:r w:rsidR="008B0E01" w:rsidRPr="00B44B87">
        <w:rPr>
          <w:rFonts w:eastAsia="Calibri" w:cs="Times New Roman"/>
          <w:szCs w:val="28"/>
          <w:lang w:eastAsia="ar-SA"/>
        </w:rPr>
        <w:t xml:space="preserve">программы Российской Федерации </w:t>
      </w:r>
      <w:r w:rsidR="008B0E01" w:rsidRPr="00B44B87">
        <w:rPr>
          <w:rFonts w:eastAsia="Calibri" w:cs="Times New Roman"/>
          <w:szCs w:val="28"/>
          <w:lang w:eastAsia="ar-SA"/>
        </w:rPr>
        <w:lastRenderedPageBreak/>
        <w:t>«</w:t>
      </w:r>
      <w:r w:rsidRPr="00B44B87">
        <w:rPr>
          <w:rFonts w:eastAsia="Calibri" w:cs="Times New Roman"/>
          <w:szCs w:val="28"/>
          <w:lang w:eastAsia="ar-SA"/>
        </w:rPr>
        <w:t>Обеспечение доступным и комфортным жильем и коммунальными услугами граждан Российской Федерации</w:t>
      </w:r>
      <w:r w:rsidR="008B0E01" w:rsidRPr="00B44B87">
        <w:rPr>
          <w:rFonts w:eastAsia="Calibri" w:cs="Times New Roman"/>
          <w:szCs w:val="28"/>
          <w:lang w:eastAsia="ar-SA"/>
        </w:rPr>
        <w:t>»</w:t>
      </w:r>
      <w:r w:rsidRPr="00B44B87">
        <w:rPr>
          <w:rFonts w:eastAsia="Calibri" w:cs="Times New Roman"/>
          <w:szCs w:val="28"/>
          <w:lang w:eastAsia="ar-SA"/>
        </w:rPr>
        <w:t>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федерального проекта </w:t>
      </w:r>
      <w:r w:rsidR="008B0E01" w:rsidRPr="00B44B87">
        <w:rPr>
          <w:rFonts w:eastAsia="Calibri" w:cs="Times New Roman"/>
          <w:szCs w:val="28"/>
          <w:lang w:eastAsia="ar-SA"/>
        </w:rPr>
        <w:t>«</w:t>
      </w:r>
      <w:r w:rsidRPr="00B44B87">
        <w:rPr>
          <w:rFonts w:eastAsia="Calibri" w:cs="Times New Roman"/>
          <w:szCs w:val="28"/>
          <w:lang w:eastAsia="ar-SA"/>
        </w:rPr>
        <w:t>Формирование комфортной городской среды</w:t>
      </w:r>
      <w:r w:rsidR="008B0E01" w:rsidRPr="00B44B87">
        <w:rPr>
          <w:rFonts w:eastAsia="Calibri" w:cs="Times New Roman"/>
          <w:szCs w:val="28"/>
          <w:lang w:eastAsia="ar-SA"/>
        </w:rPr>
        <w:t>»</w:t>
      </w:r>
      <w:r w:rsidRPr="00B44B87">
        <w:rPr>
          <w:rFonts w:eastAsia="Calibri" w:cs="Times New Roman"/>
          <w:szCs w:val="28"/>
          <w:lang w:eastAsia="ar-SA"/>
        </w:rPr>
        <w:t>, утвержденного протоколом заседания проектного комитета п</w:t>
      </w:r>
      <w:r w:rsidR="008B0E01" w:rsidRPr="00B44B87">
        <w:rPr>
          <w:rFonts w:eastAsia="Calibri" w:cs="Times New Roman"/>
          <w:szCs w:val="28"/>
          <w:lang w:eastAsia="ar-SA"/>
        </w:rPr>
        <w:t>о национальному проекту «</w:t>
      </w:r>
      <w:r w:rsidRPr="00B44B87">
        <w:rPr>
          <w:rFonts w:eastAsia="Calibri" w:cs="Times New Roman"/>
          <w:szCs w:val="28"/>
          <w:lang w:eastAsia="ar-SA"/>
        </w:rPr>
        <w:t>Жилье и городская среда</w:t>
      </w:r>
      <w:r w:rsidR="008B0E01" w:rsidRPr="00B44B87">
        <w:rPr>
          <w:rFonts w:eastAsia="Calibri" w:cs="Times New Roman"/>
          <w:szCs w:val="28"/>
          <w:lang w:eastAsia="ar-SA"/>
        </w:rPr>
        <w:t>»</w:t>
      </w:r>
      <w:r w:rsidRPr="00B44B87">
        <w:rPr>
          <w:rFonts w:eastAsia="Calibri" w:cs="Times New Roman"/>
          <w:szCs w:val="28"/>
          <w:lang w:eastAsia="ar-SA"/>
        </w:rPr>
        <w:t xml:space="preserve"> от 21.12.2018 </w:t>
      </w:r>
      <w:r w:rsidR="008B0E01" w:rsidRPr="00B44B87">
        <w:rPr>
          <w:rFonts w:eastAsia="Calibri" w:cs="Times New Roman"/>
          <w:szCs w:val="28"/>
          <w:lang w:eastAsia="ar-SA"/>
        </w:rPr>
        <w:t>№</w:t>
      </w:r>
      <w:r w:rsidRPr="00B44B87">
        <w:rPr>
          <w:rFonts w:eastAsia="Calibri" w:cs="Times New Roman"/>
          <w:szCs w:val="28"/>
          <w:lang w:eastAsia="ar-SA"/>
        </w:rPr>
        <w:t xml:space="preserve"> 3;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регионального проекта «Формирование комфортной городской среды на территории Кировской области»</w:t>
      </w:r>
      <w:r w:rsidR="00CF74E7">
        <w:rPr>
          <w:rFonts w:eastAsia="Calibri" w:cs="Times New Roman"/>
          <w:szCs w:val="28"/>
          <w:lang w:eastAsia="ar-SA"/>
        </w:rPr>
        <w:t>;</w:t>
      </w:r>
      <w:r w:rsidRPr="00B44B87">
        <w:rPr>
          <w:rFonts w:eastAsia="Calibri" w:cs="Times New Roman"/>
          <w:szCs w:val="28"/>
          <w:lang w:eastAsia="ar-SA"/>
        </w:rPr>
        <w:t xml:space="preserve"> 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Стратегии социально-экономического развития муниципального образования.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Одним из приоритетных направлений муниципальной политики является обеспечение условий комфортного проживания граждан.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Целью муниципальной программы является повышение качества и комфорта городской среды на территории населенных пунктов Верхнекамского муниципального округа.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Для достижения поставленной цели необходимо решить задачу создания механизмов развития комфортной городской среды и комплексного развития города и других населенных пунктов Верхнекамского муниципального округа.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Целевыми показателями эффективности реализации муниципальной программы являются: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доля реализованных проектов благоустройства дворовых </w:t>
      </w:r>
      <w:proofErr w:type="gramStart"/>
      <w:r w:rsidRPr="00B44B87">
        <w:rPr>
          <w:rFonts w:eastAsia="Calibri" w:cs="Times New Roman"/>
          <w:szCs w:val="28"/>
          <w:lang w:eastAsia="ar-SA"/>
        </w:rPr>
        <w:t>территорий</w:t>
      </w:r>
      <w:proofErr w:type="gramEnd"/>
      <w:r w:rsidRPr="00B44B87">
        <w:rPr>
          <w:rFonts w:eastAsia="Calibri" w:cs="Times New Roman"/>
          <w:szCs w:val="28"/>
          <w:lang w:eastAsia="ar-SA"/>
        </w:rPr>
        <w:t xml:space="preserve"> в количестве запланированных к реализации в течение отчетного года проектов благоустройства дворовых территорий;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lastRenderedPageBreak/>
        <w:t xml:space="preserve">доля реализованных проектов благоустройства общественных </w:t>
      </w:r>
      <w:proofErr w:type="gramStart"/>
      <w:r w:rsidRPr="00B44B87">
        <w:rPr>
          <w:rFonts w:eastAsia="Calibri" w:cs="Times New Roman"/>
          <w:szCs w:val="28"/>
          <w:lang w:eastAsia="ar-SA"/>
        </w:rPr>
        <w:t>территорий</w:t>
      </w:r>
      <w:proofErr w:type="gramEnd"/>
      <w:r w:rsidRPr="00B44B87">
        <w:rPr>
          <w:rFonts w:eastAsia="Calibri" w:cs="Times New Roman"/>
          <w:szCs w:val="28"/>
          <w:lang w:eastAsia="ar-SA"/>
        </w:rPr>
        <w:t xml:space="preserve"> в количестве запланированных к реализации в течение отчетного года проектов благоустройства общественных территорий;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значение индекса качества городской среды по отношению к 2018 году;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доля граждан, принявших участие в решение вопросов развития городской среды, от общего количества граждан от 14 лет, проживающих в муниципальном образовании, на территории которого реализуются проекты по созданию комфортной городской среды.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Сведения о целевых показателях эффективности реализации муниципальной программы приведены в приложении </w:t>
      </w:r>
      <w:r w:rsidR="008B0E01" w:rsidRPr="00B44B87">
        <w:rPr>
          <w:rFonts w:eastAsia="Calibri" w:cs="Times New Roman"/>
          <w:szCs w:val="28"/>
          <w:lang w:eastAsia="ar-SA"/>
        </w:rPr>
        <w:t>№</w:t>
      </w:r>
      <w:r w:rsidRPr="00B44B87">
        <w:rPr>
          <w:rFonts w:eastAsia="Calibri" w:cs="Times New Roman"/>
          <w:szCs w:val="28"/>
          <w:lang w:eastAsia="ar-SA"/>
        </w:rPr>
        <w:t xml:space="preserve"> 8.</w:t>
      </w:r>
    </w:p>
    <w:p w:rsidR="003B255D" w:rsidRPr="00B44B87" w:rsidRDefault="003B255D" w:rsidP="003B255D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 xml:space="preserve">Методика </w:t>
      </w:r>
      <w:proofErr w:type="gramStart"/>
      <w:r w:rsidRPr="00B44B87">
        <w:rPr>
          <w:rFonts w:eastAsia="Calibri" w:cs="Times New Roman"/>
          <w:szCs w:val="28"/>
          <w:lang w:eastAsia="ar-SA"/>
        </w:rPr>
        <w:t>расчета значений целевых показателей реализации муниципальной программы</w:t>
      </w:r>
      <w:proofErr w:type="gramEnd"/>
      <w:r w:rsidRPr="00B44B87">
        <w:rPr>
          <w:rFonts w:eastAsia="Calibri" w:cs="Times New Roman"/>
          <w:szCs w:val="28"/>
          <w:lang w:eastAsia="ar-SA"/>
        </w:rPr>
        <w:t xml:space="preserve"> приведена в приложении </w:t>
      </w:r>
      <w:r w:rsidR="008B0E01" w:rsidRPr="00B44B87">
        <w:rPr>
          <w:rFonts w:eastAsia="Calibri" w:cs="Times New Roman"/>
          <w:szCs w:val="28"/>
          <w:lang w:eastAsia="ar-SA"/>
        </w:rPr>
        <w:t>№</w:t>
      </w:r>
      <w:r w:rsidRPr="00B44B87">
        <w:rPr>
          <w:rFonts w:eastAsia="Calibri" w:cs="Times New Roman"/>
          <w:szCs w:val="28"/>
          <w:lang w:eastAsia="ar-SA"/>
        </w:rPr>
        <w:t xml:space="preserve"> 9.</w:t>
      </w:r>
    </w:p>
    <w:p w:rsidR="008B0E01" w:rsidRPr="00B44B87" w:rsidRDefault="003B255D" w:rsidP="008B0E01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Срок реализации муниципаль</w:t>
      </w:r>
      <w:r w:rsidR="00CF74E7">
        <w:rPr>
          <w:rFonts w:eastAsia="Calibri" w:cs="Times New Roman"/>
          <w:szCs w:val="28"/>
          <w:lang w:eastAsia="ar-SA"/>
        </w:rPr>
        <w:t>ной программы: 2022 - 2030 годы</w:t>
      </w:r>
      <w:r w:rsidR="008B0E01" w:rsidRPr="00B44B87">
        <w:rPr>
          <w:rFonts w:eastAsia="Calibri" w:cs="Times New Roman"/>
          <w:szCs w:val="28"/>
          <w:lang w:eastAsia="ar-SA"/>
        </w:rPr>
        <w:t>»</w:t>
      </w:r>
      <w:r w:rsidR="00CF74E7">
        <w:rPr>
          <w:rFonts w:eastAsia="Calibri" w:cs="Times New Roman"/>
          <w:szCs w:val="28"/>
          <w:lang w:eastAsia="ar-SA"/>
        </w:rPr>
        <w:t>.</w:t>
      </w:r>
    </w:p>
    <w:p w:rsidR="007B0740" w:rsidRPr="00B44B87" w:rsidRDefault="008B0E01" w:rsidP="007B0740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B44B87">
        <w:rPr>
          <w:rFonts w:eastAsia="Calibri" w:cs="Times New Roman"/>
          <w:szCs w:val="28"/>
          <w:lang w:eastAsia="ar-SA"/>
        </w:rPr>
        <w:t>3</w:t>
      </w:r>
      <w:r w:rsidR="007B0740" w:rsidRPr="00B44B87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7B0740" w:rsidRPr="00B44B87" w:rsidRDefault="007B0740" w:rsidP="007B0740">
      <w:pPr>
        <w:autoSpaceDE w:val="0"/>
        <w:autoSpaceDN w:val="0"/>
        <w:adjustRightInd w:val="0"/>
        <w:spacing w:after="0" w:line="240" w:lineRule="auto"/>
        <w:ind w:left="425" w:firstLine="720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>Для реализации муниципальной программы  необходимы следующие средства: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3"/>
        <w:gridCol w:w="992"/>
        <w:gridCol w:w="993"/>
        <w:gridCol w:w="850"/>
        <w:gridCol w:w="992"/>
        <w:gridCol w:w="993"/>
        <w:gridCol w:w="850"/>
        <w:gridCol w:w="851"/>
        <w:gridCol w:w="850"/>
        <w:gridCol w:w="851"/>
        <w:gridCol w:w="850"/>
      </w:tblGrid>
      <w:tr w:rsidR="001B37E7" w:rsidRPr="00B44B87" w:rsidTr="001B37E7">
        <w:trPr>
          <w:cantSplit/>
          <w:trHeight w:val="251"/>
        </w:trPr>
        <w:tc>
          <w:tcPr>
            <w:tcW w:w="923" w:type="dxa"/>
            <w:vMerge w:val="restart"/>
          </w:tcPr>
          <w:p w:rsidR="001B37E7" w:rsidRPr="00B44B87" w:rsidRDefault="001B37E7" w:rsidP="007B0740">
            <w:pPr>
              <w:autoSpaceDE w:val="0"/>
              <w:autoSpaceDN w:val="0"/>
              <w:adjustRightInd w:val="0"/>
              <w:spacing w:after="0" w:line="240" w:lineRule="auto"/>
              <w:ind w:left="34" w:right="-14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</w:t>
            </w:r>
          </w:p>
        </w:tc>
        <w:tc>
          <w:tcPr>
            <w:tcW w:w="9072" w:type="dxa"/>
            <w:gridSpan w:val="10"/>
          </w:tcPr>
          <w:p w:rsidR="001B37E7" w:rsidRPr="00B44B87" w:rsidRDefault="001B37E7" w:rsidP="001B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Объем финансирования муниципальной программы,</w:t>
            </w:r>
          </w:p>
          <w:p w:rsidR="001B37E7" w:rsidRPr="00B44B87" w:rsidRDefault="001B37E7" w:rsidP="001B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(тыс. рублей)</w:t>
            </w:r>
          </w:p>
        </w:tc>
      </w:tr>
      <w:tr w:rsidR="001B37E7" w:rsidRPr="00B44B87" w:rsidTr="001B37E7">
        <w:trPr>
          <w:cantSplit/>
          <w:trHeight w:val="251"/>
        </w:trPr>
        <w:tc>
          <w:tcPr>
            <w:tcW w:w="923" w:type="dxa"/>
            <w:vMerge/>
          </w:tcPr>
          <w:p w:rsidR="001B37E7" w:rsidRPr="00B44B87" w:rsidRDefault="001B37E7" w:rsidP="007B0740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1B37E7" w:rsidRPr="00B44B87" w:rsidRDefault="001B37E7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1B37E7" w:rsidRPr="00B44B87" w:rsidRDefault="001B37E7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080" w:type="dxa"/>
            <w:gridSpan w:val="9"/>
          </w:tcPr>
          <w:p w:rsidR="001B37E7" w:rsidRPr="00B44B87" w:rsidRDefault="001B37E7" w:rsidP="001B37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 w:firstLine="720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DF1549" w:rsidRPr="00B44B87" w:rsidTr="00DF1549">
        <w:trPr>
          <w:cantSplit/>
          <w:trHeight w:val="469"/>
        </w:trPr>
        <w:tc>
          <w:tcPr>
            <w:tcW w:w="923" w:type="dxa"/>
            <w:vMerge/>
          </w:tcPr>
          <w:p w:rsidR="00DF1549" w:rsidRPr="00B44B87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:rsidR="00DF1549" w:rsidRPr="00B44B8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6" w:right="-1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:rsidR="00DF1549" w:rsidRPr="00B44B87" w:rsidRDefault="00DF1549" w:rsidP="007B0740">
            <w:pPr>
              <w:suppressAutoHyphens/>
              <w:spacing w:after="0" w:line="240" w:lineRule="auto"/>
              <w:ind w:left="67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850" w:type="dxa"/>
          </w:tcPr>
          <w:p w:rsidR="00DF1549" w:rsidRPr="00B44B8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2023*</w:t>
            </w:r>
          </w:p>
        </w:tc>
        <w:tc>
          <w:tcPr>
            <w:tcW w:w="992" w:type="dxa"/>
          </w:tcPr>
          <w:p w:rsidR="00DF1549" w:rsidRPr="00B44B87" w:rsidRDefault="00DF1549" w:rsidP="007B0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2024*</w:t>
            </w:r>
          </w:p>
        </w:tc>
        <w:tc>
          <w:tcPr>
            <w:tcW w:w="993" w:type="dxa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2025*</w:t>
            </w:r>
          </w:p>
        </w:tc>
        <w:tc>
          <w:tcPr>
            <w:tcW w:w="850" w:type="dxa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2026*</w:t>
            </w:r>
          </w:p>
        </w:tc>
        <w:tc>
          <w:tcPr>
            <w:tcW w:w="851" w:type="dxa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2027*</w:t>
            </w:r>
          </w:p>
        </w:tc>
        <w:tc>
          <w:tcPr>
            <w:tcW w:w="850" w:type="dxa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2028*</w:t>
            </w:r>
          </w:p>
        </w:tc>
        <w:tc>
          <w:tcPr>
            <w:tcW w:w="851" w:type="dxa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2029*</w:t>
            </w:r>
          </w:p>
        </w:tc>
        <w:tc>
          <w:tcPr>
            <w:tcW w:w="850" w:type="dxa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2030*</w:t>
            </w:r>
          </w:p>
        </w:tc>
      </w:tr>
      <w:tr w:rsidR="00DF1549" w:rsidRPr="00B44B87" w:rsidTr="00DF1549">
        <w:trPr>
          <w:trHeight w:val="466"/>
        </w:trPr>
        <w:tc>
          <w:tcPr>
            <w:tcW w:w="923" w:type="dxa"/>
          </w:tcPr>
          <w:p w:rsidR="00DF1549" w:rsidRPr="00B44B87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DF1549" w:rsidRPr="00B44B87" w:rsidRDefault="008B665D" w:rsidP="00A17E9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44B87">
              <w:rPr>
                <w:rFonts w:cs="Times New Roman"/>
                <w:sz w:val="20"/>
                <w:szCs w:val="20"/>
              </w:rPr>
              <w:t>41846,86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val="en-US" w:eastAsia="ar-SA"/>
              </w:rPr>
              <w:t>4 725</w:t>
            </w: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Pr="00B44B87">
              <w:rPr>
                <w:rFonts w:eastAsia="Times New Roman" w:cs="Times New Roman"/>
                <w:sz w:val="20"/>
                <w:szCs w:val="20"/>
                <w:lang w:val="en-US" w:eastAsia="ar-SA"/>
              </w:rPr>
              <w:t xml:space="preserve"> 27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5639,6</w:t>
            </w:r>
          </w:p>
        </w:tc>
        <w:tc>
          <w:tcPr>
            <w:tcW w:w="992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5281,85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</w:tr>
      <w:tr w:rsidR="00DF1549" w:rsidRPr="00B44B87" w:rsidTr="00DF1549">
        <w:trPr>
          <w:trHeight w:val="466"/>
        </w:trPr>
        <w:tc>
          <w:tcPr>
            <w:tcW w:w="923" w:type="dxa"/>
          </w:tcPr>
          <w:p w:rsidR="00DF1549" w:rsidRPr="00B44B87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vAlign w:val="center"/>
          </w:tcPr>
          <w:p w:rsidR="00DF1549" w:rsidRPr="00B44B87" w:rsidRDefault="00A17E9C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2731,34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2356,33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992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53,35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</w:tr>
      <w:tr w:rsidR="00DF1549" w:rsidRPr="00B44B87" w:rsidTr="00DF1549">
        <w:trPr>
          <w:trHeight w:val="501"/>
        </w:trPr>
        <w:tc>
          <w:tcPr>
            <w:tcW w:w="923" w:type="dxa"/>
          </w:tcPr>
          <w:p w:rsidR="00DF1549" w:rsidRPr="00B44B87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DF1549" w:rsidRPr="00B44B87" w:rsidRDefault="00A17E9C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1680,93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1181,83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177,60</w:t>
            </w:r>
          </w:p>
        </w:tc>
        <w:tc>
          <w:tcPr>
            <w:tcW w:w="992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53,90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</w:tr>
      <w:tr w:rsidR="00DF1549" w:rsidRPr="00B44B87" w:rsidTr="00DF1549">
        <w:trPr>
          <w:trHeight w:val="501"/>
        </w:trPr>
        <w:tc>
          <w:tcPr>
            <w:tcW w:w="923" w:type="dxa"/>
          </w:tcPr>
          <w:p w:rsidR="00DF1549" w:rsidRPr="00B44B87" w:rsidRDefault="00DF1549" w:rsidP="007B07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:rsidR="00DF1549" w:rsidRPr="00B44B87" w:rsidRDefault="00A17E9C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54,46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val="en-US" w:eastAsia="ar-SA"/>
              </w:rPr>
              <w:t>18</w:t>
            </w: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Pr="00B44B87">
              <w:rPr>
                <w:rFonts w:eastAsia="Times New Roman" w:cs="Times New Roman"/>
                <w:sz w:val="20"/>
                <w:szCs w:val="20"/>
                <w:lang w:val="en-US" w:eastAsia="ar-SA"/>
              </w:rPr>
              <w:t xml:space="preserve"> 7</w:t>
            </w: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2574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ar-SA"/>
              </w:rPr>
              <w:t>35,67</w:t>
            </w:r>
          </w:p>
        </w:tc>
        <w:tc>
          <w:tcPr>
            <w:tcW w:w="992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F1549" w:rsidRPr="00B44B87" w:rsidRDefault="00DF1549" w:rsidP="007B0740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DF1549" w:rsidRPr="00B44B87" w:rsidRDefault="007B0740" w:rsidP="007B0740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 xml:space="preserve"> </w:t>
      </w:r>
    </w:p>
    <w:p w:rsidR="007B0740" w:rsidRPr="00B44B87" w:rsidRDefault="007B0740" w:rsidP="007B0740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>Ресурсное обеспечение программы приведено в Приложении №12.</w:t>
      </w:r>
    </w:p>
    <w:p w:rsidR="007B0740" w:rsidRPr="00B44B87" w:rsidRDefault="007B0740" w:rsidP="007B0740">
      <w:pPr>
        <w:autoSpaceDE w:val="0"/>
        <w:autoSpaceDN w:val="0"/>
        <w:adjustRightInd w:val="0"/>
        <w:spacing w:after="0" w:line="240" w:lineRule="auto"/>
        <w:ind w:left="426" w:right="-1" w:firstLine="720"/>
        <w:jc w:val="both"/>
        <w:rPr>
          <w:rFonts w:eastAsia="Times New Roman" w:cs="Times New Roman"/>
          <w:sz w:val="26"/>
          <w:szCs w:val="26"/>
          <w:lang w:eastAsia="ru-RU"/>
        </w:rPr>
      </w:pPr>
    </w:p>
    <w:p w:rsidR="007B0740" w:rsidRPr="00B44B87" w:rsidRDefault="007B0740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>*- финансирование мероприятий будет после заключения соглашения с министерством энергетики и ЖКХ Кировской области.</w:t>
      </w:r>
    </w:p>
    <w:p w:rsidR="008B0E01" w:rsidRPr="00B44B87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8B0E01" w:rsidRPr="00B44B87" w:rsidRDefault="008B0E01" w:rsidP="00B44B87">
      <w:pPr>
        <w:spacing w:after="0" w:line="360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 xml:space="preserve">4. Приложение № 3 к муниципальной программе «Адресный перечень дворовых территорий многоквартирных домов (с учетом их физического </w:t>
      </w:r>
      <w:r w:rsidRPr="00B44B87">
        <w:rPr>
          <w:rFonts w:eastAsia="Times New Roman" w:cs="Times New Roman"/>
          <w:szCs w:val="28"/>
          <w:lang w:eastAsia="ru-RU"/>
        </w:rPr>
        <w:lastRenderedPageBreak/>
        <w:t xml:space="preserve">состояния), расположенных на территории муниципального образования Верхнекамского муниципального округа, подлежащих благоустройству </w:t>
      </w:r>
      <w:proofErr w:type="gramStart"/>
      <w:r w:rsidRPr="00B44B87">
        <w:rPr>
          <w:rFonts w:eastAsia="Times New Roman" w:cs="Times New Roman"/>
          <w:szCs w:val="28"/>
          <w:lang w:eastAsia="ru-RU"/>
        </w:rPr>
        <w:t>исходя из минимального перечня работ по благоустройству на которых планируется</w:t>
      </w:r>
      <w:proofErr w:type="gramEnd"/>
      <w:r w:rsidRPr="00B44B87">
        <w:rPr>
          <w:rFonts w:eastAsia="Times New Roman" w:cs="Times New Roman"/>
          <w:szCs w:val="28"/>
          <w:lang w:eastAsia="ru-RU"/>
        </w:rPr>
        <w:t xml:space="preserve"> благоустройство до 2030 года»  изложить в следующей редакции:</w:t>
      </w:r>
    </w:p>
    <w:p w:rsidR="008B0E01" w:rsidRPr="00B44B87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3968"/>
      </w:tblGrid>
      <w:tr w:rsidR="008B0E01" w:rsidRPr="00B44B87" w:rsidTr="00577E40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ind w:left="459" w:hanging="459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№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  <w:t>№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ab/>
            </w:r>
            <w:proofErr w:type="gramStart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Адрес дворовой территории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% износа дворовой территории по результатам инвентаризации по состоянию на 01.09.2021г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2017 год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ind w:left="459" w:hanging="459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2018 год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Ленина, 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Слободская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2020 год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Гоголя 17а,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Карла Маркса, 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Кирова. 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2022 год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,у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л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. Гоголя, 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62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2023 год*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Кирова, 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79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2024 год*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77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2025 год*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65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2026 год*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Широнина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80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2027 год*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, ул. </w:t>
            </w:r>
            <w:proofErr w:type="gram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Петровская</w:t>
            </w:r>
            <w:proofErr w:type="gram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73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2028 год*</w:t>
            </w:r>
          </w:p>
        </w:tc>
      </w:tr>
      <w:tr w:rsidR="008B0E01" w:rsidRPr="00B44B87" w:rsidTr="00577E4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Кирс</w:t>
            </w:r>
            <w:proofErr w:type="spellEnd"/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, ул. Гоголя, 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81</w:t>
            </w:r>
          </w:p>
        </w:tc>
      </w:tr>
      <w:tr w:rsidR="008B0E01" w:rsidRPr="00B44B87" w:rsidTr="00577E40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Cs/>
                <w:sz w:val="26"/>
                <w:szCs w:val="26"/>
                <w:lang w:eastAsia="ru-RU"/>
              </w:rPr>
              <w:t>2029,2030 – благоустройство дворов не планируется из-за отсутствия заявок от МКД.</w:t>
            </w:r>
          </w:p>
        </w:tc>
      </w:tr>
    </w:tbl>
    <w:p w:rsidR="008B0E01" w:rsidRPr="00B44B87" w:rsidRDefault="008B0E01" w:rsidP="008B0E01">
      <w:pPr>
        <w:tabs>
          <w:tab w:val="left" w:pos="0"/>
        </w:tabs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B44B87">
        <w:rPr>
          <w:rFonts w:eastAsia="Times New Roman" w:cs="Times New Roman"/>
          <w:sz w:val="16"/>
          <w:szCs w:val="16"/>
          <w:lang w:eastAsia="ru-RU"/>
        </w:rPr>
        <w:t xml:space="preserve">*- данные дворовые территории включены планово на основании поданных заявок в отборе администрации </w:t>
      </w:r>
      <w:proofErr w:type="spellStart"/>
      <w:r w:rsidRPr="00B44B87">
        <w:rPr>
          <w:rFonts w:eastAsia="Times New Roman" w:cs="Times New Roman"/>
          <w:sz w:val="16"/>
          <w:szCs w:val="16"/>
          <w:lang w:eastAsia="ru-RU"/>
        </w:rPr>
        <w:t>Кирсинского</w:t>
      </w:r>
      <w:proofErr w:type="spellEnd"/>
      <w:r w:rsidRPr="00B44B87">
        <w:rPr>
          <w:rFonts w:eastAsia="Times New Roman" w:cs="Times New Roman"/>
          <w:sz w:val="16"/>
          <w:szCs w:val="16"/>
          <w:lang w:eastAsia="ru-RU"/>
        </w:rPr>
        <w:t xml:space="preserve"> городского поселения 2018,2019,2020,2021 </w:t>
      </w:r>
      <w:proofErr w:type="spellStart"/>
      <w:proofErr w:type="gramStart"/>
      <w:r w:rsidRPr="00B44B87">
        <w:rPr>
          <w:rFonts w:eastAsia="Times New Roman" w:cs="Times New Roman"/>
          <w:sz w:val="16"/>
          <w:szCs w:val="16"/>
          <w:lang w:eastAsia="ru-RU"/>
        </w:rPr>
        <w:t>гг</w:t>
      </w:r>
      <w:proofErr w:type="spellEnd"/>
      <w:proofErr w:type="gramEnd"/>
      <w:r w:rsidRPr="00B44B87">
        <w:rPr>
          <w:rFonts w:eastAsia="Times New Roman" w:cs="Times New Roman"/>
          <w:sz w:val="16"/>
          <w:szCs w:val="16"/>
          <w:lang w:eastAsia="ru-RU"/>
        </w:rPr>
        <w:t>, могут быть сдвинуты на другой плановый период или исключены из программы на основании письменного отказа собственников жилья.</w:t>
      </w:r>
    </w:p>
    <w:p w:rsidR="008B0E01" w:rsidRPr="00B44B87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Cs w:val="28"/>
          <w:lang w:eastAsia="ru-RU"/>
        </w:rPr>
      </w:pPr>
    </w:p>
    <w:p w:rsidR="007B0740" w:rsidRPr="00B44B87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lastRenderedPageBreak/>
        <w:t>5. Приложение № 8 к муниципальной программе «Сведения о целевых показателях муниципальной программы «Формирование современной городской среды</w:t>
      </w:r>
      <w:r w:rsidR="00CF74E7">
        <w:rPr>
          <w:rFonts w:eastAsia="Times New Roman" w:cs="Times New Roman"/>
          <w:sz w:val="26"/>
          <w:szCs w:val="26"/>
          <w:lang w:eastAsia="ru-RU"/>
        </w:rPr>
        <w:t>» на 2022-2030 гг.»</w:t>
      </w:r>
      <w:r w:rsidRPr="00B44B87">
        <w:rPr>
          <w:rFonts w:eastAsia="Times New Roman" w:cs="Times New Roman"/>
          <w:sz w:val="26"/>
          <w:szCs w:val="26"/>
          <w:lang w:eastAsia="ru-RU"/>
        </w:rPr>
        <w:t xml:space="preserve">  изложить в следующей редакции: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56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8B0E01" w:rsidRPr="00B44B87" w:rsidTr="00577E40">
        <w:trPr>
          <w:trHeight w:val="563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мероприятия,</w:t>
            </w:r>
          </w:p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Значение показателей</w:t>
            </w:r>
          </w:p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8B0E01" w:rsidRPr="00B44B87" w:rsidTr="00577E40">
        <w:trPr>
          <w:trHeight w:val="5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Базовое значение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B44B87">
              <w:rPr>
                <w:rFonts w:eastAsia="Times New Roman" w:cs="Times New Roman"/>
                <w:sz w:val="24"/>
                <w:szCs w:val="24"/>
                <w:lang w:val="en-US" w:eastAsia="ru-RU"/>
              </w:rPr>
              <w:t>2030</w:t>
            </w:r>
          </w:p>
        </w:tc>
      </w:tr>
      <w:tr w:rsidR="008B0E01" w:rsidRPr="00B44B87" w:rsidTr="00577E40">
        <w:trPr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Программа «Формирование современной городской среды»  на 2022-2024 годы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B44B87" w:rsidTr="00577E40">
        <w:trPr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Цель: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Повышение качества и комфорта городской среды на территории населенных пунктов Верхнекамского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B44B87" w:rsidTr="00577E40">
        <w:trPr>
          <w:trHeight w:val="565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Задача: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Создание механизмов развития комфортной городской среды и комплексного развития города и других населенных пунктов Верхнекамского муниципального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реализованных проектов благоустройства дворовых </w:t>
            </w:r>
            <w:proofErr w:type="gramStart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дворовых территорий;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Показатель: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реализованных проектов благоустройства общественных </w:t>
            </w:r>
            <w:proofErr w:type="gramStart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территорий</w:t>
            </w:r>
            <w:proofErr w:type="gramEnd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в количестве запланированных к реализации в течение отчетного года проектов благоустройства общественных территорий;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100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80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80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доля граждан, принявших участие в решение вопросов развития городской среды, от общего количества граждан от 14 лет, проживающих в муниципальном образовании, на территории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которого реализуются проекты по созданию комфортной городской среды;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12*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lastRenderedPageBreak/>
              <w:t>Отдельное мероприятие: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Благоустройство дворовых территорий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Показатель: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благоустроенных дворовых территорий в текущем году (нарастающим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Ед.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19*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27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Отдельное мероприятие: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Благоустройство общественных пространств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Количество благоустроенных пространств в текущем году (нарастающим итогом)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13*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Показатель:</w:t>
            </w: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Значение индекса качества городской среды по отношению к 2018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баллы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n=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val="en-US"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n+49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val="en-US" w:eastAsia="ru-RU"/>
              </w:rPr>
              <w:t>n+59</w:t>
            </w: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>Отдельное мероприятие: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Привлечение в реализацию муниципальной программы граждан старше 14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8B0E01" w:rsidRPr="00B44B87" w:rsidTr="00577E40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sz w:val="26"/>
                <w:szCs w:val="26"/>
                <w:lang w:eastAsia="ru-RU"/>
              </w:rPr>
              <w:t xml:space="preserve">Показатель: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количество человек принявших участие в голосовании на единой федеральной платформе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чел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4086**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4328**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4500**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E01" w:rsidRPr="00B44B87" w:rsidRDefault="008B0E01" w:rsidP="008B0E0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4512**</w:t>
            </w:r>
          </w:p>
        </w:tc>
      </w:tr>
    </w:tbl>
    <w:p w:rsidR="008B0E01" w:rsidRPr="00B44B87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8B0E01" w:rsidRDefault="008B0E01" w:rsidP="00B44B87">
      <w:pPr>
        <w:spacing w:after="0" w:line="360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  <w:r w:rsidRPr="00B44B87">
        <w:rPr>
          <w:rFonts w:eastAsia="Times New Roman" w:cs="Times New Roman"/>
          <w:szCs w:val="28"/>
          <w:lang w:eastAsia="ru-RU"/>
        </w:rPr>
        <w:t>6. Приложение № 9</w:t>
      </w:r>
      <w:r w:rsidRPr="00B44B87">
        <w:rPr>
          <w:szCs w:val="28"/>
        </w:rPr>
        <w:t xml:space="preserve"> </w:t>
      </w:r>
      <w:r w:rsidRPr="00B44B87">
        <w:rPr>
          <w:rFonts w:eastAsia="Times New Roman" w:cs="Times New Roman"/>
          <w:szCs w:val="28"/>
          <w:lang w:eastAsia="ru-RU"/>
        </w:rPr>
        <w:t xml:space="preserve">к муниципальной программе «Методика </w:t>
      </w:r>
      <w:proofErr w:type="gramStart"/>
      <w:r w:rsidRPr="00B44B87">
        <w:rPr>
          <w:rFonts w:eastAsia="Times New Roman" w:cs="Times New Roman"/>
          <w:szCs w:val="28"/>
          <w:lang w:eastAsia="ru-RU"/>
        </w:rPr>
        <w:t>расчета значений целевых показателей эффективности реализации муниципальной</w:t>
      </w:r>
      <w:proofErr w:type="gramEnd"/>
      <w:r w:rsidRPr="00B44B87">
        <w:rPr>
          <w:rFonts w:eastAsia="Times New Roman" w:cs="Times New Roman"/>
          <w:szCs w:val="28"/>
          <w:lang w:eastAsia="ru-RU"/>
        </w:rPr>
        <w:t xml:space="preserve"> программы» дополнить пунктами следующего содержания:</w:t>
      </w:r>
    </w:p>
    <w:p w:rsidR="00B44B87" w:rsidRPr="00B44B87" w:rsidRDefault="00B44B87" w:rsidP="008B0E01">
      <w:pPr>
        <w:spacing w:after="0" w:line="240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5812"/>
      </w:tblGrid>
      <w:tr w:rsidR="008B0E01" w:rsidRPr="00B44B87" w:rsidTr="008B0E01">
        <w:tc>
          <w:tcPr>
            <w:tcW w:w="4031" w:type="dxa"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5812" w:type="dxa"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Методика расчета значения показателя, источник получения информации</w:t>
            </w:r>
          </w:p>
        </w:tc>
      </w:tr>
      <w:tr w:rsidR="008B0E01" w:rsidRPr="00B44B87" w:rsidTr="008B0E01">
        <w:trPr>
          <w:trHeight w:val="385"/>
        </w:trPr>
        <w:tc>
          <w:tcPr>
            <w:tcW w:w="4031" w:type="dxa"/>
          </w:tcPr>
          <w:p w:rsidR="008B0E01" w:rsidRPr="00B44B87" w:rsidRDefault="008B0E01" w:rsidP="00B44CD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</w:t>
            </w:r>
          </w:p>
        </w:tc>
        <w:tc>
          <w:tcPr>
            <w:tcW w:w="5812" w:type="dxa"/>
          </w:tcPr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44B87">
              <w:rPr>
                <w:sz w:val="26"/>
                <w:szCs w:val="26"/>
              </w:rPr>
              <w:t>D</w:t>
            </w:r>
            <w:proofErr w:type="gramEnd"/>
            <w:r w:rsidRPr="00B44B87">
              <w:rPr>
                <w:sz w:val="26"/>
                <w:szCs w:val="26"/>
              </w:rPr>
              <w:t>жг</w:t>
            </w:r>
            <w:proofErr w:type="spellEnd"/>
            <w:r w:rsidRPr="00B44B87">
              <w:rPr>
                <w:sz w:val="26"/>
                <w:szCs w:val="26"/>
              </w:rPr>
              <w:t xml:space="preserve"> = </w:t>
            </w:r>
            <w:proofErr w:type="spellStart"/>
            <w:r w:rsidRPr="00B44B87">
              <w:rPr>
                <w:sz w:val="26"/>
                <w:szCs w:val="26"/>
              </w:rPr>
              <w:t>Жгз</w:t>
            </w:r>
            <w:proofErr w:type="spellEnd"/>
            <w:r w:rsidRPr="00B44B87">
              <w:rPr>
                <w:sz w:val="26"/>
                <w:szCs w:val="26"/>
              </w:rPr>
              <w:t xml:space="preserve"> / </w:t>
            </w:r>
            <w:proofErr w:type="spellStart"/>
            <w:r w:rsidRPr="00B44B87">
              <w:rPr>
                <w:sz w:val="26"/>
                <w:szCs w:val="26"/>
              </w:rPr>
              <w:t>Жг</w:t>
            </w:r>
            <w:proofErr w:type="spellEnd"/>
            <w:r w:rsidRPr="00B44B87">
              <w:rPr>
                <w:sz w:val="26"/>
                <w:szCs w:val="26"/>
              </w:rPr>
              <w:t xml:space="preserve"> x 100%, где: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B44B87">
              <w:rPr>
                <w:sz w:val="26"/>
                <w:szCs w:val="26"/>
              </w:rPr>
              <w:t>D</w:t>
            </w:r>
            <w:proofErr w:type="gramEnd"/>
            <w:r w:rsidRPr="00B44B87">
              <w:rPr>
                <w:sz w:val="26"/>
                <w:szCs w:val="26"/>
              </w:rPr>
              <w:t>жг</w:t>
            </w:r>
            <w:proofErr w:type="spellEnd"/>
            <w:r w:rsidRPr="00B44B87">
              <w:rPr>
                <w:sz w:val="26"/>
                <w:szCs w:val="26"/>
              </w:rPr>
              <w:t xml:space="preserve"> – доля жителей городов в возрасте от 14 лет, имеющих возможность принять участие в принятии решений по вопросам городского развития с использованием цифровых технологий, процентов;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B44B87">
              <w:rPr>
                <w:sz w:val="26"/>
                <w:szCs w:val="26"/>
              </w:rPr>
              <w:t>Жгз</w:t>
            </w:r>
            <w:proofErr w:type="spellEnd"/>
            <w:r w:rsidRPr="00B44B87">
              <w:rPr>
                <w:sz w:val="26"/>
                <w:szCs w:val="26"/>
              </w:rPr>
              <w:t xml:space="preserve"> – количество жителей городов в возрасте старше 14 лет, зарегистрированных на специализированных информационных ресурсах по вопросам городского развития, человек.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Значение показателя определяется на основании результатов голосований (опросов) по вопросам городского развития, проводимых на следующих информационных ресурсах: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платформе обратной связи с гражданами (</w:t>
            </w:r>
            <w:proofErr w:type="gramStart"/>
            <w:r w:rsidRPr="00B44B87">
              <w:rPr>
                <w:sz w:val="26"/>
                <w:szCs w:val="26"/>
              </w:rPr>
              <w:t>ПОС</w:t>
            </w:r>
            <w:proofErr w:type="gramEnd"/>
            <w:r w:rsidRPr="00B44B87">
              <w:rPr>
                <w:sz w:val="26"/>
                <w:szCs w:val="26"/>
              </w:rPr>
              <w:t>) на базе Единого портала государственных и муниципальных услуг (ЕПГУ), данные предоставляются министерством информационных технологий и связи Кировской области;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общероссийской платформе по формированию комфортной городской среды (za.gorodsreda.ru), данные предоставляются Министерством строительства и жилищно-коммунального хозяйства Российской Федерации;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spellStart"/>
            <w:r w:rsidRPr="00B44B87">
              <w:rPr>
                <w:sz w:val="26"/>
                <w:szCs w:val="26"/>
              </w:rPr>
              <w:t>Жг</w:t>
            </w:r>
            <w:proofErr w:type="spellEnd"/>
            <w:r w:rsidRPr="00B44B87">
              <w:rPr>
                <w:sz w:val="26"/>
                <w:szCs w:val="26"/>
              </w:rPr>
              <w:t xml:space="preserve"> – общее количество жителей городов в возрасте старше 14 лет, человек.</w:t>
            </w:r>
          </w:p>
        </w:tc>
      </w:tr>
      <w:tr w:rsidR="008B0E01" w:rsidRPr="00B44B87" w:rsidTr="008B0E01">
        <w:trPr>
          <w:trHeight w:val="6009"/>
        </w:trPr>
        <w:tc>
          <w:tcPr>
            <w:tcW w:w="4031" w:type="dxa"/>
          </w:tcPr>
          <w:p w:rsidR="008B0E01" w:rsidRPr="00B44B87" w:rsidRDefault="008B0E01" w:rsidP="00B44CDB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lastRenderedPageBreak/>
              <w:t>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</w:t>
            </w:r>
          </w:p>
        </w:tc>
        <w:tc>
          <w:tcPr>
            <w:tcW w:w="5812" w:type="dxa"/>
          </w:tcPr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N = G / SG х 100%, где: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N – доля общих собраний собственников помещений в многоквартирных домах, проведенных посредством электронного голосования, в общем количестве проведенных общих собраний собственников, процентов;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G – общее количество общих собраний собственников, проведенных в электронной форме на территории муниципального округа, единиц;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SG – общее количество общих собраний собственников, проведенных на территории муниципального округа, единиц.</w:t>
            </w:r>
          </w:p>
          <w:p w:rsidR="008B0E01" w:rsidRPr="00B44B87" w:rsidRDefault="008B0E01" w:rsidP="00B44CD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Значения показателей определяются на основании данных Государственной информационной системы жилищно-коммунального хозяйства.</w:t>
            </w:r>
          </w:p>
        </w:tc>
      </w:tr>
      <w:tr w:rsidR="008B0E01" w:rsidRPr="00B44B87" w:rsidTr="008B0E01">
        <w:tc>
          <w:tcPr>
            <w:tcW w:w="4031" w:type="dxa"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значение индекса качества городской среды по отношению к 2018 году</w:t>
            </w:r>
          </w:p>
        </w:tc>
        <w:tc>
          <w:tcPr>
            <w:tcW w:w="5812" w:type="dxa"/>
          </w:tcPr>
          <w:p w:rsidR="008B0E01" w:rsidRPr="00B44B87" w:rsidRDefault="008B0E01" w:rsidP="008B0E01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Информация об индикаторах, по которым осуществляется расчет значений индекса качества городской среды и методика расчета индекса качества городской среды – в распоряжении Правительства Российской Федерации от 23.03.2019 № 510-р «Об утверждении </w:t>
            </w:r>
            <w:proofErr w:type="gramStart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Методики формирования индекса качества городской среды</w:t>
            </w:r>
            <w:proofErr w:type="gramEnd"/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</w:tbl>
    <w:p w:rsidR="008B0E01" w:rsidRPr="00B44B87" w:rsidRDefault="008B0E01" w:rsidP="008B0E01">
      <w:pPr>
        <w:spacing w:after="0" w:line="240" w:lineRule="auto"/>
        <w:ind w:left="-284" w:firstLine="284"/>
        <w:jc w:val="both"/>
        <w:rPr>
          <w:rFonts w:eastAsia="Times New Roman" w:cs="Times New Roman"/>
          <w:szCs w:val="28"/>
          <w:lang w:eastAsia="ru-RU"/>
        </w:rPr>
      </w:pPr>
    </w:p>
    <w:p w:rsidR="008B0E01" w:rsidRPr="00B44B87" w:rsidRDefault="008B0E01" w:rsidP="007B0740">
      <w:pPr>
        <w:spacing w:after="0" w:line="240" w:lineRule="auto"/>
        <w:ind w:left="-284" w:firstLine="284"/>
        <w:rPr>
          <w:rFonts w:eastAsia="Times New Roman" w:cs="Times New Roman"/>
          <w:sz w:val="26"/>
          <w:szCs w:val="26"/>
          <w:lang w:eastAsia="ru-RU"/>
        </w:rPr>
      </w:pPr>
    </w:p>
    <w:p w:rsidR="007B0740" w:rsidRPr="00B44B87" w:rsidRDefault="007B0740" w:rsidP="007B0740">
      <w:pPr>
        <w:tabs>
          <w:tab w:val="left" w:pos="0"/>
        </w:tabs>
        <w:spacing w:after="0" w:line="360" w:lineRule="auto"/>
        <w:jc w:val="both"/>
        <w:rPr>
          <w:rFonts w:eastAsia="Calibri" w:cs="Times New Roman"/>
          <w:szCs w:val="28"/>
          <w:lang w:eastAsia="ru-RU"/>
        </w:rPr>
      </w:pPr>
      <w:r w:rsidRPr="00B44B87">
        <w:rPr>
          <w:rFonts w:eastAsia="Calibri" w:cs="Times New Roman"/>
          <w:szCs w:val="28"/>
          <w:lang w:eastAsia="ru-RU"/>
        </w:rPr>
        <w:t>4. Приложение № 12 к муниципальной программе «Сведения об объемах и источниках финансового обеспечения»  изложить в следующей редакции:</w:t>
      </w:r>
    </w:p>
    <w:p w:rsidR="00257440" w:rsidRPr="00B44B87" w:rsidRDefault="00257440" w:rsidP="00AB02A8">
      <w:pPr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  <w:sectPr w:rsidR="00257440" w:rsidRPr="00B44B87" w:rsidSect="0063180A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1276"/>
        <w:gridCol w:w="1985"/>
        <w:gridCol w:w="992"/>
        <w:gridCol w:w="1134"/>
        <w:gridCol w:w="1134"/>
        <w:gridCol w:w="1134"/>
        <w:gridCol w:w="1276"/>
        <w:gridCol w:w="992"/>
        <w:gridCol w:w="1276"/>
        <w:gridCol w:w="1275"/>
        <w:gridCol w:w="993"/>
        <w:gridCol w:w="1275"/>
      </w:tblGrid>
      <w:tr w:rsidR="00DF1549" w:rsidRPr="00B44B87" w:rsidTr="003C78E8">
        <w:trPr>
          <w:trHeight w:val="1328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549" w:rsidRPr="00B44B87" w:rsidRDefault="00DF1549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549" w:rsidRPr="00B44B87" w:rsidRDefault="00DF1549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1549" w:rsidRPr="00B44B87" w:rsidRDefault="00DF1549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1148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1549" w:rsidRPr="00B44B87" w:rsidRDefault="00DF1549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Расходы, тыс. рублей</w:t>
            </w:r>
          </w:p>
        </w:tc>
      </w:tr>
      <w:tr w:rsidR="003C78E8" w:rsidRPr="00B44B87" w:rsidTr="00B44CDB">
        <w:trPr>
          <w:trHeight w:val="34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8E8" w:rsidRPr="00B44B87" w:rsidRDefault="003C78E8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8E8" w:rsidRPr="00B44B87" w:rsidRDefault="003C78E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78E8" w:rsidRPr="00B44B87" w:rsidRDefault="003C78E8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8E8" w:rsidRPr="00B44B87" w:rsidRDefault="003C78E8" w:rsidP="00A17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8E8" w:rsidRPr="00B44B87" w:rsidRDefault="003C78E8" w:rsidP="00A17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C78E8" w:rsidRPr="00B44B87" w:rsidRDefault="003C78E8" w:rsidP="00A17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E8" w:rsidRPr="00B44B87" w:rsidRDefault="003C78E8" w:rsidP="00A17E9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8" w:rsidRPr="00B44B87" w:rsidRDefault="003C78E8" w:rsidP="00A17E9C">
            <w:pPr>
              <w:jc w:val="center"/>
              <w:rPr>
                <w:sz w:val="20"/>
                <w:szCs w:val="20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8" w:rsidRPr="00B44B87" w:rsidRDefault="003C78E8" w:rsidP="00A17E9C">
            <w:pPr>
              <w:jc w:val="center"/>
              <w:rPr>
                <w:sz w:val="20"/>
                <w:szCs w:val="20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8" w:rsidRPr="00B44B87" w:rsidRDefault="003C78E8" w:rsidP="00A17E9C">
            <w:pPr>
              <w:jc w:val="center"/>
              <w:rPr>
                <w:sz w:val="20"/>
                <w:szCs w:val="20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8" w:rsidRPr="00B44B87" w:rsidRDefault="003C78E8" w:rsidP="00A17E9C">
            <w:pPr>
              <w:jc w:val="center"/>
              <w:rPr>
                <w:sz w:val="20"/>
                <w:szCs w:val="20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2029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8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2030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8E8" w:rsidRPr="00B44B87" w:rsidRDefault="00B44CDB" w:rsidP="00B44CDB">
            <w:pPr>
              <w:spacing w:after="0" w:line="240" w:lineRule="auto"/>
              <w:jc w:val="center"/>
            </w:pPr>
            <w:r w:rsidRPr="00B44B87">
              <w:t>итого</w:t>
            </w:r>
          </w:p>
        </w:tc>
      </w:tr>
      <w:tr w:rsidR="00B44CDB" w:rsidRPr="00B44B87" w:rsidTr="00B44CDB">
        <w:trPr>
          <w:trHeight w:val="34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</w:t>
            </w:r>
          </w:p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Муниципальная программа " Формирование современной городской среды на 2022-2025г 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8282,22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5909,87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5389,10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4455,40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4455,40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4455,40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4455,40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4455,40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4455,40</w:t>
            </w:r>
            <w:r w:rsidR="00B44B87">
              <w:rPr>
                <w:rFonts w:eastAsia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46313,59</w:t>
            </w:r>
          </w:p>
        </w:tc>
      </w:tr>
      <w:tr w:rsidR="00B44CDB" w:rsidRPr="00B44B87" w:rsidTr="00B44CDB">
        <w:trPr>
          <w:trHeight w:val="31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4725,27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5639,60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B8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41846,86</w:t>
            </w:r>
          </w:p>
        </w:tc>
      </w:tr>
      <w:tr w:rsidR="00B44CDB" w:rsidRPr="00B44B87" w:rsidTr="00B44CDB">
        <w:trPr>
          <w:trHeight w:val="26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35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4725,27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5639,60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5281,85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4366,69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41846,86</w:t>
            </w:r>
          </w:p>
        </w:tc>
      </w:tr>
      <w:tr w:rsidR="00B44CDB" w:rsidRPr="00B44B87" w:rsidTr="00B44CDB">
        <w:trPr>
          <w:trHeight w:val="4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2356,33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2731,34</w:t>
            </w:r>
          </w:p>
        </w:tc>
      </w:tr>
      <w:tr w:rsidR="00B44CDB" w:rsidRPr="00B44B87" w:rsidTr="00B44CDB">
        <w:trPr>
          <w:trHeight w:val="25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69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2356,33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2731,34</w:t>
            </w:r>
          </w:p>
        </w:tc>
      </w:tr>
      <w:tr w:rsidR="00B44CDB" w:rsidRPr="00B44B87" w:rsidTr="00B44CDB">
        <w:trPr>
          <w:trHeight w:val="26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1181,83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B87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1680,93</w:t>
            </w:r>
          </w:p>
        </w:tc>
      </w:tr>
      <w:tr w:rsidR="00B44CDB" w:rsidRPr="00B44B87" w:rsidTr="00B44CDB">
        <w:trPr>
          <w:trHeight w:val="22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33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1181,83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177,60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44,60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B87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1680,93</w:t>
            </w:r>
          </w:p>
        </w:tc>
      </w:tr>
      <w:tr w:rsidR="00B44CDB" w:rsidRPr="00B44B87" w:rsidTr="00B44CDB">
        <w:trPr>
          <w:trHeight w:val="33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35,67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54,46</w:t>
            </w:r>
          </w:p>
        </w:tc>
      </w:tr>
      <w:tr w:rsidR="00B44CDB" w:rsidRPr="00B44B87" w:rsidTr="00B44CDB">
        <w:trPr>
          <w:trHeight w:val="19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75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35,67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54,46</w:t>
            </w:r>
          </w:p>
        </w:tc>
      </w:tr>
      <w:tr w:rsidR="00B44CDB" w:rsidRPr="00B44B87" w:rsidTr="00B44CDB">
        <w:trPr>
          <w:trHeight w:val="394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1.1.</w:t>
            </w:r>
          </w:p>
          <w:p w:rsidR="00B44CDB" w:rsidRPr="00B44B87" w:rsidRDefault="00B44CDB" w:rsidP="00DF15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Отдельное мероприятие: Благоустройство дворовых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274,65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1174,18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274,63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6666,8</w:t>
            </w:r>
          </w:p>
        </w:tc>
      </w:tr>
      <w:tr w:rsidR="00B44CDB" w:rsidRPr="00B44B87" w:rsidTr="00B44CDB">
        <w:trPr>
          <w:trHeight w:val="27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65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274,65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1174,18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274,63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823,89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6666,8</w:t>
            </w:r>
          </w:p>
        </w:tc>
      </w:tr>
      <w:tr w:rsidR="00B44CDB" w:rsidRPr="00B44B87" w:rsidTr="00B44CDB">
        <w:trPr>
          <w:trHeight w:val="25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67,84</w:t>
            </w:r>
          </w:p>
        </w:tc>
      </w:tr>
      <w:tr w:rsidR="00B44CDB" w:rsidRPr="00B44B87" w:rsidTr="00B44CDB">
        <w:trPr>
          <w:trHeight w:val="23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62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lastRenderedPageBreak/>
              <w:t>2,78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11,86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67,84</w:t>
            </w:r>
          </w:p>
        </w:tc>
      </w:tr>
      <w:tr w:rsidR="00B44CDB" w:rsidRPr="00B44B87" w:rsidTr="00B44CDB">
        <w:trPr>
          <w:trHeight w:val="40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423,70</w:t>
            </w:r>
          </w:p>
        </w:tc>
      </w:tr>
      <w:tr w:rsidR="00B44CDB" w:rsidRPr="00B44B87" w:rsidTr="00B44CDB">
        <w:trPr>
          <w:trHeight w:val="26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5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358,52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11,98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8,40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FD44A4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423,70</w:t>
            </w:r>
          </w:p>
        </w:tc>
      </w:tr>
      <w:tr w:rsidR="00B44CDB" w:rsidRPr="00B44B87" w:rsidTr="00B44CDB">
        <w:trPr>
          <w:trHeight w:val="46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0,00</w:t>
            </w:r>
          </w:p>
        </w:tc>
      </w:tr>
      <w:tr w:rsidR="00B44CDB" w:rsidRPr="00B44B87" w:rsidTr="00B44CDB">
        <w:trPr>
          <w:trHeight w:val="2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5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18,79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0,00</w:t>
            </w:r>
          </w:p>
        </w:tc>
      </w:tr>
      <w:tr w:rsidR="00B44CDB" w:rsidRPr="00B44B87" w:rsidTr="00B44CDB">
        <w:trPr>
          <w:trHeight w:val="31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1.1.1.</w:t>
            </w:r>
          </w:p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Судебные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0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8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33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19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331,36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18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5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331,36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18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44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1.1.2.</w:t>
            </w:r>
          </w:p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пени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7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2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3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6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2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4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0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24,36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37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619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1.2.</w:t>
            </w:r>
          </w:p>
          <w:p w:rsidR="00B44CDB" w:rsidRPr="00B44B87" w:rsidRDefault="00B44CDB" w:rsidP="00DF15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Отдельное меропри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ятие: Благоустройство общественных территорий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4450,60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4465,42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5007,22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35180,04</w:t>
            </w:r>
          </w:p>
        </w:tc>
      </w:tr>
      <w:tr w:rsidR="00B44CDB" w:rsidRPr="00B44B87" w:rsidTr="00B44CDB">
        <w:trPr>
          <w:trHeight w:val="26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13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4450,60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4465,42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5007,22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3542,80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35180,04</w:t>
            </w:r>
          </w:p>
        </w:tc>
      </w:tr>
      <w:tr w:rsidR="00B44CDB" w:rsidRPr="00B44B87" w:rsidTr="00B44CDB">
        <w:trPr>
          <w:trHeight w:val="17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2353,56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45,14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50,55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2663,51</w:t>
            </w:r>
          </w:p>
        </w:tc>
      </w:tr>
      <w:tr w:rsidR="00B44CDB" w:rsidRPr="00B44B87" w:rsidTr="00B44CDB">
        <w:trPr>
          <w:trHeight w:val="3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42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2353,56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45,14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50,55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35,71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2663,51</w:t>
            </w:r>
          </w:p>
        </w:tc>
      </w:tr>
      <w:tr w:rsidR="00B44CDB" w:rsidRPr="00B44B87" w:rsidTr="00B44CDB">
        <w:trPr>
          <w:trHeight w:val="24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730,53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165,62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1164,45</w:t>
            </w:r>
          </w:p>
        </w:tc>
      </w:tr>
      <w:tr w:rsidR="00B44CDB" w:rsidRPr="00B44B87" w:rsidTr="00B44CDB">
        <w:trPr>
          <w:trHeight w:val="4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</w:tr>
      <w:tr w:rsidR="00B44CDB" w:rsidRPr="00B44B87" w:rsidTr="00B44CDB">
        <w:trPr>
          <w:trHeight w:val="48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730,53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165,62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51,10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jc w:val="center"/>
              <w:rPr>
                <w:sz w:val="20"/>
                <w:szCs w:val="20"/>
              </w:rPr>
            </w:pPr>
            <w:r w:rsidRPr="00B44B87">
              <w:rPr>
                <w:sz w:val="20"/>
                <w:szCs w:val="20"/>
              </w:rPr>
              <w:t>36,20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B44B87">
              <w:rPr>
                <w:sz w:val="26"/>
                <w:szCs w:val="26"/>
              </w:rPr>
              <w:t>1164,45</w:t>
            </w:r>
          </w:p>
        </w:tc>
      </w:tr>
      <w:tr w:rsidR="00B44CDB" w:rsidRPr="00B44B87" w:rsidTr="00B44CDB">
        <w:trPr>
          <w:trHeight w:val="42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71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1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27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1.2.1</w:t>
            </w:r>
          </w:p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мероприятие: строительный контроль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43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4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19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9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9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74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47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97,75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02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6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2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администрация Верхнекамского </w:t>
            </w: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19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p w:rsidR="00B44CDB" w:rsidRPr="00B44B87" w:rsidRDefault="00B44CDB" w:rsidP="00DF1549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Отдельное мероприятие: Привлечение в реализацию муниципальной программы граждан старше 14 лет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6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6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40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16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 xml:space="preserve">местный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6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50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3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b/>
                <w:bCs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  <w:tr w:rsidR="00B44CDB" w:rsidRPr="00B44B87" w:rsidTr="00B44CDB">
        <w:trPr>
          <w:trHeight w:val="267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  <w:tr w:rsidR="00B44CDB" w:rsidRPr="00B44B87" w:rsidTr="00B44CDB">
        <w:trPr>
          <w:trHeight w:val="499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администрация Верхнекамского муниципального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CDB" w:rsidRPr="00B44B87" w:rsidRDefault="00B44CDB" w:rsidP="00AB02A8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44B87">
              <w:rPr>
                <w:rFonts w:eastAsia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CDB" w:rsidRPr="00B44B87" w:rsidRDefault="00B44CDB" w:rsidP="00B44CDB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B44B87">
              <w:rPr>
                <w:rFonts w:eastAsia="Times New Roman" w:cs="Times New Roman"/>
                <w:sz w:val="26"/>
                <w:szCs w:val="26"/>
                <w:lang w:eastAsia="ru-RU"/>
              </w:rPr>
              <w:t>0,00</w:t>
            </w:r>
          </w:p>
        </w:tc>
      </w:tr>
    </w:tbl>
    <w:p w:rsidR="007B0740" w:rsidRPr="00B44B87" w:rsidRDefault="007B0740" w:rsidP="007B0740">
      <w:pPr>
        <w:suppressAutoHyphens/>
        <w:spacing w:after="0" w:line="240" w:lineRule="auto"/>
        <w:rPr>
          <w:rFonts w:eastAsia="Times New Roman" w:cs="Times New Roman"/>
          <w:bCs/>
          <w:sz w:val="26"/>
          <w:szCs w:val="26"/>
          <w:lang w:eastAsia="ar-SA"/>
        </w:rPr>
      </w:pPr>
    </w:p>
    <w:p w:rsidR="007B0740" w:rsidRPr="00B44B87" w:rsidRDefault="007B0740" w:rsidP="007B0740">
      <w:pPr>
        <w:spacing w:after="0" w:line="240" w:lineRule="auto"/>
        <w:rPr>
          <w:rFonts w:eastAsia="Times New Roman" w:cs="Times New Roman"/>
          <w:sz w:val="26"/>
          <w:szCs w:val="26"/>
          <w:lang w:eastAsia="ru-RU"/>
        </w:rPr>
      </w:pPr>
      <w:r w:rsidRPr="00B44B87">
        <w:rPr>
          <w:rFonts w:eastAsia="Times New Roman" w:cs="Times New Roman"/>
          <w:sz w:val="26"/>
          <w:szCs w:val="26"/>
          <w:lang w:eastAsia="ru-RU"/>
        </w:rPr>
        <w:t xml:space="preserve">*- </w:t>
      </w:r>
      <w:r w:rsidRPr="00B44B87">
        <w:rPr>
          <w:rFonts w:eastAsia="Times New Roman" w:cs="Times New Roman"/>
          <w:sz w:val="16"/>
          <w:szCs w:val="16"/>
          <w:lang w:eastAsia="ru-RU"/>
        </w:rPr>
        <w:t>финансирование мероприятий будет после заключения соглашения с министерством энергетики и ЖКХ Кировской области.</w:t>
      </w:r>
    </w:p>
    <w:sectPr w:rsidR="007B0740" w:rsidRPr="00B44B87" w:rsidSect="00257440">
      <w:pgSz w:w="16838" w:h="11906" w:orient="landscape"/>
      <w:pgMar w:top="1701" w:right="902" w:bottom="85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44A0D"/>
    <w:rsid w:val="0007079B"/>
    <w:rsid w:val="000856DB"/>
    <w:rsid w:val="000D3553"/>
    <w:rsid w:val="000E566F"/>
    <w:rsid w:val="001045A5"/>
    <w:rsid w:val="00162F49"/>
    <w:rsid w:val="00167E78"/>
    <w:rsid w:val="00184B2B"/>
    <w:rsid w:val="00191CEB"/>
    <w:rsid w:val="001B37E7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B255D"/>
    <w:rsid w:val="003B48C7"/>
    <w:rsid w:val="003C0E99"/>
    <w:rsid w:val="003C78E8"/>
    <w:rsid w:val="003F1C28"/>
    <w:rsid w:val="0040545C"/>
    <w:rsid w:val="00445F0D"/>
    <w:rsid w:val="00493446"/>
    <w:rsid w:val="004A0502"/>
    <w:rsid w:val="004B5938"/>
    <w:rsid w:val="00524CB1"/>
    <w:rsid w:val="00534608"/>
    <w:rsid w:val="00544E99"/>
    <w:rsid w:val="00551682"/>
    <w:rsid w:val="00566A35"/>
    <w:rsid w:val="00577E40"/>
    <w:rsid w:val="005A520B"/>
    <w:rsid w:val="005A7C18"/>
    <w:rsid w:val="005A7D9E"/>
    <w:rsid w:val="005C70FF"/>
    <w:rsid w:val="005D5CDE"/>
    <w:rsid w:val="005F28EF"/>
    <w:rsid w:val="0063180A"/>
    <w:rsid w:val="006824BC"/>
    <w:rsid w:val="0076079E"/>
    <w:rsid w:val="007628AA"/>
    <w:rsid w:val="00771B7C"/>
    <w:rsid w:val="007964EA"/>
    <w:rsid w:val="007B0740"/>
    <w:rsid w:val="007C199D"/>
    <w:rsid w:val="007F4297"/>
    <w:rsid w:val="00821E18"/>
    <w:rsid w:val="008725C4"/>
    <w:rsid w:val="008757BF"/>
    <w:rsid w:val="008B0E01"/>
    <w:rsid w:val="008B665D"/>
    <w:rsid w:val="008C148F"/>
    <w:rsid w:val="008E7037"/>
    <w:rsid w:val="00953CD2"/>
    <w:rsid w:val="009B03FA"/>
    <w:rsid w:val="009B2FD7"/>
    <w:rsid w:val="009B53DB"/>
    <w:rsid w:val="009D0CCC"/>
    <w:rsid w:val="00A12F51"/>
    <w:rsid w:val="00A17E9C"/>
    <w:rsid w:val="00A40310"/>
    <w:rsid w:val="00A5014F"/>
    <w:rsid w:val="00A61F3B"/>
    <w:rsid w:val="00A67CF7"/>
    <w:rsid w:val="00A72965"/>
    <w:rsid w:val="00A74EAE"/>
    <w:rsid w:val="00AB02A8"/>
    <w:rsid w:val="00AC5D15"/>
    <w:rsid w:val="00AD2AEE"/>
    <w:rsid w:val="00AD78EE"/>
    <w:rsid w:val="00AE7DEF"/>
    <w:rsid w:val="00AF0BCE"/>
    <w:rsid w:val="00B44B87"/>
    <w:rsid w:val="00B44CDB"/>
    <w:rsid w:val="00B549BF"/>
    <w:rsid w:val="00BD0B8C"/>
    <w:rsid w:val="00BF759D"/>
    <w:rsid w:val="00C02AB4"/>
    <w:rsid w:val="00C15223"/>
    <w:rsid w:val="00C21AF5"/>
    <w:rsid w:val="00C41735"/>
    <w:rsid w:val="00C53044"/>
    <w:rsid w:val="00C670AB"/>
    <w:rsid w:val="00C80287"/>
    <w:rsid w:val="00CF2C21"/>
    <w:rsid w:val="00CF74E7"/>
    <w:rsid w:val="00D0486A"/>
    <w:rsid w:val="00D33D3F"/>
    <w:rsid w:val="00D62CC2"/>
    <w:rsid w:val="00D97AC7"/>
    <w:rsid w:val="00DC5477"/>
    <w:rsid w:val="00DC7040"/>
    <w:rsid w:val="00DF1549"/>
    <w:rsid w:val="00E13566"/>
    <w:rsid w:val="00E14C9A"/>
    <w:rsid w:val="00E25B8A"/>
    <w:rsid w:val="00E330D6"/>
    <w:rsid w:val="00E7759A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21</Pages>
  <Words>3419</Words>
  <Characters>19493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2023-01-12T12:42:00Z</cp:lastPrinted>
  <dcterms:created xsi:type="dcterms:W3CDTF">2022-12-29T14:12:00Z</dcterms:created>
  <dcterms:modified xsi:type="dcterms:W3CDTF">2023-01-26T08:30:00Z</dcterms:modified>
</cp:coreProperties>
</file>