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007" w:rsidRDefault="00320007" w:rsidP="00320007">
      <w:pPr>
        <w:jc w:val="center"/>
        <w:rPr>
          <w:rFonts w:hint="eastAsia"/>
        </w:rPr>
      </w:pPr>
      <w:r>
        <w:rPr>
          <w:noProof/>
          <w:lang w:eastAsia="ru-RU" w:bidi="ar-SA"/>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20007" w:rsidTr="00F83FC7">
        <w:trPr>
          <w:trHeight w:hRule="exact" w:val="2507"/>
        </w:trPr>
        <w:tc>
          <w:tcPr>
            <w:tcW w:w="9360" w:type="dxa"/>
            <w:gridSpan w:val="4"/>
          </w:tcPr>
          <w:p w:rsidR="00320007" w:rsidRDefault="00320007" w:rsidP="00F83FC7">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320007" w:rsidRDefault="00320007" w:rsidP="00F83FC7">
            <w:pPr>
              <w:pStyle w:val="af0"/>
              <w:keepLines w:val="0"/>
              <w:spacing w:before="0" w:after="480"/>
              <w:rPr>
                <w:rFonts w:hint="eastAsia"/>
                <w:bCs/>
                <w:szCs w:val="32"/>
              </w:rPr>
            </w:pPr>
            <w:r>
              <w:rPr>
                <w:bCs/>
                <w:szCs w:val="32"/>
              </w:rPr>
              <w:t>ПОСТАНОВЛЕНИЕ</w:t>
            </w:r>
          </w:p>
          <w:p w:rsidR="00320007" w:rsidRDefault="00320007" w:rsidP="00F83FC7">
            <w:pPr>
              <w:pStyle w:val="af0"/>
              <w:keepLines w:val="0"/>
              <w:spacing w:before="360" w:after="360"/>
              <w:rPr>
                <w:rFonts w:hint="eastAsia"/>
                <w:sz w:val="28"/>
                <w:szCs w:val="28"/>
              </w:rPr>
            </w:pPr>
          </w:p>
          <w:p w:rsidR="00320007" w:rsidRDefault="00320007" w:rsidP="00F83FC7">
            <w:pPr>
              <w:tabs>
                <w:tab w:val="left" w:pos="2160"/>
              </w:tabs>
              <w:rPr>
                <w:rFonts w:hint="eastAsia"/>
              </w:rPr>
            </w:pPr>
            <w:r>
              <w:tab/>
            </w:r>
          </w:p>
        </w:tc>
      </w:tr>
      <w:tr w:rsidR="00320007" w:rsidTr="00F83FC7">
        <w:tblPrEx>
          <w:tblCellMar>
            <w:left w:w="70" w:type="dxa"/>
            <w:right w:w="70" w:type="dxa"/>
          </w:tblCellMar>
        </w:tblPrEx>
        <w:tc>
          <w:tcPr>
            <w:tcW w:w="1985" w:type="dxa"/>
            <w:tcBorders>
              <w:bottom w:val="single" w:sz="4" w:space="0" w:color="auto"/>
            </w:tcBorders>
          </w:tcPr>
          <w:p w:rsidR="00320007" w:rsidRDefault="00A73A33" w:rsidP="00A73A33">
            <w:pPr>
              <w:tabs>
                <w:tab w:val="left" w:pos="2765"/>
              </w:tabs>
              <w:rPr>
                <w:rFonts w:hint="eastAsia"/>
                <w:sz w:val="28"/>
                <w:szCs w:val="28"/>
              </w:rPr>
            </w:pPr>
            <w:r>
              <w:rPr>
                <w:sz w:val="28"/>
                <w:szCs w:val="28"/>
              </w:rPr>
              <w:t>04.03.2022</w:t>
            </w:r>
          </w:p>
        </w:tc>
        <w:tc>
          <w:tcPr>
            <w:tcW w:w="2731" w:type="dxa"/>
          </w:tcPr>
          <w:p w:rsidR="00320007" w:rsidRDefault="00320007" w:rsidP="00F83FC7">
            <w:pPr>
              <w:jc w:val="center"/>
              <w:rPr>
                <w:rFonts w:hint="eastAsia"/>
                <w:position w:val="-6"/>
                <w:sz w:val="28"/>
                <w:szCs w:val="28"/>
              </w:rPr>
            </w:pPr>
          </w:p>
        </w:tc>
        <w:tc>
          <w:tcPr>
            <w:tcW w:w="2372" w:type="dxa"/>
          </w:tcPr>
          <w:p w:rsidR="00320007" w:rsidRDefault="00320007" w:rsidP="00F83FC7">
            <w:pPr>
              <w:jc w:val="right"/>
              <w:rPr>
                <w:rFonts w:hint="eastAsia"/>
                <w:sz w:val="28"/>
                <w:szCs w:val="28"/>
              </w:rPr>
            </w:pPr>
            <w:r>
              <w:rPr>
                <w:position w:val="-6"/>
                <w:sz w:val="28"/>
                <w:szCs w:val="28"/>
              </w:rPr>
              <w:t>№</w:t>
            </w:r>
          </w:p>
        </w:tc>
        <w:tc>
          <w:tcPr>
            <w:tcW w:w="2272" w:type="dxa"/>
            <w:tcBorders>
              <w:bottom w:val="single" w:sz="6" w:space="0" w:color="auto"/>
            </w:tcBorders>
          </w:tcPr>
          <w:p w:rsidR="00320007" w:rsidRDefault="00A73A33" w:rsidP="00F83FC7">
            <w:pPr>
              <w:rPr>
                <w:rFonts w:hint="eastAsia"/>
                <w:sz w:val="28"/>
                <w:szCs w:val="28"/>
              </w:rPr>
            </w:pPr>
            <w:r>
              <w:rPr>
                <w:sz w:val="28"/>
                <w:szCs w:val="28"/>
              </w:rPr>
              <w:t>294</w:t>
            </w:r>
          </w:p>
        </w:tc>
      </w:tr>
      <w:tr w:rsidR="00320007" w:rsidTr="00F83FC7">
        <w:tblPrEx>
          <w:tblCellMar>
            <w:left w:w="70" w:type="dxa"/>
            <w:right w:w="70" w:type="dxa"/>
          </w:tblCellMar>
        </w:tblPrEx>
        <w:tc>
          <w:tcPr>
            <w:tcW w:w="9360" w:type="dxa"/>
            <w:gridSpan w:val="4"/>
          </w:tcPr>
          <w:p w:rsidR="00320007" w:rsidRDefault="00320007" w:rsidP="00F83FC7">
            <w:pPr>
              <w:tabs>
                <w:tab w:val="left" w:pos="2765"/>
              </w:tabs>
              <w:jc w:val="center"/>
              <w:rPr>
                <w:rFonts w:hint="eastAsia"/>
                <w:sz w:val="28"/>
                <w:szCs w:val="28"/>
              </w:rPr>
            </w:pPr>
            <w:r>
              <w:rPr>
                <w:sz w:val="28"/>
                <w:szCs w:val="28"/>
              </w:rPr>
              <w:t xml:space="preserve">г. Кирс </w:t>
            </w:r>
          </w:p>
        </w:tc>
      </w:tr>
    </w:tbl>
    <w:p w:rsidR="00320007" w:rsidRDefault="00320007" w:rsidP="00320007">
      <w:pPr>
        <w:rPr>
          <w:rFonts w:asciiTheme="minorHAnsi" w:hAnsiTheme="minorHAnsi"/>
        </w:rPr>
      </w:pPr>
    </w:p>
    <w:p w:rsidR="00320007" w:rsidRPr="00F85E7E" w:rsidRDefault="00320007" w:rsidP="00320007">
      <w:pPr>
        <w:rPr>
          <w:rFonts w:asciiTheme="minorHAnsi" w:hAnsiTheme="minorHAnsi"/>
        </w:rPr>
      </w:pPr>
    </w:p>
    <w:tbl>
      <w:tblPr>
        <w:tblStyle w:val="af"/>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C0DDF" w:rsidRPr="00E367E0" w:rsidTr="00A0154E">
        <w:trPr>
          <w:trHeight w:val="303"/>
        </w:trPr>
        <w:tc>
          <w:tcPr>
            <w:tcW w:w="9468" w:type="dxa"/>
          </w:tcPr>
          <w:p w:rsidR="009C0DDF" w:rsidRDefault="005C42B2" w:rsidP="00A0154E">
            <w:pPr>
              <w:pStyle w:val="ae"/>
              <w:spacing w:before="0" w:beforeAutospacing="0" w:after="0"/>
              <w:jc w:val="center"/>
            </w:pPr>
            <w:proofErr w:type="gramStart"/>
            <w:r>
              <w:rPr>
                <w:b/>
                <w:sz w:val="28"/>
                <w:szCs w:val="28"/>
              </w:rPr>
              <w:t>Об утверждении п</w:t>
            </w:r>
            <w:r w:rsidR="009C0DDF" w:rsidRPr="00065E38">
              <w:rPr>
                <w:b/>
                <w:sz w:val="28"/>
                <w:szCs w:val="28"/>
              </w:rPr>
              <w:t>оложения об особенностях подачи и рассмотрения жалоб на решения и действия (бездействи</w:t>
            </w:r>
            <w:r w:rsidR="009C0DDF">
              <w:rPr>
                <w:b/>
                <w:sz w:val="28"/>
                <w:szCs w:val="28"/>
              </w:rPr>
              <w:t>я</w:t>
            </w:r>
            <w:r w:rsidR="009C0DDF" w:rsidRPr="00065E38">
              <w:rPr>
                <w:b/>
                <w:sz w:val="28"/>
                <w:szCs w:val="28"/>
              </w:rPr>
              <w:t>) администрации</w:t>
            </w:r>
            <w:r w:rsidR="009C0DDF">
              <w:rPr>
                <w:b/>
                <w:sz w:val="28"/>
                <w:szCs w:val="28"/>
              </w:rPr>
              <w:t xml:space="preserve"> </w:t>
            </w:r>
            <w:r w:rsidR="009C0DDF" w:rsidRPr="00065E38">
              <w:rPr>
                <w:b/>
                <w:sz w:val="28"/>
                <w:szCs w:val="28"/>
              </w:rPr>
              <w:t xml:space="preserve">Верхнекамского </w:t>
            </w:r>
            <w:r w:rsidR="009C0DDF">
              <w:rPr>
                <w:b/>
                <w:sz w:val="28"/>
                <w:szCs w:val="28"/>
              </w:rPr>
              <w:t xml:space="preserve">муниципального округа и </w:t>
            </w:r>
            <w:r w:rsidR="009C0DDF">
              <w:rPr>
                <w:b/>
                <w:bCs/>
                <w:color w:val="000000"/>
                <w:sz w:val="28"/>
                <w:szCs w:val="28"/>
              </w:rPr>
              <w:t>должностных лиц,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9C0DDF" w:rsidRPr="00065E38" w:rsidRDefault="009C0DDF" w:rsidP="00A0154E">
            <w:pPr>
              <w:rPr>
                <w:rFonts w:hint="eastAsia"/>
                <w:b/>
                <w:sz w:val="26"/>
                <w:szCs w:val="26"/>
              </w:rPr>
            </w:pPr>
          </w:p>
        </w:tc>
      </w:tr>
    </w:tbl>
    <w:p w:rsidR="009C0DDF" w:rsidRDefault="009C0DDF" w:rsidP="009C0DDF">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F24738">
        <w:rPr>
          <w:rFonts w:ascii="Times New Roman" w:hAnsi="Times New Roman" w:cs="Times New Roman"/>
          <w:b w:val="0"/>
          <w:sz w:val="28"/>
          <w:szCs w:val="28"/>
        </w:rPr>
        <w:t xml:space="preserve">администрация Верхнекамского </w:t>
      </w:r>
      <w:r>
        <w:rPr>
          <w:rFonts w:ascii="Times New Roman" w:hAnsi="Times New Roman" w:cs="Times New Roman"/>
          <w:b w:val="0"/>
          <w:sz w:val="28"/>
          <w:szCs w:val="28"/>
        </w:rPr>
        <w:t>муниципального округа</w:t>
      </w:r>
      <w:r w:rsidRPr="00F24738">
        <w:rPr>
          <w:rFonts w:ascii="Times New Roman" w:hAnsi="Times New Roman" w:cs="Times New Roman"/>
          <w:b w:val="0"/>
          <w:sz w:val="28"/>
          <w:szCs w:val="28"/>
        </w:rPr>
        <w:t xml:space="preserve"> ПОСТАНОВЛЯЕТ:</w:t>
      </w:r>
    </w:p>
    <w:p w:rsidR="009C0DDF" w:rsidRDefault="005C42B2" w:rsidP="009C0DDF">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 </w:t>
      </w:r>
      <w:proofErr w:type="gramStart"/>
      <w:r>
        <w:rPr>
          <w:rFonts w:ascii="Times New Roman" w:hAnsi="Times New Roman" w:cs="Times New Roman"/>
          <w:b w:val="0"/>
          <w:sz w:val="28"/>
          <w:szCs w:val="28"/>
        </w:rPr>
        <w:t>Утвердить п</w:t>
      </w:r>
      <w:r w:rsidR="009C0DDF" w:rsidRPr="00D576C7">
        <w:rPr>
          <w:rFonts w:ascii="Times New Roman" w:hAnsi="Times New Roman" w:cs="Times New Roman"/>
          <w:b w:val="0"/>
          <w:sz w:val="28"/>
          <w:szCs w:val="28"/>
        </w:rPr>
        <w:t>оложение об особенностях подачи и рассмотрения жалоб на</w:t>
      </w:r>
      <w:r w:rsidR="009C0DDF">
        <w:rPr>
          <w:rFonts w:ascii="Times New Roman" w:hAnsi="Times New Roman" w:cs="Times New Roman"/>
          <w:b w:val="0"/>
          <w:sz w:val="28"/>
          <w:szCs w:val="28"/>
        </w:rPr>
        <w:t xml:space="preserve"> решения и действия (бездействия</w:t>
      </w:r>
      <w:r w:rsidR="009C0DDF" w:rsidRPr="00D576C7">
        <w:rPr>
          <w:rFonts w:ascii="Times New Roman" w:hAnsi="Times New Roman" w:cs="Times New Roman"/>
          <w:b w:val="0"/>
          <w:sz w:val="28"/>
          <w:szCs w:val="28"/>
        </w:rPr>
        <w:t xml:space="preserve">) администрации Верхнекамского </w:t>
      </w:r>
      <w:r w:rsidR="009C0DDF">
        <w:rPr>
          <w:rFonts w:ascii="Times New Roman" w:hAnsi="Times New Roman" w:cs="Times New Roman"/>
          <w:b w:val="0"/>
          <w:sz w:val="28"/>
          <w:szCs w:val="28"/>
        </w:rPr>
        <w:t>муниципального округа</w:t>
      </w:r>
      <w:r w:rsidR="009C0DDF" w:rsidRPr="00D576C7">
        <w:rPr>
          <w:rFonts w:ascii="Times New Roman" w:hAnsi="Times New Roman" w:cs="Times New Roman"/>
          <w:b w:val="0"/>
          <w:sz w:val="28"/>
          <w:szCs w:val="28"/>
        </w:rPr>
        <w:t xml:space="preserve"> и должностных лиц,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9C0DDF">
        <w:rPr>
          <w:rFonts w:ascii="Times New Roman" w:hAnsi="Times New Roman" w:cs="Times New Roman"/>
          <w:b w:val="0"/>
          <w:sz w:val="28"/>
          <w:szCs w:val="28"/>
        </w:rPr>
        <w:t xml:space="preserve"> согласно приложению.</w:t>
      </w:r>
      <w:proofErr w:type="gramEnd"/>
    </w:p>
    <w:p w:rsidR="009C0DDF" w:rsidRDefault="009C0DDF" w:rsidP="009C0DDF">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2. </w:t>
      </w:r>
      <w:proofErr w:type="gramStart"/>
      <w:r>
        <w:rPr>
          <w:rFonts w:ascii="Times New Roman" w:hAnsi="Times New Roman" w:cs="Times New Roman"/>
          <w:b w:val="0"/>
          <w:sz w:val="28"/>
          <w:szCs w:val="28"/>
        </w:rPr>
        <w:t>Признать утратившим силу постановление администрации Верхнекамского района от 22.08.2018 № 541 «</w:t>
      </w:r>
      <w:r w:rsidRPr="00083067">
        <w:rPr>
          <w:rFonts w:ascii="Times New Roman" w:hAnsi="Times New Roman" w:cs="Times New Roman"/>
          <w:b w:val="0"/>
          <w:sz w:val="28"/>
          <w:szCs w:val="28"/>
        </w:rPr>
        <w:t xml:space="preserve">Об утверждении Положения </w:t>
      </w:r>
      <w:r w:rsidRPr="00D576C7">
        <w:rPr>
          <w:rFonts w:ascii="Times New Roman" w:hAnsi="Times New Roman" w:cs="Times New Roman"/>
          <w:b w:val="0"/>
          <w:sz w:val="28"/>
          <w:szCs w:val="28"/>
        </w:rPr>
        <w:t xml:space="preserve">об </w:t>
      </w:r>
      <w:r w:rsidRPr="00D576C7">
        <w:rPr>
          <w:rFonts w:ascii="Times New Roman" w:hAnsi="Times New Roman" w:cs="Times New Roman"/>
          <w:b w:val="0"/>
          <w:sz w:val="28"/>
          <w:szCs w:val="28"/>
        </w:rPr>
        <w:lastRenderedPageBreak/>
        <w:t>особенностях подачи и рассмотрения жалоб на</w:t>
      </w:r>
      <w:r>
        <w:rPr>
          <w:rFonts w:ascii="Times New Roman" w:hAnsi="Times New Roman" w:cs="Times New Roman"/>
          <w:b w:val="0"/>
          <w:sz w:val="28"/>
          <w:szCs w:val="28"/>
        </w:rPr>
        <w:t xml:space="preserve"> решения и действия (бездействия</w:t>
      </w:r>
      <w:r w:rsidRPr="00D576C7">
        <w:rPr>
          <w:rFonts w:ascii="Times New Roman" w:hAnsi="Times New Roman" w:cs="Times New Roman"/>
          <w:b w:val="0"/>
          <w:sz w:val="28"/>
          <w:szCs w:val="28"/>
        </w:rPr>
        <w:t>) администрации Верхнекамского района и должностных лиц,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w:t>
      </w:r>
      <w:proofErr w:type="gramEnd"/>
      <w:r w:rsidRPr="00D576C7">
        <w:rPr>
          <w:rFonts w:ascii="Times New Roman" w:hAnsi="Times New Roman" w:cs="Times New Roman"/>
          <w:b w:val="0"/>
          <w:sz w:val="28"/>
          <w:szCs w:val="28"/>
        </w:rPr>
        <w:t xml:space="preserve"> и муниципальных услуг и их работников</w:t>
      </w:r>
      <w:r>
        <w:rPr>
          <w:rFonts w:ascii="Times New Roman" w:hAnsi="Times New Roman" w:cs="Times New Roman"/>
          <w:b w:val="0"/>
          <w:sz w:val="28"/>
          <w:szCs w:val="28"/>
        </w:rPr>
        <w:t>».</w:t>
      </w:r>
    </w:p>
    <w:p w:rsidR="009C0DDF" w:rsidRPr="00083067" w:rsidRDefault="009C0DDF" w:rsidP="009C0DDF">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083067">
        <w:rPr>
          <w:rFonts w:ascii="Times New Roman" w:hAnsi="Times New Roman" w:cs="Times New Roman"/>
          <w:b w:val="0"/>
          <w:sz w:val="28"/>
          <w:szCs w:val="28"/>
        </w:rPr>
        <w:t xml:space="preserve">. </w:t>
      </w:r>
      <w:proofErr w:type="gramStart"/>
      <w:r w:rsidRPr="00083067">
        <w:rPr>
          <w:rFonts w:ascii="Times New Roman" w:hAnsi="Times New Roman" w:cs="Times New Roman"/>
          <w:b w:val="0"/>
          <w:sz w:val="28"/>
          <w:szCs w:val="28"/>
        </w:rPr>
        <w:t>Разместить</w:t>
      </w:r>
      <w:proofErr w:type="gramEnd"/>
      <w:r w:rsidRPr="00083067">
        <w:rPr>
          <w:rFonts w:ascii="Times New Roman" w:hAnsi="Times New Roman" w:cs="Times New Roman"/>
          <w:b w:val="0"/>
          <w:sz w:val="28"/>
          <w:szCs w:val="28"/>
        </w:rPr>
        <w:t xml:space="preserve"> настоящее постановление на официальном сайте </w:t>
      </w:r>
      <w:r w:rsidR="005C42B2">
        <w:rPr>
          <w:rFonts w:ascii="Times New Roman" w:hAnsi="Times New Roman" w:cs="Times New Roman"/>
          <w:b w:val="0"/>
          <w:sz w:val="28"/>
          <w:szCs w:val="28"/>
        </w:rPr>
        <w:t xml:space="preserve">муниципального образования </w:t>
      </w:r>
      <w:r w:rsidRPr="00083067">
        <w:rPr>
          <w:rFonts w:ascii="Times New Roman" w:hAnsi="Times New Roman" w:cs="Times New Roman"/>
          <w:b w:val="0"/>
          <w:sz w:val="28"/>
          <w:szCs w:val="28"/>
        </w:rPr>
        <w:t>Верхнекамск</w:t>
      </w:r>
      <w:r w:rsidR="005C42B2">
        <w:rPr>
          <w:rFonts w:ascii="Times New Roman" w:hAnsi="Times New Roman" w:cs="Times New Roman"/>
          <w:b w:val="0"/>
          <w:sz w:val="28"/>
          <w:szCs w:val="28"/>
        </w:rPr>
        <w:t>ий</w:t>
      </w:r>
      <w:r w:rsidRPr="00083067">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w:t>
      </w:r>
      <w:r w:rsidR="005C42B2">
        <w:rPr>
          <w:rFonts w:ascii="Times New Roman" w:hAnsi="Times New Roman" w:cs="Times New Roman"/>
          <w:b w:val="0"/>
          <w:sz w:val="28"/>
          <w:szCs w:val="28"/>
        </w:rPr>
        <w:t>ый</w:t>
      </w:r>
      <w:r>
        <w:rPr>
          <w:rFonts w:ascii="Times New Roman" w:hAnsi="Times New Roman" w:cs="Times New Roman"/>
          <w:b w:val="0"/>
          <w:sz w:val="28"/>
          <w:szCs w:val="28"/>
        </w:rPr>
        <w:t xml:space="preserve"> округ</w:t>
      </w:r>
      <w:r w:rsidR="001952DD">
        <w:rPr>
          <w:rFonts w:ascii="Times New Roman" w:hAnsi="Times New Roman" w:cs="Times New Roman"/>
          <w:b w:val="0"/>
          <w:sz w:val="28"/>
          <w:szCs w:val="28"/>
        </w:rPr>
        <w:t xml:space="preserve"> Кировской области</w:t>
      </w:r>
      <w:r w:rsidRPr="00083067">
        <w:rPr>
          <w:rFonts w:ascii="Times New Roman" w:hAnsi="Times New Roman" w:cs="Times New Roman"/>
          <w:b w:val="0"/>
          <w:sz w:val="28"/>
          <w:szCs w:val="28"/>
        </w:rPr>
        <w:t>.</w:t>
      </w:r>
    </w:p>
    <w:p w:rsidR="00320007" w:rsidRDefault="00320007" w:rsidP="00320007">
      <w:pPr>
        <w:pStyle w:val="p3"/>
        <w:shd w:val="clear" w:color="auto" w:fill="FFFFFF"/>
        <w:spacing w:before="0" w:after="0" w:line="360" w:lineRule="auto"/>
        <w:jc w:val="both"/>
        <w:rPr>
          <w:rFonts w:ascii="Times New Roman" w:hAnsi="Times New Roman" w:cs="Times New Roman"/>
          <w:sz w:val="28"/>
          <w:szCs w:val="28"/>
        </w:rPr>
      </w:pP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Верхнекамского</w:t>
      </w:r>
      <w:proofErr w:type="gramEnd"/>
      <w:r>
        <w:rPr>
          <w:rFonts w:ascii="Times New Roman" w:hAnsi="Times New Roman" w:cs="Times New Roman"/>
          <w:sz w:val="28"/>
          <w:szCs w:val="28"/>
        </w:rPr>
        <w:t xml:space="preserve"> </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А.В. </w:t>
      </w:r>
      <w:proofErr w:type="gramStart"/>
      <w:r>
        <w:rPr>
          <w:rFonts w:ascii="Times New Roman" w:hAnsi="Times New Roman" w:cs="Times New Roman"/>
          <w:sz w:val="28"/>
          <w:szCs w:val="28"/>
        </w:rPr>
        <w:t>Олин</w:t>
      </w:r>
      <w:proofErr w:type="gramEnd"/>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20007" w:rsidRDefault="00320007" w:rsidP="00320007">
      <w:pPr>
        <w:pStyle w:val="p3"/>
        <w:shd w:val="clear" w:color="auto" w:fill="FFFFFF"/>
        <w:spacing w:before="360" w:after="480" w:line="400" w:lineRule="exact"/>
        <w:jc w:val="both"/>
        <w:rPr>
          <w:rFonts w:ascii="Times New Roman" w:hAnsi="Times New Roman" w:cs="Times New Roman"/>
          <w:sz w:val="28"/>
          <w:szCs w:val="28"/>
        </w:rPr>
      </w:pPr>
      <w:r>
        <w:rPr>
          <w:rFonts w:ascii="Times New Roman" w:hAnsi="Times New Roman" w:cs="Times New Roman"/>
          <w:sz w:val="28"/>
          <w:szCs w:val="28"/>
        </w:rPr>
        <w:t>ПОДГОТОВЛЕНО</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муниципальных услуг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 </w:t>
      </w:r>
      <w:proofErr w:type="spellStart"/>
      <w:r>
        <w:rPr>
          <w:rFonts w:ascii="Times New Roman" w:hAnsi="Times New Roman" w:cs="Times New Roman"/>
          <w:sz w:val="28"/>
          <w:szCs w:val="28"/>
        </w:rPr>
        <w:t>Кричфалуший</w:t>
      </w:r>
      <w:proofErr w:type="spellEnd"/>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СОГЛАСОВАНО</w:t>
      </w: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roofErr w:type="gramStart"/>
      <w:r>
        <w:rPr>
          <w:rFonts w:ascii="Times New Roman" w:hAnsi="Times New Roman" w:cs="Times New Roman"/>
          <w:sz w:val="28"/>
          <w:szCs w:val="28"/>
        </w:rPr>
        <w:t>по</w:t>
      </w:r>
      <w:proofErr w:type="gramEnd"/>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финансово-экономической политике</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начальник финансового управления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С.И. Логинова</w:t>
      </w:r>
    </w:p>
    <w:p w:rsidR="00320007" w:rsidRDefault="00320007" w:rsidP="00320007">
      <w:pPr>
        <w:pStyle w:val="p3"/>
        <w:shd w:val="clear" w:color="auto" w:fill="FFFFFF"/>
        <w:spacing w:before="0" w:after="0"/>
        <w:jc w:val="both"/>
        <w:rPr>
          <w:rFonts w:ascii="Times New Roman" w:hAnsi="Times New Roman" w:cs="Times New Roman"/>
          <w:sz w:val="28"/>
          <w:szCs w:val="28"/>
        </w:rPr>
      </w:pPr>
    </w:p>
    <w:p w:rsidR="00320007" w:rsidRPr="00354EAD" w:rsidRDefault="00320007" w:rsidP="00354EAD">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правовым отделом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w:t>
      </w:r>
      <w:proofErr w:type="spellStart"/>
      <w:r>
        <w:rPr>
          <w:rFonts w:ascii="Times New Roman" w:hAnsi="Times New Roman" w:cs="Times New Roman"/>
          <w:sz w:val="28"/>
          <w:szCs w:val="28"/>
        </w:rPr>
        <w:t>Шмигальская</w:t>
      </w:r>
      <w:proofErr w:type="spellEnd"/>
    </w:p>
    <w:p w:rsidR="00354EAD" w:rsidRDefault="00354EAD">
      <w:pPr>
        <w:widowControl/>
        <w:suppressAutoHyphens w:val="0"/>
        <w:rPr>
          <w:rFonts w:asciiTheme="minorHAnsi" w:hAnsiTheme="minorHAnsi"/>
          <w:sz w:val="28"/>
          <w:szCs w:val="28"/>
        </w:rPr>
      </w:pPr>
    </w:p>
    <w:p w:rsidR="00354EAD" w:rsidRDefault="00354EAD">
      <w:pPr>
        <w:widowControl/>
        <w:suppressAutoHyphens w:val="0"/>
        <w:rPr>
          <w:rFonts w:ascii="Times New Roman" w:hAnsi="Times New Roman" w:cs="Times New Roman"/>
          <w:sz w:val="28"/>
          <w:szCs w:val="28"/>
        </w:rPr>
      </w:pPr>
    </w:p>
    <w:p w:rsidR="00847A7F" w:rsidRDefault="009C0DDF" w:rsidP="009C0DDF">
      <w:pPr>
        <w:widowControl/>
        <w:suppressAutoHyphens w:val="0"/>
        <w:rPr>
          <w:rFonts w:ascii="Times New Roman" w:hAnsi="Times New Roman" w:cs="Times New Roman"/>
          <w:sz w:val="28"/>
          <w:szCs w:val="28"/>
        </w:rPr>
      </w:pPr>
      <w:r>
        <w:rPr>
          <w:rFonts w:ascii="Times New Roman" w:hAnsi="Times New Roman" w:cs="Times New Roman"/>
          <w:sz w:val="28"/>
          <w:szCs w:val="28"/>
        </w:rPr>
        <w:t xml:space="preserve">Разослать: </w:t>
      </w:r>
      <w:proofErr w:type="spellStart"/>
      <w:r>
        <w:rPr>
          <w:rFonts w:ascii="Times New Roman" w:hAnsi="Times New Roman" w:cs="Times New Roman"/>
          <w:sz w:val="28"/>
          <w:szCs w:val="28"/>
        </w:rPr>
        <w:t>Кричфалуший</w:t>
      </w:r>
      <w:proofErr w:type="spellEnd"/>
      <w:r>
        <w:rPr>
          <w:rFonts w:ascii="Times New Roman" w:hAnsi="Times New Roman" w:cs="Times New Roman"/>
          <w:sz w:val="28"/>
          <w:szCs w:val="28"/>
        </w:rPr>
        <w:t xml:space="preserve"> С.А.</w:t>
      </w:r>
    </w:p>
    <w:p w:rsidR="00847A7F" w:rsidRDefault="00847A7F">
      <w:pPr>
        <w:widowControl/>
        <w:suppressAutoHyphens w:val="0"/>
        <w:rPr>
          <w:rFonts w:ascii="Times New Roman" w:hAnsi="Times New Roman" w:cs="Times New Roman"/>
          <w:sz w:val="28"/>
          <w:szCs w:val="28"/>
        </w:rPr>
      </w:pPr>
      <w:r>
        <w:rPr>
          <w:rFonts w:ascii="Times New Roman" w:hAnsi="Times New Roman" w:cs="Times New Roman"/>
          <w:sz w:val="28"/>
          <w:szCs w:val="28"/>
        </w:rPr>
        <w:br w:type="page"/>
      </w:r>
    </w:p>
    <w:p w:rsidR="00847A7F" w:rsidRDefault="00847A7F" w:rsidP="00847A7F">
      <w:pPr>
        <w:ind w:left="4253"/>
        <w:rPr>
          <w:rFonts w:hint="eastAsia"/>
          <w:sz w:val="28"/>
          <w:szCs w:val="28"/>
        </w:rPr>
      </w:pPr>
      <w:r>
        <w:rPr>
          <w:sz w:val="28"/>
          <w:szCs w:val="28"/>
        </w:rPr>
        <w:lastRenderedPageBreak/>
        <w:t>Приложение</w:t>
      </w:r>
    </w:p>
    <w:p w:rsidR="00847A7F" w:rsidRDefault="00847A7F" w:rsidP="00847A7F">
      <w:pPr>
        <w:ind w:left="4253"/>
        <w:rPr>
          <w:rFonts w:hint="eastAsia"/>
          <w:sz w:val="28"/>
          <w:szCs w:val="28"/>
        </w:rPr>
      </w:pPr>
    </w:p>
    <w:p w:rsidR="00847A7F" w:rsidRDefault="00847A7F" w:rsidP="00847A7F">
      <w:pPr>
        <w:ind w:left="4253"/>
        <w:rPr>
          <w:rFonts w:hint="eastAsia"/>
          <w:sz w:val="28"/>
          <w:szCs w:val="28"/>
        </w:rPr>
      </w:pPr>
      <w:r>
        <w:rPr>
          <w:sz w:val="28"/>
          <w:szCs w:val="28"/>
        </w:rPr>
        <w:t>УТВЕРЖДЕНО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7A7F" w:rsidRDefault="00847A7F" w:rsidP="00847A7F">
      <w:pPr>
        <w:ind w:left="4253"/>
        <w:rPr>
          <w:rFonts w:hint="eastAsia"/>
          <w:sz w:val="28"/>
          <w:szCs w:val="28"/>
        </w:rPr>
      </w:pPr>
      <w:r>
        <w:rPr>
          <w:sz w:val="28"/>
          <w:szCs w:val="28"/>
        </w:rPr>
        <w:t xml:space="preserve">постановлением администрации </w:t>
      </w:r>
    </w:p>
    <w:p w:rsidR="00847A7F" w:rsidRDefault="00847A7F" w:rsidP="00847A7F">
      <w:pPr>
        <w:ind w:left="4253"/>
        <w:rPr>
          <w:rFonts w:hint="eastAsia"/>
          <w:sz w:val="28"/>
          <w:szCs w:val="28"/>
        </w:rPr>
      </w:pPr>
      <w:r>
        <w:rPr>
          <w:sz w:val="28"/>
          <w:szCs w:val="28"/>
        </w:rPr>
        <w:t>Верхнекамского муниципального округа</w:t>
      </w:r>
    </w:p>
    <w:p w:rsidR="00847A7F" w:rsidRDefault="00A73A33" w:rsidP="00847A7F">
      <w:pPr>
        <w:ind w:left="4253"/>
        <w:rPr>
          <w:rFonts w:hint="eastAsia"/>
          <w:sz w:val="28"/>
          <w:szCs w:val="28"/>
        </w:rPr>
      </w:pPr>
      <w:r>
        <w:rPr>
          <w:sz w:val="28"/>
          <w:szCs w:val="28"/>
        </w:rPr>
        <w:t xml:space="preserve">от 04.03.2022  </w:t>
      </w:r>
      <w:bookmarkStart w:id="0" w:name="_GoBack"/>
      <w:bookmarkEnd w:id="0"/>
      <w:r w:rsidR="00847A7F">
        <w:rPr>
          <w:sz w:val="28"/>
          <w:szCs w:val="28"/>
        </w:rPr>
        <w:t xml:space="preserve">№ </w:t>
      </w:r>
      <w:r>
        <w:rPr>
          <w:sz w:val="28"/>
          <w:szCs w:val="28"/>
        </w:rPr>
        <w:t>294</w:t>
      </w:r>
    </w:p>
    <w:p w:rsidR="00847A7F" w:rsidRDefault="00847A7F" w:rsidP="00847A7F">
      <w:pPr>
        <w:pStyle w:val="ae"/>
        <w:spacing w:before="0" w:beforeAutospacing="0" w:after="0"/>
        <w:jc w:val="center"/>
        <w:rPr>
          <w:b/>
          <w:bCs/>
          <w:color w:val="000000"/>
          <w:sz w:val="28"/>
          <w:szCs w:val="28"/>
        </w:rPr>
      </w:pPr>
    </w:p>
    <w:p w:rsidR="00847A7F" w:rsidRDefault="00847A7F" w:rsidP="00847A7F">
      <w:pPr>
        <w:pStyle w:val="ae"/>
        <w:spacing w:before="0" w:beforeAutospacing="0" w:after="0"/>
        <w:jc w:val="center"/>
        <w:rPr>
          <w:b/>
          <w:bCs/>
          <w:color w:val="000000"/>
          <w:sz w:val="28"/>
          <w:szCs w:val="28"/>
        </w:rPr>
      </w:pPr>
    </w:p>
    <w:p w:rsidR="00847A7F" w:rsidRDefault="00847A7F" w:rsidP="00847A7F">
      <w:pPr>
        <w:pStyle w:val="ae"/>
        <w:spacing w:before="0" w:beforeAutospacing="0" w:after="0"/>
        <w:jc w:val="center"/>
      </w:pPr>
      <w:proofErr w:type="gramStart"/>
      <w:r>
        <w:rPr>
          <w:b/>
          <w:bCs/>
          <w:color w:val="000000"/>
          <w:sz w:val="28"/>
          <w:szCs w:val="28"/>
        </w:rPr>
        <w:t>ПОЛОЖЕНИЕ</w:t>
      </w:r>
      <w:r>
        <w:rPr>
          <w:b/>
          <w:bCs/>
          <w:color w:val="000000"/>
          <w:sz w:val="28"/>
          <w:szCs w:val="28"/>
        </w:rPr>
        <w:br/>
      </w:r>
      <w:r w:rsidRPr="00065E38">
        <w:rPr>
          <w:b/>
          <w:sz w:val="28"/>
          <w:szCs w:val="28"/>
        </w:rPr>
        <w:t>об особенностях подачи и рассмотрения жалоб на решения и действия (бездействи</w:t>
      </w:r>
      <w:r>
        <w:rPr>
          <w:b/>
          <w:sz w:val="28"/>
          <w:szCs w:val="28"/>
        </w:rPr>
        <w:t>я</w:t>
      </w:r>
      <w:r w:rsidRPr="00065E38">
        <w:rPr>
          <w:b/>
          <w:sz w:val="28"/>
          <w:szCs w:val="28"/>
        </w:rPr>
        <w:t>) администрации</w:t>
      </w:r>
      <w:r>
        <w:rPr>
          <w:b/>
          <w:sz w:val="28"/>
          <w:szCs w:val="28"/>
        </w:rPr>
        <w:t xml:space="preserve"> </w:t>
      </w:r>
      <w:r w:rsidRPr="00065E38">
        <w:rPr>
          <w:b/>
          <w:sz w:val="28"/>
          <w:szCs w:val="28"/>
        </w:rPr>
        <w:t xml:space="preserve">Верхнекамского </w:t>
      </w:r>
      <w:r>
        <w:rPr>
          <w:b/>
          <w:sz w:val="28"/>
          <w:szCs w:val="28"/>
        </w:rPr>
        <w:t xml:space="preserve">муниципального округа и </w:t>
      </w:r>
      <w:r>
        <w:rPr>
          <w:b/>
          <w:bCs/>
          <w:color w:val="000000"/>
          <w:sz w:val="28"/>
          <w:szCs w:val="28"/>
        </w:rPr>
        <w:t>должностных лиц,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847A7F" w:rsidRPr="00FB4DE8" w:rsidRDefault="00847A7F" w:rsidP="00847A7F">
      <w:pPr>
        <w:pStyle w:val="ae"/>
        <w:spacing w:before="0" w:beforeAutospacing="0" w:after="0" w:afterAutospacing="0" w:line="360" w:lineRule="auto"/>
        <w:ind w:firstLine="709"/>
        <w:jc w:val="both"/>
        <w:rPr>
          <w:color w:val="000000"/>
          <w:sz w:val="28"/>
          <w:szCs w:val="28"/>
        </w:rPr>
      </w:pPr>
      <w:bookmarkStart w:id="1" w:name="__DdeLink__793_382868375"/>
      <w:bookmarkEnd w:id="1"/>
      <w:r>
        <w:rPr>
          <w:color w:val="000000"/>
          <w:sz w:val="28"/>
          <w:szCs w:val="28"/>
        </w:rPr>
        <w:t xml:space="preserve">1. </w:t>
      </w:r>
      <w:proofErr w:type="gramStart"/>
      <w:r>
        <w:rPr>
          <w:color w:val="000000"/>
          <w:sz w:val="28"/>
          <w:szCs w:val="28"/>
        </w:rPr>
        <w:t xml:space="preserve">Настоящее Положение </w:t>
      </w:r>
      <w:r w:rsidRPr="00FB4DE8">
        <w:rPr>
          <w:color w:val="000000"/>
          <w:sz w:val="28"/>
          <w:szCs w:val="28"/>
        </w:rPr>
        <w:t>об особенностях подачи и рассмотрения жалоб на</w:t>
      </w:r>
      <w:r>
        <w:rPr>
          <w:color w:val="000000"/>
          <w:sz w:val="28"/>
          <w:szCs w:val="28"/>
        </w:rPr>
        <w:t xml:space="preserve"> решения и действия (бездействия</w:t>
      </w:r>
      <w:r w:rsidRPr="00FB4DE8">
        <w:rPr>
          <w:color w:val="000000"/>
          <w:sz w:val="28"/>
          <w:szCs w:val="28"/>
        </w:rPr>
        <w:t xml:space="preserve">) администрации Верхнекамского </w:t>
      </w:r>
      <w:r>
        <w:rPr>
          <w:color w:val="000000"/>
          <w:sz w:val="28"/>
          <w:szCs w:val="28"/>
        </w:rPr>
        <w:t xml:space="preserve">муниципального округа и </w:t>
      </w:r>
      <w:r w:rsidRPr="00FB4DE8">
        <w:rPr>
          <w:color w:val="000000"/>
          <w:sz w:val="28"/>
          <w:szCs w:val="28"/>
        </w:rPr>
        <w:t>должностных лиц,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color w:val="000000"/>
          <w:sz w:val="28"/>
          <w:szCs w:val="28"/>
        </w:rPr>
        <w:t xml:space="preserve"> (далее — Положение), определяет процедуру</w:t>
      </w:r>
      <w:proofErr w:type="gramEnd"/>
      <w:r>
        <w:rPr>
          <w:color w:val="000000"/>
          <w:sz w:val="28"/>
          <w:szCs w:val="28"/>
        </w:rPr>
        <w:t xml:space="preserve"> </w:t>
      </w:r>
      <w:proofErr w:type="gramStart"/>
      <w:r>
        <w:rPr>
          <w:color w:val="000000"/>
          <w:sz w:val="28"/>
          <w:szCs w:val="28"/>
        </w:rPr>
        <w:t>подачи и рассмотрения жалоб на нарушение порядка предоставления муниципальных услуг, выразившееся в неправомерных решениях и действиях (бездействии) администрации Верхнекамского муниципального округа (далее - администрация), и должностных лиц,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w:t>
      </w:r>
      <w:proofErr w:type="gramEnd"/>
      <w:r>
        <w:rPr>
          <w:color w:val="000000"/>
          <w:sz w:val="28"/>
          <w:szCs w:val="28"/>
        </w:rPr>
        <w:t xml:space="preserve"> (далее – </w:t>
      </w:r>
      <w:r>
        <w:rPr>
          <w:color w:val="000000"/>
          <w:sz w:val="28"/>
          <w:szCs w:val="28"/>
        </w:rPr>
        <w:lastRenderedPageBreak/>
        <w:t>многофункциональные центры) и их работников при предоставлении муниципальных услуг (далее – жалобы).</w:t>
      </w:r>
    </w:p>
    <w:p w:rsidR="00847A7F" w:rsidRDefault="00847A7F" w:rsidP="00847A7F">
      <w:pPr>
        <w:pStyle w:val="ae"/>
        <w:spacing w:before="0" w:beforeAutospacing="0" w:after="0" w:afterAutospacing="0" w:line="360" w:lineRule="auto"/>
        <w:ind w:firstLine="709"/>
        <w:jc w:val="both"/>
      </w:pPr>
      <w:r>
        <w:rPr>
          <w:color w:val="000000"/>
          <w:sz w:val="28"/>
          <w:szCs w:val="28"/>
        </w:rPr>
        <w:t>Действие настоящего Положения распространяется на жалобы, поданные с соблюдением требований Федерального закона от 27.07.2010 №  210-ФЗ «Об организации предоставления государственных и муниципальных услуг».</w:t>
      </w:r>
    </w:p>
    <w:p w:rsidR="00847A7F" w:rsidRDefault="00847A7F" w:rsidP="00847A7F">
      <w:pPr>
        <w:pStyle w:val="ae"/>
        <w:spacing w:before="0" w:beforeAutospacing="0" w:after="0" w:afterAutospacing="0" w:line="360" w:lineRule="auto"/>
        <w:ind w:firstLine="709"/>
        <w:jc w:val="both"/>
      </w:pPr>
      <w:r>
        <w:rPr>
          <w:color w:val="000000"/>
          <w:sz w:val="28"/>
          <w:szCs w:val="28"/>
        </w:rPr>
        <w:t>2. Жалоба подается в администрацию, привлекаемую организацию, многофункциональный центр, предоставляющие муниципальные услуги, в письменной форме, в том числе при личном приеме заявителя, или в электронном виде.</w:t>
      </w:r>
    </w:p>
    <w:p w:rsidR="00847A7F" w:rsidRDefault="00847A7F" w:rsidP="00847A7F">
      <w:pPr>
        <w:pStyle w:val="ae"/>
        <w:spacing w:before="0" w:beforeAutospacing="0" w:after="0" w:afterAutospacing="0" w:line="360" w:lineRule="auto"/>
        <w:ind w:firstLine="709"/>
        <w:jc w:val="both"/>
      </w:pPr>
      <w:proofErr w:type="gramStart"/>
      <w:r>
        <w:rPr>
          <w:color w:val="000000"/>
          <w:sz w:val="28"/>
          <w:szCs w:val="28"/>
        </w:rPr>
        <w:t>Жалобу на решения и действия (бездействия) администрации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roofErr w:type="gramEnd"/>
    </w:p>
    <w:p w:rsidR="00847A7F" w:rsidRDefault="00847A7F" w:rsidP="00847A7F">
      <w:pPr>
        <w:pStyle w:val="ae"/>
        <w:spacing w:before="0" w:beforeAutospacing="0" w:after="0" w:afterAutospacing="0" w:line="360" w:lineRule="auto"/>
        <w:ind w:firstLine="709"/>
        <w:jc w:val="both"/>
        <w:rPr>
          <w:color w:val="000000"/>
          <w:sz w:val="28"/>
          <w:szCs w:val="28"/>
        </w:rPr>
      </w:pPr>
      <w:r>
        <w:rPr>
          <w:color w:val="000000"/>
          <w:sz w:val="28"/>
          <w:szCs w:val="28"/>
        </w:rPr>
        <w:t>Жалобу на решения и действия (бездействия) многофункционального центра, привлекаемую организацию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rsidR="00847A7F" w:rsidRPr="008D3E13" w:rsidRDefault="00847A7F" w:rsidP="005C42B2">
      <w:pPr>
        <w:pStyle w:val="ae"/>
        <w:suppressAutoHyphens/>
        <w:spacing w:before="0" w:beforeAutospacing="0" w:after="0" w:afterAutospacing="0" w:line="360" w:lineRule="auto"/>
        <w:ind w:firstLine="709"/>
        <w:jc w:val="both"/>
        <w:rPr>
          <w:color w:val="000000"/>
          <w:sz w:val="28"/>
          <w:szCs w:val="28"/>
        </w:rPr>
      </w:pPr>
      <w:proofErr w:type="gramStart"/>
      <w:r w:rsidRPr="008D3E13">
        <w:rPr>
          <w:color w:val="000000"/>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sidRPr="008D3E13">
          <w:rPr>
            <w:color w:val="000000"/>
            <w:sz w:val="28"/>
            <w:szCs w:val="28"/>
          </w:rPr>
          <w:t>частью 2 статьи 6</w:t>
        </w:r>
      </w:hyperlink>
      <w:r w:rsidRPr="008D3E13">
        <w:rPr>
          <w:color w:val="000000"/>
          <w:sz w:val="28"/>
          <w:szCs w:val="28"/>
        </w:rPr>
        <w:t xml:space="preserve"> Градостроительного кодекса Российской Федерации, может быть подана</w:t>
      </w:r>
      <w:proofErr w:type="gramEnd"/>
      <w:r w:rsidRPr="008D3E13">
        <w:rPr>
          <w:color w:val="000000"/>
          <w:sz w:val="28"/>
          <w:szCs w:val="28"/>
        </w:rPr>
        <w:t xml:space="preserve"> такими </w:t>
      </w:r>
      <w:r>
        <w:rPr>
          <w:color w:val="000000"/>
          <w:sz w:val="28"/>
          <w:szCs w:val="28"/>
        </w:rPr>
        <w:t>лицами в порядке, установленном статьёй 11.2 Федерального закона от 27.07.2010 № 210-ФЗ «Об организации предоставления государственных и муниципальных услуг»</w:t>
      </w:r>
      <w:r w:rsidRPr="008D3E13">
        <w:rPr>
          <w:color w:val="000000"/>
          <w:sz w:val="28"/>
          <w:szCs w:val="28"/>
        </w:rPr>
        <w:t>,</w:t>
      </w:r>
      <w:r>
        <w:rPr>
          <w:color w:val="000000"/>
          <w:sz w:val="28"/>
          <w:szCs w:val="28"/>
        </w:rPr>
        <w:t xml:space="preserve"> либо в порядке,</w:t>
      </w:r>
      <w:r w:rsidRPr="008D3E13">
        <w:rPr>
          <w:color w:val="000000"/>
          <w:sz w:val="28"/>
          <w:szCs w:val="28"/>
        </w:rPr>
        <w:t xml:space="preserve"> </w:t>
      </w:r>
      <w:r w:rsidRPr="008D3E13">
        <w:rPr>
          <w:color w:val="000000"/>
          <w:sz w:val="28"/>
          <w:szCs w:val="28"/>
        </w:rPr>
        <w:lastRenderedPageBreak/>
        <w:t>установленном антимонопольным законодательством Российской Федерации, в антимонопольный орган.</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3. Жалоба должна содержать:</w:t>
      </w:r>
    </w:p>
    <w:p w:rsidR="00847A7F" w:rsidRDefault="00847A7F" w:rsidP="005C42B2">
      <w:pPr>
        <w:pStyle w:val="ae"/>
        <w:suppressAutoHyphens/>
        <w:spacing w:before="0" w:beforeAutospacing="0" w:after="0" w:afterAutospacing="0" w:line="360" w:lineRule="auto"/>
        <w:ind w:firstLine="709"/>
        <w:jc w:val="both"/>
      </w:pPr>
      <w:proofErr w:type="gramStart"/>
      <w:r>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привлекаемой организации, ее руководителя и (или) работника, решения и действия (бездействия) которых обжалуются;</w:t>
      </w:r>
      <w:proofErr w:type="gramEnd"/>
    </w:p>
    <w:p w:rsidR="00847A7F" w:rsidRDefault="00847A7F" w:rsidP="005C42B2">
      <w:pPr>
        <w:pStyle w:val="ae"/>
        <w:suppressAutoHyphens/>
        <w:spacing w:before="0" w:beforeAutospacing="0" w:after="0" w:afterAutospacing="0" w:line="360" w:lineRule="auto"/>
        <w:ind w:firstLine="709"/>
        <w:jc w:val="both"/>
      </w:pPr>
      <w:proofErr w:type="gramStart"/>
      <w:r>
        <w:rPr>
          <w:color w:val="000000"/>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 использованием портала федеральной государственной информационной системы, обеспечивающей процесс досудебного (внесудебного</w:t>
      </w:r>
      <w:proofErr w:type="gramEnd"/>
      <w:r>
        <w:rPr>
          <w:color w:val="000000"/>
          <w:sz w:val="28"/>
          <w:szCs w:val="28"/>
        </w:rPr>
        <w:t>) обжалования решений и действий (бездействий),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привлекаемой организации, работника привлекаемой организации;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привлекаемой организации, работника привлекаемой организации. Заявителем </w:t>
      </w:r>
      <w:r>
        <w:rPr>
          <w:color w:val="000000"/>
          <w:sz w:val="28"/>
          <w:szCs w:val="28"/>
        </w:rPr>
        <w:lastRenderedPageBreak/>
        <w:t>могут быть представлены документы (при наличии), подтверждающие доводы заявителя, либо их копии.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color w:val="000000"/>
          <w:sz w:val="28"/>
          <w:szCs w:val="28"/>
        </w:rPr>
        <w:t>представлена</w:t>
      </w:r>
      <w:proofErr w:type="gramEnd"/>
      <w:r>
        <w:rPr>
          <w:color w:val="000000"/>
          <w:sz w:val="28"/>
          <w:szCs w:val="28"/>
        </w:rPr>
        <w:t>:</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оформленная в соответствии с законодательством Российской Федерации доверенность (для физических лиц);</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5.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Время приема жалоб должно совпадать со временем предоставления муниципальных услуг.</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Жалоба в письменной форме может быть также направлена по почте.</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lastRenderedPageBreak/>
        <w:t>Время приема жалоб учредителем многофункционального центра должно совпадать со временем работы учредителя.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6. В электронном виде жалоба может быть подана заявителем посредством:</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(бездействия) привлекаемых организаций, многофункциональных центров и их должностных лиц и работников);</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системы досудебного обжалования с использованием информационно-телекоммуникационной сети «Интернет» (за исключением жалоб на решения и действия (бездействия) привлекаемых организаций, многофункциональных центров и их должностных лиц и работников).</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7. При подаче жалобы в электронном виде документы, указанные в пункте 4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Положением.</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lastRenderedPageBreak/>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Положением.</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 xml:space="preserve">Жалоба рассматривается многофункциональным центром или привлекаемой организацией, </w:t>
      </w:r>
      <w:proofErr w:type="gramStart"/>
      <w:r>
        <w:rPr>
          <w:color w:val="000000"/>
          <w:sz w:val="28"/>
          <w:szCs w:val="28"/>
        </w:rPr>
        <w:t>предоставившими</w:t>
      </w:r>
      <w:proofErr w:type="gramEnd"/>
      <w:r>
        <w:rPr>
          <w:color w:val="000000"/>
          <w:sz w:val="28"/>
          <w:szCs w:val="28"/>
        </w:rPr>
        <w:t xml:space="preserve"> муниципальную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федеральным законодательством.</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 xml:space="preserve">9. </w:t>
      </w:r>
      <w:proofErr w:type="gramStart"/>
      <w:r>
        <w:rPr>
          <w:color w:val="000000"/>
          <w:sz w:val="28"/>
          <w:szCs w:val="28"/>
        </w:rPr>
        <w:t>В случае если жалоба подана заявителем в орган, предоставляющий муниципальные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пункта 8 настоящего Положения,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w:t>
      </w:r>
      <w:proofErr w:type="gramEnd"/>
      <w:r>
        <w:rPr>
          <w:color w:val="000000"/>
          <w:sz w:val="28"/>
          <w:szCs w:val="28"/>
        </w:rPr>
        <w:t>, учредителю многофункционального центра.</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При этом орган, предоставляющий муниципальные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w:t>
      </w:r>
      <w:r>
        <w:rPr>
          <w:color w:val="000000"/>
          <w:sz w:val="28"/>
          <w:szCs w:val="28"/>
        </w:rPr>
        <w:lastRenderedPageBreak/>
        <w:t>привлекаемой организации, у уполномоченного на ее рассмотрение учредителя многофункционального центра.</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В случае если в отношении поступившей жалобы федеральным законом установлен иной порядок (процедура) подачи и рассмотрения жалоб, настоящие Положения не применяются и заявитель уведомляется о том, что его жалоба будет рассмотрена в порядке и сроки, предусмотренные федеральным законом.</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10. Жалоба на решения и действия (бездействие) администрац</w:t>
      </w:r>
      <w:proofErr w:type="gramStart"/>
      <w:r>
        <w:rPr>
          <w:color w:val="000000"/>
          <w:sz w:val="28"/>
          <w:szCs w:val="28"/>
        </w:rPr>
        <w:t>ии и ее</w:t>
      </w:r>
      <w:proofErr w:type="gramEnd"/>
      <w:r>
        <w:rPr>
          <w:color w:val="000000"/>
          <w:sz w:val="28"/>
          <w:szCs w:val="28"/>
        </w:rPr>
        <w:t xml:space="preserve"> должностных лиц, привлекаемых организаций и их работников может быть подана заявителем через многофункциональный центр. При поступлении такой жалобы многофункциональный центр обеспечивает ее передачу в администрацию, привлекаемую организацию в порядке, установленном соглашением о взаимодействии между многофункциональным центром и администрацией Верхнекамского муниципального округа или привлекаемыми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Срок рассмотрения жалобы исчисляется со дня регистрации жалобы в администрации Верхнекамского муниципального округа.</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 xml:space="preserve">11. Заявитель может обратиться с </w:t>
      </w:r>
      <w:proofErr w:type="gramStart"/>
      <w:r>
        <w:rPr>
          <w:color w:val="000000"/>
          <w:sz w:val="28"/>
          <w:szCs w:val="28"/>
        </w:rPr>
        <w:t>жалобой</w:t>
      </w:r>
      <w:proofErr w:type="gramEnd"/>
      <w:r>
        <w:rPr>
          <w:color w:val="000000"/>
          <w:sz w:val="28"/>
          <w:szCs w:val="28"/>
        </w:rPr>
        <w:t xml:space="preserve"> в том числе в следующих случаях:</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нарушение срока предоставления муниципальной услуги.</w:t>
      </w:r>
    </w:p>
    <w:p w:rsidR="00847A7F" w:rsidRDefault="00847A7F" w:rsidP="005C42B2">
      <w:pPr>
        <w:pStyle w:val="ae"/>
        <w:suppressAutoHyphens/>
        <w:spacing w:before="0" w:beforeAutospacing="0" w:after="0" w:afterAutospacing="0" w:line="360" w:lineRule="auto"/>
        <w:ind w:firstLine="709"/>
        <w:jc w:val="both"/>
      </w:pPr>
      <w:proofErr w:type="gramStart"/>
      <w:r>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Pr>
          <w:color w:val="000000"/>
          <w:sz w:val="28"/>
          <w:szCs w:val="28"/>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47A7F" w:rsidRDefault="00847A7F" w:rsidP="005C42B2">
      <w:pPr>
        <w:pStyle w:val="ae"/>
        <w:suppressAutoHyphens/>
        <w:spacing w:before="0" w:beforeAutospacing="0" w:after="0" w:afterAutospacing="0" w:line="360" w:lineRule="auto"/>
        <w:ind w:firstLine="709"/>
        <w:jc w:val="both"/>
      </w:pPr>
      <w:proofErr w:type="gramStart"/>
      <w:r>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47A7F" w:rsidRDefault="00847A7F" w:rsidP="005C42B2">
      <w:pPr>
        <w:pStyle w:val="ae"/>
        <w:suppressAutoHyphens/>
        <w:spacing w:before="0" w:beforeAutospacing="0" w:after="0" w:afterAutospacing="0" w:line="360" w:lineRule="auto"/>
        <w:ind w:firstLine="709"/>
        <w:jc w:val="both"/>
      </w:pPr>
      <w:proofErr w:type="gramStart"/>
      <w:r>
        <w:rPr>
          <w:color w:val="000000"/>
          <w:sz w:val="28"/>
          <w:szCs w:val="28"/>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7A7F" w:rsidRDefault="00847A7F" w:rsidP="005C42B2">
      <w:pPr>
        <w:pStyle w:val="ae"/>
        <w:suppressAutoHyphens/>
        <w:spacing w:before="0" w:beforeAutospacing="0" w:after="0" w:afterAutospacing="0" w:line="360" w:lineRule="auto"/>
        <w:ind w:firstLine="709"/>
        <w:jc w:val="both"/>
      </w:pPr>
      <w:proofErr w:type="gramStart"/>
      <w:r>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color w:val="000000"/>
          <w:sz w:val="28"/>
          <w:szCs w:val="28"/>
        </w:rPr>
        <w:lastRenderedPageBreak/>
        <w:t>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12.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прием и рассмотрение жалоб в соответствии с требованиями настоящего Положения;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направление жалоб в уполномоченные на их рассмотрение орган и (или) организацию в соответствии с пунктом 9 настоящего Положения.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14. Органы, предоставляющие муниципальные услуги, многофункциональные центры, привлекаемые организации, учредители многофункциональных центров обеспечивают:</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оснащение мест приема жалоб;</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муниципальных услуг, на их официальных сайтах, на Едином портале;</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 xml:space="preserve">консультирование заявителей о порядке обжалования решений и действий (бездействия) органов, предоставляющих муниципальные услуги, их должностных лиц, многофункциональных центров, привлекаемых организаций, </w:t>
      </w:r>
      <w:r>
        <w:rPr>
          <w:color w:val="000000"/>
          <w:sz w:val="28"/>
          <w:szCs w:val="28"/>
        </w:rPr>
        <w:lastRenderedPageBreak/>
        <w:t>их должностных лиц, работников, в том числе по телефону, электронной почте, при личном приеме;</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15. Жалоба, поступившая в уполномоченные на ее рассмотрение орган, предоставляющий муниципальную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847A7F" w:rsidRDefault="00847A7F" w:rsidP="005C42B2">
      <w:pPr>
        <w:pStyle w:val="ae"/>
        <w:suppressAutoHyphens/>
        <w:spacing w:before="0" w:beforeAutospacing="0" w:after="0" w:afterAutospacing="0" w:line="360" w:lineRule="auto"/>
        <w:ind w:firstLine="709"/>
        <w:jc w:val="both"/>
      </w:pPr>
      <w:proofErr w:type="gramStart"/>
      <w:r>
        <w:rPr>
          <w:color w:val="000000"/>
          <w:sz w:val="28"/>
          <w:szCs w:val="28"/>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 xml:space="preserve">16.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предоставляющий муниципальную услугу, многофункциональный центр, привлекаемая организация, учредитель </w:t>
      </w:r>
      <w:r>
        <w:rPr>
          <w:color w:val="000000"/>
          <w:sz w:val="28"/>
          <w:szCs w:val="28"/>
        </w:rPr>
        <w:lastRenderedPageBreak/>
        <w:t xml:space="preserve">многофункционального центра принимают решение об удовлетворении жалобы либо об отказе в ее удовлетворении. </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При удовлетворении жалобы орган, предоставляющий муниципальную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18. В ответе по результатам рассмотрения жалобы указываются:</w:t>
      </w:r>
    </w:p>
    <w:p w:rsidR="00847A7F" w:rsidRDefault="00847A7F" w:rsidP="005C42B2">
      <w:pPr>
        <w:pStyle w:val="ae"/>
        <w:suppressAutoHyphens/>
        <w:spacing w:before="0" w:beforeAutospacing="0" w:after="0" w:afterAutospacing="0" w:line="360" w:lineRule="auto"/>
        <w:ind w:firstLine="709"/>
        <w:jc w:val="both"/>
      </w:pPr>
      <w:proofErr w:type="gramStart"/>
      <w:r>
        <w:rPr>
          <w:color w:val="000000"/>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roofErr w:type="gramEnd"/>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фамилия, имя, отчество (при наличии) или наименование заявителя;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основания для принятия решения по жалобе;</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принятое по жалобе решение;</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сведения о порядке обжалования принятого по жалобе решения.</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 xml:space="preserve">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w:t>
      </w:r>
      <w:r>
        <w:rPr>
          <w:color w:val="000000"/>
          <w:sz w:val="28"/>
          <w:szCs w:val="28"/>
        </w:rPr>
        <w:lastRenderedPageBreak/>
        <w:t>учредителя многофункционального центра, работником привлекаемой организации.</w:t>
      </w:r>
    </w:p>
    <w:p w:rsidR="00847A7F" w:rsidRDefault="00847A7F" w:rsidP="005C42B2">
      <w:pPr>
        <w:pStyle w:val="ae"/>
        <w:suppressAutoHyphens/>
        <w:spacing w:before="0" w:beforeAutospacing="0" w:after="0" w:afterAutospacing="0" w:line="360" w:lineRule="auto"/>
        <w:ind w:firstLine="709"/>
        <w:jc w:val="both"/>
      </w:pPr>
      <w:proofErr w:type="gramStart"/>
      <w:r>
        <w:rPr>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Pr>
          <w:color w:val="000000"/>
          <w:sz w:val="28"/>
          <w:szCs w:val="28"/>
        </w:rPr>
        <w:t xml:space="preserve"> привлекаемой организации, вид которой установлен законодательством Российской Федерации.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20.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21.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47A7F" w:rsidRDefault="00847A7F" w:rsidP="005C42B2">
      <w:pPr>
        <w:pStyle w:val="ae"/>
        <w:suppressAutoHyphens/>
        <w:spacing w:before="0" w:beforeAutospacing="0" w:after="0" w:afterAutospacing="0" w:line="360" w:lineRule="auto"/>
        <w:ind w:firstLine="709"/>
        <w:jc w:val="both"/>
      </w:pPr>
      <w:r>
        <w:rPr>
          <w:color w:val="000000"/>
          <w:sz w:val="28"/>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7A7F" w:rsidRDefault="00847A7F" w:rsidP="005C42B2">
      <w:pPr>
        <w:pStyle w:val="ae"/>
        <w:suppressAutoHyphens/>
        <w:spacing w:before="0" w:beforeAutospacing="0" w:after="0" w:afterAutospacing="0" w:line="360" w:lineRule="auto"/>
        <w:ind w:firstLine="709"/>
        <w:jc w:val="both"/>
        <w:rPr>
          <w:color w:val="000000"/>
          <w:sz w:val="28"/>
          <w:szCs w:val="28"/>
        </w:rPr>
      </w:pPr>
      <w:r>
        <w:rPr>
          <w:color w:val="000000"/>
          <w:sz w:val="28"/>
          <w:szCs w:val="28"/>
        </w:rPr>
        <w:t>22.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47A7F" w:rsidRDefault="00847A7F" w:rsidP="00847A7F">
      <w:pPr>
        <w:pStyle w:val="ae"/>
        <w:spacing w:before="0" w:beforeAutospacing="0" w:after="0"/>
        <w:jc w:val="center"/>
        <w:rPr>
          <w:b/>
          <w:bCs/>
          <w:color w:val="000000"/>
          <w:sz w:val="28"/>
          <w:szCs w:val="28"/>
        </w:rPr>
      </w:pPr>
      <w:r>
        <w:rPr>
          <w:b/>
          <w:bCs/>
          <w:color w:val="000000"/>
          <w:sz w:val="28"/>
          <w:szCs w:val="28"/>
        </w:rPr>
        <w:t>______________</w:t>
      </w:r>
    </w:p>
    <w:p w:rsidR="007F5649" w:rsidRPr="00371183" w:rsidRDefault="007F5649" w:rsidP="009C0DDF">
      <w:pPr>
        <w:widowControl/>
        <w:suppressAutoHyphens w:val="0"/>
        <w:rPr>
          <w:rFonts w:ascii="Times New Roman" w:hAnsi="Times New Roman" w:cs="Times New Roman"/>
          <w:sz w:val="28"/>
          <w:szCs w:val="28"/>
        </w:rPr>
      </w:pPr>
    </w:p>
    <w:sectPr w:rsidR="007F5649" w:rsidRPr="00371183" w:rsidSect="00354EAD">
      <w:headerReference w:type="default" r:id="rId11"/>
      <w:type w:val="continuous"/>
      <w:pgSz w:w="11906" w:h="16838"/>
      <w:pgMar w:top="1135" w:right="566" w:bottom="851"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9B" w:rsidRDefault="0023349B">
      <w:pPr>
        <w:rPr>
          <w:rFonts w:hint="eastAsia"/>
        </w:rPr>
      </w:pPr>
      <w:r>
        <w:separator/>
      </w:r>
    </w:p>
  </w:endnote>
  <w:endnote w:type="continuationSeparator" w:id="0">
    <w:p w:rsidR="0023349B" w:rsidRDefault="002334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9B" w:rsidRDefault="0023349B">
      <w:pPr>
        <w:rPr>
          <w:rFonts w:hint="eastAsia"/>
        </w:rPr>
      </w:pPr>
      <w:r>
        <w:separator/>
      </w:r>
    </w:p>
  </w:footnote>
  <w:footnote w:type="continuationSeparator" w:id="0">
    <w:p w:rsidR="0023349B" w:rsidRDefault="0023349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5D" w:rsidRDefault="00B7275D">
    <w:pPr>
      <w:pStyle w:val="a7"/>
      <w:framePr w:wrap="around" w:vAnchor="text" w:hAnchor="margin" w:xAlign="center" w:y="1"/>
      <w:rPr>
        <w:rStyle w:val="a4"/>
        <w:rFonts w:hint="eastAsia"/>
      </w:rPr>
    </w:pPr>
  </w:p>
  <w:p w:rsidR="00B7275D" w:rsidRDefault="00B7275D">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E8B"/>
    <w:multiLevelType w:val="hybridMultilevel"/>
    <w:tmpl w:val="C3CCDA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0F94"/>
    <w:rsid w:val="00023D23"/>
    <w:rsid w:val="0002560B"/>
    <w:rsid w:val="0002580E"/>
    <w:rsid w:val="000268D7"/>
    <w:rsid w:val="00027914"/>
    <w:rsid w:val="00031E6A"/>
    <w:rsid w:val="00034917"/>
    <w:rsid w:val="00037072"/>
    <w:rsid w:val="0003750F"/>
    <w:rsid w:val="000378DB"/>
    <w:rsid w:val="000410BB"/>
    <w:rsid w:val="0004118D"/>
    <w:rsid w:val="0004416E"/>
    <w:rsid w:val="00045B1A"/>
    <w:rsid w:val="00047F6C"/>
    <w:rsid w:val="0005095C"/>
    <w:rsid w:val="00050B4E"/>
    <w:rsid w:val="0005275A"/>
    <w:rsid w:val="00053DEE"/>
    <w:rsid w:val="0005725B"/>
    <w:rsid w:val="00060FC3"/>
    <w:rsid w:val="00062862"/>
    <w:rsid w:val="00063D10"/>
    <w:rsid w:val="00064B9C"/>
    <w:rsid w:val="00064C2D"/>
    <w:rsid w:val="00065836"/>
    <w:rsid w:val="00067E1E"/>
    <w:rsid w:val="000708D2"/>
    <w:rsid w:val="00070F3A"/>
    <w:rsid w:val="000710E1"/>
    <w:rsid w:val="00071E86"/>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506E"/>
    <w:rsid w:val="000F577F"/>
    <w:rsid w:val="000F5D18"/>
    <w:rsid w:val="000F747D"/>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9FD"/>
    <w:rsid w:val="00130B6F"/>
    <w:rsid w:val="00132476"/>
    <w:rsid w:val="00140379"/>
    <w:rsid w:val="00140E1A"/>
    <w:rsid w:val="00141099"/>
    <w:rsid w:val="00141B2F"/>
    <w:rsid w:val="00143A7D"/>
    <w:rsid w:val="00143F7D"/>
    <w:rsid w:val="00145389"/>
    <w:rsid w:val="00145613"/>
    <w:rsid w:val="00145675"/>
    <w:rsid w:val="0014703E"/>
    <w:rsid w:val="001479C1"/>
    <w:rsid w:val="00150ED1"/>
    <w:rsid w:val="00151DB7"/>
    <w:rsid w:val="001522A4"/>
    <w:rsid w:val="001529FE"/>
    <w:rsid w:val="001571E0"/>
    <w:rsid w:val="00160B55"/>
    <w:rsid w:val="00160EB7"/>
    <w:rsid w:val="00161A87"/>
    <w:rsid w:val="00167477"/>
    <w:rsid w:val="0017234E"/>
    <w:rsid w:val="0017463B"/>
    <w:rsid w:val="00174DB9"/>
    <w:rsid w:val="00175E51"/>
    <w:rsid w:val="0017637C"/>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52DD"/>
    <w:rsid w:val="00196498"/>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200183"/>
    <w:rsid w:val="00202E43"/>
    <w:rsid w:val="00205338"/>
    <w:rsid w:val="002057BD"/>
    <w:rsid w:val="00207ED2"/>
    <w:rsid w:val="00207FC7"/>
    <w:rsid w:val="00211164"/>
    <w:rsid w:val="002164A7"/>
    <w:rsid w:val="00216B80"/>
    <w:rsid w:val="002171CD"/>
    <w:rsid w:val="00217B31"/>
    <w:rsid w:val="002223C6"/>
    <w:rsid w:val="0022311B"/>
    <w:rsid w:val="00223635"/>
    <w:rsid w:val="00224819"/>
    <w:rsid w:val="00227E28"/>
    <w:rsid w:val="00232D7C"/>
    <w:rsid w:val="0023349B"/>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2FB"/>
    <w:rsid w:val="00262DA1"/>
    <w:rsid w:val="002633D5"/>
    <w:rsid w:val="00263946"/>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DF0"/>
    <w:rsid w:val="002C4B53"/>
    <w:rsid w:val="002C5820"/>
    <w:rsid w:val="002C6246"/>
    <w:rsid w:val="002C708D"/>
    <w:rsid w:val="002D00C3"/>
    <w:rsid w:val="002D0B16"/>
    <w:rsid w:val="002D1A03"/>
    <w:rsid w:val="002D384D"/>
    <w:rsid w:val="002D63F3"/>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D7D"/>
    <w:rsid w:val="002F7ED5"/>
    <w:rsid w:val="00302170"/>
    <w:rsid w:val="003031A1"/>
    <w:rsid w:val="0030429E"/>
    <w:rsid w:val="003046B9"/>
    <w:rsid w:val="003062FE"/>
    <w:rsid w:val="00306749"/>
    <w:rsid w:val="00306A84"/>
    <w:rsid w:val="00310EBA"/>
    <w:rsid w:val="003113D2"/>
    <w:rsid w:val="0031213D"/>
    <w:rsid w:val="00313C8B"/>
    <w:rsid w:val="00314455"/>
    <w:rsid w:val="00314B52"/>
    <w:rsid w:val="00317688"/>
    <w:rsid w:val="00320007"/>
    <w:rsid w:val="003205D3"/>
    <w:rsid w:val="00320CA9"/>
    <w:rsid w:val="00320E38"/>
    <w:rsid w:val="0032142A"/>
    <w:rsid w:val="00321B1E"/>
    <w:rsid w:val="00321CD3"/>
    <w:rsid w:val="003224AE"/>
    <w:rsid w:val="003225E7"/>
    <w:rsid w:val="00322F11"/>
    <w:rsid w:val="00323F94"/>
    <w:rsid w:val="003261F6"/>
    <w:rsid w:val="00327748"/>
    <w:rsid w:val="003304CB"/>
    <w:rsid w:val="00333F3D"/>
    <w:rsid w:val="00340B78"/>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AD"/>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83"/>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C16"/>
    <w:rsid w:val="00395EFC"/>
    <w:rsid w:val="00396FC7"/>
    <w:rsid w:val="003A002E"/>
    <w:rsid w:val="003A08A5"/>
    <w:rsid w:val="003A1FFC"/>
    <w:rsid w:val="003A2CC9"/>
    <w:rsid w:val="003A463C"/>
    <w:rsid w:val="003A5FB2"/>
    <w:rsid w:val="003A6DE5"/>
    <w:rsid w:val="003A7CEB"/>
    <w:rsid w:val="003B1FE9"/>
    <w:rsid w:val="003B2221"/>
    <w:rsid w:val="003B330A"/>
    <w:rsid w:val="003B7DA5"/>
    <w:rsid w:val="003B7F73"/>
    <w:rsid w:val="003C1A91"/>
    <w:rsid w:val="003C1CDF"/>
    <w:rsid w:val="003C215C"/>
    <w:rsid w:val="003C2B75"/>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3828"/>
    <w:rsid w:val="004341E7"/>
    <w:rsid w:val="00434601"/>
    <w:rsid w:val="00434E8D"/>
    <w:rsid w:val="00435AEA"/>
    <w:rsid w:val="00440537"/>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459"/>
    <w:rsid w:val="00483B8B"/>
    <w:rsid w:val="00483CA4"/>
    <w:rsid w:val="0048403E"/>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2CF0"/>
    <w:rsid w:val="004B41F2"/>
    <w:rsid w:val="004B4D4B"/>
    <w:rsid w:val="004B5C4F"/>
    <w:rsid w:val="004B6146"/>
    <w:rsid w:val="004B7641"/>
    <w:rsid w:val="004B7F70"/>
    <w:rsid w:val="004C1A5E"/>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E8F"/>
    <w:rsid w:val="004E3728"/>
    <w:rsid w:val="004E3CB8"/>
    <w:rsid w:val="004E46C2"/>
    <w:rsid w:val="004E4EB2"/>
    <w:rsid w:val="004E5146"/>
    <w:rsid w:val="004E5B91"/>
    <w:rsid w:val="004F0D05"/>
    <w:rsid w:val="004F13D8"/>
    <w:rsid w:val="004F2B2A"/>
    <w:rsid w:val="004F2C3A"/>
    <w:rsid w:val="004F3BC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D3B"/>
    <w:rsid w:val="005522A5"/>
    <w:rsid w:val="00552724"/>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A1B99"/>
    <w:rsid w:val="005A1E82"/>
    <w:rsid w:val="005A27CA"/>
    <w:rsid w:val="005A2E56"/>
    <w:rsid w:val="005A53B2"/>
    <w:rsid w:val="005A5F4F"/>
    <w:rsid w:val="005A6463"/>
    <w:rsid w:val="005A6943"/>
    <w:rsid w:val="005B098E"/>
    <w:rsid w:val="005B2768"/>
    <w:rsid w:val="005B44C9"/>
    <w:rsid w:val="005B4B64"/>
    <w:rsid w:val="005C2254"/>
    <w:rsid w:val="005C42B2"/>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5F2"/>
    <w:rsid w:val="00610D9E"/>
    <w:rsid w:val="006130DF"/>
    <w:rsid w:val="00613994"/>
    <w:rsid w:val="00614028"/>
    <w:rsid w:val="0061502F"/>
    <w:rsid w:val="006154D5"/>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47D69"/>
    <w:rsid w:val="0065032F"/>
    <w:rsid w:val="00650775"/>
    <w:rsid w:val="00650A74"/>
    <w:rsid w:val="0065444B"/>
    <w:rsid w:val="006550ED"/>
    <w:rsid w:val="00657636"/>
    <w:rsid w:val="006601C2"/>
    <w:rsid w:val="006607FA"/>
    <w:rsid w:val="00661616"/>
    <w:rsid w:val="006628C8"/>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53C5"/>
    <w:rsid w:val="006D6BBB"/>
    <w:rsid w:val="006D73C5"/>
    <w:rsid w:val="006D7CBE"/>
    <w:rsid w:val="006D7CC6"/>
    <w:rsid w:val="006E153B"/>
    <w:rsid w:val="006E26C5"/>
    <w:rsid w:val="006E3B27"/>
    <w:rsid w:val="006E60DF"/>
    <w:rsid w:val="006F05F2"/>
    <w:rsid w:val="006F1965"/>
    <w:rsid w:val="006F1BE5"/>
    <w:rsid w:val="006F47C0"/>
    <w:rsid w:val="006F549A"/>
    <w:rsid w:val="006F7612"/>
    <w:rsid w:val="007000D6"/>
    <w:rsid w:val="007038AC"/>
    <w:rsid w:val="007046F3"/>
    <w:rsid w:val="007048DD"/>
    <w:rsid w:val="00705531"/>
    <w:rsid w:val="007067EB"/>
    <w:rsid w:val="00706DDB"/>
    <w:rsid w:val="00707C12"/>
    <w:rsid w:val="00711B17"/>
    <w:rsid w:val="00713F3B"/>
    <w:rsid w:val="00714D19"/>
    <w:rsid w:val="007150E0"/>
    <w:rsid w:val="00716B99"/>
    <w:rsid w:val="00717232"/>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7EBB"/>
    <w:rsid w:val="00742F75"/>
    <w:rsid w:val="007432EE"/>
    <w:rsid w:val="0074368F"/>
    <w:rsid w:val="00744333"/>
    <w:rsid w:val="0074462D"/>
    <w:rsid w:val="0074483C"/>
    <w:rsid w:val="00747E9A"/>
    <w:rsid w:val="0075307F"/>
    <w:rsid w:val="007533B3"/>
    <w:rsid w:val="007539C0"/>
    <w:rsid w:val="00753E45"/>
    <w:rsid w:val="00755684"/>
    <w:rsid w:val="00756E7C"/>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649"/>
    <w:rsid w:val="007F5A7D"/>
    <w:rsid w:val="007F62D5"/>
    <w:rsid w:val="007F6CB2"/>
    <w:rsid w:val="0080425F"/>
    <w:rsid w:val="00804874"/>
    <w:rsid w:val="00804AD9"/>
    <w:rsid w:val="00805718"/>
    <w:rsid w:val="008065DE"/>
    <w:rsid w:val="00807140"/>
    <w:rsid w:val="00814522"/>
    <w:rsid w:val="00816D68"/>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47A7F"/>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6FBC"/>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BFB"/>
    <w:rsid w:val="008A7A58"/>
    <w:rsid w:val="008B1682"/>
    <w:rsid w:val="008B1D73"/>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20E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4E75"/>
    <w:rsid w:val="008F56F5"/>
    <w:rsid w:val="008F63F3"/>
    <w:rsid w:val="008F644D"/>
    <w:rsid w:val="008F7ED8"/>
    <w:rsid w:val="00901479"/>
    <w:rsid w:val="00901D4D"/>
    <w:rsid w:val="009023F7"/>
    <w:rsid w:val="00903E41"/>
    <w:rsid w:val="009045D4"/>
    <w:rsid w:val="0090511C"/>
    <w:rsid w:val="00905721"/>
    <w:rsid w:val="00905C62"/>
    <w:rsid w:val="00907692"/>
    <w:rsid w:val="0091053E"/>
    <w:rsid w:val="00911186"/>
    <w:rsid w:val="0091415F"/>
    <w:rsid w:val="00914F05"/>
    <w:rsid w:val="00915A62"/>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F5F"/>
    <w:rsid w:val="0098139F"/>
    <w:rsid w:val="009813ED"/>
    <w:rsid w:val="009835CF"/>
    <w:rsid w:val="0098517E"/>
    <w:rsid w:val="0098685C"/>
    <w:rsid w:val="00986F05"/>
    <w:rsid w:val="00986F32"/>
    <w:rsid w:val="00990171"/>
    <w:rsid w:val="00991D98"/>
    <w:rsid w:val="00991F61"/>
    <w:rsid w:val="009929C1"/>
    <w:rsid w:val="00992C9E"/>
    <w:rsid w:val="00994745"/>
    <w:rsid w:val="0099587A"/>
    <w:rsid w:val="00995B50"/>
    <w:rsid w:val="0099758C"/>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0DDF"/>
    <w:rsid w:val="009C17D1"/>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176C"/>
    <w:rsid w:val="009F2813"/>
    <w:rsid w:val="009F3CDE"/>
    <w:rsid w:val="009F3ECB"/>
    <w:rsid w:val="009F568D"/>
    <w:rsid w:val="009F6C5F"/>
    <w:rsid w:val="00A0008E"/>
    <w:rsid w:val="00A036CE"/>
    <w:rsid w:val="00A068C8"/>
    <w:rsid w:val="00A07629"/>
    <w:rsid w:val="00A104A5"/>
    <w:rsid w:val="00A11E8F"/>
    <w:rsid w:val="00A122C8"/>
    <w:rsid w:val="00A16390"/>
    <w:rsid w:val="00A20189"/>
    <w:rsid w:val="00A206A2"/>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A33"/>
    <w:rsid w:val="00A73BF2"/>
    <w:rsid w:val="00A75B10"/>
    <w:rsid w:val="00A764E2"/>
    <w:rsid w:val="00A76C91"/>
    <w:rsid w:val="00A82504"/>
    <w:rsid w:val="00A833A0"/>
    <w:rsid w:val="00A83EB7"/>
    <w:rsid w:val="00A90D4C"/>
    <w:rsid w:val="00A92BD5"/>
    <w:rsid w:val="00A935EA"/>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C14AF"/>
    <w:rsid w:val="00AC1B63"/>
    <w:rsid w:val="00AC3FE6"/>
    <w:rsid w:val="00AC7425"/>
    <w:rsid w:val="00AD2B53"/>
    <w:rsid w:val="00AD3DBE"/>
    <w:rsid w:val="00AD54E0"/>
    <w:rsid w:val="00AD6AC1"/>
    <w:rsid w:val="00AD7017"/>
    <w:rsid w:val="00AE01E2"/>
    <w:rsid w:val="00AE053D"/>
    <w:rsid w:val="00AE1162"/>
    <w:rsid w:val="00AE2170"/>
    <w:rsid w:val="00AE3E89"/>
    <w:rsid w:val="00AE496C"/>
    <w:rsid w:val="00AE4B9B"/>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727C"/>
    <w:rsid w:val="00B67425"/>
    <w:rsid w:val="00B67C15"/>
    <w:rsid w:val="00B71C7B"/>
    <w:rsid w:val="00B7275D"/>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84E"/>
    <w:rsid w:val="00BA3F32"/>
    <w:rsid w:val="00BA7780"/>
    <w:rsid w:val="00BB13BE"/>
    <w:rsid w:val="00BB1D4E"/>
    <w:rsid w:val="00BB4001"/>
    <w:rsid w:val="00BB462E"/>
    <w:rsid w:val="00BB479D"/>
    <w:rsid w:val="00BB6635"/>
    <w:rsid w:val="00BB72C4"/>
    <w:rsid w:val="00BC0552"/>
    <w:rsid w:val="00BC0D72"/>
    <w:rsid w:val="00BC0DC6"/>
    <w:rsid w:val="00BC14C5"/>
    <w:rsid w:val="00BC1D3E"/>
    <w:rsid w:val="00BC2F5B"/>
    <w:rsid w:val="00BC3D39"/>
    <w:rsid w:val="00BC4A57"/>
    <w:rsid w:val="00BC5E4D"/>
    <w:rsid w:val="00BD1122"/>
    <w:rsid w:val="00BD1316"/>
    <w:rsid w:val="00BD1709"/>
    <w:rsid w:val="00BD23E6"/>
    <w:rsid w:val="00BD2D72"/>
    <w:rsid w:val="00BD2E88"/>
    <w:rsid w:val="00BD46F9"/>
    <w:rsid w:val="00BD4FAC"/>
    <w:rsid w:val="00BD53C9"/>
    <w:rsid w:val="00BD5524"/>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A90"/>
    <w:rsid w:val="00C42E5C"/>
    <w:rsid w:val="00C43E1E"/>
    <w:rsid w:val="00C459F3"/>
    <w:rsid w:val="00C470F9"/>
    <w:rsid w:val="00C50540"/>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1C59"/>
    <w:rsid w:val="00C83690"/>
    <w:rsid w:val="00C85433"/>
    <w:rsid w:val="00C858AA"/>
    <w:rsid w:val="00C86743"/>
    <w:rsid w:val="00C86BEC"/>
    <w:rsid w:val="00C92200"/>
    <w:rsid w:val="00C93E70"/>
    <w:rsid w:val="00C975E7"/>
    <w:rsid w:val="00CA304B"/>
    <w:rsid w:val="00CA7651"/>
    <w:rsid w:val="00CB0EBC"/>
    <w:rsid w:val="00CB1353"/>
    <w:rsid w:val="00CB3891"/>
    <w:rsid w:val="00CB5103"/>
    <w:rsid w:val="00CB5D3D"/>
    <w:rsid w:val="00CB6241"/>
    <w:rsid w:val="00CB6DC1"/>
    <w:rsid w:val="00CC162C"/>
    <w:rsid w:val="00CC189C"/>
    <w:rsid w:val="00CC1AEA"/>
    <w:rsid w:val="00CC1D18"/>
    <w:rsid w:val="00CC311D"/>
    <w:rsid w:val="00CC56EB"/>
    <w:rsid w:val="00CC6BEB"/>
    <w:rsid w:val="00CD0536"/>
    <w:rsid w:val="00CD2339"/>
    <w:rsid w:val="00CD2B69"/>
    <w:rsid w:val="00CD2BC3"/>
    <w:rsid w:val="00CD3098"/>
    <w:rsid w:val="00CE5099"/>
    <w:rsid w:val="00CF0375"/>
    <w:rsid w:val="00CF087E"/>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214C8"/>
    <w:rsid w:val="00D27B14"/>
    <w:rsid w:val="00D303ED"/>
    <w:rsid w:val="00D31671"/>
    <w:rsid w:val="00D32E50"/>
    <w:rsid w:val="00D35151"/>
    <w:rsid w:val="00D35ABC"/>
    <w:rsid w:val="00D428D7"/>
    <w:rsid w:val="00D446CE"/>
    <w:rsid w:val="00D47C8A"/>
    <w:rsid w:val="00D50B78"/>
    <w:rsid w:val="00D50CC9"/>
    <w:rsid w:val="00D51042"/>
    <w:rsid w:val="00D51260"/>
    <w:rsid w:val="00D51E7F"/>
    <w:rsid w:val="00D53BD7"/>
    <w:rsid w:val="00D5503C"/>
    <w:rsid w:val="00D55926"/>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41BDE"/>
    <w:rsid w:val="00E42CAB"/>
    <w:rsid w:val="00E46BB2"/>
    <w:rsid w:val="00E51532"/>
    <w:rsid w:val="00E5196F"/>
    <w:rsid w:val="00E52955"/>
    <w:rsid w:val="00E5413C"/>
    <w:rsid w:val="00E5525D"/>
    <w:rsid w:val="00E55603"/>
    <w:rsid w:val="00E56D6C"/>
    <w:rsid w:val="00E57F65"/>
    <w:rsid w:val="00E61700"/>
    <w:rsid w:val="00E633B3"/>
    <w:rsid w:val="00E6582A"/>
    <w:rsid w:val="00E678C4"/>
    <w:rsid w:val="00E74997"/>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4137"/>
    <w:rsid w:val="00EA4CCD"/>
    <w:rsid w:val="00EB0D87"/>
    <w:rsid w:val="00EB1BF8"/>
    <w:rsid w:val="00EB3CB8"/>
    <w:rsid w:val="00EB5357"/>
    <w:rsid w:val="00EB6416"/>
    <w:rsid w:val="00EB64CB"/>
    <w:rsid w:val="00EB7AD3"/>
    <w:rsid w:val="00EC07C7"/>
    <w:rsid w:val="00EC2EB2"/>
    <w:rsid w:val="00EC3CC7"/>
    <w:rsid w:val="00EC6E88"/>
    <w:rsid w:val="00ED0C14"/>
    <w:rsid w:val="00ED3135"/>
    <w:rsid w:val="00ED40C9"/>
    <w:rsid w:val="00ED6D08"/>
    <w:rsid w:val="00ED7571"/>
    <w:rsid w:val="00EE2654"/>
    <w:rsid w:val="00EE3967"/>
    <w:rsid w:val="00EE3B1B"/>
    <w:rsid w:val="00EE3F55"/>
    <w:rsid w:val="00EE52FB"/>
    <w:rsid w:val="00EE561D"/>
    <w:rsid w:val="00EE5D59"/>
    <w:rsid w:val="00EE731D"/>
    <w:rsid w:val="00EE75B5"/>
    <w:rsid w:val="00EF1E7D"/>
    <w:rsid w:val="00EF25F2"/>
    <w:rsid w:val="00EF3F5B"/>
    <w:rsid w:val="00EF3F8B"/>
    <w:rsid w:val="00F02A4E"/>
    <w:rsid w:val="00F04F8E"/>
    <w:rsid w:val="00F05C15"/>
    <w:rsid w:val="00F0619F"/>
    <w:rsid w:val="00F06F61"/>
    <w:rsid w:val="00F07761"/>
    <w:rsid w:val="00F122C3"/>
    <w:rsid w:val="00F14C6A"/>
    <w:rsid w:val="00F14F62"/>
    <w:rsid w:val="00F16D3D"/>
    <w:rsid w:val="00F1762B"/>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70FCB"/>
    <w:rsid w:val="00F71813"/>
    <w:rsid w:val="00F743F7"/>
    <w:rsid w:val="00F75362"/>
    <w:rsid w:val="00F7606E"/>
    <w:rsid w:val="00F817F9"/>
    <w:rsid w:val="00F81F5B"/>
    <w:rsid w:val="00F8295B"/>
    <w:rsid w:val="00F8539B"/>
    <w:rsid w:val="00F862C4"/>
    <w:rsid w:val="00F87B4B"/>
    <w:rsid w:val="00F87F26"/>
    <w:rsid w:val="00F902FC"/>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B76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39350BE0722EBACC2B8BA11E8AD40CAFE79A0562A2ACA35213CCF5B5E5BEF7E0E320053DEDF6F63k135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506E3-18A8-42C1-ABD9-25B0AFEC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3701</Words>
  <Characters>21097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24749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secretGR</cp:lastModifiedBy>
  <cp:revision>6</cp:revision>
  <cp:lastPrinted>2022-03-04T07:50:00Z</cp:lastPrinted>
  <dcterms:created xsi:type="dcterms:W3CDTF">2022-02-17T06:41:00Z</dcterms:created>
  <dcterms:modified xsi:type="dcterms:W3CDTF">2022-03-04T10:28:00Z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