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4EA" w:rsidRDefault="002124EA" w:rsidP="006C4E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4EA">
        <w:rPr>
          <w:rFonts w:ascii="Times New Roman" w:hAnsi="Times New Roman" w:cs="Times New Roman"/>
          <w:b/>
          <w:sz w:val="28"/>
          <w:szCs w:val="28"/>
        </w:rPr>
        <w:t>СО</w:t>
      </w:r>
      <w:bookmarkStart w:id="0" w:name="_GoBack"/>
      <w:bookmarkEnd w:id="0"/>
      <w:r w:rsidRPr="002124EA">
        <w:rPr>
          <w:rFonts w:ascii="Times New Roman" w:hAnsi="Times New Roman" w:cs="Times New Roman"/>
          <w:b/>
          <w:sz w:val="28"/>
          <w:szCs w:val="28"/>
        </w:rPr>
        <w:t>ОБЩЕНИЕ</w:t>
      </w:r>
    </w:p>
    <w:p w:rsidR="002124EA" w:rsidRPr="00170820" w:rsidRDefault="002124EA" w:rsidP="006C4E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о возможном установлении публичного сервитута</w:t>
      </w:r>
    </w:p>
    <w:p w:rsidR="002124EA" w:rsidRPr="00170820" w:rsidRDefault="002124EA" w:rsidP="006C17F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Наименование уполномоченного органа, которым рассматривается ходатайство</w:t>
      </w:r>
      <w:r w:rsidR="00840678" w:rsidRPr="00840678">
        <w:rPr>
          <w:rFonts w:ascii="Times New Roman" w:hAnsi="Times New Roman" w:cs="Times New Roman"/>
          <w:b/>
          <w:sz w:val="24"/>
          <w:szCs w:val="24"/>
        </w:rPr>
        <w:br/>
      </w:r>
      <w:r w:rsidRPr="00170820">
        <w:rPr>
          <w:rFonts w:ascii="Times New Roman" w:hAnsi="Times New Roman" w:cs="Times New Roman"/>
          <w:b/>
          <w:sz w:val="24"/>
          <w:szCs w:val="24"/>
        </w:rPr>
        <w:t>об установлении публичного сервитута:</w:t>
      </w:r>
    </w:p>
    <w:p w:rsidR="002124EA" w:rsidRPr="00170820" w:rsidRDefault="002124EA" w:rsidP="006C4E7B">
      <w:pPr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Министерство имущественных отношений Кировской области сообщает, что</w:t>
      </w:r>
      <w:r w:rsidR="00936A86">
        <w:rPr>
          <w:rFonts w:ascii="Times New Roman" w:hAnsi="Times New Roman" w:cs="Times New Roman"/>
          <w:sz w:val="24"/>
          <w:szCs w:val="24"/>
        </w:rPr>
        <w:br/>
      </w:r>
      <w:r w:rsidRPr="00170820"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="00936A86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936A86">
        <w:rPr>
          <w:rFonts w:ascii="Times New Roman" w:hAnsi="Times New Roman" w:cs="Times New Roman"/>
          <w:sz w:val="24"/>
          <w:szCs w:val="24"/>
        </w:rPr>
        <w:t xml:space="preserve"> Центр </w:t>
      </w:r>
      <w:r w:rsidRPr="00170820">
        <w:rPr>
          <w:rFonts w:ascii="Times New Roman" w:hAnsi="Times New Roman" w:cs="Times New Roman"/>
          <w:sz w:val="24"/>
          <w:szCs w:val="24"/>
        </w:rPr>
        <w:t>и Приволжь</w:t>
      </w:r>
      <w:r w:rsidR="00936A86">
        <w:rPr>
          <w:rFonts w:ascii="Times New Roman" w:hAnsi="Times New Roman" w:cs="Times New Roman"/>
          <w:sz w:val="24"/>
          <w:szCs w:val="24"/>
        </w:rPr>
        <w:t>е</w:t>
      </w:r>
      <w:r w:rsidRPr="00170820">
        <w:rPr>
          <w:rFonts w:ascii="Times New Roman" w:hAnsi="Times New Roman" w:cs="Times New Roman"/>
          <w:sz w:val="24"/>
          <w:szCs w:val="24"/>
        </w:rPr>
        <w:t>»</w:t>
      </w:r>
      <w:r w:rsidR="002A72A4" w:rsidRPr="00170820">
        <w:rPr>
          <w:rFonts w:ascii="Times New Roman" w:hAnsi="Times New Roman" w:cs="Times New Roman"/>
          <w:sz w:val="24"/>
          <w:szCs w:val="24"/>
        </w:rPr>
        <w:t xml:space="preserve"> подано ходатайство </w:t>
      </w:r>
      <w:r w:rsidR="00E721AC">
        <w:rPr>
          <w:rFonts w:ascii="Times New Roman" w:hAnsi="Times New Roman" w:cs="Times New Roman"/>
          <w:sz w:val="24"/>
          <w:szCs w:val="24"/>
        </w:rPr>
        <w:t>о</w:t>
      </w:r>
      <w:r w:rsidR="002A72A4" w:rsidRPr="00170820">
        <w:rPr>
          <w:rFonts w:ascii="Times New Roman" w:hAnsi="Times New Roman" w:cs="Times New Roman"/>
          <w:sz w:val="24"/>
          <w:szCs w:val="24"/>
        </w:rPr>
        <w:t>б установлении публичного сервитута в отношении земельн</w:t>
      </w:r>
      <w:r w:rsidR="00936A86">
        <w:rPr>
          <w:rFonts w:ascii="Times New Roman" w:hAnsi="Times New Roman" w:cs="Times New Roman"/>
          <w:sz w:val="24"/>
          <w:szCs w:val="24"/>
        </w:rPr>
        <w:t>ых</w:t>
      </w:r>
      <w:r w:rsidR="002A72A4" w:rsidRPr="00170820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36A86">
        <w:rPr>
          <w:rFonts w:ascii="Times New Roman" w:hAnsi="Times New Roman" w:cs="Times New Roman"/>
          <w:sz w:val="24"/>
          <w:szCs w:val="24"/>
        </w:rPr>
        <w:t>ов</w:t>
      </w:r>
      <w:r w:rsidR="002A72A4" w:rsidRPr="00170820">
        <w:rPr>
          <w:rFonts w:ascii="Times New Roman" w:hAnsi="Times New Roman" w:cs="Times New Roman"/>
          <w:sz w:val="24"/>
          <w:szCs w:val="24"/>
        </w:rPr>
        <w:t xml:space="preserve"> с кадастровым</w:t>
      </w:r>
      <w:r w:rsidR="00936A86">
        <w:rPr>
          <w:rFonts w:ascii="Times New Roman" w:hAnsi="Times New Roman" w:cs="Times New Roman"/>
          <w:sz w:val="24"/>
          <w:szCs w:val="24"/>
        </w:rPr>
        <w:t xml:space="preserve">и </w:t>
      </w:r>
      <w:r w:rsidR="002A72A4" w:rsidRPr="00170820">
        <w:rPr>
          <w:rFonts w:ascii="Times New Roman" w:hAnsi="Times New Roman" w:cs="Times New Roman"/>
          <w:sz w:val="24"/>
          <w:szCs w:val="24"/>
        </w:rPr>
        <w:t>номер</w:t>
      </w:r>
      <w:r w:rsidR="00936A86">
        <w:rPr>
          <w:rFonts w:ascii="Times New Roman" w:hAnsi="Times New Roman" w:cs="Times New Roman"/>
          <w:sz w:val="24"/>
          <w:szCs w:val="24"/>
        </w:rPr>
        <w:t>ами:</w:t>
      </w:r>
      <w:r w:rsidR="002A72A4" w:rsidRPr="00170820">
        <w:rPr>
          <w:rFonts w:ascii="Times New Roman" w:hAnsi="Times New Roman" w:cs="Times New Roman"/>
          <w:sz w:val="24"/>
          <w:szCs w:val="24"/>
        </w:rPr>
        <w:t xml:space="preserve"> 43:</w:t>
      </w:r>
      <w:r w:rsidR="000F464A">
        <w:rPr>
          <w:rFonts w:ascii="Times New Roman" w:hAnsi="Times New Roman" w:cs="Times New Roman"/>
          <w:sz w:val="24"/>
          <w:szCs w:val="24"/>
        </w:rPr>
        <w:t>05</w:t>
      </w:r>
      <w:r w:rsidR="002A72A4" w:rsidRPr="00170820">
        <w:rPr>
          <w:rFonts w:ascii="Times New Roman" w:hAnsi="Times New Roman" w:cs="Times New Roman"/>
          <w:sz w:val="24"/>
          <w:szCs w:val="24"/>
        </w:rPr>
        <w:t>:</w:t>
      </w:r>
      <w:r w:rsidR="00BD42E7">
        <w:rPr>
          <w:rFonts w:ascii="Times New Roman" w:hAnsi="Times New Roman" w:cs="Times New Roman"/>
          <w:sz w:val="24"/>
          <w:szCs w:val="24"/>
        </w:rPr>
        <w:t>3</w:t>
      </w:r>
      <w:r w:rsidR="00A158DE">
        <w:rPr>
          <w:rFonts w:ascii="Times New Roman" w:hAnsi="Times New Roman" w:cs="Times New Roman"/>
          <w:sz w:val="24"/>
          <w:szCs w:val="24"/>
        </w:rPr>
        <w:t>1</w:t>
      </w:r>
      <w:r w:rsidR="00BD42E7">
        <w:rPr>
          <w:rFonts w:ascii="Times New Roman" w:hAnsi="Times New Roman" w:cs="Times New Roman"/>
          <w:sz w:val="24"/>
          <w:szCs w:val="24"/>
        </w:rPr>
        <w:t>060</w:t>
      </w:r>
      <w:r w:rsidR="00A158DE">
        <w:rPr>
          <w:rFonts w:ascii="Times New Roman" w:hAnsi="Times New Roman" w:cs="Times New Roman"/>
          <w:sz w:val="24"/>
          <w:szCs w:val="24"/>
        </w:rPr>
        <w:t>8</w:t>
      </w:r>
      <w:r w:rsidR="002A72A4" w:rsidRPr="00170820">
        <w:rPr>
          <w:rFonts w:ascii="Times New Roman" w:hAnsi="Times New Roman" w:cs="Times New Roman"/>
          <w:sz w:val="24"/>
          <w:szCs w:val="24"/>
        </w:rPr>
        <w:t>:</w:t>
      </w:r>
      <w:r w:rsidR="00A158DE">
        <w:rPr>
          <w:rFonts w:ascii="Times New Roman" w:hAnsi="Times New Roman" w:cs="Times New Roman"/>
          <w:sz w:val="24"/>
          <w:szCs w:val="24"/>
        </w:rPr>
        <w:t>217</w:t>
      </w:r>
      <w:r w:rsidR="00936A86">
        <w:rPr>
          <w:rFonts w:ascii="Times New Roman" w:hAnsi="Times New Roman" w:cs="Times New Roman"/>
          <w:sz w:val="24"/>
          <w:szCs w:val="24"/>
        </w:rPr>
        <w:t xml:space="preserve">, </w:t>
      </w:r>
      <w:r w:rsidR="00BD42E7" w:rsidRPr="00170820">
        <w:rPr>
          <w:rFonts w:ascii="Times New Roman" w:hAnsi="Times New Roman" w:cs="Times New Roman"/>
          <w:sz w:val="24"/>
          <w:szCs w:val="24"/>
        </w:rPr>
        <w:t>43:</w:t>
      </w:r>
      <w:r w:rsidR="00A158DE">
        <w:rPr>
          <w:rFonts w:ascii="Times New Roman" w:hAnsi="Times New Roman" w:cs="Times New Roman"/>
          <w:sz w:val="24"/>
          <w:szCs w:val="24"/>
        </w:rPr>
        <w:t>05</w:t>
      </w:r>
      <w:r w:rsidR="00BD42E7" w:rsidRPr="00170820">
        <w:rPr>
          <w:rFonts w:ascii="Times New Roman" w:hAnsi="Times New Roman" w:cs="Times New Roman"/>
          <w:sz w:val="24"/>
          <w:szCs w:val="24"/>
        </w:rPr>
        <w:t>:</w:t>
      </w:r>
      <w:r w:rsidR="00BD42E7">
        <w:rPr>
          <w:rFonts w:ascii="Times New Roman" w:hAnsi="Times New Roman" w:cs="Times New Roman"/>
          <w:sz w:val="24"/>
          <w:szCs w:val="24"/>
        </w:rPr>
        <w:t>3</w:t>
      </w:r>
      <w:r w:rsidR="00A158DE">
        <w:rPr>
          <w:rFonts w:ascii="Times New Roman" w:hAnsi="Times New Roman" w:cs="Times New Roman"/>
          <w:sz w:val="24"/>
          <w:szCs w:val="24"/>
        </w:rPr>
        <w:t>10608</w:t>
      </w:r>
      <w:r w:rsidR="00BD42E7" w:rsidRPr="00170820">
        <w:rPr>
          <w:rFonts w:ascii="Times New Roman" w:hAnsi="Times New Roman" w:cs="Times New Roman"/>
          <w:sz w:val="24"/>
          <w:szCs w:val="24"/>
        </w:rPr>
        <w:t>:</w:t>
      </w:r>
      <w:r w:rsidR="00A158DE">
        <w:rPr>
          <w:rFonts w:ascii="Times New Roman" w:hAnsi="Times New Roman" w:cs="Times New Roman"/>
          <w:sz w:val="24"/>
          <w:szCs w:val="24"/>
        </w:rPr>
        <w:t>147</w:t>
      </w:r>
      <w:r w:rsidR="00936A86">
        <w:rPr>
          <w:rFonts w:ascii="Times New Roman" w:hAnsi="Times New Roman" w:cs="Times New Roman"/>
          <w:sz w:val="24"/>
          <w:szCs w:val="24"/>
        </w:rPr>
        <w:t xml:space="preserve">, </w:t>
      </w:r>
      <w:r w:rsidR="00936A86" w:rsidRPr="00170820">
        <w:rPr>
          <w:rFonts w:ascii="Times New Roman" w:hAnsi="Times New Roman" w:cs="Times New Roman"/>
          <w:sz w:val="24"/>
          <w:szCs w:val="24"/>
        </w:rPr>
        <w:t>43:</w:t>
      </w:r>
      <w:r w:rsidR="00A158DE">
        <w:rPr>
          <w:rFonts w:ascii="Times New Roman" w:hAnsi="Times New Roman" w:cs="Times New Roman"/>
          <w:sz w:val="24"/>
          <w:szCs w:val="24"/>
        </w:rPr>
        <w:t>05</w:t>
      </w:r>
      <w:r w:rsidR="00936A86" w:rsidRPr="00170820">
        <w:rPr>
          <w:rFonts w:ascii="Times New Roman" w:hAnsi="Times New Roman" w:cs="Times New Roman"/>
          <w:sz w:val="24"/>
          <w:szCs w:val="24"/>
        </w:rPr>
        <w:t>:</w:t>
      </w:r>
      <w:r w:rsidR="00A158DE">
        <w:rPr>
          <w:rFonts w:ascii="Times New Roman" w:hAnsi="Times New Roman" w:cs="Times New Roman"/>
          <w:sz w:val="24"/>
          <w:szCs w:val="24"/>
        </w:rPr>
        <w:t>310608</w:t>
      </w:r>
      <w:r w:rsidR="00936A86" w:rsidRPr="00170820">
        <w:rPr>
          <w:rFonts w:ascii="Times New Roman" w:hAnsi="Times New Roman" w:cs="Times New Roman"/>
          <w:sz w:val="24"/>
          <w:szCs w:val="24"/>
        </w:rPr>
        <w:t>:</w:t>
      </w:r>
      <w:r w:rsidR="00A158DE">
        <w:rPr>
          <w:rFonts w:ascii="Times New Roman" w:hAnsi="Times New Roman" w:cs="Times New Roman"/>
          <w:sz w:val="24"/>
          <w:szCs w:val="24"/>
        </w:rPr>
        <w:t>21</w:t>
      </w:r>
      <w:r w:rsidR="002F11F9">
        <w:rPr>
          <w:rFonts w:ascii="Times New Roman" w:hAnsi="Times New Roman" w:cs="Times New Roman"/>
          <w:sz w:val="24"/>
          <w:szCs w:val="24"/>
        </w:rPr>
        <w:t>, 43:</w:t>
      </w:r>
      <w:r w:rsidR="00A158DE">
        <w:rPr>
          <w:rFonts w:ascii="Times New Roman" w:hAnsi="Times New Roman" w:cs="Times New Roman"/>
          <w:sz w:val="24"/>
          <w:szCs w:val="24"/>
        </w:rPr>
        <w:t>05</w:t>
      </w:r>
      <w:r w:rsidR="002F11F9">
        <w:rPr>
          <w:rFonts w:ascii="Times New Roman" w:hAnsi="Times New Roman" w:cs="Times New Roman"/>
          <w:sz w:val="24"/>
          <w:szCs w:val="24"/>
        </w:rPr>
        <w:t>:</w:t>
      </w:r>
      <w:r w:rsidR="00A158DE">
        <w:rPr>
          <w:rFonts w:ascii="Times New Roman" w:hAnsi="Times New Roman" w:cs="Times New Roman"/>
          <w:sz w:val="24"/>
          <w:szCs w:val="24"/>
        </w:rPr>
        <w:t>310608</w:t>
      </w:r>
      <w:r w:rsidR="002F11F9">
        <w:rPr>
          <w:rFonts w:ascii="Times New Roman" w:hAnsi="Times New Roman" w:cs="Times New Roman"/>
          <w:sz w:val="24"/>
          <w:szCs w:val="24"/>
        </w:rPr>
        <w:t>:</w:t>
      </w:r>
      <w:r w:rsidR="00A158DE">
        <w:rPr>
          <w:rFonts w:ascii="Times New Roman" w:hAnsi="Times New Roman" w:cs="Times New Roman"/>
          <w:sz w:val="24"/>
          <w:szCs w:val="24"/>
        </w:rPr>
        <w:t>20</w:t>
      </w:r>
      <w:r w:rsidR="002F11F9">
        <w:rPr>
          <w:rFonts w:ascii="Times New Roman" w:hAnsi="Times New Roman" w:cs="Times New Roman"/>
          <w:sz w:val="24"/>
          <w:szCs w:val="24"/>
        </w:rPr>
        <w:t>,</w:t>
      </w:r>
      <w:r w:rsidR="002F11F9" w:rsidRPr="002F11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11F9" w:rsidRPr="0066123C">
        <w:rPr>
          <w:rFonts w:ascii="Times New Roman" w:eastAsia="Calibri" w:hAnsi="Times New Roman" w:cs="Times New Roman"/>
          <w:sz w:val="24"/>
          <w:szCs w:val="24"/>
        </w:rPr>
        <w:t xml:space="preserve">а также в </w:t>
      </w:r>
      <w:r w:rsidR="00BD42E7">
        <w:rPr>
          <w:rFonts w:ascii="Times New Roman" w:eastAsia="Calibri" w:hAnsi="Times New Roman" w:cs="Times New Roman"/>
          <w:sz w:val="24"/>
          <w:szCs w:val="24"/>
        </w:rPr>
        <w:t>о</w:t>
      </w:r>
      <w:r w:rsidR="002F11F9" w:rsidRPr="0066123C">
        <w:rPr>
          <w:rFonts w:ascii="Times New Roman" w:eastAsia="Calibri" w:hAnsi="Times New Roman" w:cs="Times New Roman"/>
          <w:sz w:val="24"/>
          <w:szCs w:val="24"/>
        </w:rPr>
        <w:t>тношении территории кадастров</w:t>
      </w:r>
      <w:r w:rsidR="00A158DE">
        <w:rPr>
          <w:rFonts w:ascii="Times New Roman" w:eastAsia="Calibri" w:hAnsi="Times New Roman" w:cs="Times New Roman"/>
          <w:sz w:val="24"/>
          <w:szCs w:val="24"/>
        </w:rPr>
        <w:t>ого</w:t>
      </w:r>
      <w:r w:rsidR="00BD42E7">
        <w:rPr>
          <w:rFonts w:ascii="Times New Roman" w:eastAsia="Calibri" w:hAnsi="Times New Roman" w:cs="Times New Roman"/>
          <w:sz w:val="24"/>
          <w:szCs w:val="24"/>
        </w:rPr>
        <w:t xml:space="preserve"> квартал</w:t>
      </w:r>
      <w:r w:rsidR="00A158DE">
        <w:rPr>
          <w:rFonts w:ascii="Times New Roman" w:eastAsia="Calibri" w:hAnsi="Times New Roman" w:cs="Times New Roman"/>
          <w:sz w:val="24"/>
          <w:szCs w:val="24"/>
        </w:rPr>
        <w:t>а</w:t>
      </w:r>
      <w:r w:rsidR="00BD42E7">
        <w:rPr>
          <w:rFonts w:ascii="Times New Roman" w:eastAsia="Calibri" w:hAnsi="Times New Roman" w:cs="Times New Roman"/>
          <w:sz w:val="24"/>
          <w:szCs w:val="24"/>
        </w:rPr>
        <w:t>:</w:t>
      </w:r>
      <w:r w:rsidR="002F11F9" w:rsidRPr="0066123C">
        <w:rPr>
          <w:rFonts w:ascii="Times New Roman" w:eastAsia="Calibri" w:hAnsi="Times New Roman" w:cs="Times New Roman"/>
          <w:sz w:val="24"/>
          <w:szCs w:val="24"/>
        </w:rPr>
        <w:t xml:space="preserve"> 43:</w:t>
      </w:r>
      <w:r w:rsidR="00A158DE">
        <w:rPr>
          <w:rFonts w:ascii="Times New Roman" w:eastAsia="Calibri" w:hAnsi="Times New Roman" w:cs="Times New Roman"/>
          <w:sz w:val="24"/>
          <w:szCs w:val="24"/>
        </w:rPr>
        <w:t>05</w:t>
      </w:r>
      <w:r w:rsidR="002F11F9" w:rsidRPr="0066123C">
        <w:rPr>
          <w:rFonts w:ascii="Times New Roman" w:eastAsia="Calibri" w:hAnsi="Times New Roman" w:cs="Times New Roman"/>
          <w:sz w:val="24"/>
          <w:szCs w:val="24"/>
        </w:rPr>
        <w:t>:</w:t>
      </w:r>
      <w:r w:rsidR="00A158DE">
        <w:rPr>
          <w:rFonts w:ascii="Times New Roman" w:eastAsia="Calibri" w:hAnsi="Times New Roman" w:cs="Times New Roman"/>
          <w:sz w:val="24"/>
          <w:szCs w:val="24"/>
        </w:rPr>
        <w:t>310608</w:t>
      </w:r>
      <w:r w:rsidR="002A72A4" w:rsidRPr="00170820">
        <w:rPr>
          <w:rFonts w:ascii="Times New Roman" w:hAnsi="Times New Roman" w:cs="Times New Roman"/>
          <w:sz w:val="24"/>
          <w:szCs w:val="24"/>
        </w:rPr>
        <w:t>.</w:t>
      </w:r>
    </w:p>
    <w:p w:rsidR="002A72A4" w:rsidRPr="00170820" w:rsidRDefault="002A72A4" w:rsidP="006C4E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Цели установления публичного сервитута:</w:t>
      </w:r>
    </w:p>
    <w:p w:rsidR="002A72A4" w:rsidRPr="00170820" w:rsidRDefault="002A72A4" w:rsidP="006C4E7B">
      <w:pPr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 xml:space="preserve">Для эксплуатации объекта электросетевого хозяйства </w:t>
      </w:r>
      <w:r w:rsidR="00A158DE">
        <w:rPr>
          <w:rFonts w:ascii="Times New Roman" w:hAnsi="Times New Roman" w:cs="Times New Roman"/>
          <w:sz w:val="24"/>
          <w:szCs w:val="24"/>
        </w:rPr>
        <w:t xml:space="preserve">ПС Гарь 110/6 </w:t>
      </w:r>
      <w:proofErr w:type="spellStart"/>
      <w:r w:rsidR="00A158D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366756">
        <w:rPr>
          <w:rFonts w:ascii="Times New Roman" w:hAnsi="Times New Roman" w:cs="Times New Roman"/>
          <w:sz w:val="24"/>
          <w:szCs w:val="24"/>
        </w:rPr>
        <w:t>,</w:t>
      </w:r>
      <w:r w:rsidRPr="00170820">
        <w:rPr>
          <w:rFonts w:ascii="Times New Roman" w:hAnsi="Times New Roman" w:cs="Times New Roman"/>
          <w:sz w:val="24"/>
          <w:szCs w:val="24"/>
        </w:rPr>
        <w:t xml:space="preserve"> кадастровый номер ОКС 43:</w:t>
      </w:r>
      <w:r w:rsidR="00A158DE">
        <w:rPr>
          <w:rFonts w:ascii="Times New Roman" w:hAnsi="Times New Roman" w:cs="Times New Roman"/>
          <w:sz w:val="24"/>
          <w:szCs w:val="24"/>
        </w:rPr>
        <w:t>05</w:t>
      </w:r>
      <w:r w:rsidRPr="00170820">
        <w:rPr>
          <w:rFonts w:ascii="Times New Roman" w:hAnsi="Times New Roman" w:cs="Times New Roman"/>
          <w:sz w:val="24"/>
          <w:szCs w:val="24"/>
        </w:rPr>
        <w:t>:</w:t>
      </w:r>
      <w:r w:rsidR="00366756">
        <w:rPr>
          <w:rFonts w:ascii="Times New Roman" w:hAnsi="Times New Roman" w:cs="Times New Roman"/>
          <w:sz w:val="24"/>
          <w:szCs w:val="24"/>
        </w:rPr>
        <w:t>3</w:t>
      </w:r>
      <w:r w:rsidR="00A158DE">
        <w:rPr>
          <w:rFonts w:ascii="Times New Roman" w:hAnsi="Times New Roman" w:cs="Times New Roman"/>
          <w:sz w:val="24"/>
          <w:szCs w:val="24"/>
        </w:rPr>
        <w:t>10608</w:t>
      </w:r>
      <w:r w:rsidRPr="00170820">
        <w:rPr>
          <w:rFonts w:ascii="Times New Roman" w:hAnsi="Times New Roman" w:cs="Times New Roman"/>
          <w:sz w:val="24"/>
          <w:szCs w:val="24"/>
        </w:rPr>
        <w:t>:</w:t>
      </w:r>
      <w:r w:rsidR="00366756">
        <w:rPr>
          <w:rFonts w:ascii="Times New Roman" w:hAnsi="Times New Roman" w:cs="Times New Roman"/>
          <w:sz w:val="24"/>
          <w:szCs w:val="24"/>
        </w:rPr>
        <w:t>2</w:t>
      </w:r>
      <w:r w:rsidR="00A158DE">
        <w:rPr>
          <w:rFonts w:ascii="Times New Roman" w:hAnsi="Times New Roman" w:cs="Times New Roman"/>
          <w:sz w:val="24"/>
          <w:szCs w:val="24"/>
        </w:rPr>
        <w:t>07</w:t>
      </w:r>
      <w:r w:rsidR="003E4C4C">
        <w:rPr>
          <w:rFonts w:ascii="Times New Roman" w:hAnsi="Times New Roman" w:cs="Times New Roman"/>
          <w:sz w:val="24"/>
          <w:szCs w:val="24"/>
        </w:rPr>
        <w:t>.</w:t>
      </w:r>
    </w:p>
    <w:p w:rsidR="003F5DD9" w:rsidRPr="00170820" w:rsidRDefault="003F5DD9" w:rsidP="006C17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 xml:space="preserve">Адрес </w:t>
      </w:r>
      <w:r w:rsidR="002A72A4" w:rsidRPr="00170820">
        <w:rPr>
          <w:rFonts w:ascii="Times New Roman" w:hAnsi="Times New Roman" w:cs="Times New Roman"/>
          <w:b/>
          <w:sz w:val="24"/>
          <w:szCs w:val="24"/>
        </w:rPr>
        <w:t>или иное описание местоположения земельного участка (участков)</w:t>
      </w:r>
      <w:r w:rsidRPr="00170820">
        <w:rPr>
          <w:rFonts w:ascii="Times New Roman" w:hAnsi="Times New Roman" w:cs="Times New Roman"/>
          <w:b/>
          <w:sz w:val="24"/>
          <w:szCs w:val="24"/>
        </w:rPr>
        <w:t>,</w:t>
      </w:r>
      <w:r w:rsidR="00840678" w:rsidRPr="00840678">
        <w:rPr>
          <w:rFonts w:ascii="Times New Roman" w:hAnsi="Times New Roman" w:cs="Times New Roman"/>
          <w:b/>
          <w:sz w:val="24"/>
          <w:szCs w:val="24"/>
        </w:rPr>
        <w:br/>
      </w:r>
      <w:r w:rsidRPr="00170820">
        <w:rPr>
          <w:rFonts w:ascii="Times New Roman" w:hAnsi="Times New Roman" w:cs="Times New Roman"/>
          <w:b/>
          <w:sz w:val="24"/>
          <w:szCs w:val="24"/>
        </w:rPr>
        <w:t>в отношении которого испрашивается публичный сервитут</w:t>
      </w:r>
    </w:p>
    <w:p w:rsidR="003F5DD9" w:rsidRPr="00170820" w:rsidRDefault="003F5DD9" w:rsidP="006C4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 xml:space="preserve">Кировская область, </w:t>
      </w:r>
      <w:r w:rsidR="00E81E8F">
        <w:rPr>
          <w:rFonts w:ascii="Times New Roman" w:hAnsi="Times New Roman" w:cs="Times New Roman"/>
          <w:sz w:val="24"/>
          <w:szCs w:val="24"/>
        </w:rPr>
        <w:t xml:space="preserve">Верхнекамский </w:t>
      </w:r>
      <w:r w:rsidR="000D38C4"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="00F1530F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>согласно прилагаемой схеме.</w:t>
      </w:r>
    </w:p>
    <w:p w:rsidR="003F5DD9" w:rsidRPr="00170820" w:rsidRDefault="003F5DD9" w:rsidP="006C4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72A4" w:rsidRPr="00170820" w:rsidRDefault="003F5DD9" w:rsidP="006C17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0820">
        <w:rPr>
          <w:rFonts w:ascii="Times New Roman" w:hAnsi="Times New Roman" w:cs="Times New Roman"/>
          <w:b/>
          <w:sz w:val="24"/>
          <w:szCs w:val="24"/>
        </w:rPr>
        <w:t>Адрес, по которому заинтересованные лица могут ознакомиться</w:t>
      </w:r>
      <w:r w:rsidR="001F545E" w:rsidRPr="00170820">
        <w:rPr>
          <w:rFonts w:ascii="Times New Roman" w:hAnsi="Times New Roman" w:cs="Times New Roman"/>
          <w:b/>
          <w:sz w:val="24"/>
          <w:szCs w:val="24"/>
        </w:rPr>
        <w:br/>
      </w:r>
      <w:r w:rsidRPr="00170820">
        <w:rPr>
          <w:rFonts w:ascii="Times New Roman" w:hAnsi="Times New Roman" w:cs="Times New Roman"/>
          <w:b/>
          <w:sz w:val="24"/>
          <w:szCs w:val="24"/>
        </w:rPr>
        <w:t>с поступившим ходатайством об установлении публичного</w:t>
      </w:r>
      <w:r w:rsidR="001F545E" w:rsidRPr="00170820">
        <w:rPr>
          <w:rFonts w:ascii="Times New Roman" w:hAnsi="Times New Roman" w:cs="Times New Roman"/>
          <w:b/>
          <w:sz w:val="24"/>
          <w:szCs w:val="24"/>
        </w:rPr>
        <w:t xml:space="preserve"> сервитута</w:t>
      </w:r>
      <w:r w:rsidR="001F545E" w:rsidRPr="00170820">
        <w:rPr>
          <w:rFonts w:ascii="Times New Roman" w:hAnsi="Times New Roman" w:cs="Times New Roman"/>
          <w:b/>
          <w:sz w:val="24"/>
          <w:szCs w:val="24"/>
        </w:rPr>
        <w:br/>
        <w:t>и прилагаемым к нему описанием местоположения границ публичного сервитута, подать заявления об учете прав на земельные участки,</w:t>
      </w:r>
      <w:r w:rsidR="008263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545E" w:rsidRPr="00170820">
        <w:rPr>
          <w:rFonts w:ascii="Times New Roman" w:hAnsi="Times New Roman" w:cs="Times New Roman"/>
          <w:b/>
          <w:sz w:val="24"/>
          <w:szCs w:val="24"/>
        </w:rPr>
        <w:t>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сервитута:</w:t>
      </w:r>
    </w:p>
    <w:p w:rsidR="008263C8" w:rsidRDefault="008263C8" w:rsidP="006C4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0678" w:rsidRPr="00F33AEC" w:rsidRDefault="001F545E" w:rsidP="006C4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Министерство имущественных отношений Кировской области</w:t>
      </w:r>
      <w:r w:rsidR="00F11B65" w:rsidRPr="00170820">
        <w:rPr>
          <w:rFonts w:ascii="Times New Roman" w:hAnsi="Times New Roman" w:cs="Times New Roman"/>
          <w:sz w:val="24"/>
          <w:szCs w:val="24"/>
        </w:rPr>
        <w:t xml:space="preserve">. </w:t>
      </w:r>
      <w:r w:rsidR="00840678" w:rsidRPr="00840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45E" w:rsidRPr="00170820" w:rsidRDefault="00F11B65" w:rsidP="006C4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Кировская область</w:t>
      </w:r>
      <w:r w:rsidR="00840678"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Pr="00170820">
        <w:rPr>
          <w:rFonts w:ascii="Times New Roman" w:hAnsi="Times New Roman" w:cs="Times New Roman"/>
          <w:sz w:val="24"/>
          <w:szCs w:val="24"/>
        </w:rPr>
        <w:t xml:space="preserve">г. Киров обл., ул. Карла Либкнехта, 69, </w:t>
      </w:r>
      <w:proofErr w:type="spellStart"/>
      <w:r w:rsidRPr="0017082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170820">
        <w:rPr>
          <w:rFonts w:ascii="Times New Roman" w:hAnsi="Times New Roman" w:cs="Times New Roman"/>
          <w:sz w:val="24"/>
          <w:szCs w:val="24"/>
        </w:rPr>
        <w:t>. 445 с 9:00 до 18:00, перерыв с 12:30 до 13:15.</w:t>
      </w:r>
    </w:p>
    <w:p w:rsidR="00F11B65" w:rsidRPr="00170820" w:rsidRDefault="00F11B65" w:rsidP="006C4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>Контактный телефон: 8(332) 27-27-33, (доб. 335</w:t>
      </w:r>
      <w:r w:rsidR="0042114E">
        <w:rPr>
          <w:rFonts w:ascii="Times New Roman" w:hAnsi="Times New Roman" w:cs="Times New Roman"/>
          <w:sz w:val="24"/>
          <w:szCs w:val="24"/>
        </w:rPr>
        <w:t>1</w:t>
      </w:r>
      <w:r w:rsidRPr="00170820">
        <w:rPr>
          <w:rFonts w:ascii="Times New Roman" w:hAnsi="Times New Roman" w:cs="Times New Roman"/>
          <w:sz w:val="24"/>
          <w:szCs w:val="24"/>
        </w:rPr>
        <w:t>, 3354).</w:t>
      </w:r>
    </w:p>
    <w:p w:rsidR="00F11B65" w:rsidRDefault="00F11B65" w:rsidP="006C4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70820">
        <w:rPr>
          <w:rFonts w:ascii="Times New Roman" w:hAnsi="Times New Roman" w:cs="Times New Roman"/>
          <w:sz w:val="24"/>
          <w:szCs w:val="24"/>
        </w:rPr>
        <w:t xml:space="preserve">Правообладатели земельных участков, в отношении которых </w:t>
      </w:r>
      <w:r w:rsidR="00E31404" w:rsidRPr="00170820">
        <w:rPr>
          <w:rFonts w:ascii="Times New Roman" w:hAnsi="Times New Roman" w:cs="Times New Roman"/>
          <w:sz w:val="24"/>
          <w:szCs w:val="24"/>
        </w:rPr>
        <w:t>испрашивается публичный сервитут, если их права не зарегистрированы в Едином государственном реестре недвижимости,</w:t>
      </w:r>
      <w:r w:rsidR="00840678" w:rsidRPr="00840678">
        <w:rPr>
          <w:rFonts w:ascii="Times New Roman" w:hAnsi="Times New Roman" w:cs="Times New Roman"/>
          <w:sz w:val="24"/>
          <w:szCs w:val="24"/>
        </w:rPr>
        <w:t xml:space="preserve"> </w:t>
      </w:r>
      <w:r w:rsidR="00E31404" w:rsidRPr="00170820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42114E">
        <w:rPr>
          <w:rFonts w:ascii="Times New Roman" w:hAnsi="Times New Roman" w:cs="Times New Roman"/>
          <w:sz w:val="24"/>
          <w:szCs w:val="24"/>
        </w:rPr>
        <w:t>15</w:t>
      </w:r>
      <w:r w:rsidR="00E31404" w:rsidRPr="00170820">
        <w:rPr>
          <w:rFonts w:ascii="Times New Roman" w:hAnsi="Times New Roman" w:cs="Times New Roman"/>
          <w:sz w:val="24"/>
          <w:szCs w:val="24"/>
        </w:rPr>
        <w:t xml:space="preserve"> дней со дня опубликования данного сообщения подают заявления об учете</w:t>
      </w:r>
      <w:r w:rsidR="00F33AEC">
        <w:rPr>
          <w:rFonts w:ascii="Times New Roman" w:hAnsi="Times New Roman" w:cs="Times New Roman"/>
          <w:sz w:val="24"/>
          <w:szCs w:val="24"/>
        </w:rPr>
        <w:t xml:space="preserve"> их</w:t>
      </w:r>
      <w:r w:rsidR="00E31404" w:rsidRPr="00170820">
        <w:rPr>
          <w:rFonts w:ascii="Times New Roman" w:hAnsi="Times New Roman" w:cs="Times New Roman"/>
          <w:sz w:val="24"/>
          <w:szCs w:val="24"/>
        </w:rPr>
        <w:t xml:space="preserve"> прав (обременений прав) на земельные участки с приложением копий документов, подтверждающих эти права (обременения прав) с указанием способа связи</w:t>
      </w:r>
      <w:r w:rsidR="00F33AEC">
        <w:rPr>
          <w:rFonts w:ascii="Times New Roman" w:hAnsi="Times New Roman" w:cs="Times New Roman"/>
          <w:sz w:val="24"/>
          <w:szCs w:val="24"/>
        </w:rPr>
        <w:t xml:space="preserve"> </w:t>
      </w:r>
      <w:r w:rsidR="00170820" w:rsidRPr="00170820">
        <w:rPr>
          <w:rFonts w:ascii="Times New Roman" w:hAnsi="Times New Roman" w:cs="Times New Roman"/>
          <w:sz w:val="24"/>
          <w:szCs w:val="24"/>
        </w:rPr>
        <w:t>с заявителем (адрес, телефон, адрес электронной почты и т.д.)</w:t>
      </w:r>
    </w:p>
    <w:p w:rsidR="00170820" w:rsidRDefault="00170820" w:rsidP="006C4E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820" w:rsidRDefault="00170820" w:rsidP="006C17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170820" w:rsidRPr="001851A7" w:rsidRDefault="000D38C4" w:rsidP="000D38C4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38C4">
        <w:rPr>
          <w:rFonts w:ascii="Times New Roman" w:hAnsi="Times New Roman" w:cs="Times New Roman"/>
          <w:sz w:val="28"/>
          <w:szCs w:val="28"/>
        </w:rPr>
        <w:t>https://верхнекамский-округ.рф/</w:t>
      </w:r>
      <w:r w:rsidR="004E75FD" w:rsidRPr="00B108F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E75FD" w:rsidRPr="001851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="007372FF" w:rsidRPr="0093236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https</w:t>
        </w:r>
        <w:r w:rsidR="007372FF" w:rsidRPr="0093236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://</w:t>
        </w:r>
        <w:r w:rsidR="007372FF" w:rsidRPr="0093236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dgs</w:t>
        </w:r>
        <w:r w:rsidR="007372FF" w:rsidRPr="0093236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7372FF" w:rsidRPr="0093236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kirovreg</w:t>
        </w:r>
        <w:r w:rsidR="007372FF" w:rsidRPr="0093236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r w:rsidR="007372FF" w:rsidRPr="0093236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r w:rsidR="007372FF" w:rsidRPr="00932368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/</w:t>
        </w:r>
      </w:hyperlink>
    </w:p>
    <w:p w:rsidR="00840678" w:rsidRPr="001851A7" w:rsidRDefault="00840678" w:rsidP="006C4E7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11B65" w:rsidRPr="001851A7" w:rsidRDefault="00F11B65" w:rsidP="006C4E7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0678" w:rsidRPr="001851A7" w:rsidRDefault="00840678" w:rsidP="00F11B65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40678" w:rsidRPr="00185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554" w:rsidRDefault="00283554" w:rsidP="00955F9B">
      <w:pPr>
        <w:spacing w:after="0" w:line="240" w:lineRule="auto"/>
      </w:pPr>
      <w:r>
        <w:separator/>
      </w:r>
    </w:p>
  </w:endnote>
  <w:endnote w:type="continuationSeparator" w:id="0">
    <w:p w:rsidR="00283554" w:rsidRDefault="00283554" w:rsidP="0095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554" w:rsidRDefault="00283554" w:rsidP="00955F9B">
      <w:pPr>
        <w:spacing w:after="0" w:line="240" w:lineRule="auto"/>
      </w:pPr>
      <w:r>
        <w:separator/>
      </w:r>
    </w:p>
  </w:footnote>
  <w:footnote w:type="continuationSeparator" w:id="0">
    <w:p w:rsidR="00283554" w:rsidRDefault="00283554" w:rsidP="00955F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D6"/>
    <w:rsid w:val="00071A01"/>
    <w:rsid w:val="00085A2A"/>
    <w:rsid w:val="000D38C4"/>
    <w:rsid w:val="000F309B"/>
    <w:rsid w:val="000F464A"/>
    <w:rsid w:val="00170820"/>
    <w:rsid w:val="001851A7"/>
    <w:rsid w:val="001F545E"/>
    <w:rsid w:val="00200DF5"/>
    <w:rsid w:val="002124EA"/>
    <w:rsid w:val="00283554"/>
    <w:rsid w:val="002A72A4"/>
    <w:rsid w:val="002F11F9"/>
    <w:rsid w:val="00366756"/>
    <w:rsid w:val="003E4C4C"/>
    <w:rsid w:val="003F5DD9"/>
    <w:rsid w:val="0042114E"/>
    <w:rsid w:val="00473B62"/>
    <w:rsid w:val="004E75FD"/>
    <w:rsid w:val="00570602"/>
    <w:rsid w:val="006B5B03"/>
    <w:rsid w:val="006C17F3"/>
    <w:rsid w:val="006C4E7B"/>
    <w:rsid w:val="007372FF"/>
    <w:rsid w:val="007A543B"/>
    <w:rsid w:val="007A68F1"/>
    <w:rsid w:val="008263C8"/>
    <w:rsid w:val="00840678"/>
    <w:rsid w:val="00880DF3"/>
    <w:rsid w:val="00932368"/>
    <w:rsid w:val="0093435D"/>
    <w:rsid w:val="00936A86"/>
    <w:rsid w:val="00955F9B"/>
    <w:rsid w:val="00A158DE"/>
    <w:rsid w:val="00A907B3"/>
    <w:rsid w:val="00AB3046"/>
    <w:rsid w:val="00AF4DD8"/>
    <w:rsid w:val="00B108F8"/>
    <w:rsid w:val="00B328E3"/>
    <w:rsid w:val="00B5539B"/>
    <w:rsid w:val="00B720BF"/>
    <w:rsid w:val="00BD42E7"/>
    <w:rsid w:val="00C80EB9"/>
    <w:rsid w:val="00CE40FC"/>
    <w:rsid w:val="00E31404"/>
    <w:rsid w:val="00E40ED6"/>
    <w:rsid w:val="00E55256"/>
    <w:rsid w:val="00E721AC"/>
    <w:rsid w:val="00E81E8F"/>
    <w:rsid w:val="00EC17D7"/>
    <w:rsid w:val="00F11B65"/>
    <w:rsid w:val="00F1530F"/>
    <w:rsid w:val="00F33AEC"/>
    <w:rsid w:val="00F5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E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372F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72F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372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ED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372F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72F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372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gs.kirovreg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Огородова</dc:creator>
  <cp:lastModifiedBy>Пользователь Windows</cp:lastModifiedBy>
  <cp:revision>2</cp:revision>
  <cp:lastPrinted>2022-11-08T14:07:00Z</cp:lastPrinted>
  <dcterms:created xsi:type="dcterms:W3CDTF">2022-11-17T08:22:00Z</dcterms:created>
  <dcterms:modified xsi:type="dcterms:W3CDTF">2022-11-17T08:22:00Z</dcterms:modified>
</cp:coreProperties>
</file>