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AA" w:rsidRPr="00765549" w:rsidRDefault="00814484" w:rsidP="007655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2E1BAA" w:rsidRPr="00607F9A">
        <w:trPr>
          <w:trHeight w:hRule="exact" w:val="2073"/>
        </w:trPr>
        <w:tc>
          <w:tcPr>
            <w:tcW w:w="9360" w:type="dxa"/>
            <w:gridSpan w:val="4"/>
          </w:tcPr>
          <w:p w:rsidR="002E1BAA" w:rsidRPr="00765549" w:rsidRDefault="002E1BAA" w:rsidP="007655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ВЕРХНЕКАМСКОГО РАЙОНА</w:t>
            </w:r>
          </w:p>
          <w:p w:rsidR="002E1BAA" w:rsidRPr="00765549" w:rsidRDefault="002E1BAA" w:rsidP="00765549">
            <w:pPr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2E1BAA" w:rsidRPr="00765549" w:rsidRDefault="002E1BAA" w:rsidP="00765549">
            <w:pPr>
              <w:keepNext/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76554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ПОСТАНОВЛЕНИЕ</w:t>
            </w:r>
          </w:p>
          <w:p w:rsidR="002E1BAA" w:rsidRPr="00765549" w:rsidRDefault="002E1BAA" w:rsidP="00765549">
            <w:pPr>
              <w:keepNext/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2E1BAA" w:rsidRPr="00765549" w:rsidRDefault="002E1BAA" w:rsidP="00765549">
            <w:pPr>
              <w:keepNext/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2E1BAA" w:rsidRPr="00765549" w:rsidRDefault="002E1BAA" w:rsidP="00765549">
            <w:pPr>
              <w:keepNext/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2E1BAA" w:rsidRPr="00765549" w:rsidRDefault="002E1BAA" w:rsidP="00765549">
            <w:pPr>
              <w:tabs>
                <w:tab w:val="left" w:pos="21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AA" w:rsidRPr="00607F9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E1BAA" w:rsidRPr="00765549" w:rsidRDefault="00A3108C" w:rsidP="00765549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2731" w:type="dxa"/>
          </w:tcPr>
          <w:p w:rsidR="002E1BAA" w:rsidRPr="00765549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2E1BAA" w:rsidRPr="00765549" w:rsidRDefault="002E1BAA" w:rsidP="007655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554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E1BAA" w:rsidRPr="00765549" w:rsidRDefault="00A3108C" w:rsidP="007655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  <w:bookmarkStart w:id="0" w:name="_GoBack"/>
            <w:bookmarkEnd w:id="0"/>
          </w:p>
        </w:tc>
      </w:tr>
      <w:tr w:rsidR="002E1BAA" w:rsidRPr="00607F9A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2E1BAA" w:rsidRPr="00765549" w:rsidRDefault="002E1BAA" w:rsidP="00765549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49">
              <w:rPr>
                <w:rFonts w:ascii="Times New Roman" w:hAnsi="Times New Roman" w:cs="Times New Roman"/>
                <w:sz w:val="28"/>
                <w:szCs w:val="28"/>
              </w:rPr>
              <w:t>г. Кирс</w:t>
            </w:r>
          </w:p>
        </w:tc>
      </w:tr>
    </w:tbl>
    <w:p w:rsidR="002E1BAA" w:rsidRPr="00633A82" w:rsidRDefault="002E1BAA" w:rsidP="00765549">
      <w:pPr>
        <w:spacing w:after="480" w:line="240" w:lineRule="auto"/>
        <w:ind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3A82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Pr="00633A8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постановление администрации Верхнекамского района от 08.12.2020 № 971 «Об утверждении муниципальной программы «Обеспечение безопасности и жизнедеятельности населения»</w:t>
      </w:r>
    </w:p>
    <w:p w:rsidR="002E1BAA" w:rsidRPr="00765549" w:rsidRDefault="002E1BAA" w:rsidP="00765549">
      <w:pPr>
        <w:tabs>
          <w:tab w:val="left" w:pos="-3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549">
        <w:rPr>
          <w:rFonts w:ascii="Times New Roman" w:hAnsi="Times New Roman" w:cs="Times New Roman"/>
          <w:sz w:val="26"/>
          <w:szCs w:val="26"/>
        </w:rPr>
        <w:tab/>
        <w:t xml:space="preserve">В соответствии с Уставом Верхнекамского района, постановлением администрации Верхнекамского района от 20.08.2020 № 653 «О разработке, реализации и оценке эффективности реализации муниципальных программ Верхнекамского района Кировской области», администрация Верхнекамского района  ПОСТАНОВЛЯЕТ: </w:t>
      </w:r>
    </w:p>
    <w:p w:rsidR="0018076E" w:rsidRPr="00B92808" w:rsidRDefault="002E1BAA" w:rsidP="0018076E">
      <w:pPr>
        <w:numPr>
          <w:ilvl w:val="0"/>
          <w:numId w:val="34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Внести </w:t>
      </w:r>
      <w:r w:rsidR="0018076E">
        <w:rPr>
          <w:rFonts w:ascii="Times New Roman" w:hAnsi="Times New Roman" w:cs="Times New Roman"/>
          <w:sz w:val="26"/>
          <w:szCs w:val="26"/>
          <w:lang w:eastAsia="ar-SA"/>
        </w:rPr>
        <w:t xml:space="preserve">изменения </w:t>
      </w: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в </w:t>
      </w:r>
      <w:r w:rsidR="00B92808">
        <w:rPr>
          <w:rFonts w:ascii="Times New Roman" w:hAnsi="Times New Roman" w:cs="Times New Roman"/>
          <w:sz w:val="26"/>
          <w:szCs w:val="26"/>
          <w:lang w:eastAsia="ar-SA"/>
        </w:rPr>
        <w:t xml:space="preserve">муниципальную программу </w:t>
      </w:r>
      <w:r w:rsidR="0018076E">
        <w:rPr>
          <w:rFonts w:ascii="Times New Roman" w:hAnsi="Times New Roman" w:cs="Times New Roman"/>
          <w:sz w:val="26"/>
          <w:szCs w:val="26"/>
          <w:lang w:eastAsia="ar-SA"/>
        </w:rPr>
        <w:t xml:space="preserve">Верхнекамского района Кировской области </w:t>
      </w:r>
      <w:r w:rsidR="00B92808" w:rsidRPr="00765549">
        <w:rPr>
          <w:rFonts w:ascii="Times New Roman" w:hAnsi="Times New Roman" w:cs="Times New Roman"/>
          <w:sz w:val="26"/>
          <w:szCs w:val="26"/>
          <w:lang w:eastAsia="ar-SA"/>
        </w:rPr>
        <w:t>«Обеспечение безопасности и жизнедеятельности населения»</w:t>
      </w:r>
      <w:r w:rsidR="00B92808" w:rsidRPr="00B9280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92808" w:rsidRPr="00765549">
        <w:rPr>
          <w:rFonts w:ascii="Times New Roman" w:hAnsi="Times New Roman" w:cs="Times New Roman"/>
          <w:sz w:val="26"/>
          <w:szCs w:val="26"/>
          <w:lang w:eastAsia="ar-SA"/>
        </w:rPr>
        <w:t>(далее – Муниципальная программа)</w:t>
      </w:r>
      <w:r w:rsidR="00B92808">
        <w:rPr>
          <w:rFonts w:ascii="Times New Roman" w:hAnsi="Times New Roman" w:cs="Times New Roman"/>
          <w:sz w:val="26"/>
          <w:szCs w:val="26"/>
          <w:lang w:eastAsia="ar-SA"/>
        </w:rPr>
        <w:t xml:space="preserve">, утвержденную </w:t>
      </w:r>
      <w:r w:rsidRPr="00765549">
        <w:rPr>
          <w:rFonts w:ascii="Times New Roman" w:hAnsi="Times New Roman" w:cs="Times New Roman"/>
          <w:sz w:val="26"/>
          <w:szCs w:val="26"/>
          <w:lang w:eastAsia="ar-SA"/>
        </w:rPr>
        <w:t>постановление</w:t>
      </w:r>
      <w:r w:rsidR="00B92808">
        <w:rPr>
          <w:rFonts w:ascii="Times New Roman" w:hAnsi="Times New Roman" w:cs="Times New Roman"/>
          <w:sz w:val="26"/>
          <w:szCs w:val="26"/>
          <w:lang w:eastAsia="ar-SA"/>
        </w:rPr>
        <w:t>м</w:t>
      </w: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Верхнекамского района от 08.12.2020 № 971</w:t>
      </w:r>
      <w:r w:rsidR="00B9280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8076E">
        <w:rPr>
          <w:rFonts w:ascii="Times New Roman" w:hAnsi="Times New Roman" w:cs="Times New Roman"/>
          <w:sz w:val="26"/>
          <w:szCs w:val="26"/>
          <w:lang w:eastAsia="ar-SA"/>
        </w:rPr>
        <w:t>согласно приложению.</w:t>
      </w:r>
    </w:p>
    <w:p w:rsidR="002E1BAA" w:rsidRDefault="002E1BAA" w:rsidP="00647FEF">
      <w:pPr>
        <w:numPr>
          <w:ilvl w:val="0"/>
          <w:numId w:val="3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муниципальный район Кировской области.</w:t>
      </w:r>
    </w:p>
    <w:p w:rsidR="0018076E" w:rsidRDefault="0018076E" w:rsidP="0018076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8076E" w:rsidRPr="00765549" w:rsidRDefault="0018076E" w:rsidP="0018076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E1BAA" w:rsidRPr="00765549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90AD8" w:rsidRDefault="00A20ADF" w:rsidP="0043537A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890AD8">
        <w:rPr>
          <w:rFonts w:ascii="Times New Roman" w:hAnsi="Times New Roman" w:cs="Times New Roman"/>
          <w:sz w:val="26"/>
          <w:szCs w:val="26"/>
          <w:lang w:eastAsia="ar-SA"/>
        </w:rPr>
        <w:t>сполняющий</w:t>
      </w:r>
      <w:proofErr w:type="gramEnd"/>
      <w:r w:rsidR="00890AD8">
        <w:rPr>
          <w:rFonts w:ascii="Times New Roman" w:hAnsi="Times New Roman" w:cs="Times New Roman"/>
          <w:sz w:val="26"/>
          <w:szCs w:val="26"/>
          <w:lang w:eastAsia="ar-SA"/>
        </w:rPr>
        <w:t xml:space="preserve"> обязанности </w:t>
      </w:r>
      <w:r w:rsidR="0062328F">
        <w:rPr>
          <w:rFonts w:ascii="Times New Roman" w:hAnsi="Times New Roman" w:cs="Times New Roman"/>
          <w:sz w:val="26"/>
          <w:szCs w:val="26"/>
          <w:lang w:eastAsia="ar-SA"/>
        </w:rPr>
        <w:t xml:space="preserve">главы </w:t>
      </w:r>
    </w:p>
    <w:p w:rsidR="002E1BAA" w:rsidRPr="00765549" w:rsidRDefault="0062328F" w:rsidP="0043537A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администрации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20ADF">
        <w:rPr>
          <w:rFonts w:ascii="Times New Roman" w:hAnsi="Times New Roman" w:cs="Times New Roman"/>
          <w:sz w:val="26"/>
          <w:szCs w:val="26"/>
          <w:lang w:eastAsia="ar-SA"/>
        </w:rPr>
        <w:t xml:space="preserve">Верхнекамского 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>район</w:t>
      </w:r>
      <w:r w:rsidR="0097545A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43537A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3537A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3537A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3537A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9A7194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3537A">
        <w:rPr>
          <w:rFonts w:ascii="Times New Roman" w:hAnsi="Times New Roman" w:cs="Times New Roman"/>
          <w:sz w:val="26"/>
          <w:szCs w:val="26"/>
          <w:lang w:eastAsia="ar-SA"/>
        </w:rPr>
        <w:t>А.</w:t>
      </w:r>
      <w:r>
        <w:rPr>
          <w:rFonts w:ascii="Times New Roman" w:hAnsi="Times New Roman" w:cs="Times New Roman"/>
          <w:sz w:val="26"/>
          <w:szCs w:val="26"/>
          <w:lang w:eastAsia="ar-SA"/>
        </w:rPr>
        <w:t>Н. Суворов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A1C87">
        <w:rPr>
          <w:rFonts w:ascii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  <w:r w:rsidR="009A7194">
        <w:rPr>
          <w:rFonts w:ascii="Times New Roman" w:hAnsi="Times New Roman" w:cs="Times New Roman"/>
          <w:sz w:val="26"/>
          <w:szCs w:val="26"/>
          <w:lang w:eastAsia="ar-SA"/>
        </w:rPr>
        <w:t>___</w:t>
      </w:r>
    </w:p>
    <w:p w:rsidR="002E1BAA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16CC2" w:rsidRDefault="00016CC2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2328F" w:rsidRDefault="0062328F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30314" w:rsidRDefault="00E30314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E1BAA" w:rsidRPr="00765549" w:rsidRDefault="002E1BAA" w:rsidP="004E0CD3">
      <w:pPr>
        <w:suppressAutoHyphens/>
        <w:spacing w:after="48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ПОДГОТОВЛЕНО</w:t>
      </w:r>
    </w:p>
    <w:p w:rsidR="002E1BAA" w:rsidRPr="00765549" w:rsidRDefault="002E1BAA" w:rsidP="00633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Заведующий сектором </w:t>
      </w:r>
    </w:p>
    <w:p w:rsidR="002E1BAA" w:rsidRPr="00765549" w:rsidRDefault="002E1BAA" w:rsidP="00633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планирования и информационного</w:t>
      </w:r>
    </w:p>
    <w:p w:rsidR="002E1BAA" w:rsidRPr="00765549" w:rsidRDefault="002E1BAA" w:rsidP="00633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обеспечения управления</w:t>
      </w:r>
    </w:p>
    <w:p w:rsidR="002E1BAA" w:rsidRPr="00765549" w:rsidRDefault="002E1BAA" w:rsidP="00633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экономического развития</w:t>
      </w:r>
    </w:p>
    <w:p w:rsidR="002E1BAA" w:rsidRPr="00765549" w:rsidRDefault="002E1BAA" w:rsidP="004E0CD3">
      <w:pPr>
        <w:suppressAutoHyphens/>
        <w:spacing w:after="48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админис</w:t>
      </w:r>
      <w:r>
        <w:rPr>
          <w:rFonts w:ascii="Times New Roman" w:hAnsi="Times New Roman" w:cs="Times New Roman"/>
          <w:sz w:val="26"/>
          <w:szCs w:val="26"/>
          <w:lang w:eastAsia="ar-SA"/>
        </w:rPr>
        <w:t>трации Верхнекамского района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Т.Н. </w:t>
      </w:r>
      <w:proofErr w:type="spellStart"/>
      <w:r w:rsidRPr="00765549">
        <w:rPr>
          <w:rFonts w:ascii="Times New Roman" w:hAnsi="Times New Roman" w:cs="Times New Roman"/>
          <w:sz w:val="26"/>
          <w:szCs w:val="26"/>
          <w:lang w:eastAsia="ar-SA"/>
        </w:rPr>
        <w:t>Костицына</w:t>
      </w:r>
      <w:proofErr w:type="spellEnd"/>
    </w:p>
    <w:p w:rsidR="002E1BAA" w:rsidRPr="00765549" w:rsidRDefault="002E1BAA" w:rsidP="004E0CD3">
      <w:pPr>
        <w:suppressAutoHyphens/>
        <w:spacing w:after="48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СОГЛАСОВАНО</w:t>
      </w:r>
    </w:p>
    <w:p w:rsidR="002E1BAA" w:rsidRPr="00765549" w:rsidRDefault="002E1BAA" w:rsidP="00633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Заместитель главы администрации</w:t>
      </w:r>
    </w:p>
    <w:p w:rsidR="002E1BAA" w:rsidRPr="00765549" w:rsidRDefault="002E1BAA" w:rsidP="004E0CD3">
      <w:pPr>
        <w:suppressAutoHyphens/>
        <w:spacing w:after="48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района по экономической политике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765549">
        <w:rPr>
          <w:rFonts w:ascii="Times New Roman" w:hAnsi="Times New Roman" w:cs="Times New Roman"/>
          <w:sz w:val="26"/>
          <w:szCs w:val="26"/>
          <w:lang w:eastAsia="ar-SA"/>
        </w:rPr>
        <w:t>В.С. Леонтьев</w:t>
      </w:r>
    </w:p>
    <w:p w:rsidR="00346792" w:rsidRPr="00765549" w:rsidRDefault="00346792" w:rsidP="003467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Заместитель главы администрации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района,</w:t>
      </w:r>
    </w:p>
    <w:p w:rsidR="002E1BAA" w:rsidRPr="00765549" w:rsidRDefault="00346792" w:rsidP="00346792">
      <w:pPr>
        <w:suppressAutoHyphens/>
        <w:spacing w:after="48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началь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>ник финансового управления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С.И. Логинова   </w:t>
      </w:r>
      <w:r w:rsidR="00146217"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2E1BAA" w:rsidRPr="00765549" w:rsidRDefault="002E1BAA" w:rsidP="00633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</w:p>
    <w:p w:rsidR="002E1BAA" w:rsidRPr="00765549" w:rsidRDefault="002E1BAA" w:rsidP="004E0CD3">
      <w:pPr>
        <w:suppressAutoHyphens/>
        <w:spacing w:after="48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района по социальным вопросам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Л.М. </w:t>
      </w:r>
      <w:proofErr w:type="spellStart"/>
      <w:r w:rsidRPr="00765549">
        <w:rPr>
          <w:rFonts w:ascii="Times New Roman" w:hAnsi="Times New Roman" w:cs="Times New Roman"/>
          <w:sz w:val="26"/>
          <w:szCs w:val="26"/>
          <w:lang w:eastAsia="ar-SA"/>
        </w:rPr>
        <w:t>Гилёва</w:t>
      </w:r>
      <w:proofErr w:type="spellEnd"/>
    </w:p>
    <w:p w:rsidR="002E1BAA" w:rsidRPr="00765549" w:rsidRDefault="002E1BAA" w:rsidP="00633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</w:p>
    <w:p w:rsidR="002E1BAA" w:rsidRPr="00765549" w:rsidRDefault="002E1BAA" w:rsidP="00633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района по управлению </w:t>
      </w:r>
      <w:proofErr w:type="gramStart"/>
      <w:r w:rsidRPr="00765549">
        <w:rPr>
          <w:rFonts w:ascii="Times New Roman" w:hAnsi="Times New Roman" w:cs="Times New Roman"/>
          <w:sz w:val="26"/>
          <w:szCs w:val="26"/>
          <w:lang w:eastAsia="ar-SA"/>
        </w:rPr>
        <w:t>муниципальной</w:t>
      </w:r>
      <w:proofErr w:type="gramEnd"/>
    </w:p>
    <w:p w:rsidR="002E1BAA" w:rsidRPr="00765549" w:rsidRDefault="002E1BAA" w:rsidP="004E0CD3">
      <w:pPr>
        <w:suppressAutoHyphens/>
        <w:spacing w:after="48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собственностью</w:t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765549">
        <w:rPr>
          <w:rFonts w:ascii="Times New Roman" w:hAnsi="Times New Roman" w:cs="Times New Roman"/>
          <w:sz w:val="26"/>
          <w:szCs w:val="26"/>
          <w:lang w:eastAsia="ar-SA"/>
        </w:rPr>
        <w:t>А.А. Плотникова</w:t>
      </w:r>
    </w:p>
    <w:p w:rsidR="002E1BAA" w:rsidRPr="00765549" w:rsidRDefault="00F80B3C" w:rsidP="00633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Заведующий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E1BAA" w:rsidRPr="00765549">
        <w:rPr>
          <w:rFonts w:ascii="Times New Roman" w:hAnsi="Times New Roman" w:cs="Times New Roman"/>
          <w:sz w:val="26"/>
          <w:szCs w:val="26"/>
          <w:lang w:eastAsia="ar-SA"/>
        </w:rPr>
        <w:t>правов</w:t>
      </w:r>
      <w:r>
        <w:rPr>
          <w:rFonts w:ascii="Times New Roman" w:hAnsi="Times New Roman" w:cs="Times New Roman"/>
          <w:sz w:val="26"/>
          <w:szCs w:val="26"/>
          <w:lang w:eastAsia="ar-SA"/>
        </w:rPr>
        <w:t>ым</w:t>
      </w:r>
      <w:r w:rsidR="002E1BAA"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 отдел</w:t>
      </w:r>
      <w:r>
        <w:rPr>
          <w:rFonts w:ascii="Times New Roman" w:hAnsi="Times New Roman" w:cs="Times New Roman"/>
          <w:sz w:val="26"/>
          <w:szCs w:val="26"/>
          <w:lang w:eastAsia="ar-SA"/>
        </w:rPr>
        <w:t>ом</w:t>
      </w:r>
    </w:p>
    <w:p w:rsidR="002E1BAA" w:rsidRPr="00765549" w:rsidRDefault="002E1BAA" w:rsidP="00016C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администрации Верхнекамского района</w:t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E0CD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1051D">
        <w:rPr>
          <w:rFonts w:ascii="Times New Roman" w:hAnsi="Times New Roman" w:cs="Times New Roman"/>
          <w:sz w:val="26"/>
          <w:szCs w:val="26"/>
          <w:lang w:eastAsia="ar-SA"/>
        </w:rPr>
        <w:t xml:space="preserve">Е.В. </w:t>
      </w:r>
      <w:proofErr w:type="spellStart"/>
      <w:r w:rsidR="0041051D">
        <w:rPr>
          <w:rFonts w:ascii="Times New Roman" w:hAnsi="Times New Roman" w:cs="Times New Roman"/>
          <w:sz w:val="26"/>
          <w:szCs w:val="26"/>
          <w:lang w:eastAsia="ar-SA"/>
        </w:rPr>
        <w:t>Долинина</w:t>
      </w:r>
      <w:proofErr w:type="spellEnd"/>
    </w:p>
    <w:p w:rsidR="002E1BAA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E1BAA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E1BAA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E1BAA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E1BAA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83E19" w:rsidRDefault="00B83E19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E1BAA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E1BAA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16CC2" w:rsidRDefault="00016CC2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16CC2" w:rsidRDefault="00016CC2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16CC2" w:rsidRDefault="00016CC2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16CC2" w:rsidRDefault="00F61433" w:rsidP="00F61433">
      <w:pPr>
        <w:tabs>
          <w:tab w:val="left" w:pos="764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2E1BAA" w:rsidRDefault="002E1BAA" w:rsidP="00500696">
      <w:pPr>
        <w:suppressAutoHyphens/>
        <w:spacing w:after="0" w:line="240" w:lineRule="auto"/>
        <w:ind w:left="5812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Приложение</w:t>
      </w:r>
    </w:p>
    <w:p w:rsidR="00F61433" w:rsidRDefault="00F61433" w:rsidP="00500696">
      <w:pPr>
        <w:suppressAutoHyphens/>
        <w:spacing w:after="0" w:line="240" w:lineRule="auto"/>
        <w:ind w:left="5812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E1BAA" w:rsidRDefault="002E1BAA" w:rsidP="00500696">
      <w:pPr>
        <w:suppressAutoHyphens/>
        <w:spacing w:after="0" w:line="240" w:lineRule="auto"/>
        <w:ind w:left="5812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УТВЕРЖДЕНЫ</w:t>
      </w:r>
    </w:p>
    <w:p w:rsidR="002E1BAA" w:rsidRPr="00765549" w:rsidRDefault="002E1BAA" w:rsidP="00500696">
      <w:pPr>
        <w:suppressAutoHyphens/>
        <w:spacing w:after="0" w:line="240" w:lineRule="auto"/>
        <w:ind w:left="5812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>постановлением администрации</w:t>
      </w:r>
    </w:p>
    <w:p w:rsidR="002E1BAA" w:rsidRPr="00765549" w:rsidRDefault="002E1BAA" w:rsidP="00500696">
      <w:pPr>
        <w:suppressAutoHyphens/>
        <w:spacing w:after="0" w:line="240" w:lineRule="auto"/>
        <w:ind w:left="5812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Верхнекамского района </w:t>
      </w:r>
    </w:p>
    <w:p w:rsidR="002E1BAA" w:rsidRPr="00765549" w:rsidRDefault="002E1BAA" w:rsidP="00500696">
      <w:pPr>
        <w:suppressAutoHyphens/>
        <w:spacing w:after="720" w:line="240" w:lineRule="auto"/>
        <w:ind w:left="5812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от              №   </w:t>
      </w:r>
    </w:p>
    <w:p w:rsidR="002E1BAA" w:rsidRPr="00567B63" w:rsidRDefault="002E1BAA" w:rsidP="007655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67B63">
        <w:rPr>
          <w:rFonts w:ascii="Times New Roman" w:hAnsi="Times New Roman" w:cs="Times New Roman"/>
          <w:b/>
          <w:sz w:val="26"/>
          <w:szCs w:val="26"/>
          <w:lang w:eastAsia="ar-SA"/>
        </w:rPr>
        <w:t>ИЗМЕНЕНИЯ</w:t>
      </w:r>
    </w:p>
    <w:p w:rsidR="002E1BAA" w:rsidRDefault="002E1BAA" w:rsidP="00567B63">
      <w:pPr>
        <w:suppressAutoHyphens/>
        <w:spacing w:after="48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67B63">
        <w:rPr>
          <w:rFonts w:ascii="Times New Roman" w:hAnsi="Times New Roman" w:cs="Times New Roman"/>
          <w:b/>
          <w:sz w:val="26"/>
          <w:szCs w:val="26"/>
          <w:lang w:eastAsia="ar-SA"/>
        </w:rPr>
        <w:t>в муниципальную программу Верхнекамского района Кировской области «Обеспечение безопасности и жизнедеятельности населения»</w:t>
      </w:r>
    </w:p>
    <w:p w:rsidR="002E1BAA" w:rsidRPr="00793E02" w:rsidRDefault="00793E02" w:rsidP="00F149BE">
      <w:pPr>
        <w:numPr>
          <w:ilvl w:val="0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93E02">
        <w:rPr>
          <w:rFonts w:ascii="Times New Roman" w:hAnsi="Times New Roman" w:cs="Times New Roman"/>
          <w:sz w:val="26"/>
          <w:szCs w:val="26"/>
          <w:lang w:eastAsia="ar-SA"/>
        </w:rPr>
        <w:t>П</w:t>
      </w:r>
      <w:r w:rsidR="007C79A8" w:rsidRPr="00793E02">
        <w:rPr>
          <w:rFonts w:ascii="Times New Roman" w:hAnsi="Times New Roman" w:cs="Times New Roman"/>
          <w:sz w:val="26"/>
          <w:szCs w:val="26"/>
          <w:lang w:eastAsia="ar-SA"/>
        </w:rPr>
        <w:t>аспорт м</w:t>
      </w:r>
      <w:r w:rsidR="002E1BAA" w:rsidRPr="00793E02">
        <w:rPr>
          <w:rFonts w:ascii="Times New Roman" w:hAnsi="Times New Roman" w:cs="Times New Roman"/>
          <w:sz w:val="26"/>
          <w:szCs w:val="26"/>
          <w:lang w:eastAsia="ar-SA"/>
        </w:rPr>
        <w:t>униципальной программы</w:t>
      </w:r>
      <w:r w:rsidR="007C79A8" w:rsidRPr="00793E02">
        <w:rPr>
          <w:rFonts w:ascii="Times New Roman" w:hAnsi="Times New Roman" w:cs="Times New Roman"/>
          <w:sz w:val="26"/>
          <w:szCs w:val="26"/>
          <w:lang w:eastAsia="ar-SA"/>
        </w:rPr>
        <w:t xml:space="preserve"> Верхнекамского района Кировской области «Обеспечение безопасности и жизнедеятельности населения»</w:t>
      </w:r>
      <w:r w:rsidRPr="00793E0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E1BAA" w:rsidRPr="00793E02">
        <w:rPr>
          <w:rFonts w:ascii="Times New Roman" w:hAnsi="Times New Roman" w:cs="Times New Roman"/>
          <w:sz w:val="26"/>
          <w:szCs w:val="26"/>
          <w:lang w:eastAsia="ar-SA"/>
        </w:rPr>
        <w:t>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9F1854" w:rsidRPr="00265531" w:rsidTr="00BA5F19">
        <w:tc>
          <w:tcPr>
            <w:tcW w:w="2411" w:type="dxa"/>
          </w:tcPr>
          <w:p w:rsidR="009F1854" w:rsidRPr="009F1854" w:rsidRDefault="009F1854" w:rsidP="009F1854">
            <w:pPr>
              <w:pStyle w:val="af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Ответственный  исполнитель муниципальной программы</w:t>
            </w:r>
          </w:p>
        </w:tc>
        <w:tc>
          <w:tcPr>
            <w:tcW w:w="7796" w:type="dxa"/>
          </w:tcPr>
          <w:p w:rsidR="009F1854" w:rsidRPr="009F1854" w:rsidRDefault="009F1854" w:rsidP="00BA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муниципальное казённое учреждение администрация Верхнекамского района</w:t>
            </w:r>
          </w:p>
        </w:tc>
      </w:tr>
      <w:tr w:rsidR="009F1854" w:rsidRPr="00265531" w:rsidTr="00BA5F19">
        <w:tc>
          <w:tcPr>
            <w:tcW w:w="2411" w:type="dxa"/>
          </w:tcPr>
          <w:p w:rsidR="009F1854" w:rsidRPr="009F1854" w:rsidRDefault="009F1854" w:rsidP="00BA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796" w:type="dxa"/>
          </w:tcPr>
          <w:p w:rsidR="009F1854" w:rsidRPr="009F1854" w:rsidRDefault="009F1854" w:rsidP="00BA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F1854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Отдел жилищно-коммунального хозяйства администрации Верхнекамского района, отдел по делам ГО и ЧС администрации Верхнекамского района, управление по делам молодёжи, спорту и проблемам семьи администрации Верхнекамского района, отдел по управлению имуществом администрации Верхнекамского района, управление экономического развития администрации Верхнекамского района, сектор архитектуры и градостроительства администрации Верхнекамского района, финансовое управление администрации Верхнекамского района</w:t>
            </w:r>
            <w:proofErr w:type="gramEnd"/>
          </w:p>
        </w:tc>
      </w:tr>
      <w:tr w:rsidR="009F1854" w:rsidRPr="00265531" w:rsidTr="009F1854">
        <w:tc>
          <w:tcPr>
            <w:tcW w:w="2411" w:type="dxa"/>
          </w:tcPr>
          <w:p w:rsidR="009F1854" w:rsidRPr="009F1854" w:rsidRDefault="009F1854" w:rsidP="009F18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Наименования</w:t>
            </w:r>
          </w:p>
          <w:p w:rsidR="009F1854" w:rsidRPr="009F1854" w:rsidRDefault="009F1854" w:rsidP="009F18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</w:p>
        </w:tc>
        <w:tc>
          <w:tcPr>
            <w:tcW w:w="7796" w:type="dxa"/>
          </w:tcPr>
          <w:p w:rsidR="009F1854" w:rsidRPr="009F1854" w:rsidRDefault="009F1854" w:rsidP="009F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«Профилактика правонарушений и преступлений в Верхнекамском районе»</w:t>
            </w:r>
          </w:p>
          <w:p w:rsidR="009F1854" w:rsidRPr="009F1854" w:rsidRDefault="009F1854" w:rsidP="009F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</w:t>
            </w: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Энергосбережение и повышение энергетической</w:t>
            </w:r>
            <w:r w:rsidRPr="009F1854">
              <w:rPr>
                <w:rFonts w:ascii="Times New Roman" w:hAnsi="Times New Roman" w:cs="Times New Roman"/>
                <w:sz w:val="26"/>
                <w:szCs w:val="26"/>
              </w:rPr>
              <w:br/>
              <w:t>эффективности муниципальных учреждений Верхнекамского района Кировской области</w:t>
            </w:r>
            <w:r w:rsidRPr="009F185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</w:p>
        </w:tc>
      </w:tr>
      <w:tr w:rsidR="009F1854" w:rsidRPr="00265531" w:rsidTr="00BA5F19">
        <w:tc>
          <w:tcPr>
            <w:tcW w:w="2411" w:type="dxa"/>
          </w:tcPr>
          <w:p w:rsidR="009F1854" w:rsidRPr="009F1854" w:rsidRDefault="009F1854" w:rsidP="009F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F1854" w:rsidRPr="009F1854" w:rsidRDefault="009F1854" w:rsidP="009F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7796" w:type="dxa"/>
          </w:tcPr>
          <w:p w:rsidR="009F1854" w:rsidRPr="009F1854" w:rsidRDefault="009F1854" w:rsidP="00BA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«Строительство водопроводных очистных сооружений хозяйственно-питьевого и противопожарного водопровода производительностью 2000 куб. метров в сутки города Кирс Верхнекамского района Кировской области»</w:t>
            </w:r>
          </w:p>
        </w:tc>
      </w:tr>
      <w:tr w:rsidR="009F1854" w:rsidRPr="00265531" w:rsidTr="00BA5F19">
        <w:tc>
          <w:tcPr>
            <w:tcW w:w="2411" w:type="dxa"/>
          </w:tcPr>
          <w:p w:rsidR="009F1854" w:rsidRPr="009F1854" w:rsidRDefault="009F1854" w:rsidP="009F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796" w:type="dxa"/>
          </w:tcPr>
          <w:p w:rsidR="009F1854" w:rsidRPr="009F1854" w:rsidRDefault="009F1854" w:rsidP="009F185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укрепление общественной безопасности и повышение защищенности населения;</w:t>
            </w:r>
          </w:p>
          <w:p w:rsidR="009F1854" w:rsidRDefault="009F1854" w:rsidP="009F185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повышение качества жилищно-коммунальных услуг</w:t>
            </w:r>
            <w:r w:rsidR="009B13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1854" w:rsidRPr="009F1854" w:rsidRDefault="009F1854" w:rsidP="009F185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</w:p>
        </w:tc>
      </w:tr>
      <w:tr w:rsidR="009F1854" w:rsidRPr="00265531" w:rsidTr="00D10B16">
        <w:trPr>
          <w:trHeight w:val="2541"/>
        </w:trPr>
        <w:tc>
          <w:tcPr>
            <w:tcW w:w="2411" w:type="dxa"/>
          </w:tcPr>
          <w:p w:rsidR="009F1854" w:rsidRPr="009F1854" w:rsidRDefault="009F1854" w:rsidP="00BA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 муниципальной программы</w:t>
            </w:r>
          </w:p>
        </w:tc>
        <w:tc>
          <w:tcPr>
            <w:tcW w:w="7796" w:type="dxa"/>
          </w:tcPr>
          <w:p w:rsidR="009F1854" w:rsidRPr="009F1854" w:rsidRDefault="009F1854" w:rsidP="009F1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обеспечение общественного порядка и профилактика правонарушений;</w:t>
            </w:r>
          </w:p>
          <w:p w:rsidR="009F1854" w:rsidRPr="009F1854" w:rsidRDefault="009F1854" w:rsidP="009F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реализация профилактических мер по недопущению правонарушений и противодействию терроризму и экстремизму;</w:t>
            </w:r>
          </w:p>
          <w:p w:rsidR="009F1854" w:rsidRPr="009F1854" w:rsidRDefault="009F1854" w:rsidP="009F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предупреждение чрезвычайных ситуаций;</w:t>
            </w:r>
          </w:p>
          <w:p w:rsidR="009F1854" w:rsidRPr="009F1854" w:rsidRDefault="009F1854" w:rsidP="009F1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создание эффективной и безопасной системы обращения с отходами и повышение экологической культуры населения;</w:t>
            </w:r>
          </w:p>
          <w:p w:rsidR="009F1854" w:rsidRDefault="009F1854" w:rsidP="009F185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9F185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создание условий для обеспечения надлежащего качества предоставляемых жилищно-коммунальных услуг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9F1854" w:rsidRPr="009F1854" w:rsidRDefault="009F1854" w:rsidP="009F18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создание условий для повышения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9F1854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</w:tc>
      </w:tr>
      <w:tr w:rsidR="009F1854" w:rsidRPr="00265531" w:rsidTr="00BA5F19">
        <w:tc>
          <w:tcPr>
            <w:tcW w:w="2411" w:type="dxa"/>
          </w:tcPr>
          <w:p w:rsidR="009F1854" w:rsidRPr="009F1854" w:rsidRDefault="009F1854" w:rsidP="00BA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796" w:type="dxa"/>
          </w:tcPr>
          <w:p w:rsidR="009F1854" w:rsidRPr="00AB4B76" w:rsidRDefault="009F1854" w:rsidP="00BA5F1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B76">
              <w:rPr>
                <w:rFonts w:ascii="Times New Roman" w:hAnsi="Times New Roman" w:cs="Times New Roman"/>
                <w:sz w:val="26"/>
                <w:szCs w:val="26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преступлений;</w:t>
            </w:r>
          </w:p>
          <w:p w:rsidR="009F1854" w:rsidRPr="00AB4B76" w:rsidRDefault="009F1854" w:rsidP="00BA5F19">
            <w:pPr>
              <w:pStyle w:val="ConsPlusCell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AB4B7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количество проведенных мероприятий, направленных на профилактику экстремизма и противодействие терроризму;</w:t>
            </w:r>
          </w:p>
          <w:p w:rsidR="009F1854" w:rsidRPr="00AB4B76" w:rsidRDefault="009F1854" w:rsidP="00BA5F1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B7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уровень готовности органов управления, сил и средств, предназначенных для предупреждения и ликвидации чрезвычайных ситуаций природного и техногенного характера, а также сил и сре</w:t>
            </w:r>
            <w:proofErr w:type="gramStart"/>
            <w:r w:rsidRPr="00AB4B7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дств гр</w:t>
            </w:r>
            <w:proofErr w:type="gramEnd"/>
            <w:r w:rsidRPr="00AB4B7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ажданской обороны;</w:t>
            </w:r>
          </w:p>
          <w:p w:rsidR="009F1854" w:rsidRPr="00AB4B76" w:rsidRDefault="009F1854" w:rsidP="00BA5F1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B76">
              <w:rPr>
                <w:rFonts w:ascii="Times New Roman" w:hAnsi="Times New Roman" w:cs="Times New Roman"/>
                <w:sz w:val="26"/>
                <w:szCs w:val="26"/>
              </w:rPr>
              <w:t>количество ликвидированных несанкционированных свалок;</w:t>
            </w:r>
          </w:p>
          <w:p w:rsidR="009F1854" w:rsidRPr="00AB4B76" w:rsidRDefault="009F1854" w:rsidP="00BA5F1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B76">
              <w:rPr>
                <w:rFonts w:ascii="Times New Roman" w:hAnsi="Times New Roman" w:cs="Times New Roman"/>
                <w:sz w:val="26"/>
                <w:szCs w:val="26"/>
              </w:rPr>
              <w:t>доля потерь тепловой энергии в суммарном объеме отпуска тепловой энергии;</w:t>
            </w:r>
          </w:p>
          <w:p w:rsidR="009F1854" w:rsidRPr="00AB4B76" w:rsidRDefault="009F1854" w:rsidP="00BA5F1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B76">
              <w:rPr>
                <w:rFonts w:ascii="Times New Roman" w:hAnsi="Times New Roman" w:cs="Times New Roman"/>
                <w:sz w:val="26"/>
                <w:szCs w:val="26"/>
              </w:rPr>
              <w:t>доля  утечек и неучтенного расхода воды  в суммарном объеме воды;</w:t>
            </w:r>
          </w:p>
          <w:p w:rsidR="009F1854" w:rsidRPr="00AB4B76" w:rsidRDefault="009F1854" w:rsidP="00BA5F19">
            <w:pPr>
              <w:pStyle w:val="ConsPlusCell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AB4B76">
              <w:rPr>
                <w:rFonts w:ascii="Times New Roman" w:hAnsi="Times New Roman" w:cs="Times New Roman"/>
                <w:sz w:val="26"/>
                <w:szCs w:val="26"/>
              </w:rPr>
              <w:t>расходы бюджета муниципального образования на благоустройство в расчёте на одного жителя</w:t>
            </w:r>
            <w:r w:rsidR="00AB4B76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;</w:t>
            </w:r>
          </w:p>
          <w:p w:rsidR="009F1854" w:rsidRPr="00AB4B76" w:rsidRDefault="00AB4B76" w:rsidP="00BA5F19">
            <w:pPr>
              <w:pStyle w:val="ConsPlusCell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AB4B7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</w:t>
            </w:r>
            <w:proofErr w:type="spellStart"/>
            <w:r w:rsidRPr="00AB4B76">
              <w:rPr>
                <w:rFonts w:ascii="Times New Roman" w:hAnsi="Times New Roman" w:cs="Times New Roman"/>
                <w:sz w:val="26"/>
                <w:szCs w:val="26"/>
              </w:rPr>
              <w:t>энергосервисных</w:t>
            </w:r>
            <w:proofErr w:type="spellEnd"/>
            <w:r w:rsidRPr="00AB4B76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контрактов</w:t>
            </w:r>
          </w:p>
        </w:tc>
      </w:tr>
      <w:tr w:rsidR="009F1854" w:rsidRPr="00265531" w:rsidTr="00BA5F19">
        <w:tc>
          <w:tcPr>
            <w:tcW w:w="2411" w:type="dxa"/>
          </w:tcPr>
          <w:p w:rsidR="009F1854" w:rsidRPr="009F1854" w:rsidRDefault="009F1854" w:rsidP="00AB4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796" w:type="dxa"/>
          </w:tcPr>
          <w:p w:rsidR="009F1854" w:rsidRPr="009F1854" w:rsidRDefault="009F1854" w:rsidP="00AB4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2021-2024 годы</w:t>
            </w:r>
          </w:p>
        </w:tc>
      </w:tr>
      <w:tr w:rsidR="009F1854" w:rsidRPr="00265531" w:rsidTr="00BA5F19">
        <w:tc>
          <w:tcPr>
            <w:tcW w:w="2411" w:type="dxa"/>
          </w:tcPr>
          <w:p w:rsidR="009F1854" w:rsidRPr="009F1854" w:rsidRDefault="009F1854" w:rsidP="00AB4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 муниципальной программы</w:t>
            </w:r>
          </w:p>
        </w:tc>
        <w:tc>
          <w:tcPr>
            <w:tcW w:w="7796" w:type="dxa"/>
          </w:tcPr>
          <w:p w:rsidR="009F1854" w:rsidRPr="009F1854" w:rsidRDefault="009F1854" w:rsidP="00AB4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Pr="00BA5F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5F19" w:rsidRPr="00BA5F1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BA5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5F19" w:rsidRPr="00BA5F19">
              <w:rPr>
                <w:rFonts w:ascii="Times New Roman" w:hAnsi="Times New Roman" w:cs="Times New Roman"/>
                <w:sz w:val="26"/>
                <w:szCs w:val="26"/>
              </w:rPr>
              <w:t>218,4</w:t>
            </w:r>
            <w:r w:rsidRPr="00BA5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9F1854" w:rsidRPr="009F1854" w:rsidRDefault="009F1854" w:rsidP="00AB4B76">
            <w:pPr>
              <w:tabs>
                <w:tab w:val="left" w:pos="5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  <w:r w:rsidRPr="00BA5F19">
              <w:rPr>
                <w:rFonts w:ascii="Times New Roman" w:hAnsi="Times New Roman" w:cs="Times New Roman"/>
                <w:sz w:val="26"/>
                <w:szCs w:val="26"/>
              </w:rPr>
              <w:t xml:space="preserve">64 682,5 </w:t>
            </w: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тыс. рублей,</w:t>
            </w: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1854" w:rsidRPr="009F1854" w:rsidRDefault="009F1854" w:rsidP="00AB4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  <w:r w:rsidR="00BA5F19">
              <w:rPr>
                <w:rFonts w:ascii="Times New Roman" w:hAnsi="Times New Roman" w:cs="Times New Roman"/>
                <w:sz w:val="26"/>
                <w:szCs w:val="26"/>
              </w:rPr>
              <w:t>16 191,5</w:t>
            </w:r>
            <w:r w:rsidRPr="00AB4B7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тыс. рублей,</w:t>
            </w:r>
          </w:p>
          <w:p w:rsidR="009F1854" w:rsidRPr="009F1854" w:rsidRDefault="009F1854" w:rsidP="00AB4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района </w:t>
            </w:r>
            <w:r w:rsidRPr="00BA5F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A5F19" w:rsidRPr="00BA5F19">
              <w:rPr>
                <w:rFonts w:ascii="Times New Roman" w:hAnsi="Times New Roman" w:cs="Times New Roman"/>
                <w:sz w:val="26"/>
                <w:szCs w:val="26"/>
              </w:rPr>
              <w:t> 603,1</w:t>
            </w:r>
            <w:r w:rsidRPr="00BA5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9F1854" w:rsidRPr="009F1854" w:rsidRDefault="009F1854" w:rsidP="00AB4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  <w:r w:rsidRPr="00BA5F19">
              <w:rPr>
                <w:rFonts w:ascii="Times New Roman" w:hAnsi="Times New Roman" w:cs="Times New Roman"/>
                <w:sz w:val="26"/>
                <w:szCs w:val="26"/>
              </w:rPr>
              <w:t xml:space="preserve">41 741,3 </w:t>
            </w:r>
            <w:r w:rsidRPr="009F1854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</w:tbl>
    <w:p w:rsidR="009F1854" w:rsidRDefault="009F1854" w:rsidP="009F1854"/>
    <w:p w:rsidR="002E1BAA" w:rsidRPr="00765549" w:rsidRDefault="002E1BAA" w:rsidP="008E2B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lang w:eastAsia="ar-SA"/>
        </w:rPr>
      </w:pP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r w:rsidR="005C49DE">
        <w:rPr>
          <w:rFonts w:ascii="Times New Roman" w:hAnsi="Times New Roman" w:cs="Times New Roman"/>
          <w:sz w:val="26"/>
          <w:szCs w:val="26"/>
          <w:lang w:eastAsia="ar-SA"/>
        </w:rPr>
        <w:t>Р</w:t>
      </w: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аздел 3 «Обобщенная характеристика мероприятий муниципальной программы» </w:t>
      </w:r>
      <w:r w:rsidR="005C49DE">
        <w:rPr>
          <w:rFonts w:ascii="Times New Roman" w:hAnsi="Times New Roman" w:cs="Times New Roman"/>
          <w:sz w:val="26"/>
          <w:szCs w:val="26"/>
          <w:lang w:eastAsia="ar-SA"/>
        </w:rPr>
        <w:t>дополнить абзац</w:t>
      </w:r>
      <w:r w:rsidR="00E33ACB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5C49DE">
        <w:rPr>
          <w:rFonts w:ascii="Times New Roman" w:hAnsi="Times New Roman" w:cs="Times New Roman"/>
          <w:sz w:val="26"/>
          <w:szCs w:val="26"/>
          <w:lang w:eastAsia="ar-SA"/>
        </w:rPr>
        <w:t>м</w:t>
      </w:r>
      <w:r w:rsidR="00E33ACB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5C49DE">
        <w:rPr>
          <w:rFonts w:ascii="Times New Roman" w:hAnsi="Times New Roman" w:cs="Times New Roman"/>
          <w:sz w:val="26"/>
          <w:szCs w:val="26"/>
          <w:lang w:eastAsia="ar-SA"/>
        </w:rPr>
        <w:t xml:space="preserve"> следующего содержания</w:t>
      </w:r>
      <w:r w:rsidRPr="00765549">
        <w:rPr>
          <w:rFonts w:ascii="Times New Roman" w:hAnsi="Times New Roman" w:cs="Times New Roman"/>
          <w:sz w:val="26"/>
          <w:szCs w:val="26"/>
          <w:lang w:eastAsia="ar-SA"/>
        </w:rPr>
        <w:t xml:space="preserve">: </w:t>
      </w:r>
    </w:p>
    <w:p w:rsidR="009B13F2" w:rsidRDefault="002E1BAA" w:rsidP="00D90D3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65549">
        <w:rPr>
          <w:sz w:val="26"/>
          <w:szCs w:val="26"/>
        </w:rPr>
        <w:t>«</w:t>
      </w:r>
      <w:r w:rsidR="009B13F2" w:rsidRPr="00A45456">
        <w:rPr>
          <w:sz w:val="26"/>
          <w:szCs w:val="26"/>
        </w:rPr>
        <w:t xml:space="preserve">На решение задачи  </w:t>
      </w:r>
      <w:r w:rsidR="009B13F2" w:rsidRPr="006B4A10">
        <w:rPr>
          <w:sz w:val="26"/>
          <w:szCs w:val="26"/>
        </w:rPr>
        <w:t>«</w:t>
      </w:r>
      <w:r w:rsidR="009B13F2">
        <w:rPr>
          <w:spacing w:val="2"/>
          <w:sz w:val="26"/>
          <w:szCs w:val="26"/>
          <w:shd w:val="clear" w:color="auto" w:fill="FFFFFF"/>
        </w:rPr>
        <w:t xml:space="preserve">Создание условий для повышения </w:t>
      </w:r>
      <w:proofErr w:type="spellStart"/>
      <w:r w:rsidR="009B13F2">
        <w:rPr>
          <w:spacing w:val="2"/>
          <w:sz w:val="26"/>
          <w:szCs w:val="26"/>
          <w:shd w:val="clear" w:color="auto" w:fill="FFFFFF"/>
        </w:rPr>
        <w:t>энергоэффективности</w:t>
      </w:r>
      <w:proofErr w:type="spellEnd"/>
      <w:r w:rsidR="009B13F2" w:rsidRPr="006B4A10">
        <w:rPr>
          <w:sz w:val="26"/>
          <w:szCs w:val="26"/>
        </w:rPr>
        <w:t>»</w:t>
      </w:r>
      <w:r w:rsidR="009B13F2" w:rsidRPr="00A45456">
        <w:rPr>
          <w:sz w:val="26"/>
          <w:szCs w:val="26"/>
        </w:rPr>
        <w:t xml:space="preserve"> направлена реализация подпрограммы</w:t>
      </w:r>
      <w:r w:rsidR="009B13F2">
        <w:rPr>
          <w:sz w:val="26"/>
          <w:szCs w:val="26"/>
        </w:rPr>
        <w:t xml:space="preserve"> </w:t>
      </w:r>
      <w:r w:rsidR="009B13F2" w:rsidRPr="006B4A10">
        <w:rPr>
          <w:sz w:val="26"/>
          <w:szCs w:val="26"/>
        </w:rPr>
        <w:t>«</w:t>
      </w:r>
      <w:r w:rsidR="009B13F2" w:rsidRPr="009F1854">
        <w:rPr>
          <w:sz w:val="26"/>
          <w:szCs w:val="26"/>
        </w:rPr>
        <w:t>Э</w:t>
      </w:r>
      <w:r w:rsidR="009B13F2" w:rsidRPr="009F1854">
        <w:rPr>
          <w:sz w:val="26"/>
          <w:szCs w:val="26"/>
          <w:lang w:eastAsia="en-US"/>
        </w:rPr>
        <w:t>нергосбережение и повышение энергетической</w:t>
      </w:r>
      <w:r w:rsidR="009B13F2" w:rsidRPr="009F1854">
        <w:rPr>
          <w:sz w:val="26"/>
          <w:szCs w:val="26"/>
          <w:lang w:eastAsia="en-US"/>
        </w:rPr>
        <w:br/>
        <w:t xml:space="preserve">эффективности муниципальных учреждений </w:t>
      </w:r>
      <w:r w:rsidR="009B13F2" w:rsidRPr="009F1854">
        <w:rPr>
          <w:sz w:val="26"/>
          <w:szCs w:val="26"/>
        </w:rPr>
        <w:t>Верхнекамского района Кировской области</w:t>
      </w:r>
      <w:r w:rsidR="009B13F2" w:rsidRPr="006B4A10">
        <w:rPr>
          <w:spacing w:val="-2"/>
          <w:sz w:val="26"/>
          <w:szCs w:val="26"/>
        </w:rPr>
        <w:t>»</w:t>
      </w:r>
      <w:r w:rsidR="009B13F2" w:rsidRPr="006B4A10">
        <w:rPr>
          <w:sz w:val="26"/>
          <w:szCs w:val="26"/>
        </w:rPr>
        <w:t>,</w:t>
      </w:r>
      <w:r w:rsidR="009B13F2" w:rsidRPr="00A45456">
        <w:rPr>
          <w:sz w:val="26"/>
          <w:szCs w:val="26"/>
        </w:rPr>
        <w:t xml:space="preserve"> представленной в приложении </w:t>
      </w:r>
      <w:r w:rsidR="009B13F2">
        <w:rPr>
          <w:sz w:val="26"/>
          <w:szCs w:val="26"/>
        </w:rPr>
        <w:t>№</w:t>
      </w:r>
      <w:r w:rsidR="009B13F2" w:rsidRPr="00A45456">
        <w:rPr>
          <w:sz w:val="26"/>
          <w:szCs w:val="26"/>
        </w:rPr>
        <w:t xml:space="preserve"> </w:t>
      </w:r>
      <w:r w:rsidR="009B13F2">
        <w:rPr>
          <w:sz w:val="26"/>
          <w:szCs w:val="26"/>
        </w:rPr>
        <w:t>5 к Программе</w:t>
      </w:r>
      <w:r w:rsidR="009B13F2" w:rsidRPr="00A45456">
        <w:rPr>
          <w:sz w:val="26"/>
          <w:szCs w:val="26"/>
        </w:rPr>
        <w:t>.</w:t>
      </w:r>
    </w:p>
    <w:p w:rsidR="009B13F2" w:rsidRDefault="009B13F2" w:rsidP="00D90D3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5456">
        <w:rPr>
          <w:sz w:val="26"/>
          <w:szCs w:val="26"/>
        </w:rPr>
        <w:lastRenderedPageBreak/>
        <w:t>Описание отдельных мероприятий, реализуемых в рамках подпрограммы</w:t>
      </w:r>
      <w:r>
        <w:rPr>
          <w:sz w:val="26"/>
          <w:szCs w:val="26"/>
        </w:rPr>
        <w:t xml:space="preserve"> </w:t>
      </w:r>
      <w:r w:rsidRPr="006B4A10">
        <w:rPr>
          <w:sz w:val="26"/>
          <w:szCs w:val="26"/>
        </w:rPr>
        <w:t>«</w:t>
      </w:r>
      <w:r w:rsidRPr="009F1854">
        <w:rPr>
          <w:sz w:val="26"/>
          <w:szCs w:val="26"/>
        </w:rPr>
        <w:t>Э</w:t>
      </w:r>
      <w:r w:rsidRPr="009F1854">
        <w:rPr>
          <w:sz w:val="26"/>
          <w:szCs w:val="26"/>
          <w:lang w:eastAsia="en-US"/>
        </w:rPr>
        <w:t>нергосбережение и повышение энергетической</w:t>
      </w:r>
      <w:r w:rsidRPr="009F1854">
        <w:rPr>
          <w:sz w:val="26"/>
          <w:szCs w:val="26"/>
          <w:lang w:eastAsia="en-US"/>
        </w:rPr>
        <w:br/>
        <w:t xml:space="preserve">эффективности муниципальных учреждений </w:t>
      </w:r>
      <w:r w:rsidRPr="009F1854">
        <w:rPr>
          <w:sz w:val="26"/>
          <w:szCs w:val="26"/>
        </w:rPr>
        <w:t>Верхнекамского района Кировской области</w:t>
      </w:r>
      <w:r w:rsidRPr="006B4A10">
        <w:rPr>
          <w:spacing w:val="-2"/>
          <w:sz w:val="26"/>
          <w:szCs w:val="26"/>
        </w:rPr>
        <w:t>»</w:t>
      </w:r>
      <w:r w:rsidRPr="006B4A10">
        <w:rPr>
          <w:sz w:val="26"/>
          <w:szCs w:val="26"/>
        </w:rPr>
        <w:t>,</w:t>
      </w:r>
      <w:r w:rsidRPr="00A45456">
        <w:rPr>
          <w:sz w:val="26"/>
          <w:szCs w:val="26"/>
        </w:rPr>
        <w:t xml:space="preserve"> приведено в соответствующем разделе указанной подпрограммы.</w:t>
      </w:r>
    </w:p>
    <w:p w:rsidR="002E1BAA" w:rsidRPr="00765549" w:rsidRDefault="004859A1" w:rsidP="00322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2E1BAA" w:rsidRPr="00765549">
        <w:rPr>
          <w:rFonts w:ascii="Times New Roman" w:hAnsi="Times New Roman" w:cs="Times New Roman"/>
          <w:sz w:val="26"/>
          <w:szCs w:val="26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2E1BAA" w:rsidRPr="00765549" w:rsidRDefault="002E1BAA" w:rsidP="00765549">
      <w:pPr>
        <w:autoSpaceDE w:val="0"/>
        <w:autoSpaceDN w:val="0"/>
        <w:adjustRightInd w:val="0"/>
        <w:spacing w:after="0" w:line="360" w:lineRule="auto"/>
        <w:ind w:left="425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5549">
        <w:rPr>
          <w:rFonts w:ascii="Times New Roman" w:hAnsi="Times New Roman" w:cs="Times New Roman"/>
          <w:sz w:val="26"/>
          <w:szCs w:val="26"/>
          <w:lang w:eastAsia="ru-RU"/>
        </w:rPr>
        <w:t>«Для реализации муниципальной программы  необходимы следующие средства:</w:t>
      </w:r>
    </w:p>
    <w:p w:rsidR="002E1BAA" w:rsidRPr="00765549" w:rsidRDefault="00F913D5" w:rsidP="00F913D5">
      <w:pPr>
        <w:tabs>
          <w:tab w:val="left" w:pos="7034"/>
        </w:tabs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</w:p>
    <w:tbl>
      <w:tblPr>
        <w:tblW w:w="10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1450"/>
        <w:gridCol w:w="1418"/>
        <w:gridCol w:w="1559"/>
        <w:gridCol w:w="1417"/>
        <w:gridCol w:w="1559"/>
      </w:tblGrid>
      <w:tr w:rsidR="002E1BAA" w:rsidRPr="00607F9A" w:rsidTr="00DD5BFC">
        <w:trPr>
          <w:cantSplit/>
          <w:trHeight w:val="251"/>
        </w:trPr>
        <w:tc>
          <w:tcPr>
            <w:tcW w:w="3049" w:type="dxa"/>
            <w:vMerge w:val="restart"/>
          </w:tcPr>
          <w:p w:rsidR="002E1BAA" w:rsidRPr="00765549" w:rsidRDefault="002E1BAA" w:rsidP="00765549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403" w:type="dxa"/>
            <w:gridSpan w:val="5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2E1BAA" w:rsidRPr="00607F9A" w:rsidTr="00DD5BFC">
        <w:trPr>
          <w:cantSplit/>
          <w:trHeight w:val="251"/>
        </w:trPr>
        <w:tc>
          <w:tcPr>
            <w:tcW w:w="3049" w:type="dxa"/>
            <w:vMerge/>
          </w:tcPr>
          <w:p w:rsidR="002E1BAA" w:rsidRPr="00765549" w:rsidRDefault="002E1BAA" w:rsidP="00765549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0" w:type="dxa"/>
            <w:vMerge w:val="restart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953" w:type="dxa"/>
            <w:gridSpan w:val="4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2E1BAA" w:rsidRPr="00607F9A" w:rsidTr="00DD5BFC">
        <w:trPr>
          <w:cantSplit/>
          <w:trHeight w:val="469"/>
        </w:trPr>
        <w:tc>
          <w:tcPr>
            <w:tcW w:w="3049" w:type="dxa"/>
            <w:vMerge/>
          </w:tcPr>
          <w:p w:rsidR="002E1BAA" w:rsidRPr="00765549" w:rsidRDefault="002E1BAA" w:rsidP="00765549">
            <w:pPr>
              <w:autoSpaceDE w:val="0"/>
              <w:autoSpaceDN w:val="0"/>
              <w:adjustRightInd w:val="0"/>
              <w:spacing w:after="0" w:line="36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0" w:type="dxa"/>
            <w:vMerge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559" w:type="dxa"/>
          </w:tcPr>
          <w:p w:rsidR="002E1BAA" w:rsidRPr="00765549" w:rsidRDefault="002E1BAA" w:rsidP="00765549">
            <w:pPr>
              <w:suppressAutoHyphens/>
              <w:spacing w:after="0" w:line="360" w:lineRule="auto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1417" w:type="dxa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7"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2E1BAA" w:rsidRPr="00607F9A" w:rsidTr="00DD5BFC">
        <w:trPr>
          <w:trHeight w:val="466"/>
        </w:trPr>
        <w:tc>
          <w:tcPr>
            <w:tcW w:w="3049" w:type="dxa"/>
          </w:tcPr>
          <w:p w:rsidR="002E1BAA" w:rsidRPr="00765549" w:rsidRDefault="002E1BAA" w:rsidP="0076554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50" w:type="dxa"/>
          </w:tcPr>
          <w:p w:rsidR="002E1BAA" w:rsidRPr="00BA5F19" w:rsidRDefault="002E1BAA" w:rsidP="0076554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64 682,5</w:t>
            </w:r>
          </w:p>
        </w:tc>
        <w:tc>
          <w:tcPr>
            <w:tcW w:w="1418" w:type="dxa"/>
          </w:tcPr>
          <w:p w:rsidR="002E1BAA" w:rsidRPr="00BA5F19" w:rsidRDefault="002E1BAA" w:rsidP="00765549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559" w:type="dxa"/>
          </w:tcPr>
          <w:p w:rsidR="002E1BAA" w:rsidRPr="00BA5F19" w:rsidRDefault="002E1BAA" w:rsidP="00765549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417" w:type="dxa"/>
          </w:tcPr>
          <w:p w:rsidR="002E1BAA" w:rsidRPr="00BA5F19" w:rsidRDefault="002E1BAA" w:rsidP="0076554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64 682,5</w:t>
            </w:r>
          </w:p>
        </w:tc>
        <w:tc>
          <w:tcPr>
            <w:tcW w:w="1559" w:type="dxa"/>
          </w:tcPr>
          <w:p w:rsidR="002E1BAA" w:rsidRPr="00BA5F19" w:rsidRDefault="002E1BAA" w:rsidP="00DD5BFC">
            <w:pPr>
              <w:suppressAutoHyphens/>
              <w:spacing w:after="0" w:line="360" w:lineRule="auto"/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E1BAA" w:rsidRPr="00607F9A" w:rsidTr="00DD5BFC">
        <w:trPr>
          <w:trHeight w:val="466"/>
        </w:trPr>
        <w:tc>
          <w:tcPr>
            <w:tcW w:w="3049" w:type="dxa"/>
          </w:tcPr>
          <w:p w:rsidR="002E1BAA" w:rsidRPr="00765549" w:rsidRDefault="002E1BAA" w:rsidP="0076554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50" w:type="dxa"/>
          </w:tcPr>
          <w:p w:rsidR="002E1BAA" w:rsidRPr="00BA5F19" w:rsidRDefault="00BA5F19" w:rsidP="001E0690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191,5</w:t>
            </w:r>
          </w:p>
        </w:tc>
        <w:tc>
          <w:tcPr>
            <w:tcW w:w="1418" w:type="dxa"/>
          </w:tcPr>
          <w:p w:rsidR="002E1BAA" w:rsidRPr="00BA5F19" w:rsidRDefault="00BA5F19" w:rsidP="001E0690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648,0</w:t>
            </w:r>
          </w:p>
        </w:tc>
        <w:tc>
          <w:tcPr>
            <w:tcW w:w="1559" w:type="dxa"/>
          </w:tcPr>
          <w:p w:rsidR="002E1BAA" w:rsidRPr="00BA5F19" w:rsidRDefault="002E1BAA" w:rsidP="00765549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292,0</w:t>
            </w:r>
          </w:p>
        </w:tc>
        <w:tc>
          <w:tcPr>
            <w:tcW w:w="1417" w:type="dxa"/>
          </w:tcPr>
          <w:p w:rsidR="002E1BAA" w:rsidRPr="00BA5F19" w:rsidRDefault="002E1BAA" w:rsidP="007655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959,5</w:t>
            </w:r>
          </w:p>
        </w:tc>
        <w:tc>
          <w:tcPr>
            <w:tcW w:w="1559" w:type="dxa"/>
          </w:tcPr>
          <w:p w:rsidR="002E1BAA" w:rsidRPr="00BA5F19" w:rsidRDefault="002E1BAA" w:rsidP="007655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292,0</w:t>
            </w:r>
          </w:p>
        </w:tc>
      </w:tr>
      <w:tr w:rsidR="002E1BAA" w:rsidRPr="00607F9A" w:rsidTr="00DD5BFC">
        <w:trPr>
          <w:trHeight w:val="501"/>
        </w:trPr>
        <w:tc>
          <w:tcPr>
            <w:tcW w:w="3049" w:type="dxa"/>
          </w:tcPr>
          <w:p w:rsidR="002E1BAA" w:rsidRPr="00765549" w:rsidRDefault="002E1BAA" w:rsidP="00765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450" w:type="dxa"/>
          </w:tcPr>
          <w:p w:rsidR="002E1BAA" w:rsidRPr="00BA5F19" w:rsidRDefault="00816C7F" w:rsidP="00BA5F19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</w:t>
            </w:r>
            <w:r w:rsid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A5F19"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603,1</w:t>
            </w:r>
          </w:p>
        </w:tc>
        <w:tc>
          <w:tcPr>
            <w:tcW w:w="1418" w:type="dxa"/>
          </w:tcPr>
          <w:p w:rsidR="002E1BAA" w:rsidRPr="00BA5F19" w:rsidRDefault="00BA5F19" w:rsidP="00DD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3 317,0</w:t>
            </w:r>
          </w:p>
        </w:tc>
        <w:tc>
          <w:tcPr>
            <w:tcW w:w="1559" w:type="dxa"/>
          </w:tcPr>
          <w:p w:rsidR="002E1BAA" w:rsidRPr="00BA5F19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2 777,1</w:t>
            </w:r>
          </w:p>
        </w:tc>
        <w:tc>
          <w:tcPr>
            <w:tcW w:w="1417" w:type="dxa"/>
          </w:tcPr>
          <w:p w:rsidR="002E1BAA" w:rsidRPr="00BA5F19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2 754,5</w:t>
            </w:r>
          </w:p>
        </w:tc>
        <w:tc>
          <w:tcPr>
            <w:tcW w:w="1559" w:type="dxa"/>
          </w:tcPr>
          <w:p w:rsidR="002E1BAA" w:rsidRPr="00BA5F19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2 754,5</w:t>
            </w:r>
          </w:p>
        </w:tc>
      </w:tr>
      <w:tr w:rsidR="00BA5F19" w:rsidRPr="00BA5F19" w:rsidTr="00DD5BFC">
        <w:trPr>
          <w:trHeight w:val="501"/>
        </w:trPr>
        <w:tc>
          <w:tcPr>
            <w:tcW w:w="3049" w:type="dxa"/>
          </w:tcPr>
          <w:p w:rsidR="002E1BAA" w:rsidRPr="00765549" w:rsidRDefault="002E1BAA" w:rsidP="00765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450" w:type="dxa"/>
          </w:tcPr>
          <w:p w:rsidR="002E1BAA" w:rsidRPr="00BA5F19" w:rsidRDefault="004A7C54" w:rsidP="005E4B2F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41741,3</w:t>
            </w:r>
          </w:p>
        </w:tc>
        <w:tc>
          <w:tcPr>
            <w:tcW w:w="1418" w:type="dxa"/>
          </w:tcPr>
          <w:p w:rsidR="002E1BAA" w:rsidRPr="00BA5F19" w:rsidRDefault="004A7C54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30193,3</w:t>
            </w:r>
          </w:p>
        </w:tc>
        <w:tc>
          <w:tcPr>
            <w:tcW w:w="1559" w:type="dxa"/>
          </w:tcPr>
          <w:p w:rsidR="002E1BAA" w:rsidRPr="00BA5F19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5 734,0</w:t>
            </w:r>
          </w:p>
        </w:tc>
        <w:tc>
          <w:tcPr>
            <w:tcW w:w="1417" w:type="dxa"/>
          </w:tcPr>
          <w:p w:rsidR="002E1BAA" w:rsidRPr="00BA5F19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3 460,0</w:t>
            </w:r>
          </w:p>
        </w:tc>
        <w:tc>
          <w:tcPr>
            <w:tcW w:w="1559" w:type="dxa"/>
          </w:tcPr>
          <w:p w:rsidR="002E1BAA" w:rsidRPr="00BA5F19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F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2 354,0</w:t>
            </w:r>
          </w:p>
        </w:tc>
      </w:tr>
    </w:tbl>
    <w:p w:rsidR="002E1BAA" w:rsidRPr="00765549" w:rsidRDefault="002E1BAA" w:rsidP="00765549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AA" w:rsidRPr="00765549" w:rsidRDefault="002E1BAA" w:rsidP="00765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76554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Средства федерального бюджета указаны в рамках </w:t>
      </w:r>
      <w:r w:rsidRPr="00765549">
        <w:rPr>
          <w:rFonts w:ascii="Times New Roman" w:hAnsi="Times New Roman" w:cs="Times New Roman"/>
          <w:sz w:val="26"/>
          <w:szCs w:val="26"/>
          <w:lang w:eastAsia="ru-RU"/>
        </w:rPr>
        <w:t>регионального проекта «Чистая вода в Кировской области», утвержденного Советом по проектному управлению при Губернаторе Кировской области (протокол от 05.12.2018 № 2, с изм. от 04.09.2020 № 3),</w:t>
      </w:r>
      <w:r w:rsidRPr="0076554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при подтверждении финансирования в 2021 году из федерального бюджета бюджету Кировской области в размере 370 293,30 тыс. рублей (региональная программа «Повышение качества водоснабжения на территории Кировской области»).</w:t>
      </w:r>
      <w:proofErr w:type="gramEnd"/>
    </w:p>
    <w:p w:rsidR="002E1BAA" w:rsidRPr="00765549" w:rsidRDefault="002E1BAA" w:rsidP="00765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6554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Средства областного бюджета указаны в рамках:</w:t>
      </w:r>
    </w:p>
    <w:p w:rsidR="002E1BAA" w:rsidRPr="00765549" w:rsidRDefault="002E1BAA" w:rsidP="00765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76554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региональной программы «Повышение качества водоснабжения на территории Кировской области», утвержденной постановлением Правительства Кировской области от 01.08.2019 № 421-П;</w:t>
      </w:r>
    </w:p>
    <w:p w:rsidR="002E1BAA" w:rsidRPr="00765549" w:rsidRDefault="002E1BAA" w:rsidP="00765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5549">
        <w:rPr>
          <w:rFonts w:ascii="Times New Roman" w:hAnsi="Times New Roman" w:cs="Times New Roman"/>
          <w:sz w:val="26"/>
          <w:szCs w:val="26"/>
          <w:lang w:eastAsia="ru-RU"/>
        </w:rPr>
        <w:t xml:space="preserve">государственной программы Кировской области «Обеспечение ветеринарного благополучия», Кировской области </w:t>
      </w:r>
      <w:r w:rsidR="00ED632B" w:rsidRPr="00765549">
        <w:rPr>
          <w:rFonts w:ascii="Times New Roman" w:hAnsi="Times New Roman" w:cs="Times New Roman"/>
          <w:sz w:val="26"/>
          <w:szCs w:val="26"/>
          <w:lang w:eastAsia="ru-RU"/>
        </w:rPr>
        <w:t>утвержденной постановлением</w:t>
      </w:r>
      <w:r w:rsidR="00ED632B" w:rsidRPr="0076554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Правительства</w:t>
      </w:r>
      <w:r w:rsidR="00ED632B" w:rsidRPr="007655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65549">
        <w:rPr>
          <w:rFonts w:ascii="Times New Roman" w:hAnsi="Times New Roman" w:cs="Times New Roman"/>
          <w:sz w:val="26"/>
          <w:szCs w:val="26"/>
          <w:lang w:eastAsia="ru-RU"/>
        </w:rPr>
        <w:t>от 16.12.2019 № 641-П;</w:t>
      </w:r>
    </w:p>
    <w:p w:rsidR="002E1BAA" w:rsidRDefault="002E1BAA" w:rsidP="00765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554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государственной программы Кировской области «Обеспечение граждан доступным жильем», утвержденной постановлением</w:t>
      </w:r>
      <w:r w:rsidRPr="0076554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Правительства</w:t>
      </w:r>
      <w:r w:rsidRPr="00765549">
        <w:rPr>
          <w:rFonts w:ascii="Times New Roman" w:hAnsi="Times New Roman" w:cs="Times New Roman"/>
          <w:sz w:val="26"/>
          <w:szCs w:val="26"/>
          <w:lang w:eastAsia="ru-RU"/>
        </w:rPr>
        <w:t xml:space="preserve"> Кировско</w:t>
      </w:r>
      <w:r w:rsidR="00ED632B">
        <w:rPr>
          <w:rFonts w:ascii="Times New Roman" w:hAnsi="Times New Roman" w:cs="Times New Roman"/>
          <w:sz w:val="26"/>
          <w:szCs w:val="26"/>
          <w:lang w:eastAsia="ru-RU"/>
        </w:rPr>
        <w:t>й области от 30.12.2019 № 753-П;</w:t>
      </w:r>
    </w:p>
    <w:p w:rsidR="00F61506" w:rsidRPr="009E0E42" w:rsidRDefault="00F61506" w:rsidP="00765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0E42">
        <w:rPr>
          <w:rFonts w:ascii="Times New Roman" w:hAnsi="Times New Roman" w:cs="Times New Roman"/>
          <w:sz w:val="26"/>
          <w:szCs w:val="26"/>
          <w:lang w:eastAsia="ru-RU"/>
        </w:rPr>
        <w:t>государственной программы Кировской области</w:t>
      </w:r>
      <w:r w:rsidR="000D6CBB" w:rsidRPr="009E0E42">
        <w:rPr>
          <w:rFonts w:ascii="Times New Roman" w:hAnsi="Times New Roman" w:cs="Times New Roman"/>
          <w:sz w:val="26"/>
          <w:szCs w:val="26"/>
          <w:lang w:eastAsia="ru-RU"/>
        </w:rPr>
        <w:t xml:space="preserve"> «Развитие жилищно-коммунального комплекса и повышение энергетической эффективности»</w:t>
      </w:r>
      <w:r w:rsidR="00ED632B" w:rsidRPr="009E0E42">
        <w:rPr>
          <w:rFonts w:ascii="Times New Roman" w:hAnsi="Times New Roman" w:cs="Times New Roman"/>
          <w:sz w:val="26"/>
          <w:szCs w:val="26"/>
          <w:lang w:eastAsia="ru-RU"/>
        </w:rPr>
        <w:t>, утвержденной постановлением</w:t>
      </w:r>
      <w:r w:rsidR="00ED632B" w:rsidRPr="009E0E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Правительства</w:t>
      </w:r>
      <w:r w:rsidR="00ED632B" w:rsidRPr="009E0E42">
        <w:rPr>
          <w:rFonts w:ascii="Times New Roman" w:hAnsi="Times New Roman" w:cs="Times New Roman"/>
          <w:sz w:val="26"/>
          <w:szCs w:val="26"/>
          <w:lang w:eastAsia="ru-RU"/>
        </w:rPr>
        <w:t xml:space="preserve"> Кировской области от 30.12.2019 № 756-П.</w:t>
      </w:r>
    </w:p>
    <w:p w:rsidR="002E1BAA" w:rsidRDefault="002E1BAA" w:rsidP="00765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5549">
        <w:rPr>
          <w:rFonts w:ascii="Times New Roman" w:hAnsi="Times New Roman" w:cs="Times New Roman"/>
          <w:sz w:val="26"/>
          <w:szCs w:val="26"/>
          <w:lang w:eastAsia="ru-RU"/>
        </w:rPr>
        <w:t>Объемы финансирования муниципальной программы по основным направлениям финансирования приведены  в таблице.</w:t>
      </w:r>
    </w:p>
    <w:p w:rsidR="002E1BAA" w:rsidRPr="00765549" w:rsidRDefault="002E1BAA" w:rsidP="0076554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65549">
        <w:rPr>
          <w:rFonts w:ascii="Times New Roman" w:hAnsi="Times New Roman" w:cs="Times New Roman"/>
          <w:sz w:val="26"/>
          <w:szCs w:val="26"/>
          <w:lang w:eastAsia="ru-RU"/>
        </w:rPr>
        <w:t>Таблица</w:t>
      </w: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1450"/>
        <w:gridCol w:w="1102"/>
        <w:gridCol w:w="1275"/>
        <w:gridCol w:w="1559"/>
        <w:gridCol w:w="1276"/>
      </w:tblGrid>
      <w:tr w:rsidR="002E1BAA" w:rsidRPr="00607F9A" w:rsidTr="004859A1">
        <w:trPr>
          <w:cantSplit/>
          <w:trHeight w:val="251"/>
        </w:trPr>
        <w:tc>
          <w:tcPr>
            <w:tcW w:w="3049" w:type="dxa"/>
            <w:vMerge w:val="restart"/>
          </w:tcPr>
          <w:p w:rsidR="002E1BAA" w:rsidRPr="00765549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Направления финансирования муниципальной программы</w:t>
            </w:r>
          </w:p>
        </w:tc>
        <w:tc>
          <w:tcPr>
            <w:tcW w:w="6662" w:type="dxa"/>
            <w:gridSpan w:val="5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2E1BAA" w:rsidRPr="00607F9A" w:rsidTr="004859A1">
        <w:trPr>
          <w:cantSplit/>
          <w:trHeight w:val="251"/>
        </w:trPr>
        <w:tc>
          <w:tcPr>
            <w:tcW w:w="3049" w:type="dxa"/>
            <w:vMerge/>
          </w:tcPr>
          <w:p w:rsidR="002E1BAA" w:rsidRPr="00765549" w:rsidRDefault="002E1BAA" w:rsidP="00765549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0" w:type="dxa"/>
            <w:vMerge w:val="restart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212" w:type="dxa"/>
            <w:gridSpan w:val="4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2E1BAA" w:rsidRPr="00607F9A" w:rsidTr="00186406">
        <w:trPr>
          <w:cantSplit/>
          <w:trHeight w:val="469"/>
        </w:trPr>
        <w:tc>
          <w:tcPr>
            <w:tcW w:w="3049" w:type="dxa"/>
            <w:vMerge/>
          </w:tcPr>
          <w:p w:rsidR="002E1BAA" w:rsidRPr="00765549" w:rsidRDefault="002E1BAA" w:rsidP="00765549">
            <w:pPr>
              <w:autoSpaceDE w:val="0"/>
              <w:autoSpaceDN w:val="0"/>
              <w:adjustRightInd w:val="0"/>
              <w:spacing w:after="0" w:line="36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0" w:type="dxa"/>
            <w:vMerge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26"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2" w:type="dxa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5" w:type="dxa"/>
          </w:tcPr>
          <w:p w:rsidR="002E1BAA" w:rsidRPr="00765549" w:rsidRDefault="002E1BAA" w:rsidP="00765549">
            <w:pPr>
              <w:suppressAutoHyphens/>
              <w:spacing w:after="0" w:line="360" w:lineRule="auto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1559" w:type="dxa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7"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</w:tcPr>
          <w:p w:rsidR="002E1BAA" w:rsidRPr="00765549" w:rsidRDefault="002E1BAA" w:rsidP="007655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2E1BAA" w:rsidRPr="00607F9A" w:rsidTr="00186406">
        <w:trPr>
          <w:trHeight w:val="501"/>
        </w:trPr>
        <w:tc>
          <w:tcPr>
            <w:tcW w:w="3049" w:type="dxa"/>
          </w:tcPr>
          <w:p w:rsidR="002E1BAA" w:rsidRPr="00765549" w:rsidRDefault="00F13173" w:rsidP="00765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2E1BAA" w:rsidRPr="007655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апитальные вложения</w:t>
            </w:r>
          </w:p>
        </w:tc>
        <w:tc>
          <w:tcPr>
            <w:tcW w:w="1450" w:type="dxa"/>
          </w:tcPr>
          <w:p w:rsidR="002E1BAA" w:rsidRPr="00772356" w:rsidRDefault="004A7C54" w:rsidP="00890AD8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710</w:t>
            </w:r>
            <w:r w:rsidR="00890AD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00,0</w:t>
            </w:r>
          </w:p>
        </w:tc>
        <w:tc>
          <w:tcPr>
            <w:tcW w:w="1102" w:type="dxa"/>
          </w:tcPr>
          <w:p w:rsidR="002E1BAA" w:rsidRPr="00772356" w:rsidRDefault="004A7C54" w:rsidP="0089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890A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275" w:type="dxa"/>
          </w:tcPr>
          <w:p w:rsidR="002E1BAA" w:rsidRPr="00772356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2E1BAA" w:rsidRPr="00772356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65000,0</w:t>
            </w:r>
          </w:p>
        </w:tc>
        <w:tc>
          <w:tcPr>
            <w:tcW w:w="1276" w:type="dxa"/>
          </w:tcPr>
          <w:p w:rsidR="002E1BAA" w:rsidRPr="00772356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E1BAA" w:rsidRPr="00F86875" w:rsidTr="00186406">
        <w:trPr>
          <w:trHeight w:val="493"/>
        </w:trPr>
        <w:tc>
          <w:tcPr>
            <w:tcW w:w="3049" w:type="dxa"/>
          </w:tcPr>
          <w:p w:rsidR="002E1BAA" w:rsidRPr="00A0441F" w:rsidRDefault="00F13173" w:rsidP="00765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44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2E1BAA" w:rsidRPr="00A044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рочие расходы</w:t>
            </w:r>
          </w:p>
        </w:tc>
        <w:tc>
          <w:tcPr>
            <w:tcW w:w="1450" w:type="dxa"/>
          </w:tcPr>
          <w:p w:rsidR="002E1BAA" w:rsidRPr="00772356" w:rsidRDefault="00BA5F19" w:rsidP="00890AD8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63</w:t>
            </w:r>
            <w:r w:rsidR="00890AD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218,4</w:t>
            </w:r>
          </w:p>
        </w:tc>
        <w:tc>
          <w:tcPr>
            <w:tcW w:w="1102" w:type="dxa"/>
          </w:tcPr>
          <w:p w:rsidR="004A7C54" w:rsidRPr="00772356" w:rsidRDefault="00BA5F19" w:rsidP="0089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421</w:t>
            </w:r>
            <w:r w:rsidR="00890A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58,3</w:t>
            </w:r>
          </w:p>
        </w:tc>
        <w:tc>
          <w:tcPr>
            <w:tcW w:w="1275" w:type="dxa"/>
          </w:tcPr>
          <w:p w:rsidR="002E1BAA" w:rsidRPr="00772356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8803,1</w:t>
            </w:r>
          </w:p>
        </w:tc>
        <w:tc>
          <w:tcPr>
            <w:tcW w:w="1559" w:type="dxa"/>
          </w:tcPr>
          <w:p w:rsidR="002E1BAA" w:rsidRPr="00772356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6 856,5</w:t>
            </w:r>
          </w:p>
        </w:tc>
        <w:tc>
          <w:tcPr>
            <w:tcW w:w="1276" w:type="dxa"/>
          </w:tcPr>
          <w:p w:rsidR="002E1BAA" w:rsidRPr="00772356" w:rsidRDefault="002E1BAA" w:rsidP="004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5400,5</w:t>
            </w:r>
          </w:p>
        </w:tc>
      </w:tr>
      <w:tr w:rsidR="00F13173" w:rsidRPr="00607F9A" w:rsidTr="00186406">
        <w:trPr>
          <w:trHeight w:val="321"/>
        </w:trPr>
        <w:tc>
          <w:tcPr>
            <w:tcW w:w="3049" w:type="dxa"/>
          </w:tcPr>
          <w:p w:rsidR="00F13173" w:rsidRPr="00765549" w:rsidRDefault="00F13173" w:rsidP="00765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50" w:type="dxa"/>
          </w:tcPr>
          <w:p w:rsidR="00F13173" w:rsidRPr="00772356" w:rsidRDefault="00BA5F19" w:rsidP="00346792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134218,4</w:t>
            </w:r>
          </w:p>
        </w:tc>
        <w:tc>
          <w:tcPr>
            <w:tcW w:w="1102" w:type="dxa"/>
          </w:tcPr>
          <w:p w:rsidR="00F13173" w:rsidRPr="00772356" w:rsidRDefault="00BA5F19" w:rsidP="0048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48158,3</w:t>
            </w:r>
          </w:p>
        </w:tc>
        <w:tc>
          <w:tcPr>
            <w:tcW w:w="1275" w:type="dxa"/>
          </w:tcPr>
          <w:p w:rsidR="00F13173" w:rsidRPr="00772356" w:rsidRDefault="004A7C54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8803,1</w:t>
            </w:r>
          </w:p>
        </w:tc>
        <w:tc>
          <w:tcPr>
            <w:tcW w:w="1559" w:type="dxa"/>
          </w:tcPr>
          <w:p w:rsidR="00F13173" w:rsidRPr="00772356" w:rsidRDefault="004A7C54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71856,5</w:t>
            </w:r>
          </w:p>
        </w:tc>
        <w:tc>
          <w:tcPr>
            <w:tcW w:w="1276" w:type="dxa"/>
          </w:tcPr>
          <w:p w:rsidR="00F13173" w:rsidRPr="00772356" w:rsidRDefault="004A7C54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3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5400,5</w:t>
            </w:r>
          </w:p>
        </w:tc>
      </w:tr>
    </w:tbl>
    <w:p w:rsidR="002E1BAA" w:rsidRDefault="002E1BAA" w:rsidP="00765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5549">
        <w:rPr>
          <w:rFonts w:ascii="Times New Roman" w:hAnsi="Times New Roman" w:cs="Times New Roman"/>
          <w:sz w:val="26"/>
          <w:szCs w:val="26"/>
          <w:lang w:eastAsia="ru-RU"/>
        </w:rPr>
        <w:t>Информация о расходах на реализацию муниципальной программы представлена в Приложении № 4.»</w:t>
      </w:r>
    </w:p>
    <w:p w:rsidR="007C79A8" w:rsidRDefault="00D86B38" w:rsidP="00E33A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="00AA716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E96874">
        <w:rPr>
          <w:rFonts w:ascii="Times New Roman" w:hAnsi="Times New Roman" w:cs="Times New Roman"/>
          <w:sz w:val="26"/>
          <w:szCs w:val="26"/>
          <w:lang w:eastAsia="ru-RU"/>
        </w:rPr>
        <w:t>риложение</w:t>
      </w:r>
      <w:r w:rsidR="00AA716B">
        <w:rPr>
          <w:rFonts w:ascii="Times New Roman" w:hAnsi="Times New Roman" w:cs="Times New Roman"/>
          <w:sz w:val="26"/>
          <w:szCs w:val="26"/>
          <w:lang w:eastAsia="ru-RU"/>
        </w:rPr>
        <w:t xml:space="preserve"> № 1 к муниципальной программе </w:t>
      </w:r>
      <w:r>
        <w:rPr>
          <w:rFonts w:ascii="Times New Roman" w:hAnsi="Times New Roman" w:cs="Times New Roman"/>
          <w:sz w:val="26"/>
          <w:szCs w:val="26"/>
          <w:lang w:eastAsia="ru-RU"/>
        </w:rPr>
        <w:t>«Сведения о целевых показателях эффективности реализации муниципальной программы»</w:t>
      </w:r>
      <w:r w:rsidR="00953A1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1E11A0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редакции:</w:t>
      </w:r>
      <w:r w:rsidR="00A51E7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C79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A51E70" w:rsidRPr="00A51E70" w:rsidRDefault="00A51E70" w:rsidP="007C79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51E70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A51E70" w:rsidRPr="00A51E70" w:rsidRDefault="00A51E70" w:rsidP="007C79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7C79A8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1E70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A51E70" w:rsidRPr="00A51E70" w:rsidRDefault="00A51E70" w:rsidP="00A51E7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51E7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Сведения о целевых показателях эффективности </w:t>
      </w:r>
      <w:r w:rsidRPr="00A51E70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A51E70" w:rsidRPr="00A51E70" w:rsidRDefault="00A51E70" w:rsidP="00A51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1E70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муниципальной программы </w:t>
      </w:r>
    </w:p>
    <w:tbl>
      <w:tblPr>
        <w:tblW w:w="10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14"/>
        <w:gridCol w:w="1390"/>
        <w:gridCol w:w="1069"/>
        <w:gridCol w:w="1170"/>
        <w:gridCol w:w="1034"/>
        <w:gridCol w:w="1024"/>
        <w:gridCol w:w="1023"/>
        <w:gridCol w:w="999"/>
      </w:tblGrid>
      <w:tr w:rsidR="000F6005" w:rsidRPr="00E96874" w:rsidTr="00E96874">
        <w:trPr>
          <w:trHeight w:val="525"/>
          <w:tblHeader/>
        </w:trPr>
        <w:tc>
          <w:tcPr>
            <w:tcW w:w="586" w:type="dxa"/>
            <w:vMerge w:val="restart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№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6874">
              <w:rPr>
                <w:rFonts w:ascii="Times New Roman" w:hAnsi="Times New Roman" w:cs="Times New Roman"/>
              </w:rPr>
              <w:t>п</w:t>
            </w:r>
            <w:proofErr w:type="gramEnd"/>
            <w:r w:rsidRPr="00E968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4" w:type="dxa"/>
            <w:vMerge w:val="restart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мероприятия,</w:t>
            </w:r>
          </w:p>
          <w:p w:rsidR="000F6005" w:rsidRPr="00E96874" w:rsidRDefault="000F6005" w:rsidP="000F6005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1390" w:type="dxa"/>
            <w:vMerge w:val="restart"/>
          </w:tcPr>
          <w:p w:rsidR="00AA716B" w:rsidRPr="00E96874" w:rsidRDefault="000F6005" w:rsidP="00467386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Единица измерения</w:t>
            </w:r>
          </w:p>
          <w:p w:rsidR="00AA716B" w:rsidRPr="00E96874" w:rsidRDefault="00AA716B" w:rsidP="00AA716B">
            <w:pPr>
              <w:rPr>
                <w:rFonts w:ascii="Times New Roman" w:hAnsi="Times New Roman" w:cs="Times New Roman"/>
              </w:rPr>
            </w:pPr>
          </w:p>
          <w:p w:rsidR="00AA716B" w:rsidRPr="00E96874" w:rsidRDefault="00AA716B" w:rsidP="00AA716B">
            <w:pPr>
              <w:rPr>
                <w:rFonts w:ascii="Times New Roman" w:hAnsi="Times New Roman" w:cs="Times New Roman"/>
              </w:rPr>
            </w:pPr>
          </w:p>
          <w:p w:rsidR="000F6005" w:rsidRPr="00E96874" w:rsidRDefault="000F6005" w:rsidP="00AA71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9" w:type="dxa"/>
            <w:gridSpan w:val="6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Значение показателя эффективности (прогноз, факт)</w:t>
            </w:r>
          </w:p>
        </w:tc>
      </w:tr>
      <w:tr w:rsidR="00E96874" w:rsidRPr="00E96874" w:rsidTr="00A51E70">
        <w:trPr>
          <w:trHeight w:val="1729"/>
          <w:tblHeader/>
        </w:trPr>
        <w:tc>
          <w:tcPr>
            <w:tcW w:w="586" w:type="dxa"/>
            <w:vMerge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2019 год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2020 год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2021 год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2022 год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2023 год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2024 год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A51E70">
        <w:trPr>
          <w:trHeight w:val="1683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Муниципальная программа «Обеспечение безопасности и жизнедеятельности населения»</w:t>
            </w:r>
          </w:p>
        </w:tc>
        <w:tc>
          <w:tcPr>
            <w:tcW w:w="1390" w:type="dxa"/>
          </w:tcPr>
          <w:p w:rsidR="000F6005" w:rsidRPr="00E96874" w:rsidRDefault="000F6005" w:rsidP="000F6005">
            <w:pPr>
              <w:tabs>
                <w:tab w:val="left" w:pos="1092"/>
              </w:tabs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lef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96874">
              <w:rPr>
                <w:rFonts w:ascii="Times New Roman" w:hAnsi="Times New Roman" w:cs="Times New Roman"/>
              </w:rPr>
              <w:t xml:space="preserve"> укрепление общественной безопасности и повышение защищенности населения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E96874">
              <w:rPr>
                <w:rFonts w:ascii="Times New Roman" w:hAnsi="Times New Roman" w:cs="Times New Roman"/>
              </w:rPr>
              <w:t>обеспечение общественного порядка и профилактика правонарушений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21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E96874">
              <w:rPr>
                <w:rFonts w:ascii="Times New Roman" w:hAnsi="Times New Roman" w:cs="Times New Roman"/>
              </w:rPr>
              <w:t>реализация профилактических мер по недопущению правонарушений и противодействию терроризму и экстремизму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  <w:lang w:eastAsia="ar-SA"/>
              </w:rPr>
              <w:t xml:space="preserve">количество проведенных мероприятий, направленных на </w:t>
            </w:r>
            <w:r w:rsidRPr="00E96874">
              <w:rPr>
                <w:rFonts w:ascii="Times New Roman" w:hAnsi="Times New Roman" w:cs="Times New Roman"/>
                <w:lang w:eastAsia="ar-SA"/>
              </w:rPr>
              <w:lastRenderedPageBreak/>
              <w:t>профилактику экстремизма и противодействие терроризму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ед.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296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297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298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299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300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E96874">
              <w:rPr>
                <w:rFonts w:ascii="Times New Roman" w:hAnsi="Times New Roman" w:cs="Times New Roman"/>
              </w:rPr>
              <w:t>предупреждение чрезвычайных ситуаций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  <w:lang w:eastAsia="ar-SA"/>
              </w:rPr>
              <w:t>уровень готовности органов управления, сил и средств, предназначенных для предупреждения и ликвидации чрезвычайных ситуаций природного и техногенного характера, а также сил и средств гражданской обороны</w:t>
            </w:r>
            <w:proofErr w:type="gramEnd"/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Задача: </w:t>
            </w:r>
            <w:r w:rsidRPr="00E96874">
              <w:rPr>
                <w:rFonts w:ascii="Times New Roman" w:hAnsi="Times New Roman" w:cs="Times New Roman"/>
              </w:rPr>
              <w:t>создание эффективной и безопасной системы обращения с отходами</w:t>
            </w:r>
            <w:r w:rsidRPr="00E96874">
              <w:rPr>
                <w:rFonts w:ascii="Times New Roman" w:hAnsi="Times New Roman" w:cs="Times New Roman"/>
                <w:spacing w:val="-2"/>
              </w:rPr>
              <w:t xml:space="preserve"> и повышение экологической культуры населения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ликвидированных несанкционированных свалок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 xml:space="preserve">количество проводимых мероприятий по экологическому </w:t>
            </w:r>
            <w:r w:rsidRPr="00E96874">
              <w:rPr>
                <w:rFonts w:ascii="Times New Roman" w:hAnsi="Times New Roman" w:cs="Times New Roman"/>
              </w:rPr>
              <w:lastRenderedPageBreak/>
              <w:t>воспитанию, образованию и просвещению, развитию экологической культуры населения района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единиц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Цель: </w:t>
            </w:r>
            <w:r w:rsidRPr="00E96874">
              <w:rPr>
                <w:rFonts w:ascii="Times New Roman" w:hAnsi="Times New Roman" w:cs="Times New Roman"/>
              </w:rPr>
              <w:t>повышение качества жилищно-коммунальных услуг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  <w:spacing w:val="-2"/>
              </w:rPr>
              <w:t>Задача: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создание условий для обеспечения надлежащего качества предоставляемых жилищно-коммунальных услуг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96874"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28,63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96874">
              <w:rPr>
                <w:rFonts w:ascii="Times New Roman" w:hAnsi="Times New Roman" w:cs="Times New Roman"/>
                <w:b/>
                <w:bCs/>
                <w:lang w:val="en-US"/>
              </w:rPr>
              <w:t>38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доля  утечек и неучтенного расхода воды  в суммарном объеме воды 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40,8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25,2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24,8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24,6</w:t>
            </w:r>
          </w:p>
        </w:tc>
      </w:tr>
      <w:tr w:rsidR="00E33ACB" w:rsidRPr="00E96874" w:rsidTr="00E96874">
        <w:trPr>
          <w:trHeight w:val="300"/>
        </w:trPr>
        <w:tc>
          <w:tcPr>
            <w:tcW w:w="586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E33ACB" w:rsidRPr="00E33ACB" w:rsidRDefault="00E33ACB" w:rsidP="00E33AC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33ACB"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 w:rsidRPr="00E33AC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1390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3ACB" w:rsidRPr="00E96874" w:rsidTr="00E96874">
        <w:trPr>
          <w:trHeight w:val="300"/>
        </w:trPr>
        <w:tc>
          <w:tcPr>
            <w:tcW w:w="586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E33ACB" w:rsidRPr="00E33ACB" w:rsidRDefault="00E33ACB" w:rsidP="00E33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="00D10B16" w:rsidRPr="00D10B16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создание условий для повышения </w:t>
            </w:r>
            <w:proofErr w:type="spellStart"/>
            <w:r w:rsidR="00D10B16" w:rsidRPr="00D10B1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энергоэффективности</w:t>
            </w:r>
            <w:proofErr w:type="spellEnd"/>
          </w:p>
        </w:tc>
        <w:tc>
          <w:tcPr>
            <w:tcW w:w="1390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E33ACB" w:rsidRPr="00E96874" w:rsidRDefault="00E33ACB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5448" w:rsidRPr="00505448" w:rsidTr="00E96874">
        <w:trPr>
          <w:trHeight w:val="300"/>
        </w:trPr>
        <w:tc>
          <w:tcPr>
            <w:tcW w:w="586" w:type="dxa"/>
          </w:tcPr>
          <w:p w:rsidR="00D10B16" w:rsidRPr="00505448" w:rsidRDefault="00D10B16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10B16" w:rsidRPr="00505448" w:rsidRDefault="00D10B16" w:rsidP="00E33ACB">
            <w:pPr>
              <w:rPr>
                <w:rFonts w:ascii="Times New Roman" w:hAnsi="Times New Roman" w:cs="Times New Roman"/>
                <w:b/>
                <w:bCs/>
              </w:rPr>
            </w:pPr>
            <w:r w:rsidRPr="00505448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505448">
              <w:rPr>
                <w:rFonts w:ascii="Times New Roman" w:hAnsi="Times New Roman" w:cs="Times New Roman"/>
              </w:rPr>
              <w:t xml:space="preserve">количество реализованных </w:t>
            </w:r>
            <w:proofErr w:type="spellStart"/>
            <w:r w:rsidRPr="00505448">
              <w:rPr>
                <w:rFonts w:ascii="Times New Roman" w:hAnsi="Times New Roman" w:cs="Times New Roman"/>
              </w:rPr>
              <w:lastRenderedPageBreak/>
              <w:t>энергосервисных</w:t>
            </w:r>
            <w:proofErr w:type="spellEnd"/>
            <w:r w:rsidRPr="00505448">
              <w:rPr>
                <w:rFonts w:ascii="Times New Roman" w:hAnsi="Times New Roman" w:cs="Times New Roman"/>
              </w:rPr>
              <w:t xml:space="preserve"> контрактов</w:t>
            </w:r>
          </w:p>
        </w:tc>
        <w:tc>
          <w:tcPr>
            <w:tcW w:w="1390" w:type="dxa"/>
          </w:tcPr>
          <w:p w:rsidR="00D10B16" w:rsidRPr="00505448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5448">
              <w:rPr>
                <w:rFonts w:ascii="Times New Roman" w:hAnsi="Times New Roman" w:cs="Times New Roman"/>
                <w:b/>
                <w:bCs/>
              </w:rPr>
              <w:lastRenderedPageBreak/>
              <w:t>единиц</w:t>
            </w:r>
          </w:p>
        </w:tc>
        <w:tc>
          <w:tcPr>
            <w:tcW w:w="1069" w:type="dxa"/>
          </w:tcPr>
          <w:p w:rsidR="00D10B16" w:rsidRPr="00505448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70" w:type="dxa"/>
          </w:tcPr>
          <w:p w:rsidR="00D10B16" w:rsidRPr="00505448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34" w:type="dxa"/>
          </w:tcPr>
          <w:p w:rsidR="00D10B16" w:rsidRPr="00505448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24" w:type="dxa"/>
          </w:tcPr>
          <w:p w:rsidR="00D10B16" w:rsidRPr="00505448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23" w:type="dxa"/>
          </w:tcPr>
          <w:p w:rsidR="00D10B16" w:rsidRPr="00505448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</w:tcPr>
          <w:p w:rsidR="00D10B16" w:rsidRPr="00505448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Подпрограмма «Профилактика правонарушений и преступлений в Верхнекамском районе» 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00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96874">
              <w:rPr>
                <w:rFonts w:ascii="Times New Roman" w:hAnsi="Times New Roman" w:cs="Times New Roman"/>
              </w:rPr>
              <w:t xml:space="preserve">повысить эффективность охраны общественного порядка и обеспечения общественной безопасности 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E96874">
              <w:rPr>
                <w:rFonts w:ascii="Times New Roman" w:hAnsi="Times New Roman" w:cs="Times New Roman"/>
              </w:rPr>
              <w:t>обеспечение профилактики правонарушений и уровня безопасности граждан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количество зарегистрированных преступлений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ед.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398</w:t>
            </w: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396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395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393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392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«Использование в профилактике правонарушений и борьбе с преступностью возможностей населения и технических средств обеспечения безопасности граждан</w:t>
            </w:r>
            <w:r w:rsidRPr="00E96874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 </w:t>
            </w:r>
            <w:r w:rsidRPr="00E96874">
              <w:rPr>
                <w:rFonts w:ascii="Times New Roman" w:hAnsi="Times New Roman" w:cs="Times New Roman"/>
              </w:rPr>
              <w:lastRenderedPageBreak/>
              <w:t>количество выявленных правонарушений с участием представителей ДНД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ед.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«Проведение рейдовых мероприятий по соблюдению правил охоты и рыболовства, правил регистрации и эксплуатации внедорожных мотосредств»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 количество рейдовых мероприятий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ед.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«Содействие в приобретении лечебных средств либо в восстановлении документов, удостоверяющих личность, фотографирование для лиц, освободившихся из мест лишения свободы»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 количество преступлений, совершенных ранее судимыми лицами 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ед.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 w:hanging="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</w:t>
            </w: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мероприятие</w:t>
            </w:r>
            <w:r w:rsidRPr="00E96874">
              <w:rPr>
                <w:rFonts w:ascii="Times New Roman" w:hAnsi="Times New Roman" w:cs="Times New Roman"/>
              </w:rPr>
              <w:t xml:space="preserve"> «Создание «профильной смены» для несовершеннолетних, состоящих на профилактическом учёте в КДН/ПДН и (или) находящихся в трудной жизненной ситуации»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 количество преступлений, совершенных несовершеннолетними или с их участием в общей структуре преступлений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ед.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 w:hanging="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 xml:space="preserve">«Содействие лицам, зависимым от алкоголя в </w:t>
            </w:r>
            <w:proofErr w:type="spellStart"/>
            <w:r w:rsidRPr="00E96874">
              <w:rPr>
                <w:rFonts w:ascii="Times New Roman" w:hAnsi="Times New Roman" w:cs="Times New Roman"/>
              </w:rPr>
              <w:t>противоалкогольном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лечении (кодирование от алкогольной зависимости)»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left="11" w:hanging="1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лиц, прошедших лечение от алкогольной зависимости (кодирование)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hanging="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«Проведение фестиваля толерантности, </w:t>
            </w:r>
            <w:r w:rsidRPr="00E96874">
              <w:rPr>
                <w:rFonts w:ascii="Times New Roman" w:hAnsi="Times New Roman" w:cs="Times New Roman"/>
              </w:rPr>
              <w:lastRenderedPageBreak/>
              <w:t>направленного на предупреждение экстремистских проявлений в подростковой и молодёжной среде,  конфликтов на межнациональной почве»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hanging="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мероприятий, направленных  на предупреждение экстремистских проявлений в подростковой и молодёжной среде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ед.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6874" w:rsidRPr="00E96874" w:rsidTr="00E96874">
        <w:trPr>
          <w:trHeight w:val="3906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«Антинаркотическая пропаганда,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 xml:space="preserve">вовлеченность населения </w:t>
            </w:r>
            <w:proofErr w:type="spellStart"/>
            <w:r w:rsidRPr="00E96874">
              <w:rPr>
                <w:rFonts w:ascii="Times New Roman" w:hAnsi="Times New Roman" w:cs="Times New Roman"/>
              </w:rPr>
              <w:t>внезаконный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оборот наркотиков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ind w:right="-83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случаев на 100 тыс. населения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52,9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57,9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57,8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57,7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57,6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57,5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proofErr w:type="spellStart"/>
            <w:r w:rsidRPr="00E96874">
              <w:rPr>
                <w:rFonts w:ascii="Times New Roman" w:hAnsi="Times New Roman" w:cs="Times New Roman"/>
              </w:rPr>
              <w:t>криминогенность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</w:t>
            </w:r>
            <w:r w:rsidRPr="00E96874">
              <w:rPr>
                <w:rFonts w:ascii="Times New Roman" w:hAnsi="Times New Roman" w:cs="Times New Roman"/>
              </w:rPr>
              <w:lastRenderedPageBreak/>
              <w:t>наркомании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случаев на 100тыс. </w:t>
            </w: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населения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26,4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38,6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38,5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38,4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38,3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38,2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случаев на 100тыс. населения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случаев на 100тыс. населения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>«Противодействие терроризму и экстремизму в Верхнекамском районе»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4" w:type="dxa"/>
          </w:tcPr>
          <w:p w:rsidR="00A0441F" w:rsidRDefault="000F6005" w:rsidP="00A0441F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</w:p>
          <w:p w:rsidR="000F6005" w:rsidRPr="00E96874" w:rsidRDefault="000F6005" w:rsidP="00A0441F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количество зарегистрированных насильственных преступлений, совершенных по религиозным, национальным мотивам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>«Защита населения и территорий»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503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 xml:space="preserve">количество людей, погибших при чрезвычайных ситуациях природного и техногенного </w:t>
            </w:r>
            <w:r w:rsidRPr="00E96874">
              <w:rPr>
                <w:rFonts w:ascii="Times New Roman" w:hAnsi="Times New Roman" w:cs="Times New Roman"/>
              </w:rPr>
              <w:lastRenderedPageBreak/>
              <w:t>характера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чел.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>«Оказание услуг по вопросам похоронного дела»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 xml:space="preserve">доля выполненных заявок </w:t>
            </w:r>
            <w:proofErr w:type="spellStart"/>
            <w:r w:rsidRPr="00E96874">
              <w:rPr>
                <w:rFonts w:ascii="Times New Roman" w:hAnsi="Times New Roman" w:cs="Times New Roman"/>
              </w:rPr>
              <w:t>пооказанию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услуг по вопросам похоронного дела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>«Регулирование численности волков»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добытых волков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 «</w:t>
            </w:r>
            <w:r w:rsidRPr="00E96874"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ликвидированных скотомогильников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«Строительство, капитальный ремонт, реконструкция и 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модернизация объектов жизнеобеспечения»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</w:t>
            </w:r>
            <w:r w:rsidRPr="00E96874">
              <w:rPr>
                <w:rFonts w:ascii="Times New Roman" w:hAnsi="Times New Roman" w:cs="Times New Roman"/>
              </w:rPr>
              <w:t xml:space="preserve">: количество 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капитально отремонтированных, реконструированных и модернизированных объектов жизнеобеспечения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«Переселение граждан из аварийного жилищного фонда»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467386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</w:p>
          <w:p w:rsidR="00467386" w:rsidRDefault="00467386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F6005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</w:rPr>
              <w:t>количество переселенных граждан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414" w:type="dxa"/>
          </w:tcPr>
          <w:p w:rsidR="00467386" w:rsidRPr="00E96874" w:rsidRDefault="000F6005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Проект </w:t>
            </w:r>
            <w:r w:rsidRPr="00E96874">
              <w:rPr>
                <w:rFonts w:ascii="Times New Roman" w:hAnsi="Times New Roman" w:cs="Times New Roman"/>
              </w:rPr>
              <w:t>«Строительство водопроводных очистных сооружений хозяйственно-питьевого и противопожарного водопровода производительностью 2000 куб. метров в сутки города Кирс Верхнекамского района Кировской области»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0F6005" w:rsidRDefault="000F6005" w:rsidP="00467386">
            <w:pPr>
              <w:ind w:left="-36" w:right="-108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построенных и реконструированных (модернизированных) объектов</w:t>
            </w:r>
            <w:r w:rsidR="00467386">
              <w:rPr>
                <w:rFonts w:ascii="Times New Roman" w:hAnsi="Times New Roman" w:cs="Times New Roman"/>
              </w:rPr>
              <w:t>,</w:t>
            </w:r>
            <w:r w:rsidRPr="00E96874">
              <w:rPr>
                <w:rFonts w:ascii="Times New Roman" w:hAnsi="Times New Roman" w:cs="Times New Roman"/>
              </w:rPr>
              <w:t xml:space="preserve"> предусмотренных </w:t>
            </w:r>
            <w:r w:rsidRPr="00E96874">
              <w:rPr>
                <w:rFonts w:ascii="Times New Roman" w:hAnsi="Times New Roman" w:cs="Times New Roman"/>
              </w:rPr>
              <w:lastRenderedPageBreak/>
              <w:t xml:space="preserve">муниципальной программой </w:t>
            </w:r>
          </w:p>
          <w:p w:rsidR="00467386" w:rsidRPr="00E96874" w:rsidRDefault="00467386" w:rsidP="00467386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единиц</w:t>
            </w: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lastRenderedPageBreak/>
              <w:t>10.</w:t>
            </w:r>
          </w:p>
        </w:tc>
        <w:tc>
          <w:tcPr>
            <w:tcW w:w="2414" w:type="dxa"/>
          </w:tcPr>
          <w:p w:rsidR="000F6005" w:rsidRPr="00E96874" w:rsidRDefault="000F6005" w:rsidP="00467386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  <w:color w:val="000000"/>
              </w:rPr>
              <w:t>"Подготовка</w:t>
            </w:r>
            <w:r w:rsidRPr="00E968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96874">
              <w:rPr>
                <w:rFonts w:ascii="Times New Roman" w:hAnsi="Times New Roman" w:cs="Times New Roman"/>
                <w:color w:val="000000"/>
              </w:rPr>
              <w:t>систем коммунальной инфраструктуры к работе в осенне-зимний период"</w:t>
            </w:r>
          </w:p>
        </w:tc>
        <w:tc>
          <w:tcPr>
            <w:tcW w:w="139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874" w:rsidRPr="00E96874" w:rsidTr="00E96874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5" w:rsidRPr="00E96874" w:rsidRDefault="000F6005" w:rsidP="00AD678B">
            <w:pPr>
              <w:ind w:left="-36" w:right="-108"/>
              <w:jc w:val="both"/>
              <w:rPr>
                <w:rFonts w:ascii="Times New Roman" w:hAnsi="Times New Roman" w:cs="Times New Roman"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  <w:bCs/>
              </w:rPr>
              <w:t xml:space="preserve"> количество основного  насосного оборудования (насосов), смонтированного на источниках тепловой энергии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ед.</w:t>
            </w:r>
          </w:p>
          <w:p w:rsidR="000F6005" w:rsidRPr="00E96874" w:rsidRDefault="000F6005" w:rsidP="00467386">
            <w:pPr>
              <w:rPr>
                <w:rFonts w:ascii="Times New Roman" w:hAnsi="Times New Roman" w:cs="Times New Roman"/>
              </w:rPr>
            </w:pPr>
          </w:p>
          <w:p w:rsidR="000F6005" w:rsidRPr="00E96874" w:rsidRDefault="000F6005" w:rsidP="00467386">
            <w:pPr>
              <w:rPr>
                <w:rFonts w:ascii="Times New Roman" w:hAnsi="Times New Roman" w:cs="Times New Roman"/>
              </w:rPr>
            </w:pPr>
          </w:p>
          <w:p w:rsidR="000F6005" w:rsidRPr="00E96874" w:rsidRDefault="000F6005" w:rsidP="00467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05" w:rsidRPr="00E96874" w:rsidRDefault="000F600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0B16" w:rsidRPr="00E96874" w:rsidTr="00E96874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D10B16" w:rsidRDefault="00D10B16" w:rsidP="00467386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B16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D10B16">
              <w:rPr>
                <w:rFonts w:ascii="Times New Roman" w:hAnsi="Times New Roman" w:cs="Times New Roman"/>
                <w:b/>
                <w:spacing w:val="-2"/>
              </w:rPr>
              <w:t>«</w:t>
            </w:r>
            <w:r w:rsidRPr="00D10B16">
              <w:rPr>
                <w:rFonts w:ascii="Times New Roman" w:hAnsi="Times New Roman" w:cs="Times New Roman"/>
                <w:b/>
              </w:rPr>
              <w:t>Энергосбережение и повышение энергетической</w:t>
            </w:r>
            <w:r w:rsidRPr="00D10B16">
              <w:rPr>
                <w:rFonts w:ascii="Times New Roman" w:hAnsi="Times New Roman" w:cs="Times New Roman"/>
                <w:b/>
              </w:rPr>
              <w:br/>
              <w:t>эффективности муниципальных учреждений Верхнекамского района Кировской области</w:t>
            </w:r>
            <w:r w:rsidRPr="00D10B16">
              <w:rPr>
                <w:rFonts w:ascii="Times New Roman" w:hAnsi="Times New Roman" w:cs="Times New Roman"/>
                <w:b/>
                <w:spacing w:val="-2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B16" w:rsidRPr="00E96874" w:rsidTr="00E96874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AD678B" w:rsidP="00AD678B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D678B">
              <w:rPr>
                <w:rFonts w:ascii="Times New Roman" w:hAnsi="Times New Roman" w:cs="Times New Roman"/>
                <w:b/>
                <w:bCs/>
              </w:rPr>
              <w:t>о</w:t>
            </w:r>
            <w:r w:rsidRPr="00AD678B">
              <w:rPr>
                <w:rFonts w:ascii="Times New Roman" w:hAnsi="Times New Roman" w:cs="Times New Roman"/>
              </w:rPr>
              <w:t>беспечение рационального использования энергетических ресурсов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B16" w:rsidRPr="00E96874" w:rsidTr="00AD678B">
        <w:trPr>
          <w:trHeight w:val="12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B" w:rsidRPr="00E96874" w:rsidRDefault="00AD678B" w:rsidP="00AD678B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78B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AD678B">
              <w:rPr>
                <w:rFonts w:ascii="Times New Roman" w:hAnsi="Times New Roman" w:cs="Times New Roman"/>
              </w:rPr>
              <w:t>организация и проведение мероприятий по энергосбережению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B16" w:rsidRPr="00E96874" w:rsidTr="00E96874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D10B16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AD678B" w:rsidP="00946195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="00946195" w:rsidRPr="00946195">
              <w:rPr>
                <w:rFonts w:ascii="Times New Roman" w:hAnsi="Times New Roman" w:cs="Times New Roman"/>
                <w:bCs/>
              </w:rPr>
              <w:t>количество мероприятий по энергосбережению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16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46195" w:rsidRPr="00E96874" w:rsidTr="00E96874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BC6514" w:rsidP="00467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Default="00946195" w:rsidP="00946195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Отдельное мероприятие «</w:t>
            </w:r>
            <w:r w:rsidRPr="00946195">
              <w:rPr>
                <w:rFonts w:ascii="Times New Roman" w:hAnsi="Times New Roman" w:cs="Times New Roman"/>
                <w:b/>
                <w:bCs/>
              </w:rPr>
              <w:t>П</w:t>
            </w:r>
            <w:r w:rsidRPr="00946195">
              <w:rPr>
                <w:rFonts w:ascii="Times New Roman" w:hAnsi="Times New Roman" w:cs="Times New Roman"/>
                <w:color w:val="000000"/>
              </w:rPr>
              <w:t>роведение гидравлической регулировки, ручной балансировки распределительных систем отопления и стояков в зданиях, строениях, сооружениях. Промывка тепловых систем»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195" w:rsidRPr="00E96874" w:rsidTr="00E96874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Default="00946195" w:rsidP="00946195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="005C1A23" w:rsidRPr="005C1A23">
              <w:rPr>
                <w:rFonts w:ascii="Times New Roman" w:hAnsi="Times New Roman" w:cs="Times New Roman"/>
                <w:bCs/>
              </w:rPr>
              <w:t>количество муниципальных учреждений, в которых осуществлялась промывка тепловых систем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946195" w:rsidRPr="00E96874" w:rsidTr="00E96874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BC6514" w:rsidP="00467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Default="005C1A23" w:rsidP="00505448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5C1A23">
              <w:rPr>
                <w:rFonts w:ascii="Times New Roman" w:hAnsi="Times New Roman" w:cs="Times New Roman"/>
                <w:bCs/>
              </w:rPr>
              <w:t>«</w:t>
            </w:r>
            <w:r w:rsidR="00505448">
              <w:rPr>
                <w:rFonts w:ascii="Times New Roman" w:hAnsi="Times New Roman" w:cs="Times New Roman"/>
                <w:bCs/>
              </w:rPr>
              <w:t xml:space="preserve">Снижение потребления тепловой энергии в бюджетных учреждениях – замена оконных блоков на </w:t>
            </w:r>
            <w:proofErr w:type="spellStart"/>
            <w:r w:rsidR="00505448">
              <w:rPr>
                <w:rFonts w:ascii="Times New Roman" w:hAnsi="Times New Roman" w:cs="Times New Roman"/>
                <w:bCs/>
              </w:rPr>
              <w:t>энергоэффективные</w:t>
            </w:r>
            <w:proofErr w:type="spellEnd"/>
            <w:r w:rsidRPr="005C1A2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6195" w:rsidRPr="00E96874" w:rsidTr="00E96874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946195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5C1A23" w:rsidRDefault="005C1A23" w:rsidP="00505448">
            <w:pPr>
              <w:ind w:left="-36" w:righ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>
              <w:rPr>
                <w:rFonts w:ascii="Times New Roman" w:hAnsi="Times New Roman" w:cs="Times New Roman"/>
                <w:bCs/>
              </w:rPr>
              <w:t xml:space="preserve">количество </w:t>
            </w:r>
            <w:r w:rsidR="00505448">
              <w:rPr>
                <w:rFonts w:ascii="Times New Roman" w:hAnsi="Times New Roman" w:cs="Times New Roman"/>
                <w:bCs/>
              </w:rPr>
              <w:lastRenderedPageBreak/>
              <w:t>муниципальных учреждений, в которых осуществлялась замена оконных блоков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505448">
            <w:pPr>
              <w:ind w:left="-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учреждений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95" w:rsidRPr="00E96874" w:rsidRDefault="00505448" w:rsidP="00467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4D77AC" w:rsidRPr="00E96874" w:rsidRDefault="004D77AC" w:rsidP="004D7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A43F1C" w:rsidRDefault="004D77AC" w:rsidP="002B41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16B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AA716B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№ 2 к муниципальной программе </w:t>
      </w:r>
      <w:r w:rsidRPr="00AA716B">
        <w:rPr>
          <w:rFonts w:ascii="Times New Roman" w:hAnsi="Times New Roman" w:cs="Times New Roman"/>
          <w:sz w:val="26"/>
          <w:szCs w:val="26"/>
          <w:lang w:eastAsia="ru-RU"/>
        </w:rPr>
        <w:t xml:space="preserve">«Методика </w:t>
      </w:r>
      <w:proofErr w:type="gramStart"/>
      <w:r w:rsidRPr="00AA716B">
        <w:rPr>
          <w:rFonts w:ascii="Times New Roman" w:hAnsi="Times New Roman" w:cs="Times New Roman"/>
          <w:sz w:val="26"/>
          <w:szCs w:val="26"/>
          <w:lang w:eastAsia="ru-RU"/>
        </w:rPr>
        <w:t>расчёта значений целевых показателей эффективности реализации муниципальной</w:t>
      </w:r>
      <w:proofErr w:type="gramEnd"/>
      <w:r w:rsidRPr="00AA716B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программы» </w:t>
      </w:r>
      <w:r w:rsidR="00AA716B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D80A6B" w:rsidRPr="00AA716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A43F1C" w:rsidRPr="00A43F1C" w:rsidRDefault="00A43F1C" w:rsidP="00A43F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3F1C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A43F1C" w:rsidRPr="00A43F1C" w:rsidRDefault="00A43F1C" w:rsidP="00A43F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3F1C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A43F1C" w:rsidRPr="00A43F1C" w:rsidRDefault="00A43F1C" w:rsidP="00A43F1C">
      <w:pPr>
        <w:tabs>
          <w:tab w:val="center" w:pos="5387"/>
          <w:tab w:val="right" w:pos="100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A43F1C">
        <w:rPr>
          <w:rFonts w:ascii="Times New Roman" w:hAnsi="Times New Roman" w:cs="Times New Roman"/>
          <w:b/>
          <w:bCs/>
          <w:sz w:val="26"/>
          <w:szCs w:val="26"/>
        </w:rPr>
        <w:tab/>
        <w:t>МЕТОДИКА</w:t>
      </w:r>
      <w:r w:rsidRPr="00A43F1C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A43F1C" w:rsidRPr="00A43F1C" w:rsidRDefault="00A43F1C" w:rsidP="00A43F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3F1C">
        <w:rPr>
          <w:rFonts w:ascii="Times New Roman" w:hAnsi="Times New Roman" w:cs="Times New Roman"/>
          <w:b/>
          <w:bCs/>
          <w:sz w:val="26"/>
          <w:szCs w:val="26"/>
        </w:rPr>
        <w:t xml:space="preserve"> расчёта значений целевых показателей эффективности </w:t>
      </w:r>
    </w:p>
    <w:p w:rsidR="00A43F1C" w:rsidRPr="00A43F1C" w:rsidRDefault="00A43F1C" w:rsidP="00A43F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3F1C">
        <w:rPr>
          <w:rFonts w:ascii="Times New Roman" w:hAnsi="Times New Roman" w:cs="Times New Roman"/>
          <w:b/>
          <w:bCs/>
          <w:sz w:val="26"/>
          <w:szCs w:val="26"/>
        </w:rPr>
        <w:t>реализации муниципальной программы</w:t>
      </w:r>
    </w:p>
    <w:p w:rsidR="00A43F1C" w:rsidRPr="00765549" w:rsidRDefault="00A43F1C" w:rsidP="00A43F1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628"/>
        <w:gridCol w:w="6089"/>
      </w:tblGrid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6874">
              <w:rPr>
                <w:rFonts w:ascii="Times New Roman" w:hAnsi="Times New Roman" w:cs="Times New Roman"/>
              </w:rPr>
              <w:t>п</w:t>
            </w:r>
            <w:proofErr w:type="gramEnd"/>
            <w:r w:rsidRPr="00E968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Методика расчёта значения показателя, источник получения информации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Муниципальная программа «Обеспечение безопасности и жизнедеятельности населения»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значение показателя рассчитывается </w:t>
            </w:r>
            <w:proofErr w:type="gramStart"/>
            <w:r w:rsidRPr="00E9687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формуле:</w:t>
            </w:r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874">
              <w:rPr>
                <w:rFonts w:ascii="Times New Roman" w:hAnsi="Times New Roman" w:cs="Times New Roman"/>
              </w:rPr>
              <w:t>Дпд</w:t>
            </w:r>
            <w:proofErr w:type="spellEnd"/>
            <w:r w:rsidRPr="00E96874">
              <w:rPr>
                <w:rFonts w:ascii="Times New Roman" w:hAnsi="Times New Roman" w:cs="Times New Roman"/>
              </w:rPr>
              <w:t>= (</w:t>
            </w:r>
            <w:proofErr w:type="spellStart"/>
            <w:r w:rsidRPr="00E96874">
              <w:rPr>
                <w:rFonts w:ascii="Times New Roman" w:hAnsi="Times New Roman" w:cs="Times New Roman"/>
              </w:rPr>
              <w:t>Кпд</w:t>
            </w:r>
            <w:proofErr w:type="spellEnd"/>
            <w:r w:rsidRPr="00E96874">
              <w:rPr>
                <w:rFonts w:ascii="Times New Roman" w:hAnsi="Times New Roman" w:cs="Times New Roman"/>
              </w:rPr>
              <w:t>/</w:t>
            </w:r>
            <w:proofErr w:type="spellStart"/>
            <w:r w:rsidRPr="00E96874">
              <w:rPr>
                <w:rFonts w:ascii="Times New Roman" w:hAnsi="Times New Roman" w:cs="Times New Roman"/>
              </w:rPr>
              <w:t>Кпр</w:t>
            </w:r>
            <w:proofErr w:type="spellEnd"/>
            <w:r w:rsidRPr="00E96874">
              <w:rPr>
                <w:rFonts w:ascii="Times New Roman" w:hAnsi="Times New Roman" w:cs="Times New Roman"/>
              </w:rPr>
              <w:t>)*100, где:</w:t>
            </w:r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ДПД – доля противоправных деяний;</w:t>
            </w:r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6874">
              <w:rPr>
                <w:rFonts w:ascii="Times New Roman" w:hAnsi="Times New Roman" w:cs="Times New Roman"/>
              </w:rPr>
              <w:t>Кпд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– количество противоправных деяний, совершенных в общественных местах и на улице (по данным ведомственной отчётности ОМВД России по Верхнекамскому району)</w:t>
            </w:r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96874">
              <w:rPr>
                <w:rFonts w:ascii="Times New Roman" w:hAnsi="Times New Roman" w:cs="Times New Roman"/>
              </w:rPr>
              <w:t>Кпр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– общее количество зарегистрированных преступлений (по данным ведомственной отчётности ОМВД России по Верхнекамскому району)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E96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  <w:lang w:eastAsia="ar-SA"/>
              </w:rPr>
              <w:t xml:space="preserve">количество проведенных мероприятий, направленных на профилактику </w:t>
            </w:r>
            <w:r w:rsidRPr="00E96874">
              <w:rPr>
                <w:rFonts w:ascii="Times New Roman" w:hAnsi="Times New Roman" w:cs="Times New Roman"/>
                <w:lang w:eastAsia="ar-SA"/>
              </w:rPr>
              <w:lastRenderedPageBreak/>
              <w:t>экстремизма и противодействие терроризму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6874">
              <w:rPr>
                <w:rFonts w:ascii="Times New Roman" w:hAnsi="Times New Roman" w:cs="Times New Roman"/>
              </w:rPr>
              <w:lastRenderedPageBreak/>
              <w:t xml:space="preserve">Значение показателя определяется по данным ведомственной отчётности ОМВД России по Верхнекамскому району, МКУ </w:t>
            </w:r>
            <w:r w:rsidRPr="00E96874">
              <w:rPr>
                <w:rFonts w:ascii="Times New Roman" w:hAnsi="Times New Roman" w:cs="Times New Roman"/>
                <w:color w:val="000000"/>
              </w:rPr>
              <w:lastRenderedPageBreak/>
              <w:t>управление образования </w:t>
            </w:r>
          </w:p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color w:val="000000"/>
              </w:rPr>
              <w:t>администрации Верхнекамского района,</w:t>
            </w:r>
            <w:r w:rsidRPr="00E96874">
              <w:rPr>
                <w:rFonts w:ascii="Times New Roman" w:hAnsi="Times New Roman" w:cs="Times New Roman"/>
              </w:rPr>
              <w:t xml:space="preserve"> МКУ </w:t>
            </w:r>
            <w:r w:rsidRPr="00E96874">
              <w:rPr>
                <w:rFonts w:ascii="Times New Roman" w:hAnsi="Times New Roman" w:cs="Times New Roman"/>
                <w:color w:val="000000"/>
              </w:rPr>
              <w:t>управление культуры администрации Верхнекамского района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  <w:lang w:eastAsia="ar-SA"/>
              </w:rPr>
              <w:t>уровень готовности органов управления, сил и средств, предназначенных для предупреждения и ликвидации чрезвычайных ситуаций природного и техногенного характера, а также сил и средств гражданской обороны</w:t>
            </w:r>
            <w:proofErr w:type="gramEnd"/>
          </w:p>
        </w:tc>
        <w:tc>
          <w:tcPr>
            <w:tcW w:w="6089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значение показателя рассчитывается </w:t>
            </w:r>
            <w:proofErr w:type="gramStart"/>
            <w:r w:rsidRPr="00E9687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формуле:</w:t>
            </w:r>
          </w:p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874">
              <w:rPr>
                <w:rFonts w:ascii="Times New Roman" w:hAnsi="Times New Roman" w:cs="Times New Roman"/>
              </w:rPr>
              <w:t>Пг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= % </w:t>
            </w:r>
            <w:proofErr w:type="spellStart"/>
            <w:r w:rsidRPr="00E96874">
              <w:rPr>
                <w:rFonts w:ascii="Times New Roman" w:hAnsi="Times New Roman" w:cs="Times New Roman"/>
              </w:rPr>
              <w:t>вып</w:t>
            </w:r>
            <w:proofErr w:type="spellEnd"/>
            <w:r w:rsidRPr="00E96874">
              <w:rPr>
                <w:rFonts w:ascii="Times New Roman" w:hAnsi="Times New Roman" w:cs="Times New Roman"/>
              </w:rPr>
              <w:t>. ПОМ+ % КЧС, где</w:t>
            </w:r>
          </w:p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96874">
              <w:rPr>
                <w:rFonts w:ascii="Times New Roman" w:hAnsi="Times New Roman" w:cs="Times New Roman"/>
              </w:rPr>
              <w:t>Пг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– уровень </w:t>
            </w:r>
            <w:proofErr w:type="gramStart"/>
            <w:r w:rsidRPr="00E96874">
              <w:rPr>
                <w:rFonts w:ascii="Times New Roman" w:hAnsi="Times New Roman" w:cs="Times New Roman"/>
              </w:rPr>
              <w:t xml:space="preserve">готовности органов управления </w:t>
            </w:r>
            <w:r w:rsidRPr="00E96874">
              <w:rPr>
                <w:rFonts w:ascii="Times New Roman" w:hAnsi="Times New Roman" w:cs="Times New Roman"/>
                <w:lang w:eastAsia="ar-SA"/>
              </w:rPr>
              <w:t>сил</w:t>
            </w:r>
            <w:proofErr w:type="gramEnd"/>
            <w:r w:rsidRPr="00E96874">
              <w:rPr>
                <w:rFonts w:ascii="Times New Roman" w:hAnsi="Times New Roman" w:cs="Times New Roman"/>
                <w:lang w:eastAsia="ar-SA"/>
              </w:rPr>
              <w:t xml:space="preserve"> и средств, предназначенных для предупреждения и ликвидации чрезвычайных ситуаций природного и техногенного характера, а также сил и средств гражданской обороны;</w:t>
            </w:r>
          </w:p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96874">
              <w:rPr>
                <w:rFonts w:ascii="Times New Roman" w:hAnsi="Times New Roman" w:cs="Times New Roman"/>
                <w:lang w:eastAsia="ar-SA"/>
              </w:rPr>
              <w:t xml:space="preserve">% </w:t>
            </w:r>
            <w:proofErr w:type="spellStart"/>
            <w:r w:rsidRPr="00E96874">
              <w:rPr>
                <w:rFonts w:ascii="Times New Roman" w:hAnsi="Times New Roman" w:cs="Times New Roman"/>
                <w:lang w:eastAsia="ar-SA"/>
              </w:rPr>
              <w:t>вып</w:t>
            </w:r>
            <w:proofErr w:type="spellEnd"/>
            <w:r w:rsidRPr="00E96874">
              <w:rPr>
                <w:rFonts w:ascii="Times New Roman" w:hAnsi="Times New Roman" w:cs="Times New Roman"/>
                <w:lang w:eastAsia="ar-SA"/>
              </w:rPr>
              <w:t>. ПОМ – уровень выполнения Плана основных мероприятий Верхнекамского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определенный как отношение количества выполненных мероприятий к количеству запланированных;</w:t>
            </w:r>
          </w:p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lang w:eastAsia="ar-SA"/>
              </w:rPr>
              <w:t>% КЧС – уровень выполнения решений комиссии по предупреждению и ликвидации чрезвычайных ситуаций и обеспечению пожарной безопасности Верхнекамского района, определенный как отношение количества выполненных поручений комиссии к количеству запланированных.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ликвидированных несанкционированных свалок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Значение показателя определяется в соответствии с количеством  актов приемки выполненных работ по ликвидации свалок ТБО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проводимых мероприятий по экологическому воспитанию, образованию и просвещению, развитию экологической культуры населения района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Количество проводимых мероприятий определяется по отчетам администрации, управления образования, управления культуры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приводятся все потери тепловой энергии, имевшие место в отчетном году. Общее количество потерь тепловой энергии определяется как разность между количеством тепла, поданного в сеть (включая количество произведенного тепла и полученного со стороны за вычетом тепла, израсходованного на собственные производственные нужды котельных), и количеством тепла, потребленного всеми потребителями (абонентами). </w:t>
            </w:r>
          </w:p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Рассчитывается по формуле: </w:t>
            </w:r>
          </w:p>
          <w:p w:rsidR="00A43F1C" w:rsidRPr="00E96874" w:rsidRDefault="00A43F1C" w:rsidP="00467386">
            <w:pPr>
              <w:rPr>
                <w:rFonts w:ascii="Times New Roman" w:hAnsi="Times New Roman" w:cs="Times New Roman"/>
                <w:i/>
                <w:iCs/>
              </w:rPr>
            </w:pPr>
            <w:r w:rsidRPr="00E96874">
              <w:rPr>
                <w:rFonts w:ascii="Times New Roman" w:hAnsi="Times New Roman" w:cs="Times New Roman"/>
              </w:rPr>
              <w:lastRenderedPageBreak/>
              <w:t xml:space="preserve">  </w:t>
            </w:r>
            <w:proofErr w:type="gramStart"/>
            <w:r w:rsidRPr="00E96874">
              <w:rPr>
                <w:rFonts w:ascii="Times New Roman" w:hAnsi="Times New Roman" w:cs="Times New Roman"/>
              </w:rPr>
              <w:t>Р</w:t>
            </w:r>
            <w:proofErr w:type="gramEnd"/>
            <w:r w:rsidRPr="00E96874">
              <w:rPr>
                <w:rFonts w:ascii="Times New Roman" w:hAnsi="Times New Roman" w:cs="Times New Roman"/>
              </w:rPr>
              <w:t>=</w:t>
            </w:r>
            <w:r w:rsidRPr="00E96874">
              <w:rPr>
                <w:rFonts w:ascii="Times New Roman" w:hAnsi="Times New Roman" w:cs="Times New Roman"/>
                <w:i/>
                <w:iCs/>
              </w:rPr>
              <w:t xml:space="preserve"> Q/ Vх100%</w:t>
            </w:r>
          </w:p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где:</w:t>
            </w:r>
            <w:r w:rsidRPr="00E96874">
              <w:rPr>
                <w:rFonts w:ascii="Times New Roman" w:hAnsi="Times New Roman" w:cs="Times New Roman"/>
                <w:i/>
                <w:iCs/>
              </w:rPr>
              <w:t xml:space="preserve"> P</w:t>
            </w:r>
            <w:r w:rsidRPr="00E96874">
              <w:rPr>
                <w:rFonts w:ascii="Times New Roman" w:hAnsi="Times New Roman" w:cs="Times New Roman"/>
              </w:rPr>
              <w:t xml:space="preserve">– удельный вес потерь тепловой энергии в общем количестве поданного в сеть тепла, (процентов); </w:t>
            </w:r>
            <w:r w:rsidRPr="00E96874">
              <w:rPr>
                <w:rFonts w:ascii="Times New Roman" w:hAnsi="Times New Roman" w:cs="Times New Roman"/>
                <w:i/>
                <w:iCs/>
              </w:rPr>
              <w:t>Q</w:t>
            </w:r>
            <w:r w:rsidRPr="00E96874">
              <w:rPr>
                <w:rFonts w:ascii="Times New Roman" w:hAnsi="Times New Roman" w:cs="Times New Roman"/>
              </w:rPr>
              <w:t xml:space="preserve"> – потери тепловой энергии (Гкал);</w:t>
            </w:r>
            <w:r w:rsidRPr="00E96874">
              <w:rPr>
                <w:rFonts w:ascii="Times New Roman" w:hAnsi="Times New Roman" w:cs="Times New Roman"/>
                <w:i/>
                <w:iCs/>
              </w:rPr>
              <w:t xml:space="preserve"> V</w:t>
            </w:r>
            <w:r w:rsidRPr="00E96874">
              <w:rPr>
                <w:rFonts w:ascii="Times New Roman" w:hAnsi="Times New Roman" w:cs="Times New Roman"/>
              </w:rPr>
              <w:t xml:space="preserve"> – объем отпущенной тепловой энергии, всего (Гкал)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доля  утечек и неучтенного расхода воды  в суммарном объеме воды, поданной в сеть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показатель определяется как утечка и неучтенный расход воды за год. Неучтенный расход воды включает использование воды на тушение пожаров, на учебные цели по тушению пожаров. Размер утечки и неучтенного расхода воды за отчетный год определяется как разность между количеством воды, поданной в сеть, и количеством воды, отпущенной всем потребителям.</w:t>
            </w:r>
          </w:p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proofErr w:type="gramStart"/>
            <w:r w:rsidRPr="00E96874">
              <w:rPr>
                <w:rFonts w:ascii="Times New Roman" w:hAnsi="Times New Roman" w:cs="Times New Roman"/>
              </w:rPr>
              <w:t>Р</w:t>
            </w:r>
            <w:proofErr w:type="gramEnd"/>
            <w:r w:rsidRPr="00E96874">
              <w:rPr>
                <w:rFonts w:ascii="Times New Roman" w:hAnsi="Times New Roman" w:cs="Times New Roman"/>
              </w:rPr>
              <w:t xml:space="preserve"> =(</w:t>
            </w:r>
            <w:r w:rsidRPr="00E96874">
              <w:rPr>
                <w:rFonts w:ascii="Times New Roman" w:hAnsi="Times New Roman" w:cs="Times New Roman"/>
                <w:lang w:val="en-US"/>
              </w:rPr>
              <w:t>D</w:t>
            </w:r>
            <w:r w:rsidRPr="00E96874">
              <w:rPr>
                <w:rFonts w:ascii="Times New Roman" w:hAnsi="Times New Roman" w:cs="Times New Roman"/>
              </w:rPr>
              <w:t xml:space="preserve"> – </w:t>
            </w:r>
            <w:r w:rsidRPr="00E96874">
              <w:rPr>
                <w:rFonts w:ascii="Times New Roman" w:hAnsi="Times New Roman" w:cs="Times New Roman"/>
                <w:lang w:val="en-US"/>
              </w:rPr>
              <w:t>V</w:t>
            </w:r>
            <w:r w:rsidRPr="00E96874">
              <w:rPr>
                <w:rFonts w:ascii="Times New Roman" w:hAnsi="Times New Roman" w:cs="Times New Roman"/>
              </w:rPr>
              <w:t>)/</w:t>
            </w:r>
            <w:proofErr w:type="spellStart"/>
            <w:r w:rsidRPr="00E96874">
              <w:rPr>
                <w:rFonts w:ascii="Times New Roman" w:hAnsi="Times New Roman" w:cs="Times New Roman"/>
                <w:lang w:val="en-US"/>
              </w:rPr>
              <w:t>Dx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100%</w:t>
            </w:r>
          </w:p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где: </w:t>
            </w:r>
            <w:r w:rsidRPr="00E96874">
              <w:rPr>
                <w:rFonts w:ascii="Times New Roman" w:hAnsi="Times New Roman" w:cs="Times New Roman"/>
                <w:i/>
                <w:iCs/>
              </w:rPr>
              <w:t>P</w:t>
            </w:r>
            <w:r w:rsidRPr="00E96874">
              <w:rPr>
                <w:rFonts w:ascii="Times New Roman" w:hAnsi="Times New Roman" w:cs="Times New Roman"/>
              </w:rPr>
              <w:t xml:space="preserve">– удельный вес потерь воды в суммарном объеме воды, поданной в сеть, (процентов); </w:t>
            </w:r>
          </w:p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i/>
                <w:iCs/>
              </w:rPr>
              <w:t>V</w:t>
            </w:r>
            <w:r w:rsidRPr="00E96874">
              <w:rPr>
                <w:rFonts w:ascii="Times New Roman" w:hAnsi="Times New Roman" w:cs="Times New Roman"/>
              </w:rPr>
              <w:t xml:space="preserve"> – объем воды, отпущенной всем потребителям (м</w:t>
            </w:r>
            <w:r w:rsidRPr="00E96874">
              <w:rPr>
                <w:rFonts w:ascii="Times New Roman" w:hAnsi="Times New Roman" w:cs="Times New Roman"/>
                <w:vertAlign w:val="superscript"/>
              </w:rPr>
              <w:t>3</w:t>
            </w:r>
            <w:r w:rsidRPr="00E96874">
              <w:rPr>
                <w:rFonts w:ascii="Times New Roman" w:hAnsi="Times New Roman" w:cs="Times New Roman"/>
              </w:rPr>
              <w:t>);</w:t>
            </w:r>
          </w:p>
          <w:p w:rsidR="00A43F1C" w:rsidRPr="00E96874" w:rsidRDefault="00A43F1C" w:rsidP="00E96874">
            <w:pPr>
              <w:tabs>
                <w:tab w:val="left" w:pos="4783"/>
              </w:tabs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i/>
                <w:iCs/>
              </w:rPr>
              <w:t>D</w:t>
            </w:r>
            <w:r w:rsidRPr="00E96874">
              <w:rPr>
                <w:rFonts w:ascii="Times New Roman" w:hAnsi="Times New Roman" w:cs="Times New Roman"/>
              </w:rPr>
              <w:t xml:space="preserve"> – объем воды, поданной в сеть (м</w:t>
            </w:r>
            <w:r w:rsidRPr="00E96874">
              <w:rPr>
                <w:rFonts w:ascii="Times New Roman" w:hAnsi="Times New Roman" w:cs="Times New Roman"/>
                <w:vertAlign w:val="superscript"/>
              </w:rPr>
              <w:t>3</w:t>
            </w:r>
            <w:r w:rsidRPr="00E96874">
              <w:rPr>
                <w:rFonts w:ascii="Times New Roman" w:hAnsi="Times New Roman" w:cs="Times New Roman"/>
              </w:rPr>
              <w:t>).</w:t>
            </w:r>
            <w:r w:rsidR="00E96874">
              <w:rPr>
                <w:rFonts w:ascii="Times New Roman" w:hAnsi="Times New Roman" w:cs="Times New Roman"/>
              </w:rPr>
              <w:tab/>
            </w:r>
          </w:p>
        </w:tc>
      </w:tr>
      <w:tr w:rsidR="00D202BB" w:rsidRPr="00E96874" w:rsidTr="00D202BB">
        <w:tc>
          <w:tcPr>
            <w:tcW w:w="632" w:type="dxa"/>
          </w:tcPr>
          <w:p w:rsidR="00D202BB" w:rsidRPr="00E96874" w:rsidRDefault="00D202BB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D202BB" w:rsidRPr="00052453" w:rsidRDefault="00D202BB" w:rsidP="004673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52453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052453">
              <w:rPr>
                <w:rFonts w:ascii="Times New Roman" w:hAnsi="Times New Roman" w:cs="Times New Roman"/>
                <w:bCs/>
              </w:rPr>
              <w:t xml:space="preserve">количество реализованных </w:t>
            </w:r>
            <w:proofErr w:type="spellStart"/>
            <w:r w:rsidRPr="00052453">
              <w:rPr>
                <w:rFonts w:ascii="Times New Roman" w:hAnsi="Times New Roman" w:cs="Times New Roman"/>
                <w:bCs/>
              </w:rPr>
              <w:t>энергосервисных</w:t>
            </w:r>
            <w:proofErr w:type="spellEnd"/>
            <w:r w:rsidRPr="00052453">
              <w:rPr>
                <w:rFonts w:ascii="Times New Roman" w:hAnsi="Times New Roman" w:cs="Times New Roman"/>
                <w:bCs/>
              </w:rPr>
              <w:t xml:space="preserve"> контрактов</w:t>
            </w:r>
          </w:p>
        </w:tc>
        <w:tc>
          <w:tcPr>
            <w:tcW w:w="6089" w:type="dxa"/>
          </w:tcPr>
          <w:p w:rsidR="00D202BB" w:rsidRPr="00E96874" w:rsidRDefault="00052453" w:rsidP="00052453">
            <w:pPr>
              <w:tabs>
                <w:tab w:val="left" w:pos="-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определяется по информации муниципальных учреждений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8" w:type="dxa"/>
          </w:tcPr>
          <w:p w:rsidR="00A43F1C" w:rsidRPr="00E96874" w:rsidRDefault="00A43F1C" w:rsidP="00D202BB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  <w:spacing w:val="-2"/>
              </w:rPr>
              <w:t>Подпрограмма «Профилактика правонарушений и преступлений в Верхнекамском районе»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количество зарегистрированных преступлений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Значение показателя определяется по данным ведомственной отчётности ОМВД России по Верхнекамскому району – ИЦ ОМВД России по Кировской области 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>«Использование в профилактике правонарушений и борьбе с преступностью возможностей населения и технических средств обеспечения безопасности граждан</w:t>
            </w:r>
            <w:r w:rsidRPr="00E96874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  <w:spacing w:val="-2"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количество выявленных правонарушений с участием представителей ДНД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Значение показателя определяется по данным ведомственной отчётности ОМВД России по Верхнекамскому району – ИЦ ОМВД России по Кировской области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«Проведение рейдовых мероприятий по соблюдению </w:t>
            </w:r>
            <w:r w:rsidRPr="00E96874">
              <w:rPr>
                <w:rFonts w:ascii="Times New Roman" w:hAnsi="Times New Roman" w:cs="Times New Roman"/>
              </w:rPr>
              <w:lastRenderedPageBreak/>
              <w:t>правил охоты и рыболовства, правил регистрации и эксплуатации внедорожных мотосредств»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 количество рейдовых мероприятий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Значение показателя определяется по данным отчётности </w:t>
            </w:r>
            <w:r w:rsidRPr="00E96874">
              <w:rPr>
                <w:rFonts w:ascii="Times New Roman" w:hAnsi="Times New Roman" w:cs="Times New Roman"/>
                <w:spacing w:val="-2"/>
              </w:rPr>
              <w:t xml:space="preserve">Государственной инспекции </w:t>
            </w:r>
            <w:proofErr w:type="spellStart"/>
            <w:r w:rsidRPr="00E96874">
              <w:rPr>
                <w:rFonts w:ascii="Times New Roman" w:hAnsi="Times New Roman" w:cs="Times New Roman"/>
                <w:spacing w:val="-2"/>
              </w:rPr>
              <w:t>Гостехнадзора</w:t>
            </w:r>
            <w:proofErr w:type="spellEnd"/>
            <w:r w:rsidRPr="00E96874">
              <w:rPr>
                <w:rFonts w:ascii="Times New Roman" w:hAnsi="Times New Roman" w:cs="Times New Roman"/>
                <w:spacing w:val="-2"/>
              </w:rPr>
              <w:t xml:space="preserve"> Верхнекамского района и Государственной инспекции отдела охотничьего контроля и надзора управления по охране и использования животного мира министерства лесного хозяйства Кировской области 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«Содействие в приобретении лечебных средств либо в восстановлении документов, удостоверяющих личность, фотографирование для лиц, освободившихся из мест лишения свободы»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преступлений, совершенных ранее судимыми лицами</w:t>
            </w:r>
          </w:p>
          <w:p w:rsidR="00A43F1C" w:rsidRPr="00E96874" w:rsidRDefault="00A43F1C" w:rsidP="00467386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Значение показателя определяется по данным ведомственной отчётности ОМВД России по Верхнекамскому район</w:t>
            </w:r>
            <w:proofErr w:type="gramStart"/>
            <w:r w:rsidRPr="00E96874">
              <w:rPr>
                <w:rFonts w:ascii="Times New Roman" w:hAnsi="Times New Roman" w:cs="Times New Roman"/>
              </w:rPr>
              <w:t>у-</w:t>
            </w:r>
            <w:proofErr w:type="gramEnd"/>
            <w:r w:rsidRPr="00E96874">
              <w:rPr>
                <w:rFonts w:ascii="Times New Roman" w:hAnsi="Times New Roman" w:cs="Times New Roman"/>
              </w:rPr>
              <w:t xml:space="preserve"> ИЦ ОМВД России по Кировской области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«Создание «профильной смены» для несовершеннолетних, состоящих на профилактическом учёте в КДН/ПДН и (или) находящихся в трудной жизненной ситуации»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 xml:space="preserve">количество преступлений, совершенных несовершеннолетними или с их участием в общей структуре преступлений </w:t>
            </w:r>
          </w:p>
          <w:p w:rsidR="00A43F1C" w:rsidRPr="00E96874" w:rsidRDefault="00A43F1C" w:rsidP="00467386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Значение показателя определяется по данным ведомственной отчётности ОМВД России по </w:t>
            </w:r>
            <w:proofErr w:type="gramStart"/>
            <w:r w:rsidRPr="00E96874">
              <w:rPr>
                <w:rFonts w:ascii="Times New Roman" w:hAnsi="Times New Roman" w:cs="Times New Roman"/>
              </w:rPr>
              <w:t>Верхнекамскому</w:t>
            </w:r>
            <w:proofErr w:type="gramEnd"/>
            <w:r w:rsidRPr="00E96874">
              <w:rPr>
                <w:rFonts w:ascii="Times New Roman" w:hAnsi="Times New Roman" w:cs="Times New Roman"/>
              </w:rPr>
              <w:t xml:space="preserve"> району-ИЦ ОМВД России по Кировской области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hanging="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 xml:space="preserve">«Содействие лицам, зависимым от алкоголя в </w:t>
            </w:r>
            <w:proofErr w:type="spellStart"/>
            <w:r w:rsidRPr="00E96874">
              <w:rPr>
                <w:rFonts w:ascii="Times New Roman" w:hAnsi="Times New Roman" w:cs="Times New Roman"/>
              </w:rPr>
              <w:t>противоалкогольном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лечении (кодирование от алкогольной зависимости)»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left="11" w:hanging="1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 xml:space="preserve">количество лиц, прошедших лечение от алкогольной зависимости </w:t>
            </w:r>
            <w:r w:rsidRPr="00E96874">
              <w:rPr>
                <w:rFonts w:ascii="Times New Roman" w:hAnsi="Times New Roman" w:cs="Times New Roman"/>
              </w:rPr>
              <w:lastRenderedPageBreak/>
              <w:t>(кодирование)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lastRenderedPageBreak/>
              <w:t>Значение показателя определяется по данным отчётности врача-нарколога КОГБУЗ «</w:t>
            </w:r>
            <w:proofErr w:type="gramStart"/>
            <w:r w:rsidRPr="00E96874">
              <w:rPr>
                <w:rFonts w:ascii="Times New Roman" w:hAnsi="Times New Roman" w:cs="Times New Roman"/>
              </w:rPr>
              <w:t>Верхнекамская</w:t>
            </w:r>
            <w:proofErr w:type="gramEnd"/>
            <w:r w:rsidRPr="00E96874"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hanging="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«Проведение фестиваля толерантности, направленного на предупреждение экстремистских проявлений в подростковой и молодёжной среде,  конфликтов на межнациональной почве»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hanging="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мероприятий, направленных  на предупреждение экстремистских проявлений в подростковой и молодёжной среде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Значение показателя определяется по данным отчётности учреждений системы профилактики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</w:t>
            </w:r>
            <w:r w:rsidRPr="00E96874">
              <w:rPr>
                <w:rFonts w:ascii="Times New Roman" w:hAnsi="Times New Roman" w:cs="Times New Roman"/>
              </w:rPr>
              <w:t xml:space="preserve"> «Антинаркотическая пропаганда,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наркомании»</w:t>
            </w:r>
          </w:p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вовлеченность населения в незаконный оборот наркотиков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 xml:space="preserve">Показатель рассчитывается по формуле: А=(Б+В)* 100000: Г, где 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 xml:space="preserve">А - вовлеченность населения в незаконный оборот наркотиков; 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E96874">
              <w:rPr>
                <w:sz w:val="22"/>
                <w:szCs w:val="22"/>
              </w:rPr>
              <w:t>Б</w:t>
            </w:r>
            <w:proofErr w:type="gramEnd"/>
            <w:r w:rsidRPr="00E96874">
              <w:rPr>
                <w:sz w:val="22"/>
                <w:szCs w:val="22"/>
              </w:rPr>
              <w:t xml:space="preserve"> - количество случаев привлечения к уголовной ответственности; 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 xml:space="preserve">В - количество случаев привлечения к административной ответственности; 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Г - общее количество населения района.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proofErr w:type="spellStart"/>
            <w:r w:rsidRPr="00E96874">
              <w:rPr>
                <w:rFonts w:ascii="Times New Roman" w:hAnsi="Times New Roman" w:cs="Times New Roman"/>
              </w:rPr>
              <w:t>криминогенность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наркомании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pStyle w:val="formattexttopleveltext"/>
              <w:ind w:left="-20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Показатель рассчитывается по формуле: А=(Б+В)* 100000: Г, где</w:t>
            </w:r>
          </w:p>
          <w:p w:rsidR="00A43F1C" w:rsidRPr="00E96874" w:rsidRDefault="00A43F1C" w:rsidP="00467386">
            <w:pPr>
              <w:pStyle w:val="formattexttopleveltext"/>
              <w:tabs>
                <w:tab w:val="left" w:pos="9165"/>
              </w:tabs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 xml:space="preserve">А -  </w:t>
            </w:r>
            <w:proofErr w:type="spellStart"/>
            <w:r w:rsidRPr="00E96874">
              <w:rPr>
                <w:sz w:val="22"/>
                <w:szCs w:val="22"/>
              </w:rPr>
              <w:t>криминогенность</w:t>
            </w:r>
            <w:proofErr w:type="spellEnd"/>
            <w:r w:rsidRPr="00E96874">
              <w:rPr>
                <w:sz w:val="22"/>
                <w:szCs w:val="22"/>
              </w:rPr>
              <w:t xml:space="preserve"> наркомании;</w:t>
            </w:r>
            <w:r w:rsidRPr="00E96874">
              <w:rPr>
                <w:sz w:val="22"/>
                <w:szCs w:val="22"/>
              </w:rPr>
              <w:tab/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 xml:space="preserve">Б -  количество </w:t>
            </w:r>
            <w:proofErr w:type="spellStart"/>
            <w:r w:rsidRPr="00E96874">
              <w:rPr>
                <w:sz w:val="22"/>
                <w:szCs w:val="22"/>
              </w:rPr>
              <w:t>наркопотребителей</w:t>
            </w:r>
            <w:proofErr w:type="spellEnd"/>
            <w:r w:rsidRPr="00E96874">
              <w:rPr>
                <w:sz w:val="22"/>
                <w:szCs w:val="22"/>
              </w:rPr>
              <w:t xml:space="preserve">, </w:t>
            </w:r>
            <w:proofErr w:type="gramStart"/>
            <w:r w:rsidRPr="00E96874">
              <w:rPr>
                <w:sz w:val="22"/>
                <w:szCs w:val="22"/>
              </w:rPr>
              <w:t>привлеченных</w:t>
            </w:r>
            <w:proofErr w:type="gramEnd"/>
            <w:r w:rsidRPr="00E96874">
              <w:rPr>
                <w:sz w:val="22"/>
                <w:szCs w:val="22"/>
              </w:rPr>
              <w:t xml:space="preserve"> к уголовной ответственности;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 xml:space="preserve">В  -  количество </w:t>
            </w:r>
            <w:proofErr w:type="spellStart"/>
            <w:r w:rsidRPr="00E96874">
              <w:rPr>
                <w:sz w:val="22"/>
                <w:szCs w:val="22"/>
              </w:rPr>
              <w:t>наркопотребителей</w:t>
            </w:r>
            <w:proofErr w:type="spellEnd"/>
            <w:r w:rsidRPr="00E96874">
              <w:rPr>
                <w:sz w:val="22"/>
                <w:szCs w:val="22"/>
              </w:rPr>
              <w:t>,  привлечения к административной ответственности;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Г  - общее количество населения района.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pStyle w:val="formattexttopleveltext"/>
              <w:ind w:left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А=(Б * 100000): Г, где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А – «количество случаев отравления наркотиками, в том числе среди несовершеннолетних на 100 тыс. населения» (показатель 3);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ind w:left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А - «количество случаев смерти в результате потребления наркотиков  на 100 тыс. населения» (показатель 4);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ab/>
            </w:r>
            <w:proofErr w:type="gramStart"/>
            <w:r w:rsidRPr="00E96874">
              <w:rPr>
                <w:sz w:val="22"/>
                <w:szCs w:val="22"/>
              </w:rPr>
              <w:t>Б</w:t>
            </w:r>
            <w:proofErr w:type="gramEnd"/>
            <w:r w:rsidRPr="00E96874">
              <w:rPr>
                <w:sz w:val="22"/>
                <w:szCs w:val="22"/>
              </w:rPr>
              <w:t xml:space="preserve"> – количество случаев отравления наркотиками, в </w:t>
            </w:r>
            <w:r w:rsidRPr="00E96874">
              <w:rPr>
                <w:sz w:val="22"/>
                <w:szCs w:val="22"/>
              </w:rPr>
              <w:lastRenderedPageBreak/>
              <w:t>том числе среди несовершеннолетних, количество случаев смерти в результате потребления наркотиков;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Г - общее количество населения района.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случаев смерти в результате потребления наркотиков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pStyle w:val="formattexttopleveltext"/>
              <w:ind w:left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А=(Б * 100000): Г, где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А – «количество случаев отравления наркотиками, в том числе среди несовершеннолетних на 100 тыс. населения» (показатель 3);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ind w:left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А - «количество случаев смерти в результате потребления наркотиков  на 100 тыс. населения» (показатель 4);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ab/>
            </w:r>
            <w:proofErr w:type="gramStart"/>
            <w:r w:rsidRPr="00E96874">
              <w:rPr>
                <w:sz w:val="22"/>
                <w:szCs w:val="22"/>
              </w:rPr>
              <w:t>Б</w:t>
            </w:r>
            <w:proofErr w:type="gramEnd"/>
            <w:r w:rsidRPr="00E96874">
              <w:rPr>
                <w:sz w:val="22"/>
                <w:szCs w:val="22"/>
              </w:rPr>
              <w:t xml:space="preserve"> – количество случаев отравления наркотиками, в том числе среди несовершеннолетних, количество случаев смерти в результате потребления наркотиков;</w:t>
            </w:r>
          </w:p>
          <w:p w:rsidR="00A43F1C" w:rsidRPr="00E96874" w:rsidRDefault="00A43F1C" w:rsidP="00467386">
            <w:pPr>
              <w:pStyle w:val="formattexttopleveltext"/>
              <w:spacing w:before="0" w:beforeAutospacing="0" w:after="0" w:afterAutospacing="0"/>
              <w:ind w:firstLine="708"/>
              <w:jc w:val="both"/>
              <w:rPr>
                <w:sz w:val="22"/>
                <w:szCs w:val="22"/>
              </w:rPr>
            </w:pPr>
            <w:r w:rsidRPr="00E96874">
              <w:rPr>
                <w:sz w:val="22"/>
                <w:szCs w:val="22"/>
              </w:rPr>
              <w:t>Г - общее количество населения района.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>«Противодействие терроризму и экстремизму»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количество зарегистрированных насильственных преступлений, совершенных по религиозным, национальным мотивам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Значение показателя определяется по данным ведомственной отчётности ОМВД России по </w:t>
            </w:r>
            <w:proofErr w:type="gramStart"/>
            <w:r w:rsidRPr="00E96874">
              <w:rPr>
                <w:rFonts w:ascii="Times New Roman" w:hAnsi="Times New Roman" w:cs="Times New Roman"/>
              </w:rPr>
              <w:t>Верхнекамскому</w:t>
            </w:r>
            <w:proofErr w:type="gramEnd"/>
            <w:r w:rsidRPr="00E96874">
              <w:rPr>
                <w:rFonts w:ascii="Times New Roman" w:hAnsi="Times New Roman" w:cs="Times New Roman"/>
              </w:rPr>
              <w:t xml:space="preserve"> району-ИЦ ОМВД России по Кировской области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>«Защита населения и территорий»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людей, погибших при чрезвычайных ситуациях природного и техногенного характера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6874">
              <w:rPr>
                <w:rFonts w:ascii="Times New Roman" w:hAnsi="Times New Roman" w:cs="Times New Roman"/>
              </w:rPr>
              <w:t>Значение показателя определяется по данным ведомственной отчётности отдела надзорной деятельности и профилактической работы Верхнекамского района МЧС России по Кировской области, ОМВД России по Верхнекамскому району-ИЦ ОМВД России по Кировской области.</w:t>
            </w:r>
            <w:proofErr w:type="gramEnd"/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>«Оказание услуг по вопросам похоронного дела»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доля выполненных заявок по оказанию услуг по вопросам похоронного дела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значение показателя рассчитывается </w:t>
            </w:r>
            <w:proofErr w:type="gramStart"/>
            <w:r w:rsidRPr="00E9687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формуле:</w:t>
            </w:r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874">
              <w:rPr>
                <w:rFonts w:ascii="Times New Roman" w:hAnsi="Times New Roman" w:cs="Times New Roman"/>
              </w:rPr>
              <w:t>Двз</w:t>
            </w:r>
            <w:proofErr w:type="spellEnd"/>
            <w:r w:rsidRPr="00E96874">
              <w:rPr>
                <w:rFonts w:ascii="Times New Roman" w:hAnsi="Times New Roman" w:cs="Times New Roman"/>
              </w:rPr>
              <w:t>= (</w:t>
            </w:r>
            <w:proofErr w:type="spellStart"/>
            <w:r w:rsidRPr="00E96874">
              <w:rPr>
                <w:rFonts w:ascii="Times New Roman" w:hAnsi="Times New Roman" w:cs="Times New Roman"/>
              </w:rPr>
              <w:t>Квз</w:t>
            </w:r>
            <w:proofErr w:type="spellEnd"/>
            <w:r w:rsidRPr="00E96874">
              <w:rPr>
                <w:rFonts w:ascii="Times New Roman" w:hAnsi="Times New Roman" w:cs="Times New Roman"/>
              </w:rPr>
              <w:t>/</w:t>
            </w:r>
            <w:proofErr w:type="spellStart"/>
            <w:r w:rsidRPr="00E96874">
              <w:rPr>
                <w:rFonts w:ascii="Times New Roman" w:hAnsi="Times New Roman" w:cs="Times New Roman"/>
              </w:rPr>
              <w:t>Кпз</w:t>
            </w:r>
            <w:proofErr w:type="spellEnd"/>
            <w:r w:rsidRPr="00E96874">
              <w:rPr>
                <w:rFonts w:ascii="Times New Roman" w:hAnsi="Times New Roman" w:cs="Times New Roman"/>
              </w:rPr>
              <w:t>)*100, где:</w:t>
            </w:r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6874">
              <w:rPr>
                <w:rFonts w:ascii="Times New Roman" w:hAnsi="Times New Roman" w:cs="Times New Roman"/>
              </w:rPr>
              <w:t>Двз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– доля выполненных заявок по оказанию услуг по вопросам похоронного дела;</w:t>
            </w:r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6874">
              <w:rPr>
                <w:rFonts w:ascii="Times New Roman" w:hAnsi="Times New Roman" w:cs="Times New Roman"/>
              </w:rPr>
              <w:t>Квз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– количество выполненных заявок (по журналу регистрации заявок, раздел «отметка о выполнении»)</w:t>
            </w:r>
          </w:p>
          <w:p w:rsidR="00A43F1C" w:rsidRPr="00E96874" w:rsidRDefault="00A43F1C" w:rsidP="0046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96874">
              <w:rPr>
                <w:rFonts w:ascii="Times New Roman" w:hAnsi="Times New Roman" w:cs="Times New Roman"/>
              </w:rPr>
              <w:t>Кпз</w:t>
            </w:r>
            <w:proofErr w:type="spellEnd"/>
            <w:r w:rsidRPr="00E96874">
              <w:rPr>
                <w:rFonts w:ascii="Times New Roman" w:hAnsi="Times New Roman" w:cs="Times New Roman"/>
              </w:rPr>
              <w:t xml:space="preserve"> – общее количество поданных заявок (по журналу регистрации заявок)</w:t>
            </w:r>
          </w:p>
        </w:tc>
      </w:tr>
      <w:tr w:rsidR="00A43F1C" w:rsidRPr="00E96874" w:rsidTr="00D202BB">
        <w:tc>
          <w:tcPr>
            <w:tcW w:w="632" w:type="dxa"/>
          </w:tcPr>
          <w:p w:rsidR="00467386" w:rsidRDefault="00467386" w:rsidP="00467386">
            <w:pPr>
              <w:jc w:val="center"/>
              <w:rPr>
                <w:rFonts w:ascii="Times New Roman" w:hAnsi="Times New Roman" w:cs="Times New Roman"/>
              </w:rPr>
            </w:pPr>
          </w:p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8" w:type="dxa"/>
          </w:tcPr>
          <w:p w:rsidR="00467386" w:rsidRDefault="00467386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</w:rPr>
              <w:t>«Регулирование численности волков»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добытых волков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Значение показателя определяется по информации Верхнекамской районной общественной организации «Кировское областное общество охотников и рыболовов»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Отдельное мероприятие «</w:t>
            </w:r>
            <w:r w:rsidRPr="00E96874"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ликвидированных скотомогильников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Определяется по количеству утвержденных актов выполненных работ по ликвидации скотомогильника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Определяется по актам выполненных работ по отлову безнадзорных животных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«Строительство, капитальный ремонт, реконструкция и модернизация объектов жизнеобеспечения»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>Показатель:</w:t>
            </w:r>
            <w:r w:rsidRPr="00E96874">
              <w:rPr>
                <w:rFonts w:ascii="Times New Roman" w:hAnsi="Times New Roman" w:cs="Times New Roman"/>
              </w:rPr>
              <w:t xml:space="preserve"> количество 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капитально отремонтированных, реконструированных и модернизированных объектов жизнеобеспечения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Определяется по количеству капитально отремонтированных, реконструированных и модернизированных объектов жизнеобеспечения в рамках концессионных соглашений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«Переселение граждан из аварийного жилищного фонда»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переселенных граждан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Показатель определяется по информации администраций поселений</w:t>
            </w:r>
          </w:p>
        </w:tc>
      </w:tr>
      <w:tr w:rsidR="00A43F1C" w:rsidRPr="00E96874" w:rsidTr="00D202BB"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Проект </w:t>
            </w:r>
            <w:r w:rsidRPr="00E96874">
              <w:rPr>
                <w:rFonts w:ascii="Times New Roman" w:hAnsi="Times New Roman" w:cs="Times New Roman"/>
              </w:rPr>
              <w:t>«Строительство водопроводных очистных сооружений хозяйственно-питьевого и противопожарного водопровода производительностью 2000 куб. метров в сутки города Кирс Верхнекамского района Кировской области»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rPr>
          <w:trHeight w:val="1767"/>
        </w:trPr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</w:rPr>
              <w:t>количество построенных и реконструированн</w:t>
            </w:r>
            <w:r w:rsidR="00467386">
              <w:rPr>
                <w:rFonts w:ascii="Times New Roman" w:hAnsi="Times New Roman" w:cs="Times New Roman"/>
              </w:rPr>
              <w:t>ых (модернизированных) объектов</w:t>
            </w:r>
            <w:r w:rsidRPr="00E96874">
              <w:rPr>
                <w:rFonts w:ascii="Times New Roman" w:hAnsi="Times New Roman" w:cs="Times New Roman"/>
              </w:rPr>
              <w:t xml:space="preserve">, предусмотренных муниципальной программой 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 xml:space="preserve">Значение показателя определяется по фактически выполненным работам по строительству и реконструкции (модернизации) объектов </w:t>
            </w:r>
          </w:p>
        </w:tc>
      </w:tr>
      <w:tr w:rsidR="00A43F1C" w:rsidRPr="00E96874" w:rsidTr="00D202BB">
        <w:trPr>
          <w:trHeight w:val="273"/>
        </w:trPr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«</w:t>
            </w:r>
            <w:r w:rsidRPr="00E96874">
              <w:rPr>
                <w:rFonts w:ascii="Times New Roman" w:hAnsi="Times New Roman" w:cs="Times New Roman"/>
                <w:color w:val="000000"/>
              </w:rPr>
              <w:t>Подготовка</w:t>
            </w:r>
            <w:r w:rsidRPr="00E968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96874">
              <w:rPr>
                <w:rFonts w:ascii="Times New Roman" w:hAnsi="Times New Roman" w:cs="Times New Roman"/>
                <w:color w:val="000000"/>
              </w:rPr>
              <w:t>систем коммунальной инфраструктуры к работе в осенне-зимний период</w:t>
            </w:r>
            <w:r w:rsidRPr="00E968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»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F1C" w:rsidRPr="00E96874" w:rsidTr="00D202BB">
        <w:trPr>
          <w:trHeight w:val="273"/>
        </w:trPr>
        <w:tc>
          <w:tcPr>
            <w:tcW w:w="632" w:type="dxa"/>
          </w:tcPr>
          <w:p w:rsidR="00A43F1C" w:rsidRPr="00E96874" w:rsidRDefault="00A43F1C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43F1C" w:rsidRPr="00E96874" w:rsidRDefault="00A43F1C" w:rsidP="0046738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874"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E96874">
              <w:rPr>
                <w:rFonts w:ascii="Times New Roman" w:hAnsi="Times New Roman" w:cs="Times New Roman"/>
                <w:bCs/>
              </w:rPr>
              <w:t>количество основного  насосного оборудования (насосов), смонтированного на источниках тепловой энергии в рамках подготовки систем коммунальной инфраструктуры к работе в осенне-зимний период</w:t>
            </w:r>
          </w:p>
        </w:tc>
        <w:tc>
          <w:tcPr>
            <w:tcW w:w="6089" w:type="dxa"/>
          </w:tcPr>
          <w:p w:rsidR="00A43F1C" w:rsidRPr="00E96874" w:rsidRDefault="00A43F1C" w:rsidP="00467386">
            <w:pPr>
              <w:jc w:val="both"/>
              <w:rPr>
                <w:rFonts w:ascii="Times New Roman" w:hAnsi="Times New Roman" w:cs="Times New Roman"/>
              </w:rPr>
            </w:pPr>
            <w:r w:rsidRPr="00E96874">
              <w:rPr>
                <w:rFonts w:ascii="Times New Roman" w:hAnsi="Times New Roman" w:cs="Times New Roman"/>
                <w:shd w:val="clear" w:color="auto" w:fill="FFFFFF"/>
              </w:rPr>
              <w:t>значение показателя определяется на основании данных ведомственной отчетности отдела жилищно-коммунального хозяйства администрации Верхнекамского района</w:t>
            </w:r>
          </w:p>
        </w:tc>
      </w:tr>
      <w:tr w:rsidR="00D202BB" w:rsidRPr="00E96874" w:rsidTr="00D202BB">
        <w:trPr>
          <w:trHeight w:val="273"/>
        </w:trPr>
        <w:tc>
          <w:tcPr>
            <w:tcW w:w="632" w:type="dxa"/>
          </w:tcPr>
          <w:p w:rsidR="00D202BB" w:rsidRPr="00E96874" w:rsidRDefault="00D202BB" w:rsidP="00467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28" w:type="dxa"/>
          </w:tcPr>
          <w:p w:rsidR="00D202BB" w:rsidRPr="00E96874" w:rsidRDefault="00D202BB" w:rsidP="00D202BB">
            <w:pPr>
              <w:spacing w:after="100" w:afterAutospacing="1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2BB">
              <w:rPr>
                <w:rFonts w:ascii="Times New Roman" w:hAnsi="Times New Roman" w:cs="Times New Roman"/>
                <w:b/>
                <w:bCs/>
              </w:rPr>
              <w:t>Подпрограмма «Энергосбережение и повышение энергетической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02BB">
              <w:rPr>
                <w:rFonts w:ascii="Times New Roman" w:hAnsi="Times New Roman" w:cs="Times New Roman"/>
                <w:b/>
                <w:bCs/>
              </w:rPr>
              <w:t>эффективности муниципальных учреждений Верхнекамского района Кировской области»</w:t>
            </w:r>
          </w:p>
        </w:tc>
        <w:tc>
          <w:tcPr>
            <w:tcW w:w="6089" w:type="dxa"/>
          </w:tcPr>
          <w:p w:rsidR="00D202BB" w:rsidRPr="00E96874" w:rsidRDefault="00D202BB" w:rsidP="0046738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202BB" w:rsidRPr="00E96874" w:rsidTr="00D202BB">
        <w:trPr>
          <w:trHeight w:val="273"/>
        </w:trPr>
        <w:tc>
          <w:tcPr>
            <w:tcW w:w="632" w:type="dxa"/>
          </w:tcPr>
          <w:p w:rsidR="00D202BB" w:rsidRPr="00E96874" w:rsidRDefault="00D202BB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D202BB" w:rsidRPr="00E96874" w:rsidRDefault="00D202BB" w:rsidP="00BA5F19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946195">
              <w:rPr>
                <w:rFonts w:ascii="Times New Roman" w:hAnsi="Times New Roman" w:cs="Times New Roman"/>
                <w:bCs/>
              </w:rPr>
              <w:t>количество мероприятий по энергосбережению</w:t>
            </w:r>
          </w:p>
        </w:tc>
        <w:tc>
          <w:tcPr>
            <w:tcW w:w="6089" w:type="dxa"/>
          </w:tcPr>
          <w:p w:rsidR="00D202BB" w:rsidRPr="00E96874" w:rsidRDefault="00D202BB" w:rsidP="0046738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202BB" w:rsidRPr="00E96874" w:rsidTr="00D202BB">
        <w:trPr>
          <w:trHeight w:val="273"/>
        </w:trPr>
        <w:tc>
          <w:tcPr>
            <w:tcW w:w="632" w:type="dxa"/>
          </w:tcPr>
          <w:p w:rsidR="00D202BB" w:rsidRPr="00E96874" w:rsidRDefault="00F80B3C" w:rsidP="00467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628" w:type="dxa"/>
          </w:tcPr>
          <w:p w:rsidR="00D202BB" w:rsidRDefault="00D202BB" w:rsidP="00BA5F19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Отдельное мероприятие «</w:t>
            </w:r>
            <w:r w:rsidRPr="00BC6514">
              <w:rPr>
                <w:rFonts w:ascii="Times New Roman" w:hAnsi="Times New Roman" w:cs="Times New Roman"/>
                <w:bCs/>
              </w:rPr>
              <w:t>П</w:t>
            </w:r>
            <w:r w:rsidRPr="00BC6514">
              <w:rPr>
                <w:rFonts w:ascii="Times New Roman" w:hAnsi="Times New Roman" w:cs="Times New Roman"/>
                <w:color w:val="000000"/>
              </w:rPr>
              <w:t>роведение</w:t>
            </w:r>
            <w:r w:rsidRPr="00946195">
              <w:rPr>
                <w:rFonts w:ascii="Times New Roman" w:hAnsi="Times New Roman" w:cs="Times New Roman"/>
                <w:color w:val="000000"/>
              </w:rPr>
              <w:t xml:space="preserve"> гидравлической регулировки, ручной балансировки распределительных систем отопления и стояков в зданиях, строениях, сооружениях. Промывка тепловых систем»</w:t>
            </w:r>
          </w:p>
        </w:tc>
        <w:tc>
          <w:tcPr>
            <w:tcW w:w="6089" w:type="dxa"/>
          </w:tcPr>
          <w:p w:rsidR="00D202BB" w:rsidRPr="00E96874" w:rsidRDefault="00D202BB" w:rsidP="0046738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202BB" w:rsidRPr="00E96874" w:rsidTr="00D202BB">
        <w:trPr>
          <w:trHeight w:val="273"/>
        </w:trPr>
        <w:tc>
          <w:tcPr>
            <w:tcW w:w="632" w:type="dxa"/>
          </w:tcPr>
          <w:p w:rsidR="00D202BB" w:rsidRPr="00E96874" w:rsidRDefault="00D202BB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D202BB" w:rsidRDefault="00D202BB" w:rsidP="00BA5F19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 w:rsidRPr="005C1A23">
              <w:rPr>
                <w:rFonts w:ascii="Times New Roman" w:hAnsi="Times New Roman" w:cs="Times New Roman"/>
                <w:bCs/>
              </w:rPr>
              <w:t>количество муниципальных учреждений, в которых осуществлялась промывка тепловых систем</w:t>
            </w:r>
          </w:p>
        </w:tc>
        <w:tc>
          <w:tcPr>
            <w:tcW w:w="6089" w:type="dxa"/>
          </w:tcPr>
          <w:p w:rsidR="00D202BB" w:rsidRPr="00E96874" w:rsidRDefault="00052453" w:rsidP="0046738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Значение показателя определяется на основании данных отчетности муниципальных учреждений Верхнекамского района</w:t>
            </w:r>
          </w:p>
        </w:tc>
      </w:tr>
      <w:tr w:rsidR="00D202BB" w:rsidRPr="00E96874" w:rsidTr="00D202BB">
        <w:trPr>
          <w:trHeight w:val="273"/>
        </w:trPr>
        <w:tc>
          <w:tcPr>
            <w:tcW w:w="632" w:type="dxa"/>
          </w:tcPr>
          <w:p w:rsidR="00D202BB" w:rsidRPr="00E96874" w:rsidRDefault="00F80B3C" w:rsidP="00467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3628" w:type="dxa"/>
          </w:tcPr>
          <w:p w:rsidR="00D202BB" w:rsidRDefault="00D202BB" w:rsidP="00052453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5C1A23">
              <w:rPr>
                <w:rFonts w:ascii="Times New Roman" w:hAnsi="Times New Roman" w:cs="Times New Roman"/>
                <w:bCs/>
              </w:rPr>
              <w:t>«</w:t>
            </w:r>
            <w:r w:rsidR="00052453">
              <w:rPr>
                <w:rFonts w:ascii="Times New Roman" w:hAnsi="Times New Roman" w:cs="Times New Roman"/>
                <w:bCs/>
              </w:rPr>
              <w:t xml:space="preserve">Снижение потребления тепловой энергии в бюджетных учреждениях – замена оконных блоков на </w:t>
            </w:r>
            <w:proofErr w:type="spellStart"/>
            <w:r w:rsidR="00052453">
              <w:rPr>
                <w:rFonts w:ascii="Times New Roman" w:hAnsi="Times New Roman" w:cs="Times New Roman"/>
                <w:bCs/>
              </w:rPr>
              <w:t>энергоэффективные</w:t>
            </w:r>
            <w:proofErr w:type="spellEnd"/>
            <w:r w:rsidRPr="005C1A2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89" w:type="dxa"/>
          </w:tcPr>
          <w:p w:rsidR="00D202BB" w:rsidRPr="00E96874" w:rsidRDefault="00D202BB" w:rsidP="0046738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52453" w:rsidRPr="00E96874" w:rsidTr="00D202BB">
        <w:trPr>
          <w:trHeight w:val="273"/>
        </w:trPr>
        <w:tc>
          <w:tcPr>
            <w:tcW w:w="632" w:type="dxa"/>
          </w:tcPr>
          <w:p w:rsidR="00052453" w:rsidRPr="00E96874" w:rsidRDefault="00052453" w:rsidP="00467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052453" w:rsidRPr="005C1A23" w:rsidRDefault="00052453" w:rsidP="00052453">
            <w:pPr>
              <w:ind w:left="-36" w:righ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Показатель: </w:t>
            </w:r>
            <w:r>
              <w:rPr>
                <w:rFonts w:ascii="Times New Roman" w:hAnsi="Times New Roman" w:cs="Times New Roman"/>
                <w:bCs/>
              </w:rPr>
              <w:t>количество муниципальных учреждений, в которых осуществлялась замена оконных блоков</w:t>
            </w:r>
          </w:p>
        </w:tc>
        <w:tc>
          <w:tcPr>
            <w:tcW w:w="6089" w:type="dxa"/>
          </w:tcPr>
          <w:p w:rsidR="00052453" w:rsidRPr="00E96874" w:rsidRDefault="00052453" w:rsidP="00890AD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Значение показателя определяется на основании данных отчетности муниципальных учреждений Верхнекамского района</w:t>
            </w:r>
          </w:p>
        </w:tc>
      </w:tr>
    </w:tbl>
    <w:p w:rsidR="00A43F1C" w:rsidRPr="00E96874" w:rsidRDefault="00A43F1C" w:rsidP="004D77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D632B" w:rsidRPr="00E96874" w:rsidRDefault="00BD44C0" w:rsidP="00765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9687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6. Приложение № 4 к муниципальной программе «Ресурсное обеспечение муниципальной программы» и</w:t>
      </w:r>
      <w:r w:rsidR="00362D47" w:rsidRPr="00E96874">
        <w:rPr>
          <w:rFonts w:ascii="Times New Roman" w:hAnsi="Times New Roman" w:cs="Times New Roman"/>
          <w:sz w:val="26"/>
          <w:szCs w:val="26"/>
          <w:lang w:eastAsia="ru-RU"/>
        </w:rPr>
        <w:t xml:space="preserve">зложить в </w:t>
      </w:r>
      <w:r w:rsidR="00AA716B" w:rsidRPr="00E96874">
        <w:rPr>
          <w:rFonts w:ascii="Times New Roman" w:hAnsi="Times New Roman" w:cs="Times New Roman"/>
          <w:sz w:val="26"/>
          <w:szCs w:val="26"/>
          <w:lang w:eastAsia="ru-RU"/>
        </w:rPr>
        <w:t xml:space="preserve">следующей </w:t>
      </w:r>
      <w:r w:rsidR="00362D47" w:rsidRPr="00E96874">
        <w:rPr>
          <w:rFonts w:ascii="Times New Roman" w:hAnsi="Times New Roman" w:cs="Times New Roman"/>
          <w:sz w:val="26"/>
          <w:szCs w:val="26"/>
          <w:lang w:eastAsia="ru-RU"/>
        </w:rPr>
        <w:t>редакции</w:t>
      </w:r>
      <w:r w:rsidR="00AA716B" w:rsidRPr="00E96874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E1BAA" w:rsidRPr="00BB0FAD" w:rsidRDefault="00BD44C0" w:rsidP="00052453">
      <w:pPr>
        <w:tabs>
          <w:tab w:val="left" w:pos="199"/>
          <w:tab w:val="right" w:pos="1006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E1BAA" w:rsidRPr="00342D1B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9E0E42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362D47" w:rsidRDefault="009E0E42" w:rsidP="009E0E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F80B3C" w:rsidRDefault="00F80B3C" w:rsidP="009E0E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1BAA" w:rsidRDefault="002E1BAA" w:rsidP="00342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42D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Ресурсное обеспечение муниципальной программы </w:t>
      </w:r>
    </w:p>
    <w:p w:rsidR="00F80B3C" w:rsidRDefault="00F80B3C" w:rsidP="00342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984"/>
        <w:gridCol w:w="1149"/>
        <w:gridCol w:w="1160"/>
        <w:gridCol w:w="1160"/>
        <w:gridCol w:w="1160"/>
        <w:gridCol w:w="1220"/>
      </w:tblGrid>
      <w:tr w:rsidR="0031476C" w:rsidRPr="0031476C" w:rsidTr="0031476C">
        <w:trPr>
          <w:trHeight w:val="7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N </w:t>
            </w:r>
            <w:proofErr w:type="gramStart"/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5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тыс. рублей</w:t>
            </w:r>
          </w:p>
        </w:tc>
      </w:tr>
      <w:tr w:rsidR="0031476C" w:rsidRPr="0031476C" w:rsidTr="0031476C">
        <w:trPr>
          <w:trHeight w:val="7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31476C" w:rsidRPr="0031476C" w:rsidTr="0031476C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1476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«Обеспечение безопасности и жизнедеятельности населения»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48158,3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8803,1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71856,5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5400,5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134218,4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64682,5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64682,5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332,5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332,5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64350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64350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14 648,00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959,5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16191,5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Верхнекамского района по социальным вопросам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22,5</w:t>
            </w:r>
          </w:p>
        </w:tc>
      </w:tr>
      <w:tr w:rsidR="0031476C" w:rsidRPr="0031476C" w:rsidTr="0031476C">
        <w:trPr>
          <w:trHeight w:val="10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управление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85,4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8 308,10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8325,6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экономического развития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1168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архитектуры и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6590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3 317,00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11603,1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1476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Верхнекамского района по социальным вопросам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688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207,70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496,6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отделам по делам ГО и ЧС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2 125,20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1 734,80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1 712,20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1 712,20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7284,4</w:t>
            </w:r>
          </w:p>
        </w:tc>
      </w:tr>
      <w:tr w:rsidR="0031476C" w:rsidRPr="0031476C" w:rsidTr="0031476C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делам молодёжи, спорту и проблемам семьи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211,6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управлению имуществом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654,5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2826,5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экономического развития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66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30 193,30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5 734,00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3 460,00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41741,3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управление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9 399,50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20 793,80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5 734,00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3 460,00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32 341,80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«Профилактика правонарушений и преступлений в Верхнекамском районе»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 «Использование в профилактике правонарушений и борьбе с преступностью возможностей населения и технических средств обеспечения безопасности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134,3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537,2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537,2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главы администрации района по социальным вопросам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537,2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</w:t>
            </w: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«Проведение рейдовых мероприятий по соблюдению правил охоты и рыболовства,</w:t>
            </w: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 регистрации и эксплуатации внедорожных мотосредств»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района по экономической политике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31476C" w:rsidRPr="0031476C" w:rsidTr="0031476C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 «Содействие в приобретении лечебных средств либо в восстановлении документов, удостоверяющих личность, фотографирование для лиц, освободившихся из мест лишения свободы»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1476C" w:rsidRPr="0031476C" w:rsidTr="0031476C">
        <w:trPr>
          <w:trHeight w:val="12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Отдельное мероприятие «Создание «профильной смены» для несовершеннолетних,                   состоящих на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профилактическом учёте в КДН/ПДН и (или) находящихся в трудной жизненной ситуации»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Отдельное мероприятие «Содействие лицам, зависимым от алкоголя в </w:t>
            </w:r>
            <w:proofErr w:type="spellStart"/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противоалкогольном</w:t>
            </w:r>
            <w:proofErr w:type="spellEnd"/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лечении (кодирование от алкогольной зависимости)»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</w:tr>
      <w:tr w:rsidR="0031476C" w:rsidRPr="0031476C" w:rsidTr="0031476C">
        <w:trPr>
          <w:trHeight w:val="12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 «Проведение</w:t>
            </w:r>
            <w:r w:rsidRPr="003147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фестиваля толерантности, направленного на предупреждение экстремистских проявлений в подростковой и молодёжной среде, конфликтов на межнациональной почве»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1476C" w:rsidRPr="0031476C" w:rsidTr="0031476C">
        <w:trPr>
          <w:trHeight w:val="15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 «Антинаркотическая пропаганда,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Отдельное мероприятие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«Противодействие терроризму и экстремизму в Верхнекамском районе»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делам ГО и ЧС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Отдельное мероприятие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населения и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2 563,90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2 208,80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9 145,10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22,50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9 122,60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отделам по делам ГО и ЧС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2 125,20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1 712,20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1 712,20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7 284,40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управлению имуществом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1 838,20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Отдельное мероприятие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«Оказание услуг по вопросам похоронного дела»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211,6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211,6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делам молодёжи, спорту и проблемам семьи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Отдельное мероприятие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«Регулирование численности волков»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экономического развития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Отдельное мероприятие «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2 362,20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332,50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1 650,60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экономического развития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1 168,00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465,1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482,60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379,1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379,1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Отдельное мероприятие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«Строительство, капитальный ремонт, реконструкция и модернизация объектов жизнеобеспечения»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21 122,10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5 984,00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2 604,00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33 341,80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1078,3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управлению имуществом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238,3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988,3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32 341,80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32 341,80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Отдельное мероприятие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«Переселение граждан из аварийного жилищного фонда»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9484,9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9484,9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85,4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управление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85,4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9399,5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управление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9399,5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9399,5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«Строительство станции водоподготовки и насосной хозяйственно-питьевого водопровода производительностью 2000 м3/сутки в городе Кирс Верхнекамского района Кировской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71 006,00</w:t>
            </w:r>
          </w:p>
        </w:tc>
      </w:tr>
      <w:tr w:rsidR="0031476C" w:rsidRPr="0031476C" w:rsidTr="0031476C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64 350,0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5940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«Разработка проектной документации на строительство и реконструкцию (модернизацию) станции водоподготовки города Кирс производительностью 2000 </w:t>
            </w:r>
            <w:proofErr w:type="spellStart"/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</w:t>
            </w:r>
            <w:proofErr w:type="gramStart"/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етров</w:t>
            </w:r>
            <w:proofErr w:type="spellEnd"/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сутки»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6006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5940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«Строительство станции водоподготовки и насосной хозяйственно-питьевого водопровода производительностью 2000 м3/сутки в городе Кирс Верхнекамского района Кировской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476C" w:rsidRPr="0031476C" w:rsidTr="0031476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архитектуры и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градостроительства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Отдельное мероприятие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"Подготовка</w:t>
            </w: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коммунальной инфраструктуры к работе в осенне-зимний период"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7 870,50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7 870,50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7 843,00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7 843,00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31476C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7 843,00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27,50</w:t>
            </w:r>
          </w:p>
        </w:tc>
      </w:tr>
      <w:tr w:rsidR="0031476C" w:rsidRPr="0031476C" w:rsidTr="0031476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476C" w:rsidRPr="0031476C" w:rsidTr="00BC6514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6C" w:rsidRPr="0031476C" w:rsidRDefault="0031476C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</w:tr>
      <w:tr w:rsidR="00497AF7" w:rsidRPr="00497AF7" w:rsidTr="00497AF7">
        <w:trPr>
          <w:trHeight w:val="57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P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P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7AF7">
              <w:rPr>
                <w:rFonts w:ascii="Times New Roman" w:hAnsi="Times New Roman" w:cs="Times New Roman"/>
                <w:b/>
                <w:bCs/>
              </w:rPr>
              <w:t>Подпрограмма «Энергосбережение и повышение энергетической эффективности муниципальных учреждений Верхнекамского района Кировской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497AF7" w:rsidRPr="00497AF7" w:rsidTr="00497AF7">
        <w:trPr>
          <w:trHeight w:val="42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P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Pr="00497AF7" w:rsidRDefault="00497AF7" w:rsidP="00314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497AF7" w:rsidRPr="00497AF7" w:rsidTr="00497AF7">
        <w:trPr>
          <w:trHeight w:val="40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P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Pr="00497AF7" w:rsidRDefault="00497AF7" w:rsidP="00314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A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497AF7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97AF7" w:rsidRPr="0031476C" w:rsidTr="007B1432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7" w:rsidRPr="00D202BB" w:rsidRDefault="00497AF7" w:rsidP="00314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10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1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7AF7" w:rsidRPr="0031476C" w:rsidTr="00F80B3C">
        <w:trPr>
          <w:trHeight w:val="4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Pr="0031476C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AF7" w:rsidRDefault="00497AF7" w:rsidP="00890AD8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Отдельное мероприятие «</w:t>
            </w:r>
            <w:r w:rsidRPr="00BC6514">
              <w:rPr>
                <w:rFonts w:ascii="Times New Roman" w:hAnsi="Times New Roman" w:cs="Times New Roman"/>
                <w:bCs/>
              </w:rPr>
              <w:t>П</w:t>
            </w:r>
            <w:r w:rsidRPr="00BC6514">
              <w:rPr>
                <w:rFonts w:ascii="Times New Roman" w:hAnsi="Times New Roman" w:cs="Times New Roman"/>
                <w:color w:val="000000"/>
              </w:rPr>
              <w:t>роведение</w:t>
            </w:r>
            <w:r w:rsidRPr="00946195">
              <w:rPr>
                <w:rFonts w:ascii="Times New Roman" w:hAnsi="Times New Roman" w:cs="Times New Roman"/>
                <w:color w:val="000000"/>
              </w:rPr>
              <w:t xml:space="preserve"> гидравлической регулировки, ручной балансировки распределительных систем отопления и стояков в зданиях, строениях, сооружениях. Промывка тепловых систем»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7AF7" w:rsidRPr="0031476C" w:rsidTr="00F80B3C">
        <w:trPr>
          <w:trHeight w:val="40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AF7" w:rsidRDefault="00497AF7" w:rsidP="00890AD8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7AF7" w:rsidRPr="0031476C" w:rsidTr="00F80B3C">
        <w:trPr>
          <w:trHeight w:val="41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AF7" w:rsidRDefault="00497AF7" w:rsidP="00890AD8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AF7" w:rsidRPr="0031476C" w:rsidTr="00F80B3C">
        <w:trPr>
          <w:trHeight w:val="241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7" w:rsidRDefault="00497AF7" w:rsidP="00890AD8">
            <w:pPr>
              <w:ind w:left="-36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31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7AF7" w:rsidRPr="0031476C" w:rsidTr="00F80B3C">
        <w:trPr>
          <w:trHeight w:val="4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Pr="0031476C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Pr="0031476C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Отдельное мероприятие </w:t>
            </w:r>
            <w:r w:rsidRPr="005C1A23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 xml:space="preserve">Снижение потребления тепловой энергии в бюджетных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учреждениях – замена оконных блоков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энергоэффективные</w:t>
            </w:r>
            <w:proofErr w:type="spellEnd"/>
            <w:r w:rsidRPr="005C1A2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7AF7" w:rsidRPr="0031476C" w:rsidTr="00F80B3C">
        <w:trPr>
          <w:trHeight w:val="40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7AF7" w:rsidRPr="0031476C" w:rsidTr="00F80B3C">
        <w:trPr>
          <w:trHeight w:val="6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AF7" w:rsidRPr="0031476C" w:rsidTr="00F80B3C">
        <w:trPr>
          <w:trHeight w:val="69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7" w:rsidRDefault="00497AF7" w:rsidP="003147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жилищно-коммунального хозяйства администрации Верхнекамского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F7" w:rsidRPr="0031476C" w:rsidRDefault="00497AF7" w:rsidP="0089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1476C" w:rsidRDefault="0031476C" w:rsidP="00342D1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4859A1" w:rsidRDefault="004859A1" w:rsidP="00342D1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lang w:eastAsia="ru-RU"/>
        </w:rPr>
      </w:pPr>
    </w:p>
    <w:p w:rsidR="00D46E9C" w:rsidRDefault="00D46E9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46E9C">
        <w:rPr>
          <w:rFonts w:ascii="Times New Roman" w:hAnsi="Times New Roman" w:cs="Times New Roman"/>
          <w:bCs/>
          <w:spacing w:val="-2"/>
          <w:sz w:val="26"/>
          <w:szCs w:val="26"/>
          <w:lang w:eastAsia="ru-RU"/>
        </w:rPr>
        <w:t>7</w:t>
      </w:r>
      <w:r w:rsidRPr="00D46E9C">
        <w:rPr>
          <w:rFonts w:ascii="Times New Roman" w:hAnsi="Times New Roman" w:cs="Times New Roman"/>
          <w:bCs/>
          <w:spacing w:val="-2"/>
          <w:lang w:eastAsia="ru-RU"/>
        </w:rPr>
        <w:t xml:space="preserve">. </w:t>
      </w:r>
      <w:r>
        <w:rPr>
          <w:rFonts w:ascii="Times New Roman" w:hAnsi="Times New Roman" w:cs="Times New Roman"/>
          <w:bCs/>
          <w:spacing w:val="-2"/>
          <w:lang w:eastAsia="ru-RU"/>
        </w:rPr>
        <w:t xml:space="preserve"> </w:t>
      </w:r>
      <w:r w:rsidRPr="00D46E9C">
        <w:rPr>
          <w:rFonts w:ascii="Times New Roman" w:hAnsi="Times New Roman" w:cs="Times New Roman"/>
          <w:bCs/>
          <w:spacing w:val="-2"/>
          <w:sz w:val="26"/>
          <w:szCs w:val="26"/>
          <w:lang w:eastAsia="ru-RU"/>
        </w:rPr>
        <w:t>Дополнить муниципальную программу</w:t>
      </w:r>
      <w:r w:rsidR="002B4118">
        <w:rPr>
          <w:rFonts w:ascii="Times New Roman" w:hAnsi="Times New Roman" w:cs="Times New Roman"/>
          <w:bCs/>
          <w:spacing w:val="-2"/>
          <w:sz w:val="26"/>
          <w:szCs w:val="26"/>
          <w:lang w:eastAsia="ru-RU"/>
        </w:rPr>
        <w:t xml:space="preserve"> </w:t>
      </w:r>
      <w:r w:rsidR="002B4118" w:rsidRPr="00793E02">
        <w:rPr>
          <w:rFonts w:ascii="Times New Roman" w:hAnsi="Times New Roman" w:cs="Times New Roman"/>
          <w:sz w:val="26"/>
          <w:szCs w:val="26"/>
          <w:lang w:eastAsia="ar-SA"/>
        </w:rPr>
        <w:t>Верхнекамского района Кировской области «Обеспечение безопасности и жизнедеятельности населения»</w:t>
      </w:r>
      <w:r w:rsidR="002B4118">
        <w:rPr>
          <w:rFonts w:ascii="Times New Roman" w:hAnsi="Times New Roman" w:cs="Times New Roman"/>
          <w:sz w:val="26"/>
          <w:szCs w:val="26"/>
          <w:lang w:eastAsia="ar-SA"/>
        </w:rPr>
        <w:t xml:space="preserve"> приложением № 5 Подпрограмма </w:t>
      </w:r>
      <w:r w:rsidR="002B4118" w:rsidRPr="002B4118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2B4118" w:rsidRPr="002B4118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</w:t>
      </w:r>
      <w:r w:rsidR="002B4118" w:rsidRPr="002B4118">
        <w:rPr>
          <w:rFonts w:ascii="Times New Roman" w:hAnsi="Times New Roman" w:cs="Times New Roman"/>
          <w:sz w:val="26"/>
          <w:szCs w:val="26"/>
        </w:rPr>
        <w:br/>
        <w:t>эффективности муниципальных учреждений Верхнекамского района Кировской области</w:t>
      </w:r>
      <w:r w:rsidR="002B4118" w:rsidRPr="002B4118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2B4118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0B3C" w:rsidRDefault="00F80B3C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31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5. 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2B4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B4118">
        <w:rPr>
          <w:rFonts w:ascii="Times New Roman" w:eastAsia="Times New Roman" w:hAnsi="Times New Roman" w:cs="Times New Roman"/>
          <w:sz w:val="24"/>
          <w:szCs w:val="24"/>
        </w:rPr>
        <w:t>нергосбережение и повышение энергетической</w:t>
      </w:r>
      <w:r w:rsidRPr="002B4118">
        <w:rPr>
          <w:rFonts w:ascii="Times New Roman" w:eastAsia="Times New Roman" w:hAnsi="Times New Roman" w:cs="Times New Roman"/>
          <w:sz w:val="24"/>
          <w:szCs w:val="24"/>
        </w:rPr>
        <w:br/>
        <w:t xml:space="preserve">эффективности муниципальных учреждений 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Верхнекамского района Кировской области</w:t>
      </w:r>
      <w:r w:rsidRPr="002B4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(далее – Подпрограмма)</w:t>
      </w: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118" w:rsidRPr="002B4118" w:rsidRDefault="002B4118" w:rsidP="002B4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3147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:rsidR="002B4118" w:rsidRPr="002B4118" w:rsidRDefault="002B4118" w:rsidP="002B4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2B411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ПАСПОРТ</w:t>
      </w: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муниципальной подпрограммы </w:t>
      </w:r>
    </w:p>
    <w:p w:rsidR="002B4118" w:rsidRPr="002B4118" w:rsidRDefault="002B4118" w:rsidP="002B4118">
      <w:pPr>
        <w:widowControl w:val="0"/>
        <w:tabs>
          <w:tab w:val="left" w:pos="0"/>
          <w:tab w:val="left" w:pos="1134"/>
        </w:tabs>
        <w:autoSpaceDE w:val="0"/>
        <w:spacing w:after="0" w:line="240" w:lineRule="auto"/>
        <w:ind w:left="1134" w:right="99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B41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«Э</w:t>
      </w:r>
      <w:r w:rsidRPr="002B4118">
        <w:rPr>
          <w:rFonts w:ascii="Times New Roman" w:hAnsi="Times New Roman" w:cs="Times New Roman"/>
          <w:b/>
          <w:bCs/>
          <w:sz w:val="24"/>
          <w:szCs w:val="24"/>
        </w:rPr>
        <w:t>нергосбережение и повышение энергетической</w:t>
      </w:r>
      <w:r w:rsidRPr="002B411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эффективности </w:t>
      </w:r>
      <w:r w:rsidRPr="0031476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учреждений </w:t>
      </w:r>
      <w:r w:rsidRPr="002B41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Верхнекамского района Кировской области» </w:t>
      </w: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2021-2024 годы</w:t>
      </w: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6190"/>
      </w:tblGrid>
      <w:tr w:rsidR="002B4118" w:rsidRPr="002B4118" w:rsidTr="00BA5F19">
        <w:tc>
          <w:tcPr>
            <w:tcW w:w="3381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6190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Заведующий отделом жилищно-коммунального хозяйства администрации Верхнекамского района </w:t>
            </w:r>
          </w:p>
        </w:tc>
      </w:tr>
      <w:tr w:rsidR="002B4118" w:rsidRPr="002B4118" w:rsidTr="00BA5F19">
        <w:tc>
          <w:tcPr>
            <w:tcW w:w="3381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*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</w:tcPr>
          <w:p w:rsidR="002B4118" w:rsidRPr="002B4118" w:rsidRDefault="002B4118" w:rsidP="002B4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B4118" w:rsidRPr="002B4118" w:rsidTr="00BA5F19">
        <w:tc>
          <w:tcPr>
            <w:tcW w:w="3381" w:type="dxa"/>
          </w:tcPr>
          <w:p w:rsidR="002B4118" w:rsidRPr="002B4118" w:rsidRDefault="002B4118" w:rsidP="002B4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Наименования проектов</w:t>
            </w:r>
          </w:p>
        </w:tc>
        <w:tc>
          <w:tcPr>
            <w:tcW w:w="6190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B4118" w:rsidRPr="002B4118" w:rsidTr="00BA5F19">
        <w:tc>
          <w:tcPr>
            <w:tcW w:w="3381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подпрограммы</w:t>
            </w:r>
          </w:p>
        </w:tc>
        <w:tc>
          <w:tcPr>
            <w:tcW w:w="6190" w:type="dxa"/>
          </w:tcPr>
          <w:p w:rsidR="002B4118" w:rsidRPr="002B4118" w:rsidRDefault="002B4118" w:rsidP="002B4118">
            <w:pPr>
              <w:spacing w:after="0" w:line="240" w:lineRule="auto"/>
              <w:ind w:left="8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рационального использования энергетических ресурсов </w:t>
            </w:r>
          </w:p>
        </w:tc>
      </w:tr>
      <w:tr w:rsidR="002B4118" w:rsidRPr="002B4118" w:rsidTr="00BA5F19">
        <w:tc>
          <w:tcPr>
            <w:tcW w:w="3381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0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энергосбережению.</w:t>
            </w:r>
          </w:p>
        </w:tc>
      </w:tr>
      <w:tr w:rsidR="002B4118" w:rsidRPr="002B4118" w:rsidTr="00BA5F19">
        <w:tc>
          <w:tcPr>
            <w:tcW w:w="3381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6190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 годы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118" w:rsidRPr="002B4118" w:rsidTr="00BA5F19">
        <w:tc>
          <w:tcPr>
            <w:tcW w:w="3381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эффективности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0" w:type="dxa"/>
          </w:tcPr>
          <w:p w:rsidR="002B4118" w:rsidRPr="002B4118" w:rsidRDefault="002B4118" w:rsidP="002B4118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энергосбережению</w:t>
            </w:r>
          </w:p>
        </w:tc>
      </w:tr>
      <w:tr w:rsidR="002B4118" w:rsidRPr="002B4118" w:rsidTr="00BA5F19">
        <w:tc>
          <w:tcPr>
            <w:tcW w:w="3381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 обеспечение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6190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Объём ассигнований из бюджета муниципального района составляет 0,00 рублей: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2021 год </w:t>
            </w:r>
            <w:r w:rsidRPr="002B41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–</w:t>
            </w:r>
            <w:r w:rsidRPr="002B41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0</w:t>
            </w: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рублей  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 00 рублей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 00 рублей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 00 рублей</w:t>
            </w:r>
          </w:p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B4118" w:rsidRPr="002B4118" w:rsidRDefault="002B4118" w:rsidP="002B4118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муниципальной программы, в том числе формулировки  основных проблем в указанной сфере и прогноз ее развития.</w:t>
      </w:r>
    </w:p>
    <w:p w:rsidR="002B4118" w:rsidRPr="002B4118" w:rsidRDefault="002B4118" w:rsidP="002B411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4118">
        <w:rPr>
          <w:rFonts w:ascii="Times New Roman" w:hAnsi="Times New Roman" w:cs="Times New Roman"/>
          <w:sz w:val="24"/>
          <w:szCs w:val="24"/>
          <w:lang w:eastAsia="ar-SA"/>
        </w:rPr>
        <w:t xml:space="preserve">Подпрограмма «Энергосбережение и повышение энергетической эффективности муниципальных учреждений Верхнекамского района Кировской области» на </w:t>
      </w:r>
      <w:r w:rsidRPr="002B41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2021-2024 </w:t>
      </w:r>
      <w:r w:rsidRPr="002B4118">
        <w:rPr>
          <w:rFonts w:ascii="Times New Roman" w:hAnsi="Times New Roman" w:cs="Times New Roman"/>
          <w:sz w:val="24"/>
          <w:szCs w:val="24"/>
          <w:lang w:eastAsia="ar-SA"/>
        </w:rPr>
        <w:t>годы (далее - Программа) разработана во исполнение  Федерального закона № 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2B4118" w:rsidRPr="002B4118" w:rsidRDefault="002B4118" w:rsidP="002B4118">
      <w:pPr>
        <w:tabs>
          <w:tab w:val="left" w:pos="0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Верхнекамский муниципальный район Кировской области расположено в верховьях рек Камы и Вятки. Верхнекамский район самый большой по площади район Кировской области, общая площадь района 10296,93 кв. км.. Число проживающих граждан на 01.01.2021 составляет 25,253 </w:t>
      </w:r>
      <w:proofErr w:type="spellStart"/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Основой экономики района является кабельно-проводниковая, лесопильно-деревообрабатывающая, сельская промышленность. </w:t>
      </w:r>
    </w:p>
    <w:p w:rsidR="002B4118" w:rsidRPr="002B4118" w:rsidRDefault="002B4118" w:rsidP="002B4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Энергоснабжение 30 учреждений социально-культурной сферы района осуществляется от  19 котельных расположенных на территории 4 городских и 5 сельских поселений. Основной объём выработки тепловой энергии осуществляется на местном топливе:  торфе и дровах.</w:t>
      </w:r>
    </w:p>
    <w:p w:rsidR="002B4118" w:rsidRPr="002B4118" w:rsidRDefault="002B4118" w:rsidP="002B4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Привозной вид топлива (уголь) используется для производства процентов тепловой энергии на нужды объектов социально-культурной сферы.</w:t>
      </w:r>
    </w:p>
    <w:p w:rsidR="002B4118" w:rsidRPr="002B4118" w:rsidRDefault="002B4118" w:rsidP="002B4118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ситуации, когда энергоресурсы становятся рыночным фактором и формируют значительную часть затрат районного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как следствие, в выработке алгоритма эффективных действий по проведению администрацией Верхнекамского района политики по энергосбережению и повышению энергетической эффективности. </w:t>
      </w:r>
      <w:proofErr w:type="gramEnd"/>
    </w:p>
    <w:p w:rsidR="002B4118" w:rsidRPr="002B4118" w:rsidRDefault="002B4118" w:rsidP="002B4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здания находятся в оперативном управлении муниципальных учреждений.</w:t>
      </w:r>
    </w:p>
    <w:p w:rsidR="002B4118" w:rsidRPr="002B4118" w:rsidRDefault="002B4118" w:rsidP="002B4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роста стоимости энергоресурсов, дефицита районного бюджета,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2B4118" w:rsidRPr="002B4118" w:rsidRDefault="002B4118" w:rsidP="002B4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основных причин, по которым энергосбережение муниципальных зданий выходит на первый план является необходимость:</w:t>
      </w:r>
    </w:p>
    <w:p w:rsidR="002B4118" w:rsidRPr="002B4118" w:rsidRDefault="002B4118" w:rsidP="002B4118">
      <w:pPr>
        <w:widowControl w:val="0"/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suppressAutoHyphens/>
        <w:overflowPunct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расходов районного бюджета на оплату коммунальных услуг по отоплению и горячему водоснабжению и поддержания систем теплоснабжения в рабочем состоянии;</w:t>
      </w:r>
    </w:p>
    <w:p w:rsidR="002B4118" w:rsidRPr="002B4118" w:rsidRDefault="002B4118" w:rsidP="002B4118">
      <w:pPr>
        <w:widowControl w:val="0"/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suppressAutoHyphens/>
        <w:overflowPunct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микроклимата в муниципальных зданиях;</w:t>
      </w:r>
    </w:p>
    <w:p w:rsidR="002B4118" w:rsidRPr="002B4118" w:rsidRDefault="002B4118" w:rsidP="002B4118">
      <w:pPr>
        <w:widowControl w:val="0"/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suppressAutoHyphens/>
        <w:overflowPunct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роста затрат на коммунальные услуги в муниципальных учреждениях при неизбежном увеличении тарифов.</w:t>
      </w:r>
    </w:p>
    <w:p w:rsidR="002B4118" w:rsidRPr="002B4118" w:rsidRDefault="002B4118" w:rsidP="002B4118">
      <w:pPr>
        <w:widowControl w:val="0"/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suppressAutoHyphens/>
        <w:overflowPunct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энергосбережения в районе можно обеспечить только программно-целевым методом. Наибольший и быстрый эффект могут дать мероприятия по установке современных автоматизированных систем тепло- и электроснабжения и приборов учёта.</w:t>
      </w:r>
    </w:p>
    <w:p w:rsidR="002B4118" w:rsidRPr="002B4118" w:rsidRDefault="002B4118" w:rsidP="002B4118">
      <w:pPr>
        <w:widowControl w:val="0"/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suppressAutoHyphens/>
        <w:overflowPunct w:val="0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«Приоритеты муниципальной политики в сфере реализации Подпрограммы, цели, задачи, целевые показатели эффективности реализации Подпрограммы, сроки реализации Подпрограммы»</w:t>
      </w:r>
    </w:p>
    <w:p w:rsidR="002B4118" w:rsidRPr="002B4118" w:rsidRDefault="002B4118" w:rsidP="002B4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для реализации Подпрограммы «Э</w:t>
      </w:r>
      <w:r w:rsidRPr="002B4118">
        <w:rPr>
          <w:rFonts w:ascii="Times New Roman" w:eastAsia="Times New Roman" w:hAnsi="Times New Roman" w:cs="Times New Roman"/>
          <w:sz w:val="24"/>
          <w:szCs w:val="24"/>
        </w:rPr>
        <w:t xml:space="preserve">нергосбережение и повышение энергетической эффективности муниципальных учреждений 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Верхнекамского района Кировской области</w:t>
      </w:r>
      <w:r w:rsidRPr="002B4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на 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2021-2024 годы определили:</w:t>
      </w:r>
    </w:p>
    <w:p w:rsidR="002B4118" w:rsidRPr="002B4118" w:rsidRDefault="002B4118" w:rsidP="002B4118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23.11.2009 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2B4118" w:rsidRPr="002B4118" w:rsidRDefault="002B4118" w:rsidP="002B4118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31.12.2009 №1225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2B4118" w:rsidRPr="002B4118" w:rsidRDefault="002B4118" w:rsidP="002B4118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Минэкономразвития РФ от 17.02.2010 №61 «Об утверждении примерного перечня мероприятий в обеспечении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2B4118" w:rsidRPr="002B4118" w:rsidRDefault="002B4118" w:rsidP="002B4118">
      <w:pPr>
        <w:spacing w:after="0" w:line="240" w:lineRule="auto"/>
        <w:ind w:left="8" w:right="134" w:firstLine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подпрограммы является обеспечение рационального использования энергетических ресурсов.</w:t>
      </w:r>
    </w:p>
    <w:p w:rsidR="002B4118" w:rsidRPr="002B4118" w:rsidRDefault="002B4118" w:rsidP="002B4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указанной цели Подпрограммы должна быть решена задача </w:t>
      </w:r>
      <w:r w:rsidR="00BC6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и проведение мероприятий по энергосбережению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118" w:rsidRPr="002B4118" w:rsidRDefault="002B4118" w:rsidP="002B41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Целевым показателем эффективности реализации Подпрограммы является  </w:t>
      </w:r>
      <w:r w:rsidR="00BC6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энергосбережению</w:t>
      </w:r>
      <w:r w:rsidR="00BC6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118" w:rsidRPr="002B4118" w:rsidRDefault="002B4118" w:rsidP="002B41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показателях эффективности реализации Подпрограммы приведены в </w:t>
      </w: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приложении № 1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118" w:rsidRPr="002B4118" w:rsidRDefault="002B4118" w:rsidP="002B41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расчёта значений целевых показателей эффективности реализации Подпрограммы</w:t>
      </w:r>
      <w:proofErr w:type="gramEnd"/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приведена в </w:t>
      </w: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приложении № 2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4118" w:rsidRPr="002B4118" w:rsidRDefault="002B4118" w:rsidP="002B41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Подпрограммы: 2021-2024 годы.</w:t>
      </w:r>
    </w:p>
    <w:p w:rsidR="002B4118" w:rsidRPr="002B4118" w:rsidRDefault="002B4118" w:rsidP="002B411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«Обобщенная характеристика отдельных мероприятий, проектов     Подпрограммы»</w:t>
      </w:r>
    </w:p>
    <w:p w:rsidR="002B4118" w:rsidRPr="002B4118" w:rsidRDefault="002B4118" w:rsidP="002B411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118" w:rsidRPr="002B4118" w:rsidRDefault="002B4118" w:rsidP="002B41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«Э</w:t>
      </w:r>
      <w:r w:rsidRPr="002B4118">
        <w:rPr>
          <w:rFonts w:ascii="Times New Roman" w:eastAsia="Times New Roman" w:hAnsi="Times New Roman" w:cs="Times New Roman"/>
          <w:sz w:val="24"/>
          <w:szCs w:val="24"/>
        </w:rPr>
        <w:t>нергосбережение и повышение энергетической</w:t>
      </w:r>
      <w:r w:rsidRPr="002B4118">
        <w:rPr>
          <w:rFonts w:ascii="Times New Roman" w:eastAsia="Times New Roman" w:hAnsi="Times New Roman" w:cs="Times New Roman"/>
          <w:sz w:val="24"/>
          <w:szCs w:val="24"/>
        </w:rPr>
        <w:br/>
        <w:t xml:space="preserve">эффективности муниципальных учреждений 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Верхнекамского района Кировской области</w:t>
      </w:r>
      <w:r w:rsidRPr="002B4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направлены на решение поставленной задачи.</w:t>
      </w:r>
    </w:p>
    <w:p w:rsidR="002B4118" w:rsidRPr="002B4118" w:rsidRDefault="002B4118" w:rsidP="002B41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задачи «организация и проведение мероприятий по энергосбережению» направлены с</w:t>
      </w:r>
      <w:r w:rsidRPr="002B41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ледующие отдельные </w:t>
      </w:r>
      <w:r w:rsidRPr="002B4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мероприятия:</w:t>
      </w:r>
    </w:p>
    <w:p w:rsidR="002B4118" w:rsidRPr="002B4118" w:rsidRDefault="002B4118" w:rsidP="002B41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2B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гидравлической регулировки, ручной балансировки распределительных систем отопления и стояков в зданиях, строениях, сооружениях. Промывка тепловых систем.</w:t>
      </w:r>
    </w:p>
    <w:p w:rsidR="002B4118" w:rsidRPr="002B4118" w:rsidRDefault="002B4118" w:rsidP="002B41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="005054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снижение потребления тепловой энергии в бюджетных учреждениях – замена оконных блоков на </w:t>
      </w:r>
      <w:proofErr w:type="spellStart"/>
      <w:r w:rsidR="005054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энергоэффективные</w:t>
      </w:r>
      <w:proofErr w:type="spellEnd"/>
      <w:r w:rsidRPr="002B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4118" w:rsidRPr="002B4118" w:rsidRDefault="002B4118" w:rsidP="002B41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B4118" w:rsidRPr="002B4118" w:rsidRDefault="002B4118" w:rsidP="002B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«Ресурсное обеспечение Подпрограммы»</w:t>
      </w:r>
    </w:p>
    <w:p w:rsidR="002B4118" w:rsidRPr="002B4118" w:rsidRDefault="002B4118" w:rsidP="002B41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4118" w:rsidRPr="002B4118" w:rsidRDefault="002B4118" w:rsidP="002B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финансирования Подпрограммы составит  0,0</w:t>
      </w:r>
      <w:r w:rsidRPr="002B4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тыс.  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</w:t>
      </w:r>
    </w:p>
    <w:p w:rsidR="002B4118" w:rsidRPr="002B4118" w:rsidRDefault="002B4118" w:rsidP="002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средства федерального бюджета – 0,0 тыс. рублей;</w:t>
      </w:r>
    </w:p>
    <w:p w:rsidR="002B4118" w:rsidRPr="002B4118" w:rsidRDefault="002B4118" w:rsidP="002B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областного бюджета – 0,0 тыс. рублей;</w:t>
      </w:r>
    </w:p>
    <w:p w:rsidR="002B4118" w:rsidRPr="002B4118" w:rsidRDefault="002B4118" w:rsidP="002B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муниципального района –  0,0</w:t>
      </w:r>
      <w:r w:rsidRPr="002B4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тыс. 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2B4118" w:rsidRPr="002B4118" w:rsidRDefault="002B4118" w:rsidP="002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2021 год </w:t>
      </w:r>
      <w:r w:rsidRPr="002B41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-</w:t>
      </w:r>
      <w:r w:rsidRPr="002B41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  рублей  </w:t>
      </w:r>
    </w:p>
    <w:p w:rsidR="002B4118" w:rsidRPr="002B4118" w:rsidRDefault="002B4118" w:rsidP="002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–0,00  рублей</w:t>
      </w:r>
    </w:p>
    <w:p w:rsidR="002B4118" w:rsidRPr="002B4118" w:rsidRDefault="002B4118" w:rsidP="002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–0,00  рублей</w:t>
      </w:r>
    </w:p>
    <w:p w:rsidR="002B4118" w:rsidRPr="002B4118" w:rsidRDefault="002B4118" w:rsidP="002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–0,00  рублей</w:t>
      </w:r>
    </w:p>
    <w:p w:rsidR="002B4118" w:rsidRPr="002B4118" w:rsidRDefault="002B4118" w:rsidP="002B4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ежегодных расходов, связанных с финансовым обеспечением Подпрограммы за счёт средств муниципального бюджета, устанавливается  решением Верхнекамской Думы о бюджете на очередной финансовый год и плановый период. </w:t>
      </w:r>
    </w:p>
    <w:p w:rsidR="002B4118" w:rsidRPr="002B4118" w:rsidRDefault="002B4118" w:rsidP="002B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Подпрограммы и её ресурсное обеспечение указаны </w:t>
      </w: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приложении № 4</w:t>
      </w:r>
      <w:r w:rsidRPr="002B4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«Анализ рисков реализации Подпрограммы и описание мер управления рисками»</w:t>
      </w:r>
    </w:p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94"/>
      </w:tblGrid>
      <w:tr w:rsidR="002B4118" w:rsidRPr="002B4118" w:rsidTr="0031476C">
        <w:tc>
          <w:tcPr>
            <w:tcW w:w="4785" w:type="dxa"/>
          </w:tcPr>
          <w:p w:rsidR="002B4118" w:rsidRPr="002B4118" w:rsidRDefault="002B4118" w:rsidP="0031476C">
            <w:pPr>
              <w:widowControl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Негативный фактор</w:t>
            </w:r>
          </w:p>
        </w:tc>
        <w:tc>
          <w:tcPr>
            <w:tcW w:w="5494" w:type="dxa"/>
          </w:tcPr>
          <w:p w:rsidR="002B4118" w:rsidRPr="002B4118" w:rsidRDefault="002B4118" w:rsidP="0031476C">
            <w:pPr>
              <w:widowControl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минимизации рисков</w:t>
            </w:r>
          </w:p>
        </w:tc>
      </w:tr>
      <w:tr w:rsidR="002B4118" w:rsidRPr="002B4118" w:rsidTr="0031476C">
        <w:tc>
          <w:tcPr>
            <w:tcW w:w="10279" w:type="dxa"/>
            <w:gridSpan w:val="2"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Внутренние риски</w:t>
            </w:r>
          </w:p>
        </w:tc>
      </w:tr>
      <w:tr w:rsidR="002B4118" w:rsidRPr="002B4118" w:rsidTr="0031476C">
        <w:tc>
          <w:tcPr>
            <w:tcW w:w="4785" w:type="dxa"/>
          </w:tcPr>
          <w:p w:rsidR="002B4118" w:rsidRPr="002B4118" w:rsidRDefault="002B4118" w:rsidP="002B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Неэффективность организации и управления процессом реализации мероприятий Программы</w:t>
            </w:r>
          </w:p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94" w:type="dxa"/>
            <w:vMerge w:val="restart"/>
          </w:tcPr>
          <w:p w:rsidR="002B4118" w:rsidRPr="002B4118" w:rsidRDefault="002B4118" w:rsidP="002B4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средств.</w:t>
            </w:r>
          </w:p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118" w:rsidRPr="002B4118" w:rsidTr="0031476C">
        <w:tc>
          <w:tcPr>
            <w:tcW w:w="4785" w:type="dxa"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эффективность использования бюджетных средств.</w:t>
            </w:r>
          </w:p>
        </w:tc>
        <w:tc>
          <w:tcPr>
            <w:tcW w:w="5494" w:type="dxa"/>
            <w:vMerge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118" w:rsidRPr="002B4118" w:rsidTr="0031476C">
        <w:tc>
          <w:tcPr>
            <w:tcW w:w="10279" w:type="dxa"/>
            <w:gridSpan w:val="2"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Внешние риски</w:t>
            </w:r>
          </w:p>
        </w:tc>
      </w:tr>
      <w:tr w:rsidR="002B4118" w:rsidRPr="002B4118" w:rsidTr="0031476C">
        <w:tc>
          <w:tcPr>
            <w:tcW w:w="4785" w:type="dxa"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в ходе реализации Программы предусмотренных объемов бюджетных </w:t>
            </w: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средств, что потребует внесения изменений в Программу, пересмотра целевых значений показателей и, возможно, отказа от реализации отдельных мероприятий и даже задач Программы</w:t>
            </w:r>
          </w:p>
        </w:tc>
        <w:tc>
          <w:tcPr>
            <w:tcW w:w="5494" w:type="dxa"/>
            <w:vMerge w:val="restart"/>
          </w:tcPr>
          <w:p w:rsidR="002B4118" w:rsidRPr="002B4118" w:rsidRDefault="002B4118" w:rsidP="002B4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комплексного анализа внешней и </w:t>
            </w: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внутренней среды исполнения Программы с дальнейшим пересмотром критериев оценки и отбора ее мероприятий. Совершенствование механизма реализации Программы исходя из изменений во внутренней и внешней среде;</w:t>
            </w:r>
          </w:p>
          <w:p w:rsidR="002B4118" w:rsidRPr="002B4118" w:rsidRDefault="002B4118" w:rsidP="002B41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118" w:rsidRPr="002B4118" w:rsidTr="0031476C">
        <w:tc>
          <w:tcPr>
            <w:tcW w:w="4785" w:type="dxa"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Потеря с течением времени значимости отдельных мероприятий</w:t>
            </w:r>
          </w:p>
        </w:tc>
        <w:tc>
          <w:tcPr>
            <w:tcW w:w="5494" w:type="dxa"/>
            <w:vMerge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118" w:rsidRPr="002B4118" w:rsidTr="0031476C">
        <w:tc>
          <w:tcPr>
            <w:tcW w:w="4785" w:type="dxa"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срок реализации Программы и, как следствие, возрастание неопределенности по мере ее реализации могут привести к необходимости значительных корректировок значений целевых показателей</w:t>
            </w:r>
          </w:p>
        </w:tc>
        <w:tc>
          <w:tcPr>
            <w:tcW w:w="5494" w:type="dxa"/>
            <w:vMerge w:val="restart"/>
          </w:tcPr>
          <w:p w:rsidR="002B4118" w:rsidRPr="002B4118" w:rsidRDefault="002B4118" w:rsidP="002B4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показателей.</w:t>
            </w:r>
          </w:p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118" w:rsidRPr="002B4118" w:rsidTr="0031476C">
        <w:tc>
          <w:tcPr>
            <w:tcW w:w="4785" w:type="dxa"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действующего </w:t>
            </w:r>
            <w:hyperlink r:id="rId10" w:tooltip="Законы в России" w:history="1">
              <w:r w:rsidRPr="002B41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законодательства Российской Федерации</w:t>
              </w:r>
            </w:hyperlink>
          </w:p>
        </w:tc>
        <w:tc>
          <w:tcPr>
            <w:tcW w:w="5494" w:type="dxa"/>
            <w:vMerge/>
          </w:tcPr>
          <w:p w:rsidR="002B4118" w:rsidRPr="002B4118" w:rsidRDefault="002B4118" w:rsidP="002B4118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B4118" w:rsidRPr="002B4118" w:rsidRDefault="002B4118" w:rsidP="002B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118" w:rsidRPr="002B4118" w:rsidRDefault="002B4118" w:rsidP="002B4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B4118" w:rsidRPr="002B4118" w:rsidRDefault="002B4118" w:rsidP="002B4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B4118" w:rsidRPr="002B4118" w:rsidRDefault="002B4118" w:rsidP="002B4118">
      <w:pPr>
        <w:spacing w:after="0" w:line="360" w:lineRule="auto"/>
        <w:jc w:val="both"/>
        <w:rPr>
          <w:rFonts w:ascii="Times New Roman" w:hAnsi="Times New Roman" w:cs="Times New Roman"/>
          <w:bCs/>
          <w:spacing w:val="-2"/>
          <w:sz w:val="26"/>
          <w:szCs w:val="26"/>
          <w:lang w:eastAsia="ru-RU"/>
        </w:rPr>
      </w:pPr>
    </w:p>
    <w:sectPr w:rsidR="002B4118" w:rsidRPr="002B4118" w:rsidSect="00016CC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36" w:rsidRDefault="00EA2E36" w:rsidP="00A51E70">
      <w:pPr>
        <w:spacing w:after="0" w:line="240" w:lineRule="auto"/>
      </w:pPr>
      <w:r>
        <w:separator/>
      </w:r>
    </w:p>
  </w:endnote>
  <w:endnote w:type="continuationSeparator" w:id="0">
    <w:p w:rsidR="00EA2E36" w:rsidRDefault="00EA2E36" w:rsidP="00A5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36" w:rsidRDefault="00EA2E36" w:rsidP="00A51E70">
      <w:pPr>
        <w:spacing w:after="0" w:line="240" w:lineRule="auto"/>
      </w:pPr>
      <w:r>
        <w:separator/>
      </w:r>
    </w:p>
  </w:footnote>
  <w:footnote w:type="continuationSeparator" w:id="0">
    <w:p w:rsidR="00EA2E36" w:rsidRDefault="00EA2E36" w:rsidP="00A5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3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9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1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2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4"/>
  </w:num>
  <w:num w:numId="2">
    <w:abstractNumId w:val="27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23"/>
  </w:num>
  <w:num w:numId="9">
    <w:abstractNumId w:val="33"/>
  </w:num>
  <w:num w:numId="10">
    <w:abstractNumId w:val="15"/>
  </w:num>
  <w:num w:numId="11">
    <w:abstractNumId w:val="30"/>
  </w:num>
  <w:num w:numId="12">
    <w:abstractNumId w:val="16"/>
  </w:num>
  <w:num w:numId="13">
    <w:abstractNumId w:val="10"/>
  </w:num>
  <w:num w:numId="14">
    <w:abstractNumId w:val="28"/>
  </w:num>
  <w:num w:numId="15">
    <w:abstractNumId w:val="26"/>
  </w:num>
  <w:num w:numId="16">
    <w:abstractNumId w:val="12"/>
  </w:num>
  <w:num w:numId="17">
    <w:abstractNumId w:val="24"/>
  </w:num>
  <w:num w:numId="18">
    <w:abstractNumId w:val="32"/>
  </w:num>
  <w:num w:numId="19">
    <w:abstractNumId w:val="9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31"/>
  </w:num>
  <w:num w:numId="25">
    <w:abstractNumId w:val="29"/>
  </w:num>
  <w:num w:numId="26">
    <w:abstractNumId w:val="22"/>
  </w:num>
  <w:num w:numId="27">
    <w:abstractNumId w:val="8"/>
  </w:num>
  <w:num w:numId="28">
    <w:abstractNumId w:val="18"/>
  </w:num>
  <w:num w:numId="29">
    <w:abstractNumId w:val="14"/>
  </w:num>
  <w:num w:numId="30">
    <w:abstractNumId w:val="19"/>
  </w:num>
  <w:num w:numId="31">
    <w:abstractNumId w:val="25"/>
  </w:num>
  <w:num w:numId="32">
    <w:abstractNumId w:val="13"/>
  </w:num>
  <w:num w:numId="33">
    <w:abstractNumId w:val="21"/>
  </w:num>
  <w:num w:numId="34">
    <w:abstractNumId w:val="20"/>
  </w:num>
  <w:num w:numId="35">
    <w:abstractNumId w:val="35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49"/>
    <w:rsid w:val="0000022B"/>
    <w:rsid w:val="00010E45"/>
    <w:rsid w:val="00012066"/>
    <w:rsid w:val="00016CC2"/>
    <w:rsid w:val="0003543E"/>
    <w:rsid w:val="00052453"/>
    <w:rsid w:val="00067C7C"/>
    <w:rsid w:val="000D6CBB"/>
    <w:rsid w:val="000F6005"/>
    <w:rsid w:val="00146217"/>
    <w:rsid w:val="0018076E"/>
    <w:rsid w:val="00183D89"/>
    <w:rsid w:val="00186406"/>
    <w:rsid w:val="0018692C"/>
    <w:rsid w:val="001E0690"/>
    <w:rsid w:val="001E11A0"/>
    <w:rsid w:val="0020029E"/>
    <w:rsid w:val="00234CB1"/>
    <w:rsid w:val="0028510B"/>
    <w:rsid w:val="00294C64"/>
    <w:rsid w:val="002B4118"/>
    <w:rsid w:val="002C5529"/>
    <w:rsid w:val="002C63DF"/>
    <w:rsid w:val="002D5A20"/>
    <w:rsid w:val="002E1BAA"/>
    <w:rsid w:val="002F21A6"/>
    <w:rsid w:val="0031476C"/>
    <w:rsid w:val="00322D92"/>
    <w:rsid w:val="00322FDC"/>
    <w:rsid w:val="00335483"/>
    <w:rsid w:val="00342D1B"/>
    <w:rsid w:val="00346792"/>
    <w:rsid w:val="00362D47"/>
    <w:rsid w:val="00363A3B"/>
    <w:rsid w:val="003A201C"/>
    <w:rsid w:val="003E3956"/>
    <w:rsid w:val="00407B15"/>
    <w:rsid w:val="0041051D"/>
    <w:rsid w:val="0043537A"/>
    <w:rsid w:val="00465F46"/>
    <w:rsid w:val="00467386"/>
    <w:rsid w:val="00482239"/>
    <w:rsid w:val="004859A1"/>
    <w:rsid w:val="00497AF7"/>
    <w:rsid w:val="004A7C54"/>
    <w:rsid w:val="004D6600"/>
    <w:rsid w:val="004D77AC"/>
    <w:rsid w:val="004E0CD3"/>
    <w:rsid w:val="004E5DEE"/>
    <w:rsid w:val="00500696"/>
    <w:rsid w:val="00505448"/>
    <w:rsid w:val="005462C0"/>
    <w:rsid w:val="00567B63"/>
    <w:rsid w:val="005C1A23"/>
    <w:rsid w:val="005C49DE"/>
    <w:rsid w:val="005C66BF"/>
    <w:rsid w:val="005E4B2F"/>
    <w:rsid w:val="00607F9A"/>
    <w:rsid w:val="00622C0F"/>
    <w:rsid w:val="0062328F"/>
    <w:rsid w:val="0062532B"/>
    <w:rsid w:val="00633A82"/>
    <w:rsid w:val="00640904"/>
    <w:rsid w:val="00647FEF"/>
    <w:rsid w:val="0067436B"/>
    <w:rsid w:val="006A1C87"/>
    <w:rsid w:val="006B2D15"/>
    <w:rsid w:val="006C3B3E"/>
    <w:rsid w:val="007222B0"/>
    <w:rsid w:val="00765549"/>
    <w:rsid w:val="00772356"/>
    <w:rsid w:val="00790192"/>
    <w:rsid w:val="00793E02"/>
    <w:rsid w:val="007C79A8"/>
    <w:rsid w:val="007D6264"/>
    <w:rsid w:val="007F090F"/>
    <w:rsid w:val="007F1574"/>
    <w:rsid w:val="008109FF"/>
    <w:rsid w:val="00814484"/>
    <w:rsid w:val="0081451E"/>
    <w:rsid w:val="00816C7F"/>
    <w:rsid w:val="00822F31"/>
    <w:rsid w:val="00832528"/>
    <w:rsid w:val="00890AD8"/>
    <w:rsid w:val="008A6DB5"/>
    <w:rsid w:val="008B2687"/>
    <w:rsid w:val="008E2B5C"/>
    <w:rsid w:val="008F0013"/>
    <w:rsid w:val="00946195"/>
    <w:rsid w:val="00947FE9"/>
    <w:rsid w:val="00953A1A"/>
    <w:rsid w:val="0097545A"/>
    <w:rsid w:val="009941BC"/>
    <w:rsid w:val="009A7194"/>
    <w:rsid w:val="009B13F2"/>
    <w:rsid w:val="009D6358"/>
    <w:rsid w:val="009E0E42"/>
    <w:rsid w:val="009F1854"/>
    <w:rsid w:val="00A0441F"/>
    <w:rsid w:val="00A14FE8"/>
    <w:rsid w:val="00A20ADF"/>
    <w:rsid w:val="00A3108C"/>
    <w:rsid w:val="00A3692F"/>
    <w:rsid w:val="00A43F1C"/>
    <w:rsid w:val="00A51E70"/>
    <w:rsid w:val="00A96C36"/>
    <w:rsid w:val="00AA716B"/>
    <w:rsid w:val="00AA7C85"/>
    <w:rsid w:val="00AB4B76"/>
    <w:rsid w:val="00AD678B"/>
    <w:rsid w:val="00AD69FF"/>
    <w:rsid w:val="00AE6A18"/>
    <w:rsid w:val="00AF052E"/>
    <w:rsid w:val="00B73805"/>
    <w:rsid w:val="00B81F71"/>
    <w:rsid w:val="00B83E19"/>
    <w:rsid w:val="00B92808"/>
    <w:rsid w:val="00B92A05"/>
    <w:rsid w:val="00BA5F19"/>
    <w:rsid w:val="00BB0FAD"/>
    <w:rsid w:val="00BB1FE3"/>
    <w:rsid w:val="00BC6514"/>
    <w:rsid w:val="00BD44C0"/>
    <w:rsid w:val="00BF1595"/>
    <w:rsid w:val="00C10E00"/>
    <w:rsid w:val="00C30C40"/>
    <w:rsid w:val="00C36D8D"/>
    <w:rsid w:val="00C77BE3"/>
    <w:rsid w:val="00CC62B6"/>
    <w:rsid w:val="00CF3F6E"/>
    <w:rsid w:val="00D071CC"/>
    <w:rsid w:val="00D10B16"/>
    <w:rsid w:val="00D202BB"/>
    <w:rsid w:val="00D21977"/>
    <w:rsid w:val="00D31DDD"/>
    <w:rsid w:val="00D46E9C"/>
    <w:rsid w:val="00D51838"/>
    <w:rsid w:val="00D774EF"/>
    <w:rsid w:val="00D80A6B"/>
    <w:rsid w:val="00D86B38"/>
    <w:rsid w:val="00D90D38"/>
    <w:rsid w:val="00DB269E"/>
    <w:rsid w:val="00DB4ECC"/>
    <w:rsid w:val="00DC2A14"/>
    <w:rsid w:val="00DC6EFD"/>
    <w:rsid w:val="00DD3344"/>
    <w:rsid w:val="00DD5BFC"/>
    <w:rsid w:val="00DE3154"/>
    <w:rsid w:val="00E0538B"/>
    <w:rsid w:val="00E30314"/>
    <w:rsid w:val="00E33ACB"/>
    <w:rsid w:val="00E36DFD"/>
    <w:rsid w:val="00E40401"/>
    <w:rsid w:val="00E96874"/>
    <w:rsid w:val="00EA2E36"/>
    <w:rsid w:val="00EB7478"/>
    <w:rsid w:val="00EB798F"/>
    <w:rsid w:val="00EC6546"/>
    <w:rsid w:val="00ED632B"/>
    <w:rsid w:val="00EE1BBD"/>
    <w:rsid w:val="00F13173"/>
    <w:rsid w:val="00F149BE"/>
    <w:rsid w:val="00F21124"/>
    <w:rsid w:val="00F41C8E"/>
    <w:rsid w:val="00F61433"/>
    <w:rsid w:val="00F61506"/>
    <w:rsid w:val="00F762BD"/>
    <w:rsid w:val="00F80B3C"/>
    <w:rsid w:val="00F86875"/>
    <w:rsid w:val="00F913D5"/>
    <w:rsid w:val="00F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6D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554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55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040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6554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554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0401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uiPriority w:val="99"/>
    <w:rsid w:val="007655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Первая строка заголовка"/>
    <w:basedOn w:val="a"/>
    <w:uiPriority w:val="99"/>
    <w:rsid w:val="0076554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rsid w:val="007655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7655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6554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76554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Маркеры"/>
    <w:uiPriority w:val="99"/>
    <w:rsid w:val="00765549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765549"/>
    <w:pPr>
      <w:widowControl w:val="0"/>
      <w:tabs>
        <w:tab w:val="left" w:pos="0"/>
      </w:tabs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7655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55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7655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765549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9"/>
    <w:uiPriority w:val="99"/>
    <w:locked/>
    <w:rsid w:val="007655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Символ нумерации"/>
    <w:uiPriority w:val="99"/>
    <w:rsid w:val="00765549"/>
  </w:style>
  <w:style w:type="paragraph" w:styleId="ab">
    <w:name w:val="Body Text"/>
    <w:basedOn w:val="a"/>
    <w:link w:val="ac"/>
    <w:uiPriority w:val="99"/>
    <w:rsid w:val="00765549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65549"/>
    <w:rPr>
      <w:rFonts w:ascii="Arial" w:hAnsi="Arial" w:cs="Arial"/>
      <w:sz w:val="20"/>
      <w:szCs w:val="20"/>
    </w:rPr>
  </w:style>
  <w:style w:type="paragraph" w:styleId="ad">
    <w:name w:val="List"/>
    <w:basedOn w:val="ab"/>
    <w:uiPriority w:val="99"/>
    <w:rsid w:val="00765549"/>
  </w:style>
  <w:style w:type="paragraph" w:customStyle="1" w:styleId="12">
    <w:name w:val="Название1"/>
    <w:basedOn w:val="a"/>
    <w:uiPriority w:val="99"/>
    <w:rsid w:val="00765549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765549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1 без отступа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ae">
    <w:name w:val="Содержимое таблицы"/>
    <w:basedOn w:val="ab"/>
    <w:uiPriority w:val="99"/>
    <w:rsid w:val="00765549"/>
    <w:pPr>
      <w:suppressLineNumbers/>
    </w:pPr>
  </w:style>
  <w:style w:type="paragraph" w:customStyle="1" w:styleId="af">
    <w:name w:val="Заголовок таблицы"/>
    <w:basedOn w:val="ae"/>
    <w:uiPriority w:val="99"/>
    <w:rsid w:val="00765549"/>
    <w:pPr>
      <w:jc w:val="center"/>
    </w:pPr>
    <w:rPr>
      <w:b/>
      <w:bCs/>
      <w:i/>
      <w:iCs/>
    </w:rPr>
  </w:style>
  <w:style w:type="paragraph" w:customStyle="1" w:styleId="15">
    <w:name w:val="Обычный1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99"/>
    <w:qFormat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character" w:styleId="af1">
    <w:name w:val="Hyperlink"/>
    <w:basedOn w:val="a0"/>
    <w:uiPriority w:val="99"/>
    <w:rsid w:val="00765549"/>
    <w:rPr>
      <w:color w:val="0000FF"/>
      <w:u w:val="single"/>
    </w:rPr>
  </w:style>
  <w:style w:type="character" w:styleId="af2">
    <w:name w:val="FollowedHyperlink"/>
    <w:basedOn w:val="a0"/>
    <w:uiPriority w:val="99"/>
    <w:rsid w:val="00765549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7655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rsid w:val="007655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765549"/>
    <w:rPr>
      <w:rFonts w:ascii="Tahoma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rsid w:val="00765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65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6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765549"/>
  </w:style>
  <w:style w:type="paragraph" w:customStyle="1" w:styleId="210">
    <w:name w:val="Основной текст с отступом 21"/>
    <w:basedOn w:val="a"/>
    <w:uiPriority w:val="99"/>
    <w:rsid w:val="00765549"/>
    <w:pPr>
      <w:overflowPunct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7">
    <w:name w:val="Сетка таблицы1"/>
    <w:uiPriority w:val="99"/>
    <w:rsid w:val="00342D1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E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1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14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1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1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14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1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6D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554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55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040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6554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554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0401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uiPriority w:val="99"/>
    <w:rsid w:val="007655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Первая строка заголовка"/>
    <w:basedOn w:val="a"/>
    <w:uiPriority w:val="99"/>
    <w:rsid w:val="0076554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rsid w:val="007655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7655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6554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76554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Маркеры"/>
    <w:uiPriority w:val="99"/>
    <w:rsid w:val="00765549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765549"/>
    <w:pPr>
      <w:widowControl w:val="0"/>
      <w:tabs>
        <w:tab w:val="left" w:pos="0"/>
      </w:tabs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7655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55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7655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765549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9"/>
    <w:uiPriority w:val="99"/>
    <w:locked/>
    <w:rsid w:val="007655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Символ нумерации"/>
    <w:uiPriority w:val="99"/>
    <w:rsid w:val="00765549"/>
  </w:style>
  <w:style w:type="paragraph" w:styleId="ab">
    <w:name w:val="Body Text"/>
    <w:basedOn w:val="a"/>
    <w:link w:val="ac"/>
    <w:uiPriority w:val="99"/>
    <w:rsid w:val="00765549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65549"/>
    <w:rPr>
      <w:rFonts w:ascii="Arial" w:hAnsi="Arial" w:cs="Arial"/>
      <w:sz w:val="20"/>
      <w:szCs w:val="20"/>
    </w:rPr>
  </w:style>
  <w:style w:type="paragraph" w:styleId="ad">
    <w:name w:val="List"/>
    <w:basedOn w:val="ab"/>
    <w:uiPriority w:val="99"/>
    <w:rsid w:val="00765549"/>
  </w:style>
  <w:style w:type="paragraph" w:customStyle="1" w:styleId="12">
    <w:name w:val="Название1"/>
    <w:basedOn w:val="a"/>
    <w:uiPriority w:val="99"/>
    <w:rsid w:val="00765549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765549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1 без отступа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ae">
    <w:name w:val="Содержимое таблицы"/>
    <w:basedOn w:val="ab"/>
    <w:uiPriority w:val="99"/>
    <w:rsid w:val="00765549"/>
    <w:pPr>
      <w:suppressLineNumbers/>
    </w:pPr>
  </w:style>
  <w:style w:type="paragraph" w:customStyle="1" w:styleId="af">
    <w:name w:val="Заголовок таблицы"/>
    <w:basedOn w:val="ae"/>
    <w:uiPriority w:val="99"/>
    <w:rsid w:val="00765549"/>
    <w:pPr>
      <w:jc w:val="center"/>
    </w:pPr>
    <w:rPr>
      <w:b/>
      <w:bCs/>
      <w:i/>
      <w:iCs/>
    </w:rPr>
  </w:style>
  <w:style w:type="paragraph" w:customStyle="1" w:styleId="15">
    <w:name w:val="Обычный1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99"/>
    <w:qFormat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character" w:styleId="af1">
    <w:name w:val="Hyperlink"/>
    <w:basedOn w:val="a0"/>
    <w:uiPriority w:val="99"/>
    <w:rsid w:val="00765549"/>
    <w:rPr>
      <w:color w:val="0000FF"/>
      <w:u w:val="single"/>
    </w:rPr>
  </w:style>
  <w:style w:type="character" w:styleId="af2">
    <w:name w:val="FollowedHyperlink"/>
    <w:basedOn w:val="a0"/>
    <w:uiPriority w:val="99"/>
    <w:rsid w:val="00765549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7655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rsid w:val="007655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765549"/>
    <w:rPr>
      <w:rFonts w:ascii="Tahoma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rsid w:val="00765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65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6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765549"/>
  </w:style>
  <w:style w:type="paragraph" w:customStyle="1" w:styleId="210">
    <w:name w:val="Основной текст с отступом 21"/>
    <w:basedOn w:val="a"/>
    <w:uiPriority w:val="99"/>
    <w:rsid w:val="00765549"/>
    <w:pPr>
      <w:overflowPunct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7">
    <w:name w:val="Сетка таблицы1"/>
    <w:uiPriority w:val="99"/>
    <w:rsid w:val="00342D1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E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1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14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1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1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1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14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1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zakoni_v_rossi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7901-E7F7-4B38-9055-8C27B5AB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39</Pages>
  <Words>7455</Words>
  <Characters>42494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49850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12</cp:revision>
  <cp:lastPrinted>2021-12-29T08:40:00Z</cp:lastPrinted>
  <dcterms:created xsi:type="dcterms:W3CDTF">2021-12-23T12:51:00Z</dcterms:created>
  <dcterms:modified xsi:type="dcterms:W3CDTF">2021-12-29T13:05:00Z</dcterms:modified>
</cp:coreProperties>
</file>