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80FC1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80FC1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E753EE" w:rsidRDefault="00F92CDA" w:rsidP="00F92CDA">
      <w:pPr>
        <w:jc w:val="center"/>
        <w:rPr>
          <w:b/>
          <w:sz w:val="28"/>
          <w:szCs w:val="28"/>
        </w:rPr>
      </w:pPr>
      <w:r w:rsidRPr="001F6BC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установлении размера платы за содержание жилых помещений </w:t>
      </w:r>
    </w:p>
    <w:p w:rsidR="00E753EE" w:rsidRDefault="00F92CDA" w:rsidP="00F92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Верхнекамский муниципальный округ</w:t>
      </w:r>
    </w:p>
    <w:p w:rsidR="00F92CDA" w:rsidRPr="001F6BCE" w:rsidRDefault="00F92CDA" w:rsidP="00F92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F92CDA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</w:t>
      </w:r>
      <w:r w:rsidRPr="0047546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Pr="009D5D80">
        <w:rPr>
          <w:rFonts w:ascii="Times New Roman" w:hAnsi="Times New Roman" w:cs="Times New Roman"/>
          <w:sz w:val="28"/>
          <w:szCs w:val="28"/>
        </w:rPr>
        <w:t xml:space="preserve">3 </w:t>
      </w:r>
      <w:hyperlink r:id="rId10" w:history="1">
        <w:r w:rsidRPr="009D5D80">
          <w:rPr>
            <w:rFonts w:ascii="Times New Roman" w:hAnsi="Times New Roman" w:cs="Times New Roman"/>
            <w:sz w:val="28"/>
            <w:szCs w:val="28"/>
          </w:rPr>
          <w:t>статьи 156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D5D80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proofErr w:type="gramStart"/>
        <w:r w:rsidRPr="009D5D80">
          <w:rPr>
            <w:rFonts w:ascii="Times New Roman" w:hAnsi="Times New Roman" w:cs="Times New Roman"/>
            <w:sz w:val="28"/>
            <w:szCs w:val="28"/>
          </w:rPr>
          <w:t>4 статьи 158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2" w:history="1">
        <w:r w:rsidRPr="009D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D5D80">
          <w:rPr>
            <w:rFonts w:ascii="Times New Roman" w:hAnsi="Times New Roman" w:cs="Times New Roman"/>
            <w:sz w:val="28"/>
            <w:szCs w:val="28"/>
          </w:rPr>
          <w:t>06.1</w:t>
        </w:r>
        <w:r w:rsidRPr="00475466">
          <w:rPr>
            <w:rFonts w:ascii="Times New Roman" w:hAnsi="Times New Roman" w:cs="Times New Roman"/>
            <w:sz w:val="28"/>
            <w:szCs w:val="28"/>
          </w:rPr>
          <w:t>0.2003</w:t>
        </w:r>
      </w:smartTag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75466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54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54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46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пунктами 34, 36 Правил содержания общего имущества в многоквартирном доме,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06"/>
        </w:smartTagPr>
        <w:r>
          <w:rPr>
            <w:rFonts w:ascii="Times New Roman" w:hAnsi="Times New Roman" w:cs="Times New Roman"/>
            <w:sz w:val="28"/>
            <w:szCs w:val="28"/>
          </w:rPr>
          <w:t>13.08.2006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491, Уставом муниципального образования Верхнекамский муниципальный округ Кировской области, </w:t>
      </w:r>
      <w:r w:rsidR="001949F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9FC">
        <w:rPr>
          <w:rFonts w:ascii="Times New Roman" w:hAnsi="Times New Roman" w:cs="Times New Roman"/>
          <w:sz w:val="28"/>
          <w:szCs w:val="28"/>
        </w:rPr>
        <w:t>ПОСТАНОВЛЯЕТ</w:t>
      </w:r>
      <w:r w:rsidRPr="004754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92CDA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 w:rsidRPr="003A7F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A7F64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и ввести в действие с 01.01.2022 размер </w:t>
      </w:r>
      <w:r w:rsidRPr="003A7F64">
        <w:rPr>
          <w:rFonts w:ascii="Times New Roman" w:hAnsi="Times New Roman" w:cs="Times New Roman"/>
          <w:sz w:val="28"/>
          <w:szCs w:val="28"/>
        </w:rPr>
        <w:t>платы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</w:t>
      </w:r>
      <w:proofErr w:type="gramEnd"/>
      <w:r w:rsidRPr="003A7F64">
        <w:rPr>
          <w:rFonts w:ascii="Times New Roman" w:hAnsi="Times New Roman" w:cs="Times New Roman"/>
          <w:sz w:val="28"/>
          <w:szCs w:val="28"/>
        </w:rPr>
        <w:t xml:space="preserve">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пгт.Рудничный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пгт.Светлополянск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согласно приложен</w:t>
      </w:r>
      <w:r w:rsidR="00B97637">
        <w:rPr>
          <w:rFonts w:ascii="Times New Roman" w:hAnsi="Times New Roman" w:cs="Times New Roman"/>
          <w:sz w:val="28"/>
          <w:szCs w:val="28"/>
        </w:rPr>
        <w:t>ию</w:t>
      </w:r>
      <w:r w:rsidR="00B24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DA" w:rsidRPr="003A7F64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F64">
        <w:rPr>
          <w:rFonts w:ascii="Times New Roman" w:hAnsi="Times New Roman" w:cs="Times New Roman"/>
          <w:sz w:val="28"/>
          <w:szCs w:val="28"/>
        </w:rPr>
        <w:t>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в размере, равном размеру платы за содержание жилого помещения, установленному собственникам помещений в многоквартирном доме в соответствии с законодательством Российской Федерации.</w:t>
      </w:r>
    </w:p>
    <w:p w:rsidR="00F92CDA" w:rsidRPr="003A7F64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7F64">
        <w:rPr>
          <w:rFonts w:ascii="Times New Roman" w:hAnsi="Times New Roman" w:cs="Times New Roman"/>
          <w:sz w:val="28"/>
          <w:szCs w:val="28"/>
        </w:rPr>
        <w:t>Дифференцировать плату за содержание жилого помещения по типам многоквартирных домов, которые определены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F92CDA" w:rsidRPr="003A7F64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7F64">
        <w:rPr>
          <w:rFonts w:ascii="Times New Roman" w:hAnsi="Times New Roman" w:cs="Times New Roman"/>
          <w:sz w:val="28"/>
          <w:szCs w:val="28"/>
        </w:rPr>
        <w:t>. Установить, что размер платы за содержание жилого помещения в многоквартирном доме рассчитан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F92CDA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F64">
        <w:rPr>
          <w:rFonts w:ascii="Times New Roman" w:hAnsi="Times New Roman" w:cs="Times New Roman"/>
          <w:sz w:val="28"/>
          <w:szCs w:val="28"/>
        </w:rPr>
        <w:t xml:space="preserve">. Размер платы за содержание жилого помещения в многоквартирном доме подлежит ежегодной индексации с учетом индекса потребительских цен на текущий год, установленного прогнозом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Pr="003A7F64">
        <w:rPr>
          <w:rFonts w:ascii="Times New Roman" w:hAnsi="Times New Roman" w:cs="Times New Roman"/>
          <w:sz w:val="28"/>
          <w:szCs w:val="28"/>
        </w:rPr>
        <w:t xml:space="preserve"> Кировской области (далее - индекс потребительских цен).</w:t>
      </w:r>
    </w:p>
    <w:p w:rsidR="00F92CDA" w:rsidRDefault="00F92CDA" w:rsidP="00154E40">
      <w:pPr>
        <w:suppressAutoHyphens/>
        <w:spacing w:line="360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6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 Настоящее </w:t>
      </w:r>
      <w:r w:rsidR="005B1E3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области.</w:t>
      </w:r>
    </w:p>
    <w:p w:rsidR="00F92CDA" w:rsidRDefault="00F92CDA" w:rsidP="00154E4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6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7. Настоящее </w:t>
      </w:r>
      <w:r w:rsidR="005B1E3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F92CDA" w:rsidRDefault="00F92CDA" w:rsidP="00F92CDA">
      <w:pPr>
        <w:spacing w:line="360" w:lineRule="auto"/>
        <w:ind w:right="111"/>
        <w:jc w:val="both"/>
        <w:rPr>
          <w:sz w:val="28"/>
          <w:szCs w:val="28"/>
        </w:rPr>
      </w:pP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F92CDA" w:rsidP="00F92CDA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Pr="00CD4EB6">
        <w:rPr>
          <w:sz w:val="28"/>
          <w:szCs w:val="28"/>
        </w:rPr>
        <w:t>ерхнекамского</w:t>
      </w:r>
      <w:proofErr w:type="gramEnd"/>
      <w:r w:rsidRPr="00CD4EB6">
        <w:rPr>
          <w:sz w:val="28"/>
          <w:szCs w:val="28"/>
        </w:rPr>
        <w:t xml:space="preserve">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      </w:t>
      </w:r>
      <w:r w:rsidRPr="00CD4EB6">
        <w:rPr>
          <w:sz w:val="28"/>
          <w:szCs w:val="28"/>
        </w:rPr>
        <w:t xml:space="preserve">А.В. </w:t>
      </w:r>
      <w:proofErr w:type="gramStart"/>
      <w:r w:rsidRPr="00CD4EB6">
        <w:rPr>
          <w:sz w:val="28"/>
          <w:szCs w:val="28"/>
        </w:rPr>
        <w:t>Олин</w:t>
      </w:r>
      <w:proofErr w:type="gram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</w:p>
    <w:p w:rsidR="00F92CDA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К.Г. Коробейников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Первый заместитель </w:t>
      </w: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главы администрации </w:t>
      </w:r>
      <w:proofErr w:type="gramStart"/>
      <w:r w:rsidRPr="007C507F">
        <w:rPr>
          <w:sz w:val="28"/>
          <w:szCs w:val="28"/>
        </w:rPr>
        <w:t>Верхнекамского</w:t>
      </w:r>
      <w:proofErr w:type="gramEnd"/>
      <w:r w:rsidRPr="007C507F">
        <w:rPr>
          <w:sz w:val="28"/>
          <w:szCs w:val="28"/>
        </w:rPr>
        <w:t xml:space="preserve"> </w:t>
      </w: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</w:t>
      </w:r>
      <w:r w:rsidRPr="007C507F">
        <w:rPr>
          <w:sz w:val="28"/>
          <w:szCs w:val="28"/>
        </w:rPr>
        <w:t>А.Н. Суворов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Default="00F92CDA" w:rsidP="00F92CDA">
      <w:pPr>
        <w:jc w:val="both"/>
        <w:rPr>
          <w:caps/>
          <w:sz w:val="28"/>
          <w:szCs w:val="28"/>
        </w:rPr>
      </w:pPr>
    </w:p>
    <w:p w:rsidR="00154E40" w:rsidRPr="007C507F" w:rsidRDefault="00154E40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F92CDA" w:rsidRPr="005C0032" w:rsidRDefault="00F92CDA" w:rsidP="00F92CDA">
      <w:pPr>
        <w:pStyle w:val="aa"/>
        <w:rPr>
          <w:sz w:val="28"/>
          <w:szCs w:val="28"/>
        </w:rPr>
      </w:pPr>
    </w:p>
    <w:p w:rsidR="00F92CDA" w:rsidRPr="005C0032" w:rsidRDefault="00F92CDA" w:rsidP="00F92CDA">
      <w:pPr>
        <w:pStyle w:val="aa"/>
        <w:rPr>
          <w:sz w:val="28"/>
          <w:szCs w:val="28"/>
        </w:rPr>
      </w:pPr>
    </w:p>
    <w:p w:rsidR="00F92CDA" w:rsidRDefault="00F92CDA" w:rsidP="00F92CDA">
      <w:pPr>
        <w:pStyle w:val="aa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F92CDA" w:rsidRDefault="00F92CDA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154E40" w:rsidRDefault="00154E40" w:rsidP="00853A82">
      <w:pPr>
        <w:rPr>
          <w:sz w:val="28"/>
          <w:szCs w:val="28"/>
        </w:rPr>
      </w:pPr>
    </w:p>
    <w:p w:rsidR="00853A82" w:rsidRDefault="00F92CDA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53A82">
        <w:rPr>
          <w:sz w:val="28"/>
          <w:szCs w:val="28"/>
        </w:rPr>
        <w:t xml:space="preserve">                                                                                    Приложение </w:t>
      </w:r>
    </w:p>
    <w:p w:rsidR="00853A82" w:rsidRDefault="00853A82" w:rsidP="00853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53A82" w:rsidRDefault="00853A82" w:rsidP="00853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</w:t>
      </w:r>
    </w:p>
    <w:p w:rsidR="00853A82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 xml:space="preserve">постановлением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E80FC1">
        <w:rPr>
          <w:sz w:val="27"/>
          <w:szCs w:val="27"/>
        </w:rPr>
        <w:t xml:space="preserve"> 31.01.2022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E80FC1">
        <w:rPr>
          <w:sz w:val="27"/>
          <w:szCs w:val="27"/>
        </w:rPr>
        <w:t>124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F92CDA" w:rsidRPr="006C6E9E" w:rsidRDefault="00F92CDA" w:rsidP="00F92CD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РАЗМЕР </w:t>
      </w:r>
      <w:r w:rsidRPr="006C6E9E">
        <w:rPr>
          <w:rFonts w:ascii="Times New Roman" w:hAnsi="Times New Roman" w:cs="Times New Roman"/>
        </w:rPr>
        <w:t>ПЛАТЫ</w:t>
      </w:r>
      <w:r>
        <w:rPr>
          <w:rFonts w:ascii="Times New Roman" w:hAnsi="Times New Roman" w:cs="Times New Roman"/>
        </w:rPr>
        <w:t xml:space="preserve"> ЗА СОДЕРЖАНИЕ ЖИЛОГО ПОМЕЩЕНИЯ, СОБСТВЕННИКИ КОТОРОГО НЕ ПРИНЯЛИ РЕШЕНИЕ О ВЫБОРЕ СПОСОБА УПРАВЛЕНИЯ МНОГОЕВАРТИРНЫМ ДОМОМ, И ДЛЯ СОБСТВЕННИКОВ ПОМЕЩЕНИЙ В МНОГОКВАРТИРНОМ ДОМЕ, КОТОРЫЕ НА ОБЩЕМ СОБРАНИИ НЕ ПРИНЯЛИ РЕШЕНИЕ ОБ УСТАНОВЛЕНИИ  РАЗМЕРА ПЛАТЫ ЗА СОДЕРЖАНИЕ И РЕМОНТ ЖИЛОГО ПОМЕЩЕНИЯ,  А ТАКЖЕ ДЛЯ НАНИМАТЕЛЕЙ ЖИЛЫХ ПОМЕЩЕНИЙ ПО ДОГОВОРАМ СОЦИАЛЬНОГО НАЙМА И ДОГОВОРАМ НАЙМА ЖИЛЫХ ПОМЕЩЕНИЙ МУНИЦИПАЛЬНОГО ЖИЛИЩНОГО ФОНДА В</w:t>
      </w:r>
      <w:proofErr w:type="gramEnd"/>
      <w:r>
        <w:rPr>
          <w:rFonts w:ascii="Times New Roman" w:hAnsi="Times New Roman" w:cs="Times New Roman"/>
        </w:rPr>
        <w:t xml:space="preserve"> Г. КИРС</w:t>
      </w:r>
      <w:r w:rsidR="005E6CFB">
        <w:rPr>
          <w:rFonts w:ascii="Times New Roman" w:hAnsi="Times New Roman" w:cs="Times New Roman"/>
        </w:rPr>
        <w:t>, П.СВЕТЛОПОЛЯНСК, П.РУДНИЧНЫЙ</w:t>
      </w:r>
      <w:r w:rsidR="00E753EE">
        <w:rPr>
          <w:rFonts w:ascii="Times New Roman" w:hAnsi="Times New Roman" w:cs="Times New Roman"/>
        </w:rPr>
        <w:t xml:space="preserve"> (В ТОМ ЧИСЛЕ НДС)</w:t>
      </w:r>
    </w:p>
    <w:p w:rsidR="00F92CDA" w:rsidRDefault="00F92CDA" w:rsidP="00F92CDA">
      <w:pPr>
        <w:pStyle w:val="ConsPlusNormal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Типы многоквартирных домов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Размер платы за с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мещения (в месяц с 1 кв. м общей площади (руб./кв. м))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с полным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устройством, оборудованные электроплитами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с полным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устройством, оборудованные газовыми плитами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21,05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устройством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, оборудованные газовыми плитами</w:t>
            </w:r>
            <w:r w:rsidR="005E6CFB">
              <w:rPr>
                <w:rFonts w:ascii="Times New Roman" w:hAnsi="Times New Roman" w:cs="Times New Roman"/>
                <w:sz w:val="28"/>
                <w:szCs w:val="28"/>
              </w:rPr>
              <w:t>, без вывоза ЖБО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19,28</w:t>
            </w:r>
          </w:p>
        </w:tc>
      </w:tr>
      <w:tr w:rsidR="008E1F34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34" w:rsidRPr="006C6E9E" w:rsidRDefault="008E1F34" w:rsidP="008E1F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(панельные)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устройством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, оборудованные газовыми плитами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вывозом ЖБО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34" w:rsidRDefault="005E6CFB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38,37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 с частичным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 (центральное отопление, выгребные ямы)</w:t>
            </w:r>
            <w:r w:rsidR="004744CC">
              <w:rPr>
                <w:rFonts w:ascii="Times New Roman" w:hAnsi="Times New Roman" w:cs="Times New Roman"/>
                <w:sz w:val="28"/>
                <w:szCs w:val="28"/>
              </w:rPr>
              <w:t>, с вывозом ЖБО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EA3F27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31,22</w:t>
            </w:r>
          </w:p>
        </w:tc>
      </w:tr>
      <w:tr w:rsidR="004744CC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CC" w:rsidRPr="006C6E9E" w:rsidRDefault="004744CC" w:rsidP="004744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 с частичным благ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устройством (центральное отопление, выгребные ямы)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 вывоза ЖБО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CC" w:rsidRDefault="004744CC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6C6E9E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  деревянные дома частично благоустроенные (центральное отопление, центральное водоснабж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ние, канализация)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DD5C07" w:rsidRDefault="00F92CDA" w:rsidP="00B560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с частичным благ</w:t>
            </w: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устройством), оборудованные электроплитами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</w:tr>
      <w:tr w:rsidR="00F92CDA" w:rsidRPr="00945663" w:rsidTr="0000221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B56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МКД  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92382D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92382D">
              <w:rPr>
                <w:rFonts w:ascii="Times New Roman" w:hAnsi="Times New Roman" w:cs="Times New Roman"/>
                <w:b w:val="0"/>
                <w:sz w:val="28"/>
                <w:szCs w:val="28"/>
              </w:rPr>
              <w:t>9,71</w:t>
            </w:r>
          </w:p>
        </w:tc>
      </w:tr>
    </w:tbl>
    <w:p w:rsidR="00F92CDA" w:rsidRDefault="00F92CDA" w:rsidP="00F92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</w:t>
      </w:r>
    </w:p>
    <w:p w:rsidR="00F92CDA" w:rsidRDefault="00F92CDA" w:rsidP="00F92CDA">
      <w:pPr>
        <w:ind w:left="6372"/>
        <w:rPr>
          <w:sz w:val="28"/>
          <w:szCs w:val="28"/>
        </w:rPr>
      </w:pPr>
    </w:p>
    <w:p w:rsidR="00F92CDA" w:rsidRPr="005C0032" w:rsidRDefault="00853A82" w:rsidP="00C66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43DBB" w:rsidRPr="00621341" w:rsidRDefault="00C43DBB" w:rsidP="00F92CDA">
      <w:pPr>
        <w:keepNext/>
        <w:tabs>
          <w:tab w:val="left" w:pos="0"/>
        </w:tabs>
        <w:suppressAutoHyphens/>
        <w:jc w:val="center"/>
        <w:outlineLvl w:val="1"/>
        <w:rPr>
          <w:sz w:val="27"/>
          <w:szCs w:val="27"/>
        </w:rPr>
      </w:pPr>
    </w:p>
    <w:sectPr w:rsidR="00C43DBB" w:rsidRPr="00621341" w:rsidSect="002D282E">
      <w:headerReference w:type="default" r:id="rId13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C0" w:rsidRDefault="003F51C0" w:rsidP="00E43598">
      <w:pPr>
        <w:pStyle w:val="Iioaioo"/>
      </w:pPr>
      <w:r>
        <w:separator/>
      </w:r>
    </w:p>
  </w:endnote>
  <w:endnote w:type="continuationSeparator" w:id="0">
    <w:p w:rsidR="003F51C0" w:rsidRDefault="003F51C0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C0" w:rsidRDefault="003F51C0" w:rsidP="00E43598">
      <w:pPr>
        <w:pStyle w:val="Iioaioo"/>
      </w:pPr>
      <w:r>
        <w:separator/>
      </w:r>
    </w:p>
  </w:footnote>
  <w:footnote w:type="continuationSeparator" w:id="0">
    <w:p w:rsidR="003F51C0" w:rsidRDefault="003F51C0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FC1">
      <w:rPr>
        <w:noProof/>
      </w:rPr>
      <w:t>5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242D4"/>
    <w:rsid w:val="0002799E"/>
    <w:rsid w:val="00037D4B"/>
    <w:rsid w:val="00043155"/>
    <w:rsid w:val="00056933"/>
    <w:rsid w:val="00072968"/>
    <w:rsid w:val="000733FE"/>
    <w:rsid w:val="00077D63"/>
    <w:rsid w:val="000967B7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54089"/>
    <w:rsid w:val="00154E40"/>
    <w:rsid w:val="00170B5A"/>
    <w:rsid w:val="0017295B"/>
    <w:rsid w:val="00180E76"/>
    <w:rsid w:val="001850AB"/>
    <w:rsid w:val="001857BD"/>
    <w:rsid w:val="001915CE"/>
    <w:rsid w:val="001949FC"/>
    <w:rsid w:val="001A6275"/>
    <w:rsid w:val="001B385B"/>
    <w:rsid w:val="001B4687"/>
    <w:rsid w:val="001B7728"/>
    <w:rsid w:val="001D61BF"/>
    <w:rsid w:val="001F374F"/>
    <w:rsid w:val="001F3761"/>
    <w:rsid w:val="001F44D3"/>
    <w:rsid w:val="001F45BB"/>
    <w:rsid w:val="001F4A0B"/>
    <w:rsid w:val="002148BD"/>
    <w:rsid w:val="0022673D"/>
    <w:rsid w:val="0023265B"/>
    <w:rsid w:val="00237601"/>
    <w:rsid w:val="00250197"/>
    <w:rsid w:val="00263528"/>
    <w:rsid w:val="00267A22"/>
    <w:rsid w:val="00273A3F"/>
    <w:rsid w:val="00276256"/>
    <w:rsid w:val="002877B0"/>
    <w:rsid w:val="0029137E"/>
    <w:rsid w:val="002A45FF"/>
    <w:rsid w:val="002B09B6"/>
    <w:rsid w:val="002B14F3"/>
    <w:rsid w:val="002B2742"/>
    <w:rsid w:val="002B606A"/>
    <w:rsid w:val="002C56B7"/>
    <w:rsid w:val="002D0696"/>
    <w:rsid w:val="002D282E"/>
    <w:rsid w:val="002D4747"/>
    <w:rsid w:val="002D5F44"/>
    <w:rsid w:val="00301267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77BC7"/>
    <w:rsid w:val="003A50C8"/>
    <w:rsid w:val="003C21F8"/>
    <w:rsid w:val="003C71AE"/>
    <w:rsid w:val="003D63B0"/>
    <w:rsid w:val="003E48F2"/>
    <w:rsid w:val="003E7158"/>
    <w:rsid w:val="003E73AC"/>
    <w:rsid w:val="003F51C0"/>
    <w:rsid w:val="00414C2E"/>
    <w:rsid w:val="00441375"/>
    <w:rsid w:val="00446BAD"/>
    <w:rsid w:val="004568B6"/>
    <w:rsid w:val="00460411"/>
    <w:rsid w:val="00466941"/>
    <w:rsid w:val="00473A19"/>
    <w:rsid w:val="00473E91"/>
    <w:rsid w:val="004744CC"/>
    <w:rsid w:val="004906D6"/>
    <w:rsid w:val="004B6257"/>
    <w:rsid w:val="004C4D03"/>
    <w:rsid w:val="004C605D"/>
    <w:rsid w:val="004C72F3"/>
    <w:rsid w:val="004D0EDB"/>
    <w:rsid w:val="00516850"/>
    <w:rsid w:val="005308FB"/>
    <w:rsid w:val="005312AD"/>
    <w:rsid w:val="00531D59"/>
    <w:rsid w:val="005475F1"/>
    <w:rsid w:val="00553235"/>
    <w:rsid w:val="005619A5"/>
    <w:rsid w:val="005711C8"/>
    <w:rsid w:val="00572745"/>
    <w:rsid w:val="005821D3"/>
    <w:rsid w:val="005A5868"/>
    <w:rsid w:val="005A5A04"/>
    <w:rsid w:val="005B1E3D"/>
    <w:rsid w:val="005B249D"/>
    <w:rsid w:val="005C4888"/>
    <w:rsid w:val="005C5FE7"/>
    <w:rsid w:val="005D512C"/>
    <w:rsid w:val="005D5B96"/>
    <w:rsid w:val="005D7968"/>
    <w:rsid w:val="005E6CFB"/>
    <w:rsid w:val="005F275F"/>
    <w:rsid w:val="005F32AA"/>
    <w:rsid w:val="0061330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06173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807FF4"/>
    <w:rsid w:val="00811503"/>
    <w:rsid w:val="0081460D"/>
    <w:rsid w:val="008160D7"/>
    <w:rsid w:val="0082382E"/>
    <w:rsid w:val="008349BF"/>
    <w:rsid w:val="00842ACC"/>
    <w:rsid w:val="00845640"/>
    <w:rsid w:val="00851DA1"/>
    <w:rsid w:val="00853A82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F34"/>
    <w:rsid w:val="008E4681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1A55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7B85"/>
    <w:rsid w:val="00A6086C"/>
    <w:rsid w:val="00A70AEE"/>
    <w:rsid w:val="00A719EE"/>
    <w:rsid w:val="00A732C8"/>
    <w:rsid w:val="00A73F09"/>
    <w:rsid w:val="00A850F8"/>
    <w:rsid w:val="00A97305"/>
    <w:rsid w:val="00AB1083"/>
    <w:rsid w:val="00AC5659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2119D"/>
    <w:rsid w:val="00B24F81"/>
    <w:rsid w:val="00B51DBE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43DBB"/>
    <w:rsid w:val="00C52218"/>
    <w:rsid w:val="00C523C9"/>
    <w:rsid w:val="00C524C4"/>
    <w:rsid w:val="00C57E89"/>
    <w:rsid w:val="00C61865"/>
    <w:rsid w:val="00C667EE"/>
    <w:rsid w:val="00C75FF9"/>
    <w:rsid w:val="00C76499"/>
    <w:rsid w:val="00C84B52"/>
    <w:rsid w:val="00C86F0F"/>
    <w:rsid w:val="00C9229D"/>
    <w:rsid w:val="00CA2655"/>
    <w:rsid w:val="00CB540F"/>
    <w:rsid w:val="00CC703F"/>
    <w:rsid w:val="00CD4317"/>
    <w:rsid w:val="00CE5425"/>
    <w:rsid w:val="00D0047E"/>
    <w:rsid w:val="00D011E4"/>
    <w:rsid w:val="00D1119D"/>
    <w:rsid w:val="00D234FF"/>
    <w:rsid w:val="00D2683A"/>
    <w:rsid w:val="00D42212"/>
    <w:rsid w:val="00D62C90"/>
    <w:rsid w:val="00D661F2"/>
    <w:rsid w:val="00D81C3B"/>
    <w:rsid w:val="00DA4D31"/>
    <w:rsid w:val="00DB0EDB"/>
    <w:rsid w:val="00DB2A9F"/>
    <w:rsid w:val="00DB64A1"/>
    <w:rsid w:val="00DB69A8"/>
    <w:rsid w:val="00DD3563"/>
    <w:rsid w:val="00DD43F9"/>
    <w:rsid w:val="00DE78A9"/>
    <w:rsid w:val="00DF405B"/>
    <w:rsid w:val="00DF407F"/>
    <w:rsid w:val="00DF5A83"/>
    <w:rsid w:val="00E212F7"/>
    <w:rsid w:val="00E352C5"/>
    <w:rsid w:val="00E375A5"/>
    <w:rsid w:val="00E40FCE"/>
    <w:rsid w:val="00E43598"/>
    <w:rsid w:val="00E719F2"/>
    <w:rsid w:val="00E753EE"/>
    <w:rsid w:val="00E80FC1"/>
    <w:rsid w:val="00E811DF"/>
    <w:rsid w:val="00E85813"/>
    <w:rsid w:val="00E866B5"/>
    <w:rsid w:val="00EA3F27"/>
    <w:rsid w:val="00EA5960"/>
    <w:rsid w:val="00ED5AED"/>
    <w:rsid w:val="00EE3E14"/>
    <w:rsid w:val="00F00C67"/>
    <w:rsid w:val="00F14F77"/>
    <w:rsid w:val="00F225F3"/>
    <w:rsid w:val="00F256BE"/>
    <w:rsid w:val="00F41795"/>
    <w:rsid w:val="00F45310"/>
    <w:rsid w:val="00F51806"/>
    <w:rsid w:val="00F54219"/>
    <w:rsid w:val="00F55965"/>
    <w:rsid w:val="00F56096"/>
    <w:rsid w:val="00F60B77"/>
    <w:rsid w:val="00F770BE"/>
    <w:rsid w:val="00F8673B"/>
    <w:rsid w:val="00F926C5"/>
    <w:rsid w:val="00F92CB8"/>
    <w:rsid w:val="00F92CDA"/>
    <w:rsid w:val="00F95DAF"/>
    <w:rsid w:val="00F96BD1"/>
    <w:rsid w:val="00FA461D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24065&amp;date=13.04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25683&amp;date=13.04.2021&amp;dst=766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25683&amp;date=13.04.2021&amp;dst=100925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95D9-4A80-4087-BAA0-0A6E252A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5784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23</cp:revision>
  <cp:lastPrinted>2022-02-02T06:30:00Z</cp:lastPrinted>
  <dcterms:created xsi:type="dcterms:W3CDTF">2017-08-02T10:32:00Z</dcterms:created>
  <dcterms:modified xsi:type="dcterms:W3CDTF">2022-02-03T07:09:00Z</dcterms:modified>
</cp:coreProperties>
</file>