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BC1" w:rsidRDefault="00264BC1" w:rsidP="00264BC1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33400" cy="5905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48000" contrast="6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606" w:type="dxa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37"/>
        <w:gridCol w:w="2803"/>
        <w:gridCol w:w="2434"/>
        <w:gridCol w:w="2332"/>
      </w:tblGrid>
      <w:tr w:rsidR="00264BC1" w:rsidTr="00B73CE8">
        <w:trPr>
          <w:trHeight w:hRule="exact" w:val="2507"/>
        </w:trPr>
        <w:tc>
          <w:tcPr>
            <w:tcW w:w="9606" w:type="dxa"/>
            <w:gridSpan w:val="4"/>
          </w:tcPr>
          <w:p w:rsidR="00264BC1" w:rsidRDefault="00264BC1" w:rsidP="00B73CE8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264BC1" w:rsidRPr="004C7F3B" w:rsidRDefault="00264BC1" w:rsidP="00B73CE8">
            <w:pPr>
              <w:jc w:val="center"/>
              <w:rPr>
                <w:b/>
                <w:bCs/>
                <w:sz w:val="26"/>
                <w:szCs w:val="26"/>
              </w:rPr>
            </w:pPr>
            <w:r w:rsidRPr="004C7F3B">
              <w:rPr>
                <w:b/>
                <w:bCs/>
                <w:sz w:val="26"/>
                <w:szCs w:val="26"/>
              </w:rPr>
              <w:t xml:space="preserve">АДМИНИСТРАЦИЯ </w:t>
            </w:r>
          </w:p>
          <w:p w:rsidR="00264BC1" w:rsidRPr="004C7F3B" w:rsidRDefault="00264BC1" w:rsidP="00B73CE8">
            <w:pPr>
              <w:jc w:val="center"/>
              <w:rPr>
                <w:b/>
                <w:bCs/>
                <w:sz w:val="26"/>
                <w:szCs w:val="26"/>
              </w:rPr>
            </w:pPr>
            <w:r w:rsidRPr="004C7F3B">
              <w:rPr>
                <w:b/>
                <w:bCs/>
                <w:sz w:val="26"/>
                <w:szCs w:val="26"/>
              </w:rPr>
              <w:t>ВЕРХНЕКАМСКОГО МУНИЦИПАЛЬНОГО ОКРУГА</w:t>
            </w:r>
          </w:p>
          <w:p w:rsidR="00264BC1" w:rsidRPr="00C97940" w:rsidRDefault="00264BC1" w:rsidP="00B73CE8">
            <w:pPr>
              <w:spacing w:after="360"/>
              <w:jc w:val="center"/>
              <w:rPr>
                <w:b/>
                <w:bCs/>
                <w:sz w:val="26"/>
                <w:szCs w:val="26"/>
              </w:rPr>
            </w:pPr>
            <w:r w:rsidRPr="004C7F3B">
              <w:rPr>
                <w:b/>
                <w:bCs/>
                <w:sz w:val="26"/>
                <w:szCs w:val="26"/>
              </w:rPr>
              <w:t xml:space="preserve"> КИРОВСКОЙ ОБЛАСТИ</w:t>
            </w:r>
          </w:p>
          <w:p w:rsidR="00264BC1" w:rsidRPr="00771CD9" w:rsidRDefault="00264BC1" w:rsidP="00B73CE8">
            <w:pPr>
              <w:pStyle w:val="a3"/>
              <w:keepLines w:val="0"/>
              <w:spacing w:before="0" w:after="480"/>
              <w:rPr>
                <w:bCs/>
                <w:sz w:val="30"/>
                <w:szCs w:val="30"/>
              </w:rPr>
            </w:pPr>
            <w:r w:rsidRPr="00771CD9">
              <w:rPr>
                <w:bCs/>
                <w:sz w:val="30"/>
                <w:szCs w:val="30"/>
              </w:rPr>
              <w:t>ПОСТАНОВЛЕНИЕ</w:t>
            </w:r>
          </w:p>
          <w:p w:rsidR="00264BC1" w:rsidRPr="001850AB" w:rsidRDefault="00264BC1" w:rsidP="00B73CE8">
            <w:pPr>
              <w:pStyle w:val="a3"/>
              <w:keepLines w:val="0"/>
              <w:spacing w:before="360" w:after="360"/>
              <w:rPr>
                <w:noProof w:val="0"/>
                <w:sz w:val="28"/>
                <w:szCs w:val="28"/>
              </w:rPr>
            </w:pPr>
          </w:p>
          <w:p w:rsidR="00264BC1" w:rsidRPr="00736E11" w:rsidRDefault="00264BC1" w:rsidP="00B73CE8">
            <w:pPr>
              <w:tabs>
                <w:tab w:val="left" w:pos="2160"/>
              </w:tabs>
            </w:pPr>
            <w:r>
              <w:tab/>
            </w:r>
          </w:p>
        </w:tc>
      </w:tr>
      <w:tr w:rsidR="00264BC1" w:rsidRPr="005A3E09" w:rsidTr="00B73CE8">
        <w:tblPrEx>
          <w:tblCellMar>
            <w:left w:w="70" w:type="dxa"/>
            <w:right w:w="70" w:type="dxa"/>
          </w:tblCellMar>
        </w:tblPrEx>
        <w:tc>
          <w:tcPr>
            <w:tcW w:w="2037" w:type="dxa"/>
            <w:tcBorders>
              <w:bottom w:val="single" w:sz="4" w:space="0" w:color="auto"/>
            </w:tcBorders>
          </w:tcPr>
          <w:p w:rsidR="00264BC1" w:rsidRPr="00771CD9" w:rsidRDefault="00037FBF" w:rsidP="00B73CE8">
            <w:pPr>
              <w:tabs>
                <w:tab w:val="left" w:pos="276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12.05.2022</w:t>
            </w:r>
          </w:p>
        </w:tc>
        <w:tc>
          <w:tcPr>
            <w:tcW w:w="2803" w:type="dxa"/>
          </w:tcPr>
          <w:p w:rsidR="00264BC1" w:rsidRPr="00771CD9" w:rsidRDefault="00264BC1" w:rsidP="00B73CE8">
            <w:pPr>
              <w:jc w:val="center"/>
              <w:rPr>
                <w:position w:val="-6"/>
                <w:sz w:val="26"/>
                <w:szCs w:val="26"/>
              </w:rPr>
            </w:pPr>
          </w:p>
        </w:tc>
        <w:tc>
          <w:tcPr>
            <w:tcW w:w="2434" w:type="dxa"/>
          </w:tcPr>
          <w:p w:rsidR="00264BC1" w:rsidRPr="00771CD9" w:rsidRDefault="00264BC1" w:rsidP="00B73CE8">
            <w:pPr>
              <w:jc w:val="right"/>
              <w:rPr>
                <w:sz w:val="26"/>
                <w:szCs w:val="26"/>
              </w:rPr>
            </w:pPr>
            <w:r w:rsidRPr="00771CD9">
              <w:rPr>
                <w:position w:val="-6"/>
                <w:sz w:val="26"/>
                <w:szCs w:val="26"/>
              </w:rPr>
              <w:t>№</w:t>
            </w:r>
          </w:p>
        </w:tc>
        <w:tc>
          <w:tcPr>
            <w:tcW w:w="2332" w:type="dxa"/>
            <w:tcBorders>
              <w:bottom w:val="single" w:sz="6" w:space="0" w:color="auto"/>
            </w:tcBorders>
          </w:tcPr>
          <w:p w:rsidR="00264BC1" w:rsidRPr="00771CD9" w:rsidRDefault="00037FBF" w:rsidP="00B73CE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601</w:t>
            </w:r>
            <w:bookmarkStart w:id="0" w:name="_GoBack"/>
            <w:bookmarkEnd w:id="0"/>
          </w:p>
        </w:tc>
      </w:tr>
      <w:tr w:rsidR="00264BC1" w:rsidRPr="005A3E09" w:rsidTr="00B73CE8">
        <w:tblPrEx>
          <w:tblCellMar>
            <w:left w:w="70" w:type="dxa"/>
            <w:right w:w="70" w:type="dxa"/>
          </w:tblCellMar>
        </w:tblPrEx>
        <w:tc>
          <w:tcPr>
            <w:tcW w:w="9606" w:type="dxa"/>
            <w:gridSpan w:val="4"/>
          </w:tcPr>
          <w:p w:rsidR="00264BC1" w:rsidRPr="00771CD9" w:rsidRDefault="00264BC1" w:rsidP="00B73CE8">
            <w:pPr>
              <w:tabs>
                <w:tab w:val="left" w:pos="2765"/>
              </w:tabs>
              <w:spacing w:after="480"/>
              <w:jc w:val="center"/>
              <w:rPr>
                <w:sz w:val="26"/>
                <w:szCs w:val="26"/>
              </w:rPr>
            </w:pPr>
            <w:r w:rsidRPr="00771CD9">
              <w:rPr>
                <w:sz w:val="26"/>
                <w:szCs w:val="26"/>
              </w:rPr>
              <w:t xml:space="preserve">г. Кирс </w:t>
            </w:r>
          </w:p>
        </w:tc>
      </w:tr>
    </w:tbl>
    <w:p w:rsidR="00264BC1" w:rsidRPr="009D0152" w:rsidRDefault="00264BC1" w:rsidP="00264BC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D0152">
        <w:rPr>
          <w:rFonts w:ascii="Times New Roman" w:hAnsi="Times New Roman" w:cs="Times New Roman"/>
          <w:sz w:val="28"/>
          <w:szCs w:val="28"/>
        </w:rPr>
        <w:t>Об утверждении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предоставления</w:t>
      </w:r>
    </w:p>
    <w:p w:rsidR="00264BC1" w:rsidRPr="009D0152" w:rsidRDefault="00264BC1" w:rsidP="00264BC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услуги «Дача письменных разъяснений налогоплательщикам и налоговым агентам по вопросам</w:t>
      </w:r>
    </w:p>
    <w:p w:rsidR="00264BC1" w:rsidRPr="009D0152" w:rsidRDefault="00264BC1" w:rsidP="00264BC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D01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применения муниципальных нормативных</w:t>
      </w:r>
      <w:r w:rsidRPr="009D01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правовых актов о местных налогах и сборах»</w:t>
      </w:r>
    </w:p>
    <w:p w:rsidR="00264BC1" w:rsidRDefault="00264BC1" w:rsidP="00264BC1">
      <w:pPr>
        <w:tabs>
          <w:tab w:val="left" w:pos="975"/>
        </w:tabs>
        <w:rPr>
          <w:sz w:val="22"/>
          <w:szCs w:val="22"/>
        </w:rPr>
      </w:pPr>
      <w:r>
        <w:rPr>
          <w:sz w:val="28"/>
          <w:szCs w:val="28"/>
        </w:rPr>
        <w:tab/>
      </w:r>
    </w:p>
    <w:p w:rsidR="00264BC1" w:rsidRPr="004E46CC" w:rsidRDefault="00264BC1" w:rsidP="00264BC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Cs w:val="22"/>
        </w:rPr>
        <w:tab/>
      </w:r>
      <w:r w:rsidRPr="004E46CC">
        <w:rPr>
          <w:rFonts w:ascii="Times New Roman" w:hAnsi="Times New Roman" w:cs="Times New Roman"/>
          <w:sz w:val="28"/>
          <w:szCs w:val="28"/>
        </w:rPr>
        <w:t>В соответствии с Налоговым кодексом Российской Федерации, Фед</w:t>
      </w:r>
      <w:r>
        <w:rPr>
          <w:rFonts w:ascii="Times New Roman" w:hAnsi="Times New Roman" w:cs="Times New Roman"/>
          <w:sz w:val="28"/>
          <w:szCs w:val="28"/>
        </w:rPr>
        <w:t>еральным законом от 27.07.2010 № 210-ФЗ «</w:t>
      </w:r>
      <w:r w:rsidRPr="004E46CC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Pr="004E46CC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>
        <w:rPr>
          <w:rFonts w:ascii="Times New Roman" w:hAnsi="Times New Roman" w:cs="Times New Roman"/>
          <w:sz w:val="28"/>
          <w:szCs w:val="28"/>
        </w:rPr>
        <w:t>Верхнекамского</w:t>
      </w:r>
      <w:r w:rsidRPr="004E46CC">
        <w:rPr>
          <w:rFonts w:ascii="Times New Roman" w:hAnsi="Times New Roman" w:cs="Times New Roman"/>
          <w:sz w:val="28"/>
          <w:szCs w:val="28"/>
        </w:rPr>
        <w:t xml:space="preserve"> муниципального округа постановляет:</w:t>
      </w:r>
    </w:p>
    <w:p w:rsidR="00264BC1" w:rsidRDefault="00264BC1" w:rsidP="00264BC1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1.Утвердить </w:t>
      </w:r>
      <w:r w:rsidRPr="004E46CC">
        <w:rPr>
          <w:rFonts w:ascii="Times New Roman" w:hAnsi="Times New Roman" w:cs="Times New Roman"/>
          <w:sz w:val="28"/>
          <w:szCs w:val="28"/>
        </w:rPr>
        <w:t>административный регламент предо</w:t>
      </w:r>
      <w:r>
        <w:rPr>
          <w:rFonts w:ascii="Times New Roman" w:hAnsi="Times New Roman" w:cs="Times New Roman"/>
          <w:sz w:val="28"/>
          <w:szCs w:val="28"/>
        </w:rPr>
        <w:t>ставления муниципальной услуги «</w:t>
      </w:r>
      <w:r w:rsidRPr="004E46CC">
        <w:rPr>
          <w:rFonts w:ascii="Times New Roman" w:hAnsi="Times New Roman" w:cs="Times New Roman"/>
          <w:sz w:val="28"/>
          <w:szCs w:val="28"/>
        </w:rPr>
        <w:t>Дача письменных разъяснений налогоплательщикам и налоговым агентам по вопросам применения муниципальных нормативных правовых а</w:t>
      </w:r>
      <w:r>
        <w:rPr>
          <w:rFonts w:ascii="Times New Roman" w:hAnsi="Times New Roman" w:cs="Times New Roman"/>
          <w:sz w:val="28"/>
          <w:szCs w:val="28"/>
        </w:rPr>
        <w:t>ктов о местных налогах и сборах»</w:t>
      </w:r>
      <w:r w:rsidRPr="004E46CC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264BC1" w:rsidRPr="004E46CC" w:rsidRDefault="00264BC1" w:rsidP="00264BC1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4E46CC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на официальном сайте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Верхнекамский</w:t>
      </w:r>
      <w:r w:rsidRPr="004E46CC">
        <w:rPr>
          <w:rFonts w:ascii="Times New Roman" w:hAnsi="Times New Roman" w:cs="Times New Roman"/>
          <w:sz w:val="28"/>
          <w:szCs w:val="28"/>
        </w:rPr>
        <w:t xml:space="preserve"> муниципальный округ Кировской области в информаци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Pr="004E46CC">
        <w:rPr>
          <w:rFonts w:ascii="Times New Roman" w:hAnsi="Times New Roman" w:cs="Times New Roman"/>
          <w:sz w:val="28"/>
          <w:szCs w:val="28"/>
        </w:rPr>
        <w:t>.</w:t>
      </w:r>
    </w:p>
    <w:p w:rsidR="00264BC1" w:rsidRDefault="00264BC1" w:rsidP="00264BC1">
      <w:pPr>
        <w:tabs>
          <w:tab w:val="left" w:pos="103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4E46CC">
        <w:rPr>
          <w:sz w:val="28"/>
          <w:szCs w:val="28"/>
        </w:rPr>
        <w:t>3. Настоящее постановление вступает в силу после его официального опубликования.</w:t>
      </w:r>
    </w:p>
    <w:p w:rsidR="00264BC1" w:rsidRPr="00301F3E" w:rsidRDefault="00264BC1" w:rsidP="00264BC1">
      <w:pPr>
        <w:jc w:val="both"/>
        <w:rPr>
          <w:sz w:val="28"/>
          <w:szCs w:val="28"/>
        </w:rPr>
      </w:pPr>
      <w:r w:rsidRPr="00301F3E">
        <w:rPr>
          <w:sz w:val="28"/>
          <w:szCs w:val="28"/>
        </w:rPr>
        <w:t xml:space="preserve">Глава </w:t>
      </w:r>
      <w:proofErr w:type="gramStart"/>
      <w:r w:rsidRPr="00301F3E">
        <w:rPr>
          <w:sz w:val="28"/>
          <w:szCs w:val="28"/>
        </w:rPr>
        <w:t>Верхнекамского</w:t>
      </w:r>
      <w:proofErr w:type="gramEnd"/>
      <w:r w:rsidRPr="00301F3E">
        <w:rPr>
          <w:sz w:val="28"/>
          <w:szCs w:val="28"/>
        </w:rPr>
        <w:t xml:space="preserve"> </w:t>
      </w:r>
    </w:p>
    <w:p w:rsidR="00264BC1" w:rsidRPr="00301F3E" w:rsidRDefault="00264BC1" w:rsidP="00264BC1">
      <w:pPr>
        <w:jc w:val="both"/>
        <w:rPr>
          <w:sz w:val="28"/>
          <w:szCs w:val="28"/>
        </w:rPr>
      </w:pPr>
      <w:r w:rsidRPr="00301F3E">
        <w:rPr>
          <w:sz w:val="28"/>
          <w:szCs w:val="28"/>
        </w:rPr>
        <w:t>муниципального округа</w:t>
      </w:r>
      <w:r w:rsidRPr="00301F3E">
        <w:rPr>
          <w:sz w:val="28"/>
          <w:szCs w:val="28"/>
        </w:rPr>
        <w:tab/>
      </w:r>
      <w:r w:rsidRPr="004C7F3B">
        <w:rPr>
          <w:sz w:val="26"/>
          <w:szCs w:val="26"/>
        </w:rPr>
        <w:tab/>
      </w:r>
      <w:r w:rsidRPr="004C7F3B">
        <w:rPr>
          <w:sz w:val="26"/>
          <w:szCs w:val="26"/>
        </w:rPr>
        <w:tab/>
      </w:r>
      <w:r w:rsidRPr="004C7F3B">
        <w:rPr>
          <w:sz w:val="26"/>
          <w:szCs w:val="26"/>
        </w:rPr>
        <w:tab/>
      </w:r>
      <w:r w:rsidRPr="004C7F3B">
        <w:rPr>
          <w:sz w:val="26"/>
          <w:szCs w:val="26"/>
        </w:rPr>
        <w:tab/>
      </w:r>
      <w:r w:rsidRPr="004C7F3B">
        <w:rPr>
          <w:sz w:val="26"/>
          <w:szCs w:val="26"/>
        </w:rPr>
        <w:tab/>
      </w:r>
      <w:r w:rsidRPr="004C7F3B">
        <w:rPr>
          <w:sz w:val="26"/>
          <w:szCs w:val="26"/>
        </w:rPr>
        <w:tab/>
      </w:r>
      <w:r w:rsidRPr="00301F3E">
        <w:rPr>
          <w:sz w:val="28"/>
          <w:szCs w:val="28"/>
        </w:rPr>
        <w:t xml:space="preserve">А.В. </w:t>
      </w:r>
      <w:proofErr w:type="gramStart"/>
      <w:r w:rsidRPr="00301F3E">
        <w:rPr>
          <w:sz w:val="28"/>
          <w:szCs w:val="28"/>
        </w:rPr>
        <w:t>Олин</w:t>
      </w:r>
      <w:proofErr w:type="gramEnd"/>
    </w:p>
    <w:p w:rsidR="00264BC1" w:rsidRPr="004C7F3B" w:rsidRDefault="00264BC1" w:rsidP="00264BC1">
      <w:pPr>
        <w:spacing w:after="480"/>
        <w:jc w:val="both"/>
        <w:rPr>
          <w:sz w:val="26"/>
          <w:szCs w:val="26"/>
        </w:rPr>
      </w:pPr>
      <w:r w:rsidRPr="004C7F3B">
        <w:rPr>
          <w:sz w:val="26"/>
          <w:szCs w:val="26"/>
        </w:rPr>
        <w:t>__________________________________________________________________</w:t>
      </w:r>
      <w:r>
        <w:rPr>
          <w:sz w:val="26"/>
          <w:szCs w:val="26"/>
        </w:rPr>
        <w:t>_____</w:t>
      </w:r>
    </w:p>
    <w:p w:rsidR="00264BC1" w:rsidRPr="004E46CC" w:rsidRDefault="00264BC1" w:rsidP="00264BC1">
      <w:pPr>
        <w:spacing w:after="480"/>
        <w:jc w:val="both"/>
        <w:rPr>
          <w:sz w:val="26"/>
          <w:szCs w:val="26"/>
        </w:rPr>
      </w:pPr>
      <w:r w:rsidRPr="004E46CC">
        <w:rPr>
          <w:sz w:val="26"/>
          <w:szCs w:val="26"/>
        </w:rPr>
        <w:lastRenderedPageBreak/>
        <w:t xml:space="preserve">ПОДГОТОВЛЕНО  </w:t>
      </w:r>
    </w:p>
    <w:p w:rsidR="00264BC1" w:rsidRPr="00301F3E" w:rsidRDefault="00264BC1" w:rsidP="00264BC1">
      <w:pPr>
        <w:pStyle w:val="a4"/>
        <w:suppressAutoHyphens/>
        <w:jc w:val="both"/>
        <w:rPr>
          <w:b w:val="0"/>
          <w:szCs w:val="28"/>
        </w:rPr>
      </w:pPr>
      <w:r w:rsidRPr="004E46CC">
        <w:rPr>
          <w:sz w:val="26"/>
          <w:szCs w:val="26"/>
        </w:rPr>
        <w:t xml:space="preserve"> </w:t>
      </w:r>
      <w:r w:rsidRPr="00301F3E">
        <w:rPr>
          <w:b w:val="0"/>
          <w:szCs w:val="28"/>
        </w:rPr>
        <w:t>Заведующий сектором анализа</w:t>
      </w:r>
    </w:p>
    <w:p w:rsidR="00264BC1" w:rsidRPr="00301F3E" w:rsidRDefault="00264BC1" w:rsidP="00264BC1">
      <w:pPr>
        <w:pStyle w:val="a4"/>
        <w:tabs>
          <w:tab w:val="left" w:pos="6015"/>
        </w:tabs>
        <w:suppressAutoHyphens/>
        <w:jc w:val="both"/>
        <w:rPr>
          <w:b w:val="0"/>
          <w:szCs w:val="28"/>
        </w:rPr>
      </w:pPr>
      <w:r w:rsidRPr="00301F3E">
        <w:rPr>
          <w:b w:val="0"/>
          <w:szCs w:val="28"/>
        </w:rPr>
        <w:t xml:space="preserve"> и прогнозирования доходов</w:t>
      </w:r>
      <w:r w:rsidRPr="00301F3E">
        <w:rPr>
          <w:b w:val="0"/>
          <w:szCs w:val="28"/>
        </w:rPr>
        <w:tab/>
      </w:r>
    </w:p>
    <w:p w:rsidR="00264BC1" w:rsidRPr="00301F3E" w:rsidRDefault="00264BC1" w:rsidP="00264BC1">
      <w:pPr>
        <w:pStyle w:val="a4"/>
        <w:suppressAutoHyphens/>
        <w:jc w:val="both"/>
        <w:rPr>
          <w:b w:val="0"/>
          <w:szCs w:val="28"/>
        </w:rPr>
      </w:pPr>
      <w:r>
        <w:rPr>
          <w:b w:val="0"/>
          <w:szCs w:val="28"/>
        </w:rPr>
        <w:t xml:space="preserve"> </w:t>
      </w:r>
      <w:r w:rsidRPr="00301F3E">
        <w:rPr>
          <w:b w:val="0"/>
          <w:szCs w:val="28"/>
        </w:rPr>
        <w:t>Финансового управления</w:t>
      </w:r>
    </w:p>
    <w:p w:rsidR="00264BC1" w:rsidRPr="00301F3E" w:rsidRDefault="00264BC1" w:rsidP="00264BC1">
      <w:pPr>
        <w:pStyle w:val="a4"/>
        <w:suppressAutoHyphens/>
        <w:jc w:val="both"/>
        <w:rPr>
          <w:b w:val="0"/>
          <w:szCs w:val="28"/>
        </w:rPr>
      </w:pPr>
      <w:r>
        <w:rPr>
          <w:b w:val="0"/>
          <w:szCs w:val="28"/>
        </w:rPr>
        <w:t xml:space="preserve"> </w:t>
      </w:r>
      <w:r w:rsidRPr="00301F3E">
        <w:rPr>
          <w:b w:val="0"/>
          <w:szCs w:val="28"/>
        </w:rPr>
        <w:t>Верхнекамского муниципального</w:t>
      </w:r>
    </w:p>
    <w:p w:rsidR="00264BC1" w:rsidRPr="00301F3E" w:rsidRDefault="00264BC1" w:rsidP="00264BC1">
      <w:pPr>
        <w:pStyle w:val="a4"/>
        <w:tabs>
          <w:tab w:val="left" w:pos="6015"/>
        </w:tabs>
        <w:suppressAutoHyphens/>
        <w:spacing w:after="480"/>
        <w:jc w:val="both"/>
        <w:rPr>
          <w:b w:val="0"/>
          <w:szCs w:val="28"/>
        </w:rPr>
      </w:pPr>
      <w:r>
        <w:rPr>
          <w:b w:val="0"/>
          <w:szCs w:val="28"/>
        </w:rPr>
        <w:t xml:space="preserve"> </w:t>
      </w:r>
      <w:r w:rsidRPr="00301F3E">
        <w:rPr>
          <w:b w:val="0"/>
          <w:szCs w:val="28"/>
        </w:rPr>
        <w:t xml:space="preserve">округа   </w:t>
      </w:r>
      <w:r w:rsidRPr="00301F3E">
        <w:rPr>
          <w:b w:val="0"/>
          <w:szCs w:val="28"/>
        </w:rPr>
        <w:tab/>
        <w:t xml:space="preserve">                А.А.Мерзлякова</w:t>
      </w:r>
    </w:p>
    <w:p w:rsidR="00264BC1" w:rsidRPr="004C7F3B" w:rsidRDefault="00264BC1" w:rsidP="00264BC1">
      <w:pPr>
        <w:spacing w:after="480"/>
        <w:jc w:val="both"/>
        <w:rPr>
          <w:sz w:val="26"/>
          <w:szCs w:val="26"/>
        </w:rPr>
      </w:pPr>
      <w:r w:rsidRPr="004C7F3B">
        <w:rPr>
          <w:sz w:val="26"/>
          <w:szCs w:val="26"/>
        </w:rPr>
        <w:t xml:space="preserve">                      </w:t>
      </w:r>
    </w:p>
    <w:p w:rsidR="00264BC1" w:rsidRPr="00301F3E" w:rsidRDefault="00264BC1" w:rsidP="00264BC1">
      <w:pPr>
        <w:spacing w:after="480"/>
        <w:jc w:val="both"/>
        <w:rPr>
          <w:sz w:val="28"/>
          <w:szCs w:val="28"/>
        </w:rPr>
      </w:pPr>
      <w:r w:rsidRPr="00301F3E">
        <w:rPr>
          <w:sz w:val="28"/>
          <w:szCs w:val="28"/>
        </w:rPr>
        <w:t>СОГЛАСОВАНО</w:t>
      </w:r>
    </w:p>
    <w:p w:rsidR="00264BC1" w:rsidRDefault="00264BC1" w:rsidP="00264BC1">
      <w:pPr>
        <w:pStyle w:val="21"/>
        <w:rPr>
          <w:sz w:val="26"/>
          <w:szCs w:val="26"/>
        </w:rPr>
      </w:pPr>
    </w:p>
    <w:p w:rsidR="00264BC1" w:rsidRPr="00301F3E" w:rsidRDefault="00264BC1" w:rsidP="00264BC1">
      <w:pPr>
        <w:pStyle w:val="21"/>
        <w:rPr>
          <w:sz w:val="28"/>
          <w:szCs w:val="28"/>
        </w:rPr>
      </w:pPr>
      <w:r w:rsidRPr="00301F3E">
        <w:rPr>
          <w:sz w:val="28"/>
          <w:szCs w:val="28"/>
        </w:rPr>
        <w:t xml:space="preserve">Заместитель главы администрации </w:t>
      </w:r>
    </w:p>
    <w:p w:rsidR="00264BC1" w:rsidRPr="00301F3E" w:rsidRDefault="00264BC1" w:rsidP="00264BC1">
      <w:pPr>
        <w:jc w:val="both"/>
        <w:rPr>
          <w:sz w:val="28"/>
          <w:szCs w:val="28"/>
        </w:rPr>
      </w:pPr>
      <w:r w:rsidRPr="00301F3E">
        <w:rPr>
          <w:sz w:val="28"/>
          <w:szCs w:val="28"/>
        </w:rPr>
        <w:t xml:space="preserve">муниципального округа </w:t>
      </w:r>
      <w:proofErr w:type="gramStart"/>
      <w:r w:rsidRPr="00301F3E">
        <w:rPr>
          <w:sz w:val="28"/>
          <w:szCs w:val="28"/>
        </w:rPr>
        <w:t>по</w:t>
      </w:r>
      <w:proofErr w:type="gramEnd"/>
      <w:r w:rsidRPr="00301F3E">
        <w:rPr>
          <w:sz w:val="28"/>
          <w:szCs w:val="28"/>
        </w:rPr>
        <w:t xml:space="preserve"> финансово-</w:t>
      </w:r>
    </w:p>
    <w:p w:rsidR="00264BC1" w:rsidRPr="00301F3E" w:rsidRDefault="00264BC1" w:rsidP="00264BC1">
      <w:pPr>
        <w:jc w:val="both"/>
        <w:rPr>
          <w:sz w:val="28"/>
          <w:szCs w:val="28"/>
        </w:rPr>
      </w:pPr>
      <w:r w:rsidRPr="00301F3E">
        <w:rPr>
          <w:sz w:val="28"/>
          <w:szCs w:val="28"/>
        </w:rPr>
        <w:t>экономической политике, начальник</w:t>
      </w:r>
    </w:p>
    <w:p w:rsidR="00264BC1" w:rsidRDefault="00264BC1" w:rsidP="00264BC1">
      <w:pPr>
        <w:spacing w:after="480"/>
        <w:jc w:val="both"/>
        <w:rPr>
          <w:sz w:val="28"/>
          <w:szCs w:val="28"/>
        </w:rPr>
      </w:pPr>
      <w:r w:rsidRPr="00301F3E">
        <w:rPr>
          <w:sz w:val="28"/>
          <w:szCs w:val="28"/>
        </w:rPr>
        <w:t xml:space="preserve">финансового управления </w:t>
      </w:r>
      <w:r w:rsidRPr="00301F3E">
        <w:rPr>
          <w:sz w:val="28"/>
          <w:szCs w:val="28"/>
        </w:rPr>
        <w:tab/>
      </w:r>
      <w:r w:rsidRPr="00301F3E">
        <w:rPr>
          <w:sz w:val="28"/>
          <w:szCs w:val="28"/>
        </w:rPr>
        <w:tab/>
      </w:r>
      <w:r w:rsidRPr="00301F3E">
        <w:rPr>
          <w:sz w:val="28"/>
          <w:szCs w:val="28"/>
        </w:rPr>
        <w:tab/>
      </w:r>
      <w:r w:rsidRPr="00301F3E">
        <w:rPr>
          <w:sz w:val="28"/>
          <w:szCs w:val="28"/>
        </w:rPr>
        <w:tab/>
      </w:r>
      <w:r w:rsidRPr="00301F3E">
        <w:rPr>
          <w:sz w:val="28"/>
          <w:szCs w:val="28"/>
        </w:rPr>
        <w:tab/>
      </w:r>
      <w:r w:rsidRPr="00301F3E">
        <w:rPr>
          <w:sz w:val="28"/>
          <w:szCs w:val="28"/>
        </w:rPr>
        <w:tab/>
        <w:t>С.И. Логинова</w:t>
      </w:r>
    </w:p>
    <w:p w:rsidR="00264BC1" w:rsidRDefault="00264BC1" w:rsidP="00264B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Заведующий сектором </w:t>
      </w:r>
      <w:proofErr w:type="gramStart"/>
      <w:r>
        <w:rPr>
          <w:sz w:val="28"/>
          <w:szCs w:val="28"/>
        </w:rPr>
        <w:t>муниципальных</w:t>
      </w:r>
      <w:proofErr w:type="gramEnd"/>
    </w:p>
    <w:p w:rsidR="00264BC1" w:rsidRDefault="00264BC1" w:rsidP="00264B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услуг управления экономического развития                          </w:t>
      </w:r>
      <w:proofErr w:type="spellStart"/>
      <w:r>
        <w:rPr>
          <w:sz w:val="28"/>
          <w:szCs w:val="28"/>
        </w:rPr>
        <w:t>С.А.Кричфалуший</w:t>
      </w:r>
      <w:proofErr w:type="spellEnd"/>
    </w:p>
    <w:p w:rsidR="00264BC1" w:rsidRPr="00301F3E" w:rsidRDefault="00264BC1" w:rsidP="00264BC1">
      <w:pPr>
        <w:jc w:val="both"/>
        <w:rPr>
          <w:sz w:val="28"/>
          <w:szCs w:val="28"/>
        </w:rPr>
      </w:pPr>
    </w:p>
    <w:p w:rsidR="00264BC1" w:rsidRPr="00301F3E" w:rsidRDefault="00264BC1" w:rsidP="00264BC1">
      <w:pPr>
        <w:jc w:val="both"/>
        <w:rPr>
          <w:sz w:val="28"/>
          <w:szCs w:val="28"/>
        </w:rPr>
      </w:pPr>
      <w:r w:rsidRPr="00301F3E">
        <w:rPr>
          <w:sz w:val="28"/>
          <w:szCs w:val="28"/>
        </w:rPr>
        <w:t>Заведующий правовым отделом</w:t>
      </w:r>
      <w:r w:rsidRPr="00301F3E">
        <w:rPr>
          <w:sz w:val="28"/>
          <w:szCs w:val="28"/>
        </w:rPr>
        <w:tab/>
      </w:r>
      <w:r w:rsidRPr="00301F3E">
        <w:rPr>
          <w:sz w:val="28"/>
          <w:szCs w:val="28"/>
        </w:rPr>
        <w:tab/>
      </w:r>
      <w:r w:rsidRPr="00301F3E">
        <w:rPr>
          <w:sz w:val="28"/>
          <w:szCs w:val="28"/>
        </w:rPr>
        <w:tab/>
      </w:r>
      <w:r w:rsidRPr="00301F3E">
        <w:rPr>
          <w:sz w:val="28"/>
          <w:szCs w:val="28"/>
        </w:rPr>
        <w:tab/>
      </w:r>
      <w:r w:rsidRPr="00301F3E">
        <w:rPr>
          <w:sz w:val="28"/>
          <w:szCs w:val="28"/>
        </w:rPr>
        <w:tab/>
        <w:t xml:space="preserve">Н.А. </w:t>
      </w:r>
      <w:proofErr w:type="spellStart"/>
      <w:r w:rsidRPr="00301F3E">
        <w:rPr>
          <w:sz w:val="28"/>
          <w:szCs w:val="28"/>
        </w:rPr>
        <w:t>Шмигальская</w:t>
      </w:r>
      <w:proofErr w:type="spellEnd"/>
    </w:p>
    <w:p w:rsidR="00264BC1" w:rsidRPr="00301F3E" w:rsidRDefault="00264BC1" w:rsidP="00264BC1">
      <w:pPr>
        <w:jc w:val="both"/>
        <w:rPr>
          <w:sz w:val="28"/>
          <w:szCs w:val="28"/>
        </w:rPr>
      </w:pPr>
    </w:p>
    <w:p w:rsidR="00264BC1" w:rsidRPr="00301F3E" w:rsidRDefault="00264BC1" w:rsidP="00264BC1">
      <w:pPr>
        <w:jc w:val="both"/>
        <w:rPr>
          <w:sz w:val="28"/>
          <w:szCs w:val="28"/>
        </w:rPr>
      </w:pPr>
      <w:r w:rsidRPr="00301F3E">
        <w:rPr>
          <w:sz w:val="28"/>
          <w:szCs w:val="28"/>
        </w:rPr>
        <w:t>Разо</w:t>
      </w:r>
      <w:r w:rsidR="007036B0">
        <w:rPr>
          <w:sz w:val="28"/>
          <w:szCs w:val="28"/>
        </w:rPr>
        <w:t>слать: финансовое управление – 1</w:t>
      </w:r>
      <w:r w:rsidRPr="00301F3E">
        <w:rPr>
          <w:sz w:val="28"/>
          <w:szCs w:val="28"/>
        </w:rPr>
        <w:t xml:space="preserve"> экз.</w:t>
      </w:r>
    </w:p>
    <w:p w:rsidR="00264BC1" w:rsidRPr="00301F3E" w:rsidRDefault="00264BC1" w:rsidP="00264BC1">
      <w:pPr>
        <w:pStyle w:val="21"/>
        <w:rPr>
          <w:sz w:val="28"/>
          <w:szCs w:val="28"/>
        </w:rPr>
      </w:pPr>
    </w:p>
    <w:p w:rsidR="00264BC1" w:rsidRDefault="00264BC1" w:rsidP="00264BC1">
      <w:pPr>
        <w:tabs>
          <w:tab w:val="left" w:pos="1185"/>
        </w:tabs>
        <w:rPr>
          <w:sz w:val="28"/>
          <w:szCs w:val="28"/>
        </w:rPr>
      </w:pPr>
    </w:p>
    <w:p w:rsidR="00264BC1" w:rsidRDefault="00264BC1" w:rsidP="00264BC1">
      <w:pPr>
        <w:tabs>
          <w:tab w:val="left" w:pos="1185"/>
        </w:tabs>
        <w:rPr>
          <w:sz w:val="28"/>
          <w:szCs w:val="28"/>
        </w:rPr>
      </w:pPr>
    </w:p>
    <w:p w:rsidR="00264BC1" w:rsidRDefault="00264BC1" w:rsidP="00264BC1">
      <w:pPr>
        <w:tabs>
          <w:tab w:val="left" w:pos="1185"/>
        </w:tabs>
        <w:rPr>
          <w:sz w:val="28"/>
          <w:szCs w:val="28"/>
        </w:rPr>
      </w:pPr>
    </w:p>
    <w:p w:rsidR="00264BC1" w:rsidRDefault="00264BC1" w:rsidP="00264BC1">
      <w:pPr>
        <w:tabs>
          <w:tab w:val="left" w:pos="1185"/>
        </w:tabs>
        <w:rPr>
          <w:sz w:val="28"/>
          <w:szCs w:val="28"/>
        </w:rPr>
      </w:pPr>
    </w:p>
    <w:p w:rsidR="00264BC1" w:rsidRDefault="00264BC1" w:rsidP="00264BC1">
      <w:pPr>
        <w:tabs>
          <w:tab w:val="left" w:pos="1185"/>
        </w:tabs>
        <w:rPr>
          <w:sz w:val="28"/>
          <w:szCs w:val="28"/>
        </w:rPr>
      </w:pPr>
    </w:p>
    <w:p w:rsidR="00264BC1" w:rsidRDefault="00264BC1" w:rsidP="00264BC1">
      <w:pPr>
        <w:tabs>
          <w:tab w:val="left" w:pos="1185"/>
        </w:tabs>
        <w:rPr>
          <w:sz w:val="28"/>
          <w:szCs w:val="28"/>
        </w:rPr>
      </w:pPr>
    </w:p>
    <w:p w:rsidR="00264BC1" w:rsidRDefault="00264BC1" w:rsidP="00264BC1">
      <w:pPr>
        <w:tabs>
          <w:tab w:val="left" w:pos="1185"/>
        </w:tabs>
        <w:rPr>
          <w:sz w:val="28"/>
          <w:szCs w:val="28"/>
        </w:rPr>
      </w:pPr>
    </w:p>
    <w:p w:rsidR="00264BC1" w:rsidRDefault="00264BC1" w:rsidP="00264BC1">
      <w:pPr>
        <w:tabs>
          <w:tab w:val="left" w:pos="1185"/>
        </w:tabs>
        <w:rPr>
          <w:sz w:val="28"/>
          <w:szCs w:val="28"/>
        </w:rPr>
      </w:pPr>
    </w:p>
    <w:p w:rsidR="00264BC1" w:rsidRDefault="00264BC1" w:rsidP="00264BC1">
      <w:pPr>
        <w:tabs>
          <w:tab w:val="left" w:pos="1185"/>
        </w:tabs>
        <w:rPr>
          <w:sz w:val="28"/>
          <w:szCs w:val="28"/>
        </w:rPr>
      </w:pPr>
    </w:p>
    <w:p w:rsidR="00264BC1" w:rsidRDefault="00264BC1" w:rsidP="00264BC1">
      <w:pPr>
        <w:tabs>
          <w:tab w:val="left" w:pos="1185"/>
        </w:tabs>
        <w:rPr>
          <w:sz w:val="28"/>
          <w:szCs w:val="28"/>
        </w:rPr>
      </w:pPr>
    </w:p>
    <w:p w:rsidR="00264BC1" w:rsidRDefault="00264BC1" w:rsidP="00264BC1">
      <w:pPr>
        <w:tabs>
          <w:tab w:val="left" w:pos="1185"/>
        </w:tabs>
        <w:rPr>
          <w:sz w:val="28"/>
          <w:szCs w:val="28"/>
        </w:rPr>
      </w:pPr>
    </w:p>
    <w:p w:rsidR="00264BC1" w:rsidRDefault="00264BC1" w:rsidP="00264BC1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</w:p>
    <w:p w:rsidR="00264BC1" w:rsidRDefault="00264BC1" w:rsidP="00264BC1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264BC1" w:rsidRDefault="00264BC1" w:rsidP="00264BC1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264BC1" w:rsidRDefault="00264BC1" w:rsidP="00264BC1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</w:p>
    <w:p w:rsidR="00264BC1" w:rsidRDefault="00264BC1" w:rsidP="00264BC1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264BC1" w:rsidRDefault="00264BC1" w:rsidP="00264BC1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264BC1" w:rsidRDefault="00264BC1" w:rsidP="00264BC1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sectPr w:rsidR="00264BC1" w:rsidSect="009150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4BC1"/>
    <w:rsid w:val="00037FBF"/>
    <w:rsid w:val="000D220B"/>
    <w:rsid w:val="00264BC1"/>
    <w:rsid w:val="007036B0"/>
    <w:rsid w:val="00787F42"/>
    <w:rsid w:val="009150BC"/>
    <w:rsid w:val="00AB7803"/>
    <w:rsid w:val="00BA3E66"/>
    <w:rsid w:val="00EF1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B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ервая строка заголовка"/>
    <w:basedOn w:val="a"/>
    <w:rsid w:val="00264BC1"/>
    <w:pPr>
      <w:keepNext/>
      <w:keepLines/>
      <w:spacing w:before="960" w:after="120"/>
      <w:jc w:val="center"/>
    </w:pPr>
    <w:rPr>
      <w:b/>
      <w:noProof/>
      <w:sz w:val="32"/>
      <w:szCs w:val="20"/>
      <w:lang w:eastAsia="ru-RU"/>
    </w:rPr>
  </w:style>
  <w:style w:type="paragraph" w:customStyle="1" w:styleId="ConsPlusTitle">
    <w:name w:val="ConsPlusTitle"/>
    <w:rsid w:val="00264B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rsid w:val="00264B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21">
    <w:name w:val="Основной текст 21"/>
    <w:basedOn w:val="a"/>
    <w:rsid w:val="00264BC1"/>
    <w:pPr>
      <w:jc w:val="both"/>
    </w:pPr>
  </w:style>
  <w:style w:type="paragraph" w:styleId="a4">
    <w:name w:val="Subtitle"/>
    <w:basedOn w:val="a"/>
    <w:link w:val="a5"/>
    <w:qFormat/>
    <w:rsid w:val="00264BC1"/>
    <w:pPr>
      <w:jc w:val="center"/>
    </w:pPr>
    <w:rPr>
      <w:b/>
      <w:sz w:val="28"/>
      <w:szCs w:val="20"/>
    </w:rPr>
  </w:style>
  <w:style w:type="character" w:customStyle="1" w:styleId="a5">
    <w:name w:val="Подзаголовок Знак"/>
    <w:basedOn w:val="a0"/>
    <w:link w:val="a4"/>
    <w:rsid w:val="00264BC1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264BC1"/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64BC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4BC1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298</Words>
  <Characters>1699</Characters>
  <Application>Microsoft Office Word</Application>
  <DocSecurity>0</DocSecurity>
  <Lines>14</Lines>
  <Paragraphs>3</Paragraphs>
  <ScaleCrop>false</ScaleCrop>
  <Company>Microsoft</Company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Липатникова</dc:creator>
  <cp:lastModifiedBy>secretGR</cp:lastModifiedBy>
  <cp:revision>4</cp:revision>
  <dcterms:created xsi:type="dcterms:W3CDTF">2022-05-06T13:58:00Z</dcterms:created>
  <dcterms:modified xsi:type="dcterms:W3CDTF">2022-05-12T07:59:00Z</dcterms:modified>
</cp:coreProperties>
</file>