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1F" w:rsidRPr="001C6D1F" w:rsidRDefault="001C6D1F" w:rsidP="001C6D1F">
      <w:pPr>
        <w:jc w:val="center"/>
        <w:rPr>
          <w:b/>
          <w:sz w:val="28"/>
          <w:szCs w:val="28"/>
        </w:rPr>
      </w:pPr>
      <w:r w:rsidRPr="001C6D1F">
        <w:rPr>
          <w:b/>
          <w:color w:val="000000"/>
          <w:sz w:val="28"/>
          <w:szCs w:val="28"/>
        </w:rPr>
        <w:t>ТЕРРИТОРИАЛЬНАЯ</w:t>
      </w:r>
      <w:r w:rsidRPr="001C6D1F">
        <w:rPr>
          <w:b/>
          <w:sz w:val="28"/>
          <w:szCs w:val="28"/>
        </w:rPr>
        <w:t xml:space="preserve"> ИЗБИРАТЕЛЬНАЯ КОМИССИЯ</w:t>
      </w:r>
    </w:p>
    <w:p w:rsidR="001C6D1F" w:rsidRPr="001C6D1F" w:rsidRDefault="001C6D1F" w:rsidP="001C6D1F">
      <w:pPr>
        <w:jc w:val="center"/>
        <w:rPr>
          <w:b/>
          <w:sz w:val="28"/>
          <w:szCs w:val="28"/>
        </w:rPr>
      </w:pPr>
      <w:r w:rsidRPr="001C6D1F">
        <w:rPr>
          <w:b/>
          <w:sz w:val="28"/>
          <w:szCs w:val="28"/>
        </w:rPr>
        <w:t>ВЕРХНЕКАМСКОГО РАЙОНА КИРОВСКОЙ ОБЛАСТИ</w:t>
      </w:r>
    </w:p>
    <w:p w:rsidR="001C6D1F" w:rsidRPr="001C6D1F" w:rsidRDefault="001C6D1F" w:rsidP="001C6D1F">
      <w:pPr>
        <w:autoSpaceDE w:val="0"/>
        <w:autoSpaceDN w:val="0"/>
        <w:rPr>
          <w:rFonts w:ascii="Arial" w:hAnsi="Arial" w:cs="Arial"/>
          <w:sz w:val="28"/>
          <w:szCs w:val="28"/>
        </w:rPr>
      </w:pPr>
    </w:p>
    <w:p w:rsidR="001C6D1F" w:rsidRPr="001C6D1F" w:rsidRDefault="001C6D1F" w:rsidP="001C6D1F">
      <w:pPr>
        <w:pStyle w:val="a5"/>
        <w:widowControl/>
        <w:jc w:val="center"/>
        <w:rPr>
          <w:b/>
          <w:bCs/>
          <w:caps/>
          <w:spacing w:val="40"/>
          <w:sz w:val="28"/>
          <w:szCs w:val="28"/>
        </w:rPr>
      </w:pPr>
      <w:r w:rsidRPr="001C6D1F">
        <w:rPr>
          <w:b/>
          <w:bCs/>
          <w:caps/>
          <w:spacing w:val="40"/>
          <w:sz w:val="28"/>
          <w:szCs w:val="28"/>
        </w:rPr>
        <w:t>ПОСТАНОВЛЕНИЕ</w:t>
      </w:r>
    </w:p>
    <w:p w:rsidR="001C6D1F" w:rsidRPr="001C6D1F" w:rsidRDefault="001C6D1F" w:rsidP="001C6D1F">
      <w:pPr>
        <w:pStyle w:val="a5"/>
        <w:widowControl/>
        <w:jc w:val="center"/>
        <w:rPr>
          <w:b/>
          <w:bCs/>
          <w:w w:val="114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46"/>
        <w:gridCol w:w="3221"/>
        <w:gridCol w:w="3247"/>
      </w:tblGrid>
      <w:tr w:rsidR="001C6D1F" w:rsidRPr="001C6D1F" w:rsidTr="00600415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1C6D1F" w:rsidRPr="001C6D1F" w:rsidRDefault="00733EC0" w:rsidP="00D676FB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76FB">
              <w:rPr>
                <w:sz w:val="28"/>
                <w:szCs w:val="28"/>
              </w:rPr>
              <w:t>3</w:t>
            </w:r>
            <w:r w:rsidR="001C6D1F" w:rsidRPr="001C6D1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="001C6D1F" w:rsidRPr="001C6D1F">
              <w:rPr>
                <w:sz w:val="28"/>
                <w:szCs w:val="28"/>
              </w:rPr>
              <w:t>.20</w:t>
            </w:r>
            <w:r w:rsidR="001C6D1F">
              <w:rPr>
                <w:sz w:val="28"/>
                <w:szCs w:val="28"/>
              </w:rPr>
              <w:t>2</w:t>
            </w:r>
            <w:r w:rsidR="00D676FB">
              <w:rPr>
                <w:sz w:val="28"/>
                <w:szCs w:val="28"/>
              </w:rPr>
              <w:t>2</w:t>
            </w: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C6D1F" w:rsidRPr="001C6D1F" w:rsidRDefault="001C6D1F" w:rsidP="0060041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1C6D1F" w:rsidRPr="001C6D1F" w:rsidRDefault="001C6D1F" w:rsidP="00D676FB">
            <w:pPr>
              <w:autoSpaceDE w:val="0"/>
              <w:autoSpaceDN w:val="0"/>
              <w:ind w:left="453"/>
              <w:rPr>
                <w:sz w:val="28"/>
                <w:szCs w:val="28"/>
              </w:rPr>
            </w:pPr>
            <w:r w:rsidRPr="001C6D1F">
              <w:rPr>
                <w:sz w:val="28"/>
                <w:szCs w:val="28"/>
              </w:rPr>
              <w:t xml:space="preserve">№ </w:t>
            </w:r>
            <w:r w:rsidR="002E3A35">
              <w:rPr>
                <w:sz w:val="28"/>
                <w:szCs w:val="28"/>
              </w:rPr>
              <w:t>34/151</w:t>
            </w:r>
          </w:p>
        </w:tc>
      </w:tr>
    </w:tbl>
    <w:p w:rsidR="001C6D1F" w:rsidRPr="001C6D1F" w:rsidRDefault="001C6D1F" w:rsidP="001C6D1F">
      <w:pPr>
        <w:spacing w:after="480"/>
        <w:jc w:val="center"/>
        <w:rPr>
          <w:rFonts w:ascii="Times New Roman CYR" w:hAnsi="Times New Roman CYR"/>
          <w:b/>
          <w:sz w:val="28"/>
          <w:szCs w:val="28"/>
        </w:rPr>
      </w:pPr>
      <w:r w:rsidRPr="001C6D1F">
        <w:rPr>
          <w:sz w:val="28"/>
          <w:szCs w:val="28"/>
        </w:rPr>
        <w:t xml:space="preserve">г. </w:t>
      </w:r>
      <w:proofErr w:type="spellStart"/>
      <w:r w:rsidRPr="001C6D1F">
        <w:rPr>
          <w:sz w:val="28"/>
          <w:szCs w:val="28"/>
        </w:rPr>
        <w:t>Кирс</w:t>
      </w:r>
      <w:proofErr w:type="spellEnd"/>
    </w:p>
    <w:p w:rsidR="001C6D1F" w:rsidRDefault="001C6D1F" w:rsidP="001C6D1F">
      <w:pPr>
        <w:jc w:val="center"/>
        <w:rPr>
          <w:b/>
          <w:sz w:val="28"/>
          <w:szCs w:val="28"/>
        </w:rPr>
      </w:pPr>
      <w:r w:rsidRPr="006570B1">
        <w:rPr>
          <w:b/>
          <w:spacing w:val="-4"/>
          <w:sz w:val="28"/>
          <w:szCs w:val="28"/>
        </w:rPr>
        <w:t xml:space="preserve">О </w:t>
      </w:r>
      <w:r>
        <w:rPr>
          <w:b/>
          <w:sz w:val="28"/>
          <w:szCs w:val="28"/>
        </w:rPr>
        <w:t>сборе</w:t>
      </w:r>
      <w:r w:rsidRPr="006570B1">
        <w:rPr>
          <w:b/>
          <w:sz w:val="28"/>
          <w:szCs w:val="28"/>
        </w:rPr>
        <w:t xml:space="preserve"> предложений по кандидатурам для дополнительного зачисления в резерв составов участковых комиссий</w:t>
      </w:r>
      <w:r>
        <w:rPr>
          <w:b/>
          <w:sz w:val="28"/>
          <w:szCs w:val="28"/>
        </w:rPr>
        <w:t xml:space="preserve"> </w:t>
      </w:r>
      <w:r w:rsidRPr="009A5B90">
        <w:rPr>
          <w:b/>
          <w:sz w:val="28"/>
          <w:szCs w:val="28"/>
        </w:rPr>
        <w:t xml:space="preserve">№ </w:t>
      </w:r>
      <w:r w:rsidR="00733EC0">
        <w:rPr>
          <w:b/>
          <w:sz w:val="28"/>
          <w:szCs w:val="28"/>
        </w:rPr>
        <w:t>79</w:t>
      </w:r>
      <w:r w:rsidR="009A5B90">
        <w:rPr>
          <w:b/>
          <w:sz w:val="28"/>
          <w:szCs w:val="28"/>
        </w:rPr>
        <w:t>-106</w:t>
      </w:r>
    </w:p>
    <w:p w:rsidR="002E3A35" w:rsidRPr="006570B1" w:rsidRDefault="002E3A35" w:rsidP="001C6D1F">
      <w:pPr>
        <w:jc w:val="center"/>
        <w:rPr>
          <w:b/>
          <w:sz w:val="28"/>
          <w:szCs w:val="28"/>
        </w:rPr>
      </w:pPr>
    </w:p>
    <w:p w:rsidR="001C6D1F" w:rsidRPr="002C602D" w:rsidRDefault="001C6D1F" w:rsidP="001C6D1F">
      <w:pPr>
        <w:jc w:val="center"/>
        <w:rPr>
          <w:b/>
          <w:bCs/>
          <w:sz w:val="16"/>
          <w:szCs w:val="16"/>
        </w:rPr>
      </w:pPr>
    </w:p>
    <w:p w:rsidR="001C6D1F" w:rsidRPr="005009A1" w:rsidRDefault="001C6D1F" w:rsidP="001C6D1F">
      <w:pPr>
        <w:pStyle w:val="3"/>
        <w:tabs>
          <w:tab w:val="left" w:pos="0"/>
        </w:tabs>
        <w:spacing w:after="0" w:line="360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733EC0">
        <w:rPr>
          <w:spacing w:val="-1"/>
          <w:sz w:val="28"/>
          <w:szCs w:val="28"/>
        </w:rPr>
        <w:t>п. 5.1 ст. 27 Федерального закона «Об основных гарантиях избирательных прав и права на участие в референдуме граждан Российской Федерации»,</w:t>
      </w:r>
      <w:r>
        <w:rPr>
          <w:color w:val="323232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 11</w:t>
      </w:r>
      <w:r w:rsidRPr="00A81D5E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81D5E">
        <w:rPr>
          <w:sz w:val="28"/>
          <w:szCs w:val="28"/>
        </w:rPr>
        <w:t xml:space="preserve"> Центральной избирательной комиссии Российской Федерации от 5 декабря 2012 года № 152/1137-6</w:t>
      </w:r>
      <w:r>
        <w:rPr>
          <w:sz w:val="28"/>
          <w:szCs w:val="28"/>
        </w:rPr>
        <w:br/>
      </w:r>
      <w:r w:rsidRPr="00A81D5E">
        <w:rPr>
          <w:sz w:val="28"/>
          <w:szCs w:val="28"/>
        </w:rPr>
        <w:t>«О Порядке формирования резерва составов участковых комиссий и назначения нового члена участковой комиссии из резерва составов участковых комиссий»</w:t>
      </w:r>
      <w:r>
        <w:rPr>
          <w:sz w:val="28"/>
          <w:szCs w:val="28"/>
        </w:rPr>
        <w:t>, постановлением Избирательной комиссии Кировской области</w:t>
      </w:r>
      <w:r>
        <w:rPr>
          <w:sz w:val="28"/>
          <w:szCs w:val="28"/>
        </w:rPr>
        <w:br/>
        <w:t xml:space="preserve">от </w:t>
      </w:r>
      <w:r w:rsidRPr="00BE4129">
        <w:rPr>
          <w:sz w:val="28"/>
          <w:szCs w:val="28"/>
        </w:rPr>
        <w:t>21.12.2017 № 38/253 «О возложении</w:t>
      </w:r>
      <w:r>
        <w:rPr>
          <w:sz w:val="28"/>
          <w:szCs w:val="28"/>
        </w:rPr>
        <w:t xml:space="preserve"> </w:t>
      </w:r>
      <w:r w:rsidRPr="00BE4129">
        <w:rPr>
          <w:sz w:val="28"/>
          <w:szCs w:val="28"/>
        </w:rPr>
        <w:t>полномочий по формированию резерва составов участковых избирательных</w:t>
      </w:r>
      <w:r>
        <w:rPr>
          <w:sz w:val="28"/>
          <w:szCs w:val="28"/>
        </w:rPr>
        <w:t xml:space="preserve"> </w:t>
      </w:r>
      <w:r w:rsidRPr="00BE4129">
        <w:rPr>
          <w:sz w:val="28"/>
          <w:szCs w:val="28"/>
        </w:rPr>
        <w:t>комиссий на территориальные избирательные комиссии»</w:t>
      </w:r>
      <w:r>
        <w:rPr>
          <w:sz w:val="28"/>
          <w:szCs w:val="28"/>
        </w:rPr>
        <w:t xml:space="preserve"> территориальная </w:t>
      </w:r>
      <w:r w:rsidRPr="00A81D5E">
        <w:rPr>
          <w:spacing w:val="-2"/>
          <w:sz w:val="28"/>
          <w:szCs w:val="28"/>
        </w:rPr>
        <w:t xml:space="preserve">избирательная комиссия </w:t>
      </w:r>
      <w:r w:rsidR="009A5B90">
        <w:rPr>
          <w:spacing w:val="-2"/>
          <w:sz w:val="28"/>
          <w:szCs w:val="28"/>
        </w:rPr>
        <w:t>Верхнекамского района</w:t>
      </w:r>
      <w:r w:rsidRPr="00A81D5E">
        <w:rPr>
          <w:spacing w:val="-2"/>
          <w:sz w:val="28"/>
          <w:szCs w:val="28"/>
        </w:rPr>
        <w:t xml:space="preserve"> </w:t>
      </w:r>
      <w:r w:rsidRPr="005009A1">
        <w:rPr>
          <w:sz w:val="28"/>
          <w:szCs w:val="28"/>
        </w:rPr>
        <w:t>ПОСТАНОВЛЯЕТ:</w:t>
      </w:r>
    </w:p>
    <w:p w:rsidR="001C6D1F" w:rsidRDefault="001C6D1F" w:rsidP="001C6D1F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Объявить сбор </w:t>
      </w:r>
      <w:r w:rsidRPr="00A81D5E">
        <w:rPr>
          <w:bCs/>
          <w:sz w:val="28"/>
          <w:szCs w:val="28"/>
        </w:rPr>
        <w:t xml:space="preserve">предложений по кандидатурам для дополнительного </w:t>
      </w:r>
      <w:r w:rsidRPr="008C2CEB">
        <w:rPr>
          <w:bCs/>
          <w:sz w:val="28"/>
          <w:szCs w:val="28"/>
        </w:rPr>
        <w:t xml:space="preserve">зачисления в </w:t>
      </w:r>
      <w:r>
        <w:rPr>
          <w:bCs/>
          <w:sz w:val="28"/>
          <w:szCs w:val="28"/>
        </w:rPr>
        <w:t xml:space="preserve">резерв составов участковых комиссий </w:t>
      </w:r>
      <w:r w:rsidRPr="009A5B90">
        <w:rPr>
          <w:sz w:val="28"/>
          <w:szCs w:val="28"/>
        </w:rPr>
        <w:t>№ </w:t>
      </w:r>
      <w:r w:rsidR="009A5B90" w:rsidRPr="009A5B90">
        <w:rPr>
          <w:sz w:val="28"/>
          <w:szCs w:val="28"/>
        </w:rPr>
        <w:t xml:space="preserve">79 </w:t>
      </w:r>
      <w:r w:rsidR="009A5B90">
        <w:rPr>
          <w:sz w:val="28"/>
          <w:szCs w:val="28"/>
        </w:rPr>
        <w:t>- 106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территориальной избирательной комиссии </w:t>
      </w:r>
      <w:r w:rsidR="009A5B90" w:rsidRPr="009A5B90">
        <w:rPr>
          <w:bCs/>
          <w:sz w:val="28"/>
          <w:szCs w:val="28"/>
        </w:rPr>
        <w:t>Верхнекамского района</w:t>
      </w:r>
      <w:r w:rsidRPr="009A5B90">
        <w:rPr>
          <w:bCs/>
          <w:sz w:val="28"/>
          <w:szCs w:val="28"/>
        </w:rPr>
        <w:t>.</w:t>
      </w:r>
    </w:p>
    <w:p w:rsidR="001C6D1F" w:rsidRPr="00A81D5E" w:rsidRDefault="001C6D1F" w:rsidP="001C6D1F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Установить сроки сбора</w:t>
      </w:r>
      <w:r w:rsidRPr="008C2CEB">
        <w:rPr>
          <w:bCs/>
          <w:sz w:val="28"/>
          <w:szCs w:val="28"/>
        </w:rPr>
        <w:t xml:space="preserve"> </w:t>
      </w:r>
      <w:r w:rsidRPr="00A81D5E">
        <w:rPr>
          <w:bCs/>
          <w:sz w:val="28"/>
          <w:szCs w:val="28"/>
        </w:rPr>
        <w:t xml:space="preserve">предложений по кандидатурам для дополнительного </w:t>
      </w:r>
      <w:r w:rsidRPr="008C2CEB">
        <w:rPr>
          <w:bCs/>
          <w:sz w:val="28"/>
          <w:szCs w:val="28"/>
        </w:rPr>
        <w:t>зачисления в резерв составов участковых комис</w:t>
      </w:r>
      <w:r>
        <w:rPr>
          <w:bCs/>
          <w:sz w:val="28"/>
          <w:szCs w:val="28"/>
        </w:rPr>
        <w:t>сий</w:t>
      </w:r>
      <w:r>
        <w:rPr>
          <w:bCs/>
          <w:sz w:val="28"/>
          <w:szCs w:val="28"/>
        </w:rPr>
        <w:br/>
      </w:r>
      <w:r w:rsidRPr="008C2CEB">
        <w:rPr>
          <w:bCs/>
          <w:sz w:val="28"/>
          <w:szCs w:val="28"/>
        </w:rPr>
        <w:t xml:space="preserve">с </w:t>
      </w:r>
      <w:r w:rsidR="00D676FB">
        <w:rPr>
          <w:bCs/>
          <w:sz w:val="28"/>
          <w:szCs w:val="28"/>
        </w:rPr>
        <w:t>22</w:t>
      </w:r>
      <w:r w:rsidR="009A5B90">
        <w:rPr>
          <w:bCs/>
          <w:sz w:val="28"/>
          <w:szCs w:val="28"/>
        </w:rPr>
        <w:t xml:space="preserve"> </w:t>
      </w:r>
      <w:r w:rsidR="00733EC0">
        <w:rPr>
          <w:bCs/>
          <w:sz w:val="28"/>
          <w:szCs w:val="28"/>
        </w:rPr>
        <w:t>июля</w:t>
      </w:r>
      <w:r w:rsidR="009A5B90">
        <w:rPr>
          <w:bCs/>
          <w:sz w:val="28"/>
          <w:szCs w:val="28"/>
        </w:rPr>
        <w:t xml:space="preserve"> 202</w:t>
      </w:r>
      <w:r w:rsidR="00D676FB">
        <w:rPr>
          <w:bCs/>
          <w:sz w:val="28"/>
          <w:szCs w:val="28"/>
        </w:rPr>
        <w:t>2</w:t>
      </w:r>
      <w:r w:rsidR="009A5B90">
        <w:rPr>
          <w:bCs/>
          <w:sz w:val="28"/>
          <w:szCs w:val="28"/>
        </w:rPr>
        <w:t xml:space="preserve"> года</w:t>
      </w:r>
      <w:r w:rsidRPr="00C96F8F"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>по 1</w:t>
      </w:r>
      <w:r w:rsidR="00D676FB">
        <w:rPr>
          <w:bCs/>
          <w:sz w:val="28"/>
          <w:szCs w:val="28"/>
        </w:rPr>
        <w:t>1</w:t>
      </w:r>
      <w:r w:rsidRPr="008C2CEB">
        <w:rPr>
          <w:bCs/>
          <w:sz w:val="28"/>
          <w:szCs w:val="28"/>
        </w:rPr>
        <w:t xml:space="preserve"> </w:t>
      </w:r>
      <w:r w:rsidR="00733EC0">
        <w:rPr>
          <w:bCs/>
          <w:sz w:val="28"/>
          <w:szCs w:val="28"/>
        </w:rPr>
        <w:t>августа</w:t>
      </w:r>
      <w:r>
        <w:rPr>
          <w:bCs/>
          <w:sz w:val="28"/>
          <w:szCs w:val="28"/>
        </w:rPr>
        <w:t xml:space="preserve"> 202</w:t>
      </w:r>
      <w:r w:rsidR="00D676FB">
        <w:rPr>
          <w:bCs/>
          <w:sz w:val="28"/>
          <w:szCs w:val="28"/>
        </w:rPr>
        <w:t>2</w:t>
      </w:r>
      <w:r w:rsidRPr="008C2CEB">
        <w:rPr>
          <w:bCs/>
          <w:sz w:val="28"/>
          <w:szCs w:val="28"/>
        </w:rPr>
        <w:t xml:space="preserve"> года.</w:t>
      </w:r>
    </w:p>
    <w:p w:rsidR="001C6D1F" w:rsidRDefault="001C6D1F" w:rsidP="001C6D1F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Опубликовать</w:t>
      </w:r>
      <w:r w:rsidRPr="00A81D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газете </w:t>
      </w:r>
      <w:r w:rsidRPr="009A5B90">
        <w:rPr>
          <w:bCs/>
          <w:sz w:val="28"/>
          <w:szCs w:val="28"/>
        </w:rPr>
        <w:t>«</w:t>
      </w:r>
      <w:proofErr w:type="spellStart"/>
      <w:r w:rsidR="009A5B90" w:rsidRPr="009A5B90">
        <w:rPr>
          <w:bCs/>
          <w:sz w:val="28"/>
          <w:szCs w:val="28"/>
        </w:rPr>
        <w:t>Прикамская</w:t>
      </w:r>
      <w:proofErr w:type="spellEnd"/>
      <w:r w:rsidR="009A5B90" w:rsidRPr="009A5B90">
        <w:rPr>
          <w:bCs/>
          <w:sz w:val="28"/>
          <w:szCs w:val="28"/>
        </w:rPr>
        <w:t xml:space="preserve"> новь</w:t>
      </w:r>
      <w:r w:rsidRPr="009A5B90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информационное сообщение</w:t>
      </w:r>
      <w:r w:rsidRPr="002C602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территориальной избирательной комиссии </w:t>
      </w:r>
      <w:r w:rsidR="009A5B90">
        <w:rPr>
          <w:bCs/>
          <w:sz w:val="28"/>
          <w:szCs w:val="28"/>
        </w:rPr>
        <w:t>Верхнекамского района</w:t>
      </w:r>
      <w:r>
        <w:rPr>
          <w:bCs/>
          <w:sz w:val="28"/>
          <w:szCs w:val="28"/>
        </w:rPr>
        <w:t xml:space="preserve"> </w:t>
      </w:r>
      <w:r w:rsidRPr="002C602D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>сборе</w:t>
      </w:r>
      <w:r w:rsidRPr="002C602D">
        <w:rPr>
          <w:bCs/>
          <w:sz w:val="28"/>
          <w:szCs w:val="28"/>
        </w:rPr>
        <w:t xml:space="preserve"> предложений по кандидатурам для дополнительного зачисления в резер</w:t>
      </w:r>
      <w:r>
        <w:rPr>
          <w:bCs/>
          <w:sz w:val="28"/>
          <w:szCs w:val="28"/>
        </w:rPr>
        <w:t>в составов участковых комиссий</w:t>
      </w:r>
      <w:r w:rsidRPr="002C602D">
        <w:rPr>
          <w:bCs/>
          <w:sz w:val="28"/>
          <w:szCs w:val="28"/>
        </w:rPr>
        <w:t>. Прилагается.</w:t>
      </w:r>
    </w:p>
    <w:p w:rsidR="001C6D1F" w:rsidRPr="00FF0FC0" w:rsidRDefault="001C6D1F" w:rsidP="001C6D1F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Направить настоящее постановление для размещения на официальном сайте Избирательной комиссии Кировской области в информационно-телекоммуникационной сети Интернет.</w:t>
      </w:r>
    </w:p>
    <w:p w:rsidR="001C6D1F" w:rsidRDefault="001C6D1F" w:rsidP="001C6D1F">
      <w:pPr>
        <w:pStyle w:val="3"/>
        <w:numPr>
          <w:ilvl w:val="0"/>
          <w:numId w:val="1"/>
        </w:numPr>
        <w:tabs>
          <w:tab w:val="left" w:pos="0"/>
          <w:tab w:val="left" w:pos="993"/>
        </w:tabs>
        <w:spacing w:after="0"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Возложить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постановления на </w:t>
      </w:r>
      <w:r w:rsidRPr="009A5B90">
        <w:rPr>
          <w:bCs/>
          <w:sz w:val="28"/>
          <w:szCs w:val="28"/>
        </w:rPr>
        <w:t>секретаря</w:t>
      </w:r>
      <w:r>
        <w:rPr>
          <w:bCs/>
          <w:sz w:val="28"/>
          <w:szCs w:val="28"/>
        </w:rPr>
        <w:t xml:space="preserve"> территориальной избирательной комиссии </w:t>
      </w:r>
      <w:r w:rsidR="009A5B90">
        <w:rPr>
          <w:bCs/>
          <w:sz w:val="28"/>
          <w:szCs w:val="28"/>
        </w:rPr>
        <w:t>Верхнекамского района.</w:t>
      </w:r>
    </w:p>
    <w:p w:rsidR="009A5B90" w:rsidRDefault="009A5B90" w:rsidP="009A5B90">
      <w:pPr>
        <w:pStyle w:val="3"/>
        <w:tabs>
          <w:tab w:val="left" w:pos="0"/>
          <w:tab w:val="left" w:pos="993"/>
        </w:tabs>
        <w:spacing w:after="0" w:line="360" w:lineRule="auto"/>
        <w:ind w:left="0"/>
        <w:jc w:val="both"/>
        <w:rPr>
          <w:bCs/>
          <w:sz w:val="28"/>
          <w:szCs w:val="28"/>
        </w:rPr>
      </w:pPr>
    </w:p>
    <w:p w:rsidR="009A5B90" w:rsidRDefault="009A5B90" w:rsidP="009A5B90">
      <w:pPr>
        <w:pStyle w:val="3"/>
        <w:tabs>
          <w:tab w:val="left" w:pos="0"/>
          <w:tab w:val="left" w:pos="993"/>
        </w:tabs>
        <w:spacing w:after="0" w:line="360" w:lineRule="auto"/>
        <w:ind w:left="0"/>
        <w:jc w:val="both"/>
        <w:rPr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1984"/>
        <w:gridCol w:w="2410"/>
      </w:tblGrid>
      <w:tr w:rsidR="009A5B90" w:rsidRPr="009A5B90" w:rsidTr="00600415">
        <w:tc>
          <w:tcPr>
            <w:tcW w:w="5070" w:type="dxa"/>
          </w:tcPr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  <w:r w:rsidRPr="009A5B90">
              <w:rPr>
                <w:sz w:val="28"/>
                <w:szCs w:val="28"/>
              </w:rPr>
              <w:t>Председатель</w:t>
            </w: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  <w:r w:rsidRPr="009A5B90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  <w:r w:rsidRPr="009A5B90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Pr="009A5B90" w:rsidRDefault="00D676FB" w:rsidP="00600415">
            <w:pPr>
              <w:rPr>
                <w:i/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Н.И. Суворова</w:t>
            </w: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</w:tc>
      </w:tr>
      <w:tr w:rsidR="009A5B90" w:rsidRPr="009A5B90" w:rsidTr="00600415">
        <w:tc>
          <w:tcPr>
            <w:tcW w:w="5070" w:type="dxa"/>
          </w:tcPr>
          <w:p w:rsidR="009A5B90" w:rsidRPr="009A5B90" w:rsidRDefault="009A5B90" w:rsidP="00600415">
            <w:pPr>
              <w:pStyle w:val="5"/>
              <w:jc w:val="center"/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5B9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Секретарь</w:t>
            </w: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  <w:r w:rsidRPr="009A5B90">
              <w:rPr>
                <w:sz w:val="28"/>
                <w:szCs w:val="28"/>
              </w:rPr>
              <w:t xml:space="preserve">территориальной избирательной </w:t>
            </w: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  <w:r w:rsidRPr="009A5B90">
              <w:rPr>
                <w:sz w:val="28"/>
                <w:szCs w:val="28"/>
              </w:rPr>
              <w:t>комиссии</w:t>
            </w:r>
          </w:p>
        </w:tc>
        <w:tc>
          <w:tcPr>
            <w:tcW w:w="1984" w:type="dxa"/>
          </w:tcPr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410" w:type="dxa"/>
          </w:tcPr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  <w:p w:rsidR="009A5B90" w:rsidRDefault="009A5B90" w:rsidP="00600415">
            <w:pPr>
              <w:rPr>
                <w:sz w:val="28"/>
                <w:szCs w:val="28"/>
              </w:rPr>
            </w:pPr>
          </w:p>
          <w:p w:rsidR="009A5B90" w:rsidRPr="009A5B90" w:rsidRDefault="009A5B90" w:rsidP="00600415">
            <w:pPr>
              <w:rPr>
                <w:i/>
                <w:sz w:val="28"/>
                <w:szCs w:val="28"/>
                <w:vertAlign w:val="superscript"/>
              </w:rPr>
            </w:pPr>
            <w:r w:rsidRPr="009A5B90">
              <w:rPr>
                <w:sz w:val="28"/>
                <w:szCs w:val="28"/>
              </w:rPr>
              <w:t>О.Е. Цылёва</w:t>
            </w:r>
          </w:p>
          <w:p w:rsidR="009A5B90" w:rsidRPr="009A5B90" w:rsidRDefault="009A5B90" w:rsidP="0060041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5B90" w:rsidRPr="002C602D" w:rsidRDefault="009A5B90" w:rsidP="009A5B90">
      <w:pPr>
        <w:pStyle w:val="3"/>
        <w:tabs>
          <w:tab w:val="left" w:pos="0"/>
          <w:tab w:val="left" w:pos="993"/>
        </w:tabs>
        <w:spacing w:after="0" w:line="360" w:lineRule="auto"/>
        <w:ind w:left="0"/>
        <w:jc w:val="both"/>
        <w:rPr>
          <w:bCs/>
          <w:sz w:val="28"/>
          <w:szCs w:val="28"/>
        </w:rPr>
      </w:pPr>
    </w:p>
    <w:p w:rsidR="001C6D1F" w:rsidRDefault="001C6D1F" w:rsidP="001C6D1F">
      <w:pPr>
        <w:pStyle w:val="3"/>
        <w:spacing w:after="0" w:line="360" w:lineRule="auto"/>
        <w:rPr>
          <w:b/>
        </w:rPr>
      </w:pPr>
    </w:p>
    <w:p w:rsidR="001C6D1F" w:rsidRDefault="001C6D1F" w:rsidP="001C6D1F">
      <w:pPr>
        <w:pStyle w:val="3"/>
        <w:spacing w:after="0" w:line="360" w:lineRule="auto"/>
        <w:rPr>
          <w:b/>
        </w:rPr>
      </w:pPr>
    </w:p>
    <w:p w:rsidR="001C6D1F" w:rsidRDefault="001C6D1F" w:rsidP="001C6D1F">
      <w:pPr>
        <w:pStyle w:val="Default"/>
        <w:ind w:left="5670"/>
        <w:jc w:val="center"/>
      </w:pPr>
      <w:r w:rsidRPr="002C602D">
        <w:rPr>
          <w:sz w:val="2"/>
          <w:szCs w:val="2"/>
        </w:rPr>
        <w:br w:type="page"/>
      </w:r>
      <w:r>
        <w:lastRenderedPageBreak/>
        <w:t>Приложение</w:t>
      </w:r>
    </w:p>
    <w:p w:rsidR="001C6D1F" w:rsidRDefault="001C6D1F" w:rsidP="001C6D1F">
      <w:pPr>
        <w:pStyle w:val="Default"/>
        <w:ind w:left="5529"/>
        <w:jc w:val="center"/>
      </w:pPr>
      <w:r>
        <w:t>к постановлению территориальной</w:t>
      </w:r>
      <w:r>
        <w:br/>
        <w:t>избирательной комиссии</w:t>
      </w:r>
      <w:r>
        <w:br/>
      </w:r>
      <w:r w:rsidR="009A5B90">
        <w:t>Верхнекамского района</w:t>
      </w:r>
    </w:p>
    <w:p w:rsidR="001C6D1F" w:rsidRDefault="001C6D1F" w:rsidP="001C6D1F">
      <w:pPr>
        <w:pStyle w:val="Default"/>
        <w:ind w:left="5670"/>
        <w:jc w:val="center"/>
      </w:pPr>
      <w:r w:rsidRPr="009A5B90">
        <w:t xml:space="preserve">от </w:t>
      </w:r>
      <w:r w:rsidR="00733EC0">
        <w:t>1</w:t>
      </w:r>
      <w:r w:rsidR="00D676FB">
        <w:t>3</w:t>
      </w:r>
      <w:r w:rsidR="009A5B90" w:rsidRPr="009A5B90">
        <w:t>.0</w:t>
      </w:r>
      <w:r w:rsidR="00733EC0">
        <w:t>7</w:t>
      </w:r>
      <w:r w:rsidR="009A5B90" w:rsidRPr="009A5B90">
        <w:t>.202</w:t>
      </w:r>
      <w:r w:rsidR="00D676FB">
        <w:t>2</w:t>
      </w:r>
      <w:r w:rsidRPr="009A5B90">
        <w:t xml:space="preserve"> № </w:t>
      </w:r>
      <w:r w:rsidR="002E3A35">
        <w:t>34/151</w:t>
      </w:r>
      <w:bookmarkStart w:id="0" w:name="_GoBack"/>
      <w:bookmarkEnd w:id="0"/>
    </w:p>
    <w:p w:rsidR="001C6D1F" w:rsidRDefault="001C6D1F" w:rsidP="001C6D1F">
      <w:pPr>
        <w:pStyle w:val="Default"/>
        <w:jc w:val="center"/>
        <w:rPr>
          <w:b/>
          <w:bCs/>
          <w:sz w:val="28"/>
          <w:szCs w:val="28"/>
        </w:rPr>
      </w:pPr>
    </w:p>
    <w:p w:rsidR="001C6D1F" w:rsidRPr="00FF0FC0" w:rsidRDefault="001C6D1F" w:rsidP="001C6D1F">
      <w:pPr>
        <w:pStyle w:val="Default"/>
        <w:jc w:val="center"/>
        <w:rPr>
          <w:b/>
          <w:bCs/>
          <w:sz w:val="28"/>
          <w:szCs w:val="28"/>
        </w:rPr>
      </w:pPr>
      <w:r w:rsidRPr="00466B55">
        <w:rPr>
          <w:b/>
          <w:bCs/>
          <w:sz w:val="28"/>
          <w:szCs w:val="28"/>
        </w:rPr>
        <w:t>Информаци</w:t>
      </w:r>
      <w:r>
        <w:rPr>
          <w:b/>
          <w:bCs/>
          <w:sz w:val="28"/>
          <w:szCs w:val="28"/>
        </w:rPr>
        <w:t>онное сообщение</w:t>
      </w:r>
      <w:r>
        <w:rPr>
          <w:b/>
          <w:bCs/>
          <w:sz w:val="28"/>
          <w:szCs w:val="28"/>
        </w:rPr>
        <w:br/>
        <w:t xml:space="preserve">территориальной избирательной комиссии </w:t>
      </w:r>
      <w:r w:rsidR="009A5B90">
        <w:rPr>
          <w:b/>
          <w:bCs/>
          <w:sz w:val="28"/>
          <w:szCs w:val="28"/>
        </w:rPr>
        <w:t>Верхнекамского района</w:t>
      </w:r>
      <w:r>
        <w:rPr>
          <w:b/>
          <w:bCs/>
          <w:sz w:val="28"/>
          <w:szCs w:val="28"/>
        </w:rPr>
        <w:br/>
      </w:r>
      <w:r w:rsidRPr="00466B55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>сборе</w:t>
      </w:r>
      <w:r w:rsidRPr="00466B55">
        <w:rPr>
          <w:b/>
          <w:bCs/>
          <w:sz w:val="28"/>
          <w:szCs w:val="28"/>
        </w:rPr>
        <w:t xml:space="preserve"> предложений </w:t>
      </w:r>
      <w:r>
        <w:rPr>
          <w:b/>
          <w:bCs/>
          <w:sz w:val="28"/>
          <w:szCs w:val="28"/>
        </w:rPr>
        <w:t>по кандидатурам</w:t>
      </w:r>
      <w:r w:rsidRPr="00466B55">
        <w:rPr>
          <w:b/>
          <w:bCs/>
          <w:sz w:val="28"/>
          <w:szCs w:val="28"/>
        </w:rPr>
        <w:t xml:space="preserve"> для дополнительного</w:t>
      </w:r>
      <w:r>
        <w:rPr>
          <w:b/>
          <w:bCs/>
          <w:sz w:val="28"/>
          <w:szCs w:val="28"/>
        </w:rPr>
        <w:br/>
      </w:r>
      <w:r w:rsidRPr="00466B55">
        <w:rPr>
          <w:b/>
          <w:bCs/>
          <w:sz w:val="28"/>
          <w:szCs w:val="28"/>
        </w:rPr>
        <w:t>зачисления в резерв составов участковых комиссий</w:t>
      </w:r>
      <w:r>
        <w:rPr>
          <w:b/>
          <w:bCs/>
          <w:sz w:val="28"/>
          <w:szCs w:val="28"/>
        </w:rPr>
        <w:t xml:space="preserve"> </w:t>
      </w:r>
      <w:r w:rsidRPr="009A5B90">
        <w:rPr>
          <w:b/>
          <w:bCs/>
          <w:sz w:val="28"/>
          <w:szCs w:val="28"/>
        </w:rPr>
        <w:t xml:space="preserve">№ </w:t>
      </w:r>
      <w:r w:rsidR="009A5B90" w:rsidRPr="009A5B90">
        <w:rPr>
          <w:b/>
          <w:bCs/>
          <w:sz w:val="28"/>
          <w:szCs w:val="28"/>
        </w:rPr>
        <w:t>79</w:t>
      </w:r>
      <w:r w:rsidR="009A5B90">
        <w:rPr>
          <w:b/>
          <w:bCs/>
          <w:sz w:val="28"/>
          <w:szCs w:val="28"/>
        </w:rPr>
        <w:t>-106</w:t>
      </w:r>
    </w:p>
    <w:p w:rsidR="001C6D1F" w:rsidRPr="00466B55" w:rsidRDefault="001C6D1F" w:rsidP="001C6D1F">
      <w:pPr>
        <w:pStyle w:val="Default"/>
        <w:jc w:val="center"/>
        <w:rPr>
          <w:sz w:val="28"/>
          <w:szCs w:val="28"/>
        </w:rPr>
      </w:pPr>
    </w:p>
    <w:p w:rsidR="001C6D1F" w:rsidRDefault="001C6D1F" w:rsidP="001C6D1F">
      <w:pPr>
        <w:ind w:firstLine="709"/>
        <w:jc w:val="both"/>
        <w:rPr>
          <w:sz w:val="28"/>
          <w:szCs w:val="28"/>
        </w:rPr>
      </w:pPr>
      <w:r w:rsidRPr="00D66360">
        <w:rPr>
          <w:sz w:val="28"/>
          <w:szCs w:val="28"/>
        </w:rPr>
        <w:t>Руководствуясь п. 5.1 ст. 27 Федерального закона «Об основных гарантиях избирательных прав и права на участие в референдуме граждан Российской Федерации», п. 11 постановления Центральной избирательной комиссии Российской Федерации от 5 декабря 2012 года № 152/1137-6</w:t>
      </w:r>
      <w:r w:rsidRPr="00D66360">
        <w:rPr>
          <w:sz w:val="28"/>
          <w:szCs w:val="28"/>
        </w:rPr>
        <w:br/>
        <w:t xml:space="preserve">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>
        <w:rPr>
          <w:sz w:val="28"/>
          <w:szCs w:val="28"/>
        </w:rPr>
        <w:t xml:space="preserve">территориальная избирательная комиссия </w:t>
      </w:r>
      <w:r w:rsidR="009A5B90">
        <w:rPr>
          <w:sz w:val="28"/>
          <w:szCs w:val="28"/>
        </w:rPr>
        <w:t>Верхнекамского района</w:t>
      </w:r>
      <w:r w:rsidRPr="00155368">
        <w:rPr>
          <w:sz w:val="28"/>
          <w:szCs w:val="28"/>
        </w:rPr>
        <w:t xml:space="preserve"> объявляет </w:t>
      </w:r>
      <w:r>
        <w:rPr>
          <w:sz w:val="28"/>
          <w:szCs w:val="28"/>
        </w:rPr>
        <w:t>сбор</w:t>
      </w:r>
      <w:r w:rsidRPr="00155368">
        <w:rPr>
          <w:sz w:val="28"/>
          <w:szCs w:val="28"/>
        </w:rPr>
        <w:t xml:space="preserve"> предложений по кандидатурам для дополнительного зачисления в резерв составов участковых комиссий</w:t>
      </w:r>
      <w:r>
        <w:rPr>
          <w:sz w:val="28"/>
          <w:szCs w:val="28"/>
        </w:rPr>
        <w:br/>
      </w:r>
      <w:r w:rsidRPr="009A5B90">
        <w:rPr>
          <w:sz w:val="28"/>
          <w:szCs w:val="28"/>
        </w:rPr>
        <w:t xml:space="preserve">№ </w:t>
      </w:r>
      <w:r w:rsidR="009A5B90" w:rsidRPr="009A5B90">
        <w:rPr>
          <w:sz w:val="28"/>
          <w:szCs w:val="28"/>
        </w:rPr>
        <w:t>79-106</w:t>
      </w:r>
      <w:r w:rsidRPr="009A5B90">
        <w:rPr>
          <w:sz w:val="28"/>
          <w:szCs w:val="28"/>
        </w:rPr>
        <w:t>.</w:t>
      </w:r>
    </w:p>
    <w:p w:rsidR="001C6D1F" w:rsidRPr="003B2271" w:rsidRDefault="001C6D1F" w:rsidP="001C6D1F">
      <w:pPr>
        <w:pStyle w:val="Default"/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Вносить предложения для дополнительного зачисления в резерв составов участковых комиссий имеют право:</w:t>
      </w:r>
    </w:p>
    <w:p w:rsidR="001C6D1F" w:rsidRPr="00466B55" w:rsidRDefault="001C6D1F" w:rsidP="001C6D1F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а)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 xml:space="preserve">политические партии, а также региональные отделения и иные структурные подразделения политической партии в случае, если уставом политической партии им делегировано право самостоятельно </w:t>
      </w:r>
      <w:proofErr w:type="gramStart"/>
      <w:r w:rsidRPr="00466B55">
        <w:rPr>
          <w:sz w:val="28"/>
          <w:szCs w:val="28"/>
        </w:rPr>
        <w:t>принимать</w:t>
      </w:r>
      <w:proofErr w:type="gramEnd"/>
      <w:r w:rsidRPr="00466B55">
        <w:rPr>
          <w:sz w:val="28"/>
          <w:szCs w:val="28"/>
        </w:rPr>
        <w:t xml:space="preserve"> участие в решении вопросов, связанных с выборами на соответствующей территории, либо если право вносить предложения по кандидатурам им делегировано полномочным (руководящим) органом политической партии; </w:t>
      </w:r>
    </w:p>
    <w:p w:rsidR="001C6D1F" w:rsidRPr="00466B55" w:rsidRDefault="001C6D1F" w:rsidP="001C6D1F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б)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>иные общественные объединения, созданные в любой организационно-правовой форме в соответствии с федеральным законодательством, регулирующим деятельность общественных объединений;</w:t>
      </w:r>
    </w:p>
    <w:p w:rsidR="001C6D1F" w:rsidRPr="00466B55" w:rsidRDefault="001C6D1F" w:rsidP="001C6D1F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в)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 xml:space="preserve">представительные органы муниципальных образований; </w:t>
      </w:r>
    </w:p>
    <w:p w:rsidR="001C6D1F" w:rsidRPr="00466B55" w:rsidRDefault="001C6D1F" w:rsidP="001C6D1F">
      <w:pPr>
        <w:pStyle w:val="Default"/>
        <w:ind w:firstLine="709"/>
        <w:jc w:val="both"/>
        <w:rPr>
          <w:sz w:val="28"/>
          <w:szCs w:val="28"/>
        </w:rPr>
      </w:pPr>
      <w:r w:rsidRPr="00466B55">
        <w:rPr>
          <w:sz w:val="28"/>
          <w:szCs w:val="28"/>
        </w:rPr>
        <w:t>г)</w:t>
      </w:r>
      <w:r>
        <w:rPr>
          <w:sz w:val="28"/>
          <w:szCs w:val="28"/>
        </w:rPr>
        <w:t> </w:t>
      </w:r>
      <w:r w:rsidRPr="00466B55">
        <w:rPr>
          <w:sz w:val="28"/>
          <w:szCs w:val="28"/>
        </w:rPr>
        <w:t xml:space="preserve">собрания избирателей по месту жительства, работы, учебы, службы. </w:t>
      </w:r>
    </w:p>
    <w:p w:rsidR="001C6D1F" w:rsidRPr="00466B55" w:rsidRDefault="001C6D1F" w:rsidP="001C6D1F">
      <w:pPr>
        <w:pStyle w:val="Default"/>
        <w:ind w:firstLine="708"/>
        <w:jc w:val="both"/>
        <w:rPr>
          <w:sz w:val="28"/>
          <w:szCs w:val="28"/>
        </w:rPr>
      </w:pPr>
      <w:r w:rsidRPr="00466B55">
        <w:rPr>
          <w:sz w:val="28"/>
          <w:szCs w:val="28"/>
        </w:rPr>
        <w:t xml:space="preserve">Количество вносимых предложений не ограничивается. </w:t>
      </w: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C6D1F" w:rsidRPr="003B2271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2271">
        <w:rPr>
          <w:b/>
          <w:sz w:val="28"/>
          <w:szCs w:val="28"/>
        </w:rPr>
        <w:t xml:space="preserve">Для политических партий, их региональных отделений, </w:t>
      </w: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2271">
        <w:rPr>
          <w:b/>
          <w:sz w:val="28"/>
          <w:szCs w:val="28"/>
        </w:rPr>
        <w:t>иных структурных подразделений</w:t>
      </w: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B2271">
        <w:rPr>
          <w:sz w:val="28"/>
          <w:szCs w:val="28"/>
        </w:rP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3B2271">
        <w:rPr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уполномоченного органа политической партии о делегировании </w:t>
      </w:r>
      <w:r w:rsidRPr="003B2271">
        <w:rPr>
          <w:sz w:val="28"/>
          <w:szCs w:val="28"/>
        </w:rPr>
        <w:lastRenderedPageBreak/>
        <w:t>региональному отделению, иному структурному подразделению политической партии полномочий по внесению предложений о кандидатурах в резерв составов участковых комиссий, оформленное в соответствии с требованиями устава.</w:t>
      </w:r>
      <w:proofErr w:type="gramEnd"/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2271">
        <w:rPr>
          <w:b/>
          <w:sz w:val="28"/>
          <w:szCs w:val="28"/>
        </w:rPr>
        <w:t>Для иных общественных объединений</w:t>
      </w: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B2271">
        <w:rPr>
          <w:sz w:val="28"/>
          <w:szCs w:val="28"/>
        </w:rP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proofErr w:type="gramStart"/>
      <w:r w:rsidRPr="003B2271">
        <w:rPr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1C6D1F" w:rsidRDefault="001C6D1F" w:rsidP="001C6D1F">
      <w:pPr>
        <w:ind w:firstLine="709"/>
        <w:jc w:val="both"/>
        <w:rPr>
          <w:spacing w:val="-2"/>
          <w:sz w:val="28"/>
          <w:szCs w:val="28"/>
        </w:rPr>
      </w:pPr>
      <w:r w:rsidRPr="003B2271">
        <w:rPr>
          <w:spacing w:val="-2"/>
          <w:sz w:val="28"/>
          <w:szCs w:val="28"/>
        </w:rPr>
        <w:t>3.</w:t>
      </w:r>
      <w:r>
        <w:rPr>
          <w:spacing w:val="-2"/>
          <w:sz w:val="28"/>
          <w:szCs w:val="28"/>
        </w:rPr>
        <w:t> </w:t>
      </w:r>
      <w:proofErr w:type="gramStart"/>
      <w:r w:rsidRPr="003B2271">
        <w:rPr>
          <w:spacing w:val="-2"/>
          <w:sz w:val="28"/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history="1">
        <w:r w:rsidRPr="003B2271">
          <w:rPr>
            <w:spacing w:val="-2"/>
            <w:sz w:val="28"/>
            <w:szCs w:val="28"/>
          </w:rPr>
          <w:t>пункте 2</w:t>
        </w:r>
      </w:hyperlink>
      <w:r w:rsidRPr="003B2271">
        <w:rPr>
          <w:spacing w:val="-2"/>
          <w:sz w:val="28"/>
          <w:szCs w:val="28"/>
        </w:rPr>
        <w:t xml:space="preserve"> вопрос не урегулирован, – решение уполномоченного органа общественного объединения о делегировании полномочий по внесению предложений о кандидатурах в резерв составов участковых комиссий и решение органа, которому делегированы эти полномочия, о внесении предложений в резерв составов участковых комиссий.</w:t>
      </w:r>
      <w:proofErr w:type="gramEnd"/>
    </w:p>
    <w:p w:rsidR="001C6D1F" w:rsidRPr="003B2271" w:rsidRDefault="001C6D1F" w:rsidP="001C6D1F">
      <w:pPr>
        <w:ind w:firstLine="709"/>
        <w:jc w:val="both"/>
        <w:rPr>
          <w:spacing w:val="-2"/>
          <w:sz w:val="28"/>
          <w:szCs w:val="28"/>
        </w:rPr>
      </w:pPr>
    </w:p>
    <w:p w:rsidR="001C6D1F" w:rsidRPr="003B2271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2271">
        <w:rPr>
          <w:b/>
          <w:sz w:val="28"/>
          <w:szCs w:val="28"/>
        </w:rPr>
        <w:t>Для иных субъектов пр</w:t>
      </w:r>
      <w:r>
        <w:rPr>
          <w:b/>
          <w:sz w:val="28"/>
          <w:szCs w:val="28"/>
        </w:rPr>
        <w:t>ава внесения кандидатур</w:t>
      </w: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3B2271">
        <w:rPr>
          <w:b/>
          <w:sz w:val="28"/>
          <w:szCs w:val="28"/>
        </w:rPr>
        <w:t>в резерв составов участковых комиссий</w:t>
      </w:r>
    </w:p>
    <w:p w:rsidR="001C6D1F" w:rsidRDefault="001C6D1F" w:rsidP="001C6D1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C6D1F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Решение представительного органа муниципального образования, протокол собрания избирателей по месту жит</w:t>
      </w:r>
      <w:r>
        <w:rPr>
          <w:sz w:val="28"/>
          <w:szCs w:val="28"/>
        </w:rPr>
        <w:t>ельства, работы, службы, учебы.</w:t>
      </w: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Кроме того, всеми субъектами права внесения кандидатур должны быть представлены:</w:t>
      </w: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3B2271">
        <w:rPr>
          <w:sz w:val="28"/>
          <w:szCs w:val="28"/>
        </w:rPr>
        <w:t xml:space="preserve"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 </w:t>
      </w:r>
    </w:p>
    <w:p w:rsidR="001C6D1F" w:rsidRPr="003B2271" w:rsidRDefault="001C6D1F" w:rsidP="001C6D1F">
      <w:pPr>
        <w:ind w:firstLine="709"/>
        <w:jc w:val="both"/>
        <w:rPr>
          <w:sz w:val="28"/>
          <w:szCs w:val="28"/>
        </w:rPr>
      </w:pPr>
      <w:r w:rsidRPr="003B227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3B2271">
        <w:rPr>
          <w:sz w:val="28"/>
          <w:szCs w:val="28"/>
        </w:rP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1C6D1F" w:rsidRDefault="001C6D1F" w:rsidP="001C6D1F">
      <w:pPr>
        <w:pStyle w:val="3"/>
        <w:spacing w:after="0"/>
        <w:ind w:left="0" w:firstLine="709"/>
        <w:jc w:val="both"/>
        <w:rPr>
          <w:rFonts w:eastAsia="Calibri"/>
          <w:bCs/>
          <w:spacing w:val="2"/>
          <w:sz w:val="28"/>
          <w:szCs w:val="28"/>
          <w:lang w:eastAsia="en-US"/>
        </w:rPr>
      </w:pPr>
      <w:proofErr w:type="gramStart"/>
      <w:r w:rsidRPr="003B2271">
        <w:rPr>
          <w:sz w:val="28"/>
          <w:szCs w:val="28"/>
        </w:rPr>
        <w:t>В резерв составов участковых комиссий не зачисляются кандидатуры,</w:t>
      </w:r>
      <w:r w:rsidRPr="003B2271">
        <w:rPr>
          <w:rFonts w:eastAsia="Calibri"/>
          <w:bCs/>
          <w:sz w:val="28"/>
          <w:szCs w:val="28"/>
          <w:lang w:eastAsia="en-US"/>
        </w:rPr>
        <w:t xml:space="preserve"> не соответствующие требованиям</w:t>
      </w:r>
      <w:r>
        <w:rPr>
          <w:rFonts w:eastAsia="Calibri"/>
          <w:bCs/>
          <w:sz w:val="28"/>
          <w:szCs w:val="28"/>
          <w:lang w:eastAsia="en-US"/>
        </w:rPr>
        <w:t>, установленным п. </w:t>
      </w:r>
      <w:r w:rsidRPr="00192B12">
        <w:rPr>
          <w:rFonts w:eastAsia="Calibri"/>
          <w:bCs/>
          <w:sz w:val="28"/>
          <w:szCs w:val="28"/>
          <w:lang w:eastAsia="en-US"/>
        </w:rPr>
        <w:t>1 ст</w:t>
      </w:r>
      <w:r>
        <w:rPr>
          <w:rFonts w:eastAsia="Calibri"/>
          <w:bCs/>
          <w:sz w:val="28"/>
          <w:szCs w:val="28"/>
          <w:lang w:eastAsia="en-US"/>
        </w:rPr>
        <w:t>. </w:t>
      </w:r>
      <w:r w:rsidRPr="00192B12">
        <w:rPr>
          <w:rFonts w:eastAsia="Calibri"/>
          <w:bCs/>
          <w:sz w:val="28"/>
          <w:szCs w:val="28"/>
          <w:lang w:eastAsia="en-US"/>
        </w:rPr>
        <w:t xml:space="preserve">29 </w:t>
      </w:r>
      <w:r w:rsidRPr="00192B12">
        <w:rPr>
          <w:rFonts w:eastAsia="Calibri"/>
          <w:sz w:val="28"/>
          <w:szCs w:val="28"/>
          <w:lang w:eastAsia="en-US"/>
        </w:rPr>
        <w:t xml:space="preserve">(за исключением подпунктов «ж», «з», «и», «к» и «л») Федерального закона «Об основных гарантиях избирательных прав и права на участие в референдуме граждан Российской Федерации», а также кандидатуры, в отношении которых </w:t>
      </w:r>
      <w:r w:rsidRPr="00192B12">
        <w:rPr>
          <w:rFonts w:eastAsia="Calibri"/>
          <w:spacing w:val="2"/>
          <w:sz w:val="28"/>
          <w:szCs w:val="28"/>
          <w:lang w:eastAsia="en-US"/>
        </w:rPr>
        <w:lastRenderedPageBreak/>
        <w:t>отсутствуют документы, необходимые для зачисления в резерв составов участковых комиссий</w:t>
      </w:r>
      <w:r w:rsidRPr="00192B12">
        <w:rPr>
          <w:rFonts w:eastAsia="Calibri"/>
          <w:bCs/>
          <w:spacing w:val="2"/>
          <w:sz w:val="28"/>
          <w:szCs w:val="28"/>
          <w:lang w:eastAsia="en-US"/>
        </w:rPr>
        <w:t>.</w:t>
      </w:r>
      <w:proofErr w:type="gramEnd"/>
    </w:p>
    <w:p w:rsidR="001C6D1F" w:rsidRPr="00192B12" w:rsidRDefault="001C6D1F" w:rsidP="001C6D1F">
      <w:pPr>
        <w:pStyle w:val="3"/>
        <w:spacing w:after="0"/>
        <w:ind w:left="0" w:firstLine="709"/>
        <w:jc w:val="both"/>
        <w:rPr>
          <w:kern w:val="2"/>
          <w:sz w:val="28"/>
          <w:szCs w:val="28"/>
        </w:rPr>
      </w:pPr>
    </w:p>
    <w:p w:rsidR="001C6D1F" w:rsidRDefault="001C6D1F" w:rsidP="001C6D1F">
      <w:pPr>
        <w:ind w:firstLine="720"/>
        <w:jc w:val="both"/>
        <w:rPr>
          <w:sz w:val="28"/>
          <w:szCs w:val="28"/>
        </w:rPr>
      </w:pPr>
      <w:r w:rsidRPr="00FF5C16">
        <w:rPr>
          <w:sz w:val="28"/>
          <w:szCs w:val="28"/>
        </w:rPr>
        <w:t>Прием документов в резерв составов участковых комиссии осуществляет</w:t>
      </w:r>
      <w:r>
        <w:rPr>
          <w:sz w:val="28"/>
          <w:szCs w:val="28"/>
        </w:rPr>
        <w:t>ся территориальной</w:t>
      </w:r>
      <w:r w:rsidRPr="00FF5C16">
        <w:rPr>
          <w:sz w:val="28"/>
          <w:szCs w:val="28"/>
        </w:rPr>
        <w:t xml:space="preserve"> избирательн</w:t>
      </w:r>
      <w:r>
        <w:rPr>
          <w:sz w:val="28"/>
          <w:szCs w:val="28"/>
        </w:rPr>
        <w:t>ой</w:t>
      </w:r>
      <w:r w:rsidRPr="00FF5C16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ей</w:t>
      </w:r>
      <w:r w:rsidRPr="00FF5C16">
        <w:rPr>
          <w:sz w:val="28"/>
          <w:szCs w:val="28"/>
        </w:rPr>
        <w:t xml:space="preserve"> в период</w:t>
      </w:r>
      <w:r>
        <w:rPr>
          <w:sz w:val="28"/>
          <w:szCs w:val="28"/>
        </w:rPr>
        <w:br/>
      </w:r>
      <w:r w:rsidR="00733EC0" w:rsidRPr="00733EC0">
        <w:rPr>
          <w:b/>
          <w:sz w:val="28"/>
          <w:szCs w:val="28"/>
        </w:rPr>
        <w:t xml:space="preserve">с </w:t>
      </w:r>
      <w:r w:rsidR="00D676FB">
        <w:rPr>
          <w:b/>
          <w:sz w:val="28"/>
          <w:szCs w:val="28"/>
        </w:rPr>
        <w:t>22</w:t>
      </w:r>
      <w:r w:rsidR="00733EC0" w:rsidRPr="00733EC0">
        <w:rPr>
          <w:b/>
          <w:sz w:val="28"/>
          <w:szCs w:val="28"/>
        </w:rPr>
        <w:t xml:space="preserve"> июля </w:t>
      </w:r>
      <w:r w:rsidRPr="00733EC0">
        <w:rPr>
          <w:b/>
          <w:sz w:val="28"/>
          <w:szCs w:val="28"/>
        </w:rPr>
        <w:t>по 1</w:t>
      </w:r>
      <w:r w:rsidR="00D676FB">
        <w:rPr>
          <w:b/>
          <w:sz w:val="28"/>
          <w:szCs w:val="28"/>
        </w:rPr>
        <w:t>1</w:t>
      </w:r>
      <w:r w:rsidRPr="00733EC0">
        <w:rPr>
          <w:b/>
          <w:sz w:val="28"/>
          <w:szCs w:val="28"/>
        </w:rPr>
        <w:t xml:space="preserve"> </w:t>
      </w:r>
      <w:r w:rsidR="00733EC0" w:rsidRPr="00733EC0">
        <w:rPr>
          <w:b/>
          <w:sz w:val="28"/>
          <w:szCs w:val="28"/>
        </w:rPr>
        <w:t>августа</w:t>
      </w:r>
      <w:r w:rsidRPr="00733EC0">
        <w:rPr>
          <w:b/>
          <w:sz w:val="28"/>
          <w:szCs w:val="28"/>
        </w:rPr>
        <w:t xml:space="preserve"> 202</w:t>
      </w:r>
      <w:r w:rsidR="00D676FB">
        <w:rPr>
          <w:b/>
          <w:sz w:val="28"/>
          <w:szCs w:val="28"/>
        </w:rPr>
        <w:t>2</w:t>
      </w:r>
      <w:r w:rsidRPr="00733EC0">
        <w:rPr>
          <w:b/>
          <w:sz w:val="28"/>
          <w:szCs w:val="28"/>
        </w:rPr>
        <w:t xml:space="preserve"> года</w:t>
      </w:r>
      <w:r w:rsidRPr="00763DB1">
        <w:rPr>
          <w:sz w:val="28"/>
          <w:szCs w:val="28"/>
        </w:rPr>
        <w:t xml:space="preserve"> по следующему</w:t>
      </w:r>
      <w:r>
        <w:rPr>
          <w:sz w:val="28"/>
          <w:szCs w:val="28"/>
        </w:rPr>
        <w:t xml:space="preserve"> адресу</w:t>
      </w:r>
      <w:r w:rsidRPr="00FF5C1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A5B90" w:rsidRPr="009A5B90">
        <w:rPr>
          <w:sz w:val="28"/>
          <w:szCs w:val="28"/>
        </w:rPr>
        <w:t xml:space="preserve">г. </w:t>
      </w:r>
      <w:proofErr w:type="spellStart"/>
      <w:r w:rsidR="009A5B90" w:rsidRPr="009A5B90">
        <w:rPr>
          <w:sz w:val="28"/>
          <w:szCs w:val="28"/>
        </w:rPr>
        <w:t>Кирс</w:t>
      </w:r>
      <w:proofErr w:type="spellEnd"/>
      <w:r w:rsidR="009A5B90" w:rsidRPr="009A5B90">
        <w:rPr>
          <w:sz w:val="28"/>
          <w:szCs w:val="28"/>
        </w:rPr>
        <w:t xml:space="preserve">, ул. Кирова, д. 16, </w:t>
      </w:r>
      <w:proofErr w:type="spellStart"/>
      <w:r w:rsidR="009A5B90" w:rsidRPr="009A5B90">
        <w:rPr>
          <w:sz w:val="28"/>
          <w:szCs w:val="28"/>
        </w:rPr>
        <w:t>каб</w:t>
      </w:r>
      <w:proofErr w:type="spellEnd"/>
      <w:r w:rsidR="009A5B90" w:rsidRPr="009A5B90">
        <w:rPr>
          <w:sz w:val="28"/>
          <w:szCs w:val="28"/>
        </w:rPr>
        <w:t>. 211</w:t>
      </w:r>
      <w:r w:rsidRPr="009A5B90">
        <w:rPr>
          <w:sz w:val="28"/>
          <w:szCs w:val="28"/>
        </w:rPr>
        <w:t>,</w:t>
      </w:r>
      <w:r w:rsidR="00372072">
        <w:rPr>
          <w:sz w:val="28"/>
          <w:szCs w:val="28"/>
        </w:rPr>
        <w:t xml:space="preserve"> контактный телефон 2-37-38,</w:t>
      </w:r>
      <w:r w:rsidRPr="009A5B90">
        <w:rPr>
          <w:sz w:val="28"/>
          <w:szCs w:val="28"/>
        </w:rPr>
        <w:t xml:space="preserve"> понедельник-</w:t>
      </w:r>
      <w:r w:rsidR="009A5B90" w:rsidRPr="009A5B90">
        <w:rPr>
          <w:sz w:val="28"/>
          <w:szCs w:val="28"/>
        </w:rPr>
        <w:t>пятница</w:t>
      </w:r>
      <w:r w:rsidRPr="009A5B90">
        <w:rPr>
          <w:sz w:val="28"/>
          <w:szCs w:val="28"/>
        </w:rPr>
        <w:t xml:space="preserve"> с </w:t>
      </w:r>
      <w:r w:rsidR="009A5B90" w:rsidRPr="009A5B90">
        <w:rPr>
          <w:sz w:val="28"/>
          <w:szCs w:val="28"/>
        </w:rPr>
        <w:t>8-00</w:t>
      </w:r>
      <w:r w:rsidRPr="009A5B90">
        <w:rPr>
          <w:sz w:val="28"/>
          <w:szCs w:val="28"/>
        </w:rPr>
        <w:t xml:space="preserve"> до </w:t>
      </w:r>
      <w:r w:rsidR="009A5B90" w:rsidRPr="009A5B90">
        <w:rPr>
          <w:sz w:val="28"/>
          <w:szCs w:val="28"/>
        </w:rPr>
        <w:t>17-00</w:t>
      </w:r>
      <w:r w:rsidRPr="009A5B90">
        <w:rPr>
          <w:sz w:val="28"/>
          <w:szCs w:val="28"/>
        </w:rPr>
        <w:t xml:space="preserve">, </w:t>
      </w:r>
      <w:r w:rsidR="009A5B90" w:rsidRPr="009A5B90">
        <w:rPr>
          <w:sz w:val="28"/>
          <w:szCs w:val="28"/>
        </w:rPr>
        <w:t>обед</w:t>
      </w:r>
      <w:r w:rsidRPr="009A5B90">
        <w:rPr>
          <w:sz w:val="28"/>
          <w:szCs w:val="28"/>
        </w:rPr>
        <w:t xml:space="preserve"> с </w:t>
      </w:r>
      <w:r w:rsidR="009A5B90" w:rsidRPr="009A5B90">
        <w:rPr>
          <w:sz w:val="28"/>
          <w:szCs w:val="28"/>
        </w:rPr>
        <w:t>12-00</w:t>
      </w:r>
      <w:r w:rsidRPr="009A5B90">
        <w:rPr>
          <w:sz w:val="28"/>
          <w:szCs w:val="28"/>
        </w:rPr>
        <w:t xml:space="preserve"> </w:t>
      </w:r>
      <w:proofErr w:type="gramStart"/>
      <w:r w:rsidRPr="009A5B90">
        <w:rPr>
          <w:sz w:val="28"/>
          <w:szCs w:val="28"/>
        </w:rPr>
        <w:t>до</w:t>
      </w:r>
      <w:proofErr w:type="gramEnd"/>
      <w:r w:rsidRPr="009A5B90">
        <w:rPr>
          <w:sz w:val="28"/>
          <w:szCs w:val="28"/>
        </w:rPr>
        <w:t xml:space="preserve"> </w:t>
      </w:r>
      <w:r w:rsidR="009A5B90" w:rsidRPr="009A5B90">
        <w:rPr>
          <w:sz w:val="28"/>
          <w:szCs w:val="28"/>
        </w:rPr>
        <w:t>13-00</w:t>
      </w:r>
      <w:r w:rsidRPr="009A5B90">
        <w:rPr>
          <w:sz w:val="28"/>
          <w:szCs w:val="28"/>
        </w:rPr>
        <w:t>.</w:t>
      </w:r>
    </w:p>
    <w:p w:rsidR="001C6D1F" w:rsidRPr="00F31B7A" w:rsidRDefault="001C6D1F" w:rsidP="001C6D1F">
      <w:pPr>
        <w:pStyle w:val="Default"/>
        <w:ind w:firstLine="708"/>
        <w:jc w:val="both"/>
      </w:pPr>
    </w:p>
    <w:p w:rsidR="001C6D1F" w:rsidRDefault="001C6D1F" w:rsidP="001C6D1F">
      <w:pPr>
        <w:ind w:left="360"/>
        <w:jc w:val="right"/>
        <w:rPr>
          <w:sz w:val="28"/>
          <w:szCs w:val="28"/>
        </w:rPr>
      </w:pPr>
    </w:p>
    <w:p w:rsidR="001C6D1F" w:rsidRDefault="001C6D1F" w:rsidP="001C6D1F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Территориальная избирательная комиссия</w:t>
      </w:r>
    </w:p>
    <w:p w:rsidR="001C6D1F" w:rsidRPr="00FF0FC0" w:rsidRDefault="009A5B90" w:rsidP="001C6D1F">
      <w:pPr>
        <w:ind w:left="360"/>
        <w:jc w:val="right"/>
      </w:pPr>
      <w:r>
        <w:rPr>
          <w:sz w:val="28"/>
          <w:szCs w:val="28"/>
        </w:rPr>
        <w:t>Верхнекамского района</w:t>
      </w:r>
    </w:p>
    <w:p w:rsidR="00260D04" w:rsidRDefault="00260D04"/>
    <w:sectPr w:rsidR="00260D04" w:rsidSect="002E3A35">
      <w:pgSz w:w="11909" w:h="16834"/>
      <w:pgMar w:top="993" w:right="710" w:bottom="587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47E7E"/>
    <w:multiLevelType w:val="hybridMultilevel"/>
    <w:tmpl w:val="4ADC6848"/>
    <w:lvl w:ilvl="0" w:tplc="3C4CBA6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1F"/>
    <w:rsid w:val="001C6D1F"/>
    <w:rsid w:val="00260D04"/>
    <w:rsid w:val="002E3A35"/>
    <w:rsid w:val="00372072"/>
    <w:rsid w:val="00733EC0"/>
    <w:rsid w:val="009A5B90"/>
    <w:rsid w:val="00D676FB"/>
    <w:rsid w:val="00DB416F"/>
    <w:rsid w:val="00F9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C6D1F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semiHidden/>
    <w:rsid w:val="001C6D1F"/>
    <w:pPr>
      <w:spacing w:after="240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1C6D1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C6D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6D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C6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00">
    <w:name w:val="Font Style100"/>
    <w:rsid w:val="001C6D1F"/>
    <w:rPr>
      <w:rFonts w:ascii="Times New Roman" w:hAnsi="Times New Roman"/>
      <w:b/>
      <w:color w:val="000000"/>
      <w:sz w:val="34"/>
    </w:rPr>
  </w:style>
  <w:style w:type="paragraph" w:customStyle="1" w:styleId="a5">
    <w:name w:val="Стиль"/>
    <w:rsid w:val="001C6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5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5B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D1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1C6D1F"/>
    <w:rPr>
      <w:rFonts w:ascii="Cambria" w:eastAsia="Times New Roman" w:hAnsi="Cambria" w:cs="Times New Roman"/>
      <w:lang w:eastAsia="ru-RU"/>
    </w:rPr>
  </w:style>
  <w:style w:type="paragraph" w:styleId="a3">
    <w:name w:val="Body Text"/>
    <w:basedOn w:val="a"/>
    <w:link w:val="a4"/>
    <w:semiHidden/>
    <w:rsid w:val="001C6D1F"/>
    <w:pPr>
      <w:spacing w:after="240"/>
      <w:jc w:val="center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semiHidden/>
    <w:rsid w:val="001C6D1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">
    <w:name w:val="Body Text Indent 3"/>
    <w:basedOn w:val="a"/>
    <w:link w:val="30"/>
    <w:uiPriority w:val="99"/>
    <w:unhideWhenUsed/>
    <w:rsid w:val="001C6D1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C6D1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1C6D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00">
    <w:name w:val="Font Style100"/>
    <w:rsid w:val="001C6D1F"/>
    <w:rPr>
      <w:rFonts w:ascii="Times New Roman" w:hAnsi="Times New Roman"/>
      <w:b/>
      <w:color w:val="000000"/>
      <w:sz w:val="34"/>
    </w:rPr>
  </w:style>
  <w:style w:type="paragraph" w:customStyle="1" w:styleId="a5">
    <w:name w:val="Стиль"/>
    <w:rsid w:val="001C6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A5B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B27BCF48931AE156E24486E6F8F35D6B23B3414D5EB53740A5985125CC50CBBCEA6672284553LAc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ekonomrightfar</dc:creator>
  <cp:lastModifiedBy>Пользователь Windows</cp:lastModifiedBy>
  <cp:revision>4</cp:revision>
  <dcterms:created xsi:type="dcterms:W3CDTF">2022-07-11T11:42:00Z</dcterms:created>
  <dcterms:modified xsi:type="dcterms:W3CDTF">2022-07-14T04:11:00Z</dcterms:modified>
</cp:coreProperties>
</file>