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7313"/>
      </w:tblGrid>
      <w:tr w:rsidR="008F0F26" w:rsidTr="008F0F26">
        <w:tc>
          <w:tcPr>
            <w:tcW w:w="3369" w:type="dxa"/>
          </w:tcPr>
          <w:p w:rsidR="008F0F26" w:rsidRDefault="00FC7F9E" w:rsidP="00732D4F">
            <w:pPr>
              <w:pStyle w:val="1"/>
              <w:outlineLvl w:val="0"/>
            </w:pPr>
            <w:r>
              <w:rPr>
                <w:noProof/>
                <w:lang w:eastAsia="ru-RU"/>
              </w:rPr>
              <w:drawing>
                <wp:inline distT="0" distB="0" distL="0" distR="0" wp14:anchorId="7EA0C579" wp14:editId="78C4ACDD">
                  <wp:extent cx="2447925" cy="666750"/>
                  <wp:effectExtent l="0" t="0" r="9525" b="0"/>
                  <wp:docPr id="8" name="Рисунок 8" descr="E:\Моногород\2020\благоустройство\бренбук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Моногород\2020\благоустройство\бренбук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3" w:type="dxa"/>
          </w:tcPr>
          <w:p w:rsidR="008F0F26" w:rsidRDefault="008F0F26" w:rsidP="00732D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08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Дизайн-проект благоустройства </w:t>
            </w:r>
            <w:r w:rsidR="00732D4F">
              <w:rPr>
                <w:rFonts w:ascii="Times New Roman" w:hAnsi="Times New Roman" w:cs="Times New Roman"/>
                <w:b/>
                <w:sz w:val="28"/>
                <w:szCs w:val="28"/>
              </w:rPr>
              <w:t>дворовой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территории</w:t>
            </w:r>
            <w:r w:rsidR="00E144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Кирс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="009067A3" w:rsidRPr="009067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ул. </w:t>
            </w:r>
            <w:r w:rsidR="00732D4F">
              <w:rPr>
                <w:rFonts w:ascii="Times New Roman" w:hAnsi="Times New Roman" w:cs="Times New Roman"/>
                <w:b/>
                <w:sz w:val="28"/>
                <w:szCs w:val="28"/>
              </w:rPr>
              <w:t>Гоголя 19</w:t>
            </w:r>
          </w:p>
        </w:tc>
      </w:tr>
    </w:tbl>
    <w:p w:rsidR="00633C70" w:rsidRDefault="00633C70" w:rsidP="00B908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8AE" w:rsidRPr="00B908AE" w:rsidRDefault="00C755FB" w:rsidP="00B908A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772650" cy="3771900"/>
            <wp:effectExtent l="0" t="0" r="0" b="0"/>
            <wp:docPr id="4" name="Рисунок 4" descr="G:\Моногород\2021\благоустройство\дизайны 2022\гоголя 19\Ограждение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Моногород\2021\благоустройство\дизайны 2022\гоголя 19\Ограждение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77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4D5" w:rsidRPr="00B814D5" w:rsidRDefault="00B814D5" w:rsidP="00B814D5">
      <w:pPr>
        <w:rPr>
          <w:rFonts w:ascii="Times New Roman" w:hAnsi="Times New Roman" w:cs="Times New Roman"/>
          <w:sz w:val="26"/>
          <w:szCs w:val="26"/>
        </w:rPr>
      </w:pPr>
      <w:r w:rsidRPr="00B814D5">
        <w:rPr>
          <w:rFonts w:ascii="Times New Roman" w:hAnsi="Times New Roman" w:cs="Times New Roman"/>
          <w:sz w:val="26"/>
          <w:szCs w:val="26"/>
        </w:rPr>
        <w:t>Согласовано:</w:t>
      </w:r>
    </w:p>
    <w:p w:rsidR="00B814D5" w:rsidRPr="00B814D5" w:rsidRDefault="00B814D5" w:rsidP="009067A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814D5">
        <w:rPr>
          <w:rFonts w:ascii="Times New Roman" w:hAnsi="Times New Roman" w:cs="Times New Roman"/>
          <w:sz w:val="26"/>
          <w:szCs w:val="26"/>
        </w:rPr>
        <w:t>Глава администрации</w:t>
      </w:r>
    </w:p>
    <w:p w:rsidR="00B814D5" w:rsidRPr="00B814D5" w:rsidRDefault="00B814D5" w:rsidP="009067A3">
      <w:pPr>
        <w:spacing w:after="0"/>
        <w:rPr>
          <w:rFonts w:ascii="Times New Roman" w:hAnsi="Times New Roman" w:cs="Times New Roman"/>
          <w:sz w:val="26"/>
          <w:szCs w:val="26"/>
        </w:rPr>
      </w:pPr>
      <w:proofErr w:type="spellStart"/>
      <w:r w:rsidRPr="00B814D5">
        <w:rPr>
          <w:rFonts w:ascii="Times New Roman" w:hAnsi="Times New Roman" w:cs="Times New Roman"/>
          <w:sz w:val="26"/>
          <w:szCs w:val="26"/>
        </w:rPr>
        <w:t>Кирсинского</w:t>
      </w:r>
      <w:proofErr w:type="spellEnd"/>
      <w:r w:rsidRPr="00B814D5">
        <w:rPr>
          <w:rFonts w:ascii="Times New Roman" w:hAnsi="Times New Roman" w:cs="Times New Roman"/>
          <w:sz w:val="26"/>
          <w:szCs w:val="26"/>
        </w:rPr>
        <w:t xml:space="preserve"> городского поселения                                                     Э.А. </w:t>
      </w:r>
      <w:proofErr w:type="spellStart"/>
      <w:r w:rsidRPr="00B814D5">
        <w:rPr>
          <w:rFonts w:ascii="Times New Roman" w:hAnsi="Times New Roman" w:cs="Times New Roman"/>
          <w:sz w:val="26"/>
          <w:szCs w:val="26"/>
        </w:rPr>
        <w:t>Утемов</w:t>
      </w:r>
      <w:proofErr w:type="spellEnd"/>
      <w:r w:rsidRPr="00B814D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814D5" w:rsidRPr="00B814D5" w:rsidRDefault="00B814D5" w:rsidP="009067A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814D5">
        <w:rPr>
          <w:rFonts w:ascii="Times New Roman" w:hAnsi="Times New Roman" w:cs="Times New Roman"/>
          <w:sz w:val="26"/>
          <w:szCs w:val="26"/>
        </w:rPr>
        <w:t>Главный архитектор района                                                                  А.Н.</w:t>
      </w:r>
      <w:r w:rsidR="006576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814D5">
        <w:rPr>
          <w:rFonts w:ascii="Times New Roman" w:hAnsi="Times New Roman" w:cs="Times New Roman"/>
          <w:sz w:val="26"/>
          <w:szCs w:val="26"/>
        </w:rPr>
        <w:t>Едигарев</w:t>
      </w:r>
      <w:proofErr w:type="spellEnd"/>
    </w:p>
    <w:p w:rsidR="00B814D5" w:rsidRPr="00B814D5" w:rsidRDefault="00B814D5" w:rsidP="00B814D5">
      <w:pPr>
        <w:rPr>
          <w:rFonts w:ascii="Times New Roman" w:hAnsi="Times New Roman" w:cs="Times New Roman"/>
          <w:sz w:val="26"/>
          <w:szCs w:val="26"/>
        </w:rPr>
      </w:pPr>
      <w:r w:rsidRPr="00B814D5">
        <w:rPr>
          <w:rFonts w:ascii="Times New Roman" w:hAnsi="Times New Roman" w:cs="Times New Roman"/>
          <w:sz w:val="26"/>
          <w:szCs w:val="26"/>
        </w:rPr>
        <w:t>Исполнител</w:t>
      </w:r>
      <w:r w:rsidR="009067A3">
        <w:rPr>
          <w:rFonts w:ascii="Times New Roman" w:hAnsi="Times New Roman" w:cs="Times New Roman"/>
          <w:sz w:val="26"/>
          <w:szCs w:val="26"/>
        </w:rPr>
        <w:t>ь</w:t>
      </w:r>
      <w:r w:rsidRPr="00B814D5">
        <w:rPr>
          <w:rFonts w:ascii="Times New Roman" w:hAnsi="Times New Roman" w:cs="Times New Roman"/>
          <w:sz w:val="26"/>
          <w:szCs w:val="26"/>
        </w:rPr>
        <w:t xml:space="preserve"> проекта:</w:t>
      </w:r>
    </w:p>
    <w:p w:rsidR="003B4748" w:rsidRPr="00F645F8" w:rsidRDefault="00B814D5" w:rsidP="00B814D5">
      <w:pPr>
        <w:rPr>
          <w:rFonts w:ascii="Times New Roman" w:hAnsi="Times New Roman" w:cs="Times New Roman"/>
          <w:sz w:val="26"/>
          <w:szCs w:val="26"/>
        </w:rPr>
      </w:pPr>
      <w:r w:rsidRPr="00F645F8">
        <w:rPr>
          <w:rFonts w:ascii="Times New Roman" w:hAnsi="Times New Roman" w:cs="Times New Roman"/>
          <w:sz w:val="26"/>
          <w:szCs w:val="26"/>
        </w:rPr>
        <w:t>Администрация Кирсинского городского поселения</w:t>
      </w:r>
    </w:p>
    <w:p w:rsidR="003B4748" w:rsidRDefault="003B4748" w:rsidP="00633C70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B5382">
        <w:rPr>
          <w:rFonts w:ascii="Times New Roman" w:hAnsi="Times New Roman" w:cs="Times New Roman"/>
          <w:b/>
          <w:sz w:val="26"/>
          <w:szCs w:val="26"/>
        </w:rPr>
        <w:lastRenderedPageBreak/>
        <w:t>Пояснительная записка.</w:t>
      </w:r>
    </w:p>
    <w:p w:rsidR="0088395C" w:rsidRPr="00DF6D8D" w:rsidRDefault="0088395C">
      <w:pPr>
        <w:rPr>
          <w:rFonts w:ascii="Times New Roman" w:hAnsi="Times New Roman" w:cs="Times New Roman"/>
          <w:b/>
          <w:sz w:val="26"/>
          <w:szCs w:val="26"/>
        </w:rPr>
      </w:pPr>
      <w:r w:rsidRPr="00DF6D8D">
        <w:rPr>
          <w:rFonts w:ascii="Times New Roman" w:hAnsi="Times New Roman" w:cs="Times New Roman"/>
          <w:b/>
          <w:sz w:val="26"/>
          <w:szCs w:val="26"/>
        </w:rPr>
        <w:t>Содержание:</w:t>
      </w:r>
    </w:p>
    <w:p w:rsidR="00406B46" w:rsidRPr="00DF6D8D" w:rsidRDefault="00406B46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F6D8D">
        <w:rPr>
          <w:rFonts w:ascii="Times New Roman" w:hAnsi="Times New Roman" w:cs="Times New Roman"/>
          <w:sz w:val="26"/>
          <w:szCs w:val="26"/>
        </w:rPr>
        <w:t>1. Введение</w:t>
      </w:r>
    </w:p>
    <w:p w:rsidR="00406B46" w:rsidRPr="00DF6D8D" w:rsidRDefault="00406B46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F6D8D">
        <w:rPr>
          <w:rFonts w:ascii="Times New Roman" w:hAnsi="Times New Roman" w:cs="Times New Roman"/>
          <w:sz w:val="26"/>
          <w:szCs w:val="26"/>
        </w:rPr>
        <w:t>2. Характеристика объекта</w:t>
      </w:r>
    </w:p>
    <w:p w:rsidR="00406B46" w:rsidRPr="00DF6D8D" w:rsidRDefault="00406B46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F6D8D">
        <w:rPr>
          <w:rFonts w:ascii="Times New Roman" w:hAnsi="Times New Roman" w:cs="Times New Roman"/>
          <w:sz w:val="26"/>
          <w:szCs w:val="26"/>
        </w:rPr>
        <w:t xml:space="preserve">3. </w:t>
      </w:r>
      <w:proofErr w:type="spellStart"/>
      <w:r w:rsidRPr="00DF6D8D">
        <w:rPr>
          <w:rFonts w:ascii="Times New Roman" w:hAnsi="Times New Roman" w:cs="Times New Roman"/>
          <w:sz w:val="26"/>
          <w:szCs w:val="26"/>
        </w:rPr>
        <w:t>Фотофиксация</w:t>
      </w:r>
      <w:proofErr w:type="spellEnd"/>
      <w:r w:rsidRPr="00DF6D8D">
        <w:rPr>
          <w:rFonts w:ascii="Times New Roman" w:hAnsi="Times New Roman" w:cs="Times New Roman"/>
          <w:sz w:val="26"/>
          <w:szCs w:val="26"/>
        </w:rPr>
        <w:t xml:space="preserve"> исходного состояния объекта</w:t>
      </w:r>
    </w:p>
    <w:p w:rsidR="00406B46" w:rsidRDefault="00406B46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F6D8D">
        <w:rPr>
          <w:rFonts w:ascii="Times New Roman" w:hAnsi="Times New Roman" w:cs="Times New Roman"/>
          <w:sz w:val="26"/>
          <w:szCs w:val="26"/>
        </w:rPr>
        <w:t>4. Ситуационный план</w:t>
      </w:r>
    </w:p>
    <w:p w:rsidR="00154FA9" w:rsidRPr="00DF6D8D" w:rsidRDefault="00154FA9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 Опорный план.</w:t>
      </w:r>
    </w:p>
    <w:p w:rsidR="007D10CD" w:rsidRPr="00DF6D8D" w:rsidRDefault="00154FA9" w:rsidP="00B24D0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406B46" w:rsidRPr="00DF6D8D">
        <w:rPr>
          <w:rFonts w:ascii="Times New Roman" w:hAnsi="Times New Roman" w:cs="Times New Roman"/>
          <w:sz w:val="26"/>
          <w:szCs w:val="26"/>
        </w:rPr>
        <w:t>. План благ</w:t>
      </w:r>
      <w:r w:rsidR="00B24D0C" w:rsidRPr="00DF6D8D">
        <w:rPr>
          <w:rFonts w:ascii="Times New Roman" w:hAnsi="Times New Roman" w:cs="Times New Roman"/>
          <w:sz w:val="26"/>
          <w:szCs w:val="26"/>
        </w:rPr>
        <w:t>оустройства</w:t>
      </w:r>
    </w:p>
    <w:p w:rsidR="007D10CD" w:rsidRDefault="00154FA9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7. </w:t>
      </w:r>
      <w:r w:rsidRPr="00154FA9">
        <w:rPr>
          <w:rFonts w:ascii="Times New Roman" w:hAnsi="Times New Roman" w:cs="Times New Roman"/>
          <w:sz w:val="26"/>
          <w:szCs w:val="26"/>
        </w:rPr>
        <w:t>Разбивочный план (схема выполнения покрытия)</w:t>
      </w:r>
    </w:p>
    <w:p w:rsidR="00154FA9" w:rsidRDefault="00154FA9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8. </w:t>
      </w:r>
      <w:r w:rsidRPr="00154FA9">
        <w:rPr>
          <w:rFonts w:ascii="Times New Roman" w:hAnsi="Times New Roman" w:cs="Times New Roman"/>
          <w:sz w:val="26"/>
          <w:szCs w:val="26"/>
        </w:rPr>
        <w:t>Конструкция и описание покрытий тротуаров</w:t>
      </w:r>
    </w:p>
    <w:p w:rsidR="00BA0549" w:rsidRPr="00DF6D8D" w:rsidRDefault="00BA0549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9.</w:t>
      </w:r>
      <w:r w:rsidRPr="00BA0549">
        <w:t xml:space="preserve"> </w:t>
      </w:r>
      <w:r w:rsidRPr="00BA0549">
        <w:rPr>
          <w:rFonts w:ascii="Times New Roman" w:hAnsi="Times New Roman" w:cs="Times New Roman"/>
          <w:sz w:val="26"/>
          <w:szCs w:val="26"/>
        </w:rPr>
        <w:t>Обеспечение доступности для маломобильных групп населения</w:t>
      </w:r>
    </w:p>
    <w:p w:rsidR="00406B46" w:rsidRPr="00DF6D8D" w:rsidRDefault="00BA0549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</w:t>
      </w:r>
      <w:r w:rsidR="00406B46" w:rsidRPr="00DF6D8D">
        <w:rPr>
          <w:rFonts w:ascii="Times New Roman" w:hAnsi="Times New Roman" w:cs="Times New Roman"/>
          <w:sz w:val="26"/>
          <w:szCs w:val="26"/>
        </w:rPr>
        <w:t>. Перечень объектов благоустройства</w:t>
      </w:r>
    </w:p>
    <w:p w:rsidR="003B4748" w:rsidRDefault="003B4748">
      <w:pPr>
        <w:rPr>
          <w:rFonts w:ascii="Times New Roman" w:hAnsi="Times New Roman" w:cs="Times New Roman"/>
          <w:sz w:val="26"/>
          <w:szCs w:val="26"/>
        </w:rPr>
      </w:pPr>
    </w:p>
    <w:p w:rsidR="003B4748" w:rsidRPr="00EE5F14" w:rsidRDefault="006839DF" w:rsidP="00206CCF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6"/>
          <w:szCs w:val="26"/>
        </w:rPr>
      </w:pPr>
      <w:r w:rsidRPr="00EE5F14">
        <w:rPr>
          <w:rFonts w:ascii="Times New Roman" w:hAnsi="Times New Roman" w:cs="Times New Roman"/>
          <w:b/>
          <w:sz w:val="26"/>
          <w:szCs w:val="26"/>
        </w:rPr>
        <w:t>Введение</w:t>
      </w:r>
      <w:r w:rsidR="0088395C" w:rsidRPr="00EE5F14">
        <w:rPr>
          <w:rFonts w:ascii="Times New Roman" w:hAnsi="Times New Roman" w:cs="Times New Roman"/>
          <w:b/>
          <w:sz w:val="26"/>
          <w:szCs w:val="26"/>
        </w:rPr>
        <w:t>.</w:t>
      </w:r>
    </w:p>
    <w:p w:rsidR="00BC4953" w:rsidRPr="00EE5F14" w:rsidRDefault="00C755FB" w:rsidP="00BC4953">
      <w:pPr>
        <w:pStyle w:val="a3"/>
        <w:ind w:left="0" w:firstLine="72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Дворовая территория Гоголя 19 граничит с центральной улицей города – ул. Кирова, которая была благоустроена в рамках проекта «Комфортная городская среда» в 2019-2020 </w:t>
      </w:r>
      <w:proofErr w:type="spellStart"/>
      <w:r>
        <w:rPr>
          <w:rFonts w:ascii="Times New Roman" w:hAnsi="Times New Roman" w:cs="Times New Roman"/>
          <w:sz w:val="26"/>
          <w:szCs w:val="26"/>
        </w:rPr>
        <w:t>гг</w:t>
      </w:r>
      <w:proofErr w:type="spellEnd"/>
      <w:proofErr w:type="gramStart"/>
      <w:r w:rsidR="0048046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Жители дома самостоятельно разбивают клумбы и ухаживают за ограждением и проездом дворовой территории, самостоятельной выполнили освещение дворовой территории.</w:t>
      </w:r>
      <w:r w:rsidR="006E317F">
        <w:rPr>
          <w:rFonts w:ascii="Times New Roman" w:hAnsi="Times New Roman" w:cs="Times New Roman"/>
          <w:sz w:val="26"/>
          <w:szCs w:val="26"/>
        </w:rPr>
        <w:t xml:space="preserve">  </w:t>
      </w:r>
      <w:r w:rsidR="009067A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B4748" w:rsidRPr="00EE5F14" w:rsidRDefault="003B33DC" w:rsidP="00206CCF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6"/>
          <w:szCs w:val="26"/>
        </w:rPr>
      </w:pPr>
      <w:r w:rsidRPr="00EE5F14">
        <w:rPr>
          <w:rFonts w:ascii="Times New Roman" w:hAnsi="Times New Roman" w:cs="Times New Roman"/>
          <w:b/>
          <w:sz w:val="26"/>
          <w:szCs w:val="26"/>
        </w:rPr>
        <w:t>Характеристика объекта</w:t>
      </w:r>
      <w:r w:rsidR="0088395C" w:rsidRPr="00EE5F14">
        <w:rPr>
          <w:rFonts w:ascii="Times New Roman" w:hAnsi="Times New Roman" w:cs="Times New Roman"/>
          <w:b/>
          <w:sz w:val="26"/>
          <w:szCs w:val="26"/>
        </w:rPr>
        <w:t>.</w:t>
      </w:r>
    </w:p>
    <w:p w:rsidR="001E4024" w:rsidRPr="00EE5F14" w:rsidRDefault="00C755FB" w:rsidP="003502C9">
      <w:pPr>
        <w:autoSpaceDE w:val="0"/>
        <w:autoSpaceDN w:val="0"/>
        <w:adjustRightInd w:val="0"/>
        <w:spacing w:after="81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Дворовая территория Гоголя 19 </w:t>
      </w:r>
      <w:r w:rsidR="001E4024" w:rsidRPr="00EE5F14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3502C9" w:rsidRPr="00EE5F14" w:rsidRDefault="003502C9" w:rsidP="003502C9">
      <w:pPr>
        <w:autoSpaceDE w:val="0"/>
        <w:autoSpaceDN w:val="0"/>
        <w:adjustRightInd w:val="0"/>
        <w:spacing w:after="81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EE5F14">
        <w:rPr>
          <w:rFonts w:ascii="Times New Roman" w:hAnsi="Times New Roman" w:cs="Times New Roman"/>
          <w:sz w:val="26"/>
          <w:szCs w:val="26"/>
        </w:rPr>
        <w:t xml:space="preserve">Площадь </w:t>
      </w:r>
      <w:r w:rsidR="0048046B">
        <w:rPr>
          <w:rFonts w:ascii="Times New Roman" w:hAnsi="Times New Roman" w:cs="Times New Roman"/>
          <w:sz w:val="26"/>
          <w:szCs w:val="26"/>
        </w:rPr>
        <w:t>общественной</w:t>
      </w:r>
      <w:r w:rsidRPr="00EE5F14">
        <w:rPr>
          <w:rFonts w:ascii="Times New Roman" w:hAnsi="Times New Roman" w:cs="Times New Roman"/>
          <w:sz w:val="26"/>
          <w:szCs w:val="26"/>
        </w:rPr>
        <w:t xml:space="preserve"> территории -  </w:t>
      </w:r>
      <w:r w:rsidR="00C755FB">
        <w:rPr>
          <w:rFonts w:ascii="Times New Roman" w:hAnsi="Times New Roman" w:cs="Times New Roman"/>
          <w:sz w:val="26"/>
          <w:szCs w:val="26"/>
        </w:rPr>
        <w:t>1297</w:t>
      </w:r>
      <w:r w:rsidRPr="00EE5F14">
        <w:rPr>
          <w:rFonts w:ascii="Times New Roman" w:hAnsi="Times New Roman" w:cs="Times New Roman"/>
          <w:sz w:val="26"/>
          <w:szCs w:val="26"/>
        </w:rPr>
        <w:t xml:space="preserve"> кв. м.</w:t>
      </w:r>
    </w:p>
    <w:p w:rsidR="003502C9" w:rsidRDefault="003502C9" w:rsidP="003502C9">
      <w:pPr>
        <w:autoSpaceDE w:val="0"/>
        <w:autoSpaceDN w:val="0"/>
        <w:adjustRightInd w:val="0"/>
        <w:spacing w:after="81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EE5F14">
        <w:rPr>
          <w:rFonts w:ascii="Times New Roman" w:hAnsi="Times New Roman" w:cs="Times New Roman"/>
          <w:sz w:val="26"/>
          <w:szCs w:val="26"/>
        </w:rPr>
        <w:t>Категория земель – земли населенных пунктов</w:t>
      </w:r>
    </w:p>
    <w:p w:rsidR="00C755FB" w:rsidRPr="00EE5F14" w:rsidRDefault="00C755FB" w:rsidP="003502C9">
      <w:pPr>
        <w:autoSpaceDE w:val="0"/>
        <w:autoSpaceDN w:val="0"/>
        <w:adjustRightInd w:val="0"/>
        <w:spacing w:after="81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Кадастровый номер 43:05:330702</w:t>
      </w:r>
    </w:p>
    <w:p w:rsidR="003502C9" w:rsidRPr="00EE5F14" w:rsidRDefault="003502C9" w:rsidP="003502C9">
      <w:pPr>
        <w:autoSpaceDE w:val="0"/>
        <w:autoSpaceDN w:val="0"/>
        <w:adjustRightInd w:val="0"/>
        <w:spacing w:after="81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EE5F14">
        <w:rPr>
          <w:rFonts w:ascii="Times New Roman" w:hAnsi="Times New Roman" w:cs="Times New Roman"/>
          <w:sz w:val="26"/>
          <w:szCs w:val="26"/>
        </w:rPr>
        <w:t>Данный дизайн-проект дворовой территории разрабатывался в соответствии с постановлением правительства Российской Федерации от 16.02.2008 № 87 «О составе разделов проектной документации и требованиях к их содержанию», СП 82.13330.2016, «СНиП» III-10-75 Благоустройство территорий, СП 42.13330.2011, «СНиП 2.07.01-89* Градостроительство. Планировка и застройка городских и сельских поселений», ГОСТ 21.508-93 «СПДС. Правила выполнения рабочей документации генеральных планов предприятий, сооружений и жилищно-гражданских объектов», постановлением Правительства Кировской области от 30.12.2014 № 19/261 «Об утверждении региональных нормативов градостроительного проектирования Кировской области».</w:t>
      </w:r>
    </w:p>
    <w:p w:rsidR="003502C9" w:rsidRPr="00EE5F14" w:rsidRDefault="003502C9" w:rsidP="003502C9">
      <w:pPr>
        <w:autoSpaceDE w:val="0"/>
        <w:autoSpaceDN w:val="0"/>
        <w:adjustRightInd w:val="0"/>
        <w:spacing w:after="81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EE5F14">
        <w:rPr>
          <w:rFonts w:ascii="Times New Roman" w:hAnsi="Times New Roman" w:cs="Times New Roman"/>
          <w:sz w:val="26"/>
          <w:szCs w:val="26"/>
        </w:rPr>
        <w:t xml:space="preserve">Для комплексного благоустройства </w:t>
      </w:r>
      <w:r w:rsidR="00C755FB">
        <w:rPr>
          <w:rFonts w:ascii="Times New Roman" w:hAnsi="Times New Roman" w:cs="Times New Roman"/>
          <w:sz w:val="26"/>
          <w:szCs w:val="26"/>
        </w:rPr>
        <w:t>дворовой</w:t>
      </w:r>
      <w:r w:rsidRPr="00EE5F14">
        <w:rPr>
          <w:rFonts w:ascii="Times New Roman" w:hAnsi="Times New Roman" w:cs="Times New Roman"/>
          <w:sz w:val="26"/>
          <w:szCs w:val="26"/>
        </w:rPr>
        <w:t xml:space="preserve"> территории предлагается реализовать мероприятия по благоустройству, а именно:</w:t>
      </w:r>
    </w:p>
    <w:p w:rsidR="00EE5F14" w:rsidRPr="00EE5F14" w:rsidRDefault="00EE5F14" w:rsidP="00EE5F14">
      <w:pPr>
        <w:autoSpaceDE w:val="0"/>
        <w:autoSpaceDN w:val="0"/>
        <w:adjustRightInd w:val="0"/>
        <w:spacing w:after="81" w:line="240" w:lineRule="auto"/>
        <w:rPr>
          <w:rFonts w:ascii="Times New Roman" w:hAnsi="Times New Roman" w:cs="Times New Roman"/>
          <w:sz w:val="26"/>
          <w:szCs w:val="26"/>
        </w:rPr>
      </w:pPr>
      <w:r w:rsidRPr="00EE5F14">
        <w:rPr>
          <w:rFonts w:ascii="Times New Roman" w:hAnsi="Times New Roman" w:cs="Times New Roman"/>
          <w:sz w:val="26"/>
          <w:szCs w:val="26"/>
        </w:rPr>
        <w:t xml:space="preserve">Ремонт </w:t>
      </w:r>
      <w:r w:rsidR="00154FA9">
        <w:rPr>
          <w:rFonts w:ascii="Times New Roman" w:hAnsi="Times New Roman" w:cs="Times New Roman"/>
          <w:sz w:val="26"/>
          <w:szCs w:val="26"/>
        </w:rPr>
        <w:t>тротуара</w:t>
      </w:r>
      <w:r w:rsidRPr="00EE5F14">
        <w:rPr>
          <w:rFonts w:ascii="Times New Roman" w:hAnsi="Times New Roman" w:cs="Times New Roman"/>
          <w:sz w:val="26"/>
          <w:szCs w:val="26"/>
        </w:rPr>
        <w:t xml:space="preserve"> путем укладки брусчатки, прокладка водосточных лотков</w:t>
      </w:r>
      <w:r w:rsidR="00154FA9">
        <w:rPr>
          <w:rFonts w:ascii="Times New Roman" w:hAnsi="Times New Roman" w:cs="Times New Roman"/>
          <w:sz w:val="26"/>
          <w:szCs w:val="26"/>
        </w:rPr>
        <w:t xml:space="preserve"> </w:t>
      </w:r>
      <w:r w:rsidRPr="00EE5F14">
        <w:rPr>
          <w:rFonts w:ascii="Times New Roman" w:hAnsi="Times New Roman" w:cs="Times New Roman"/>
          <w:sz w:val="26"/>
          <w:szCs w:val="26"/>
        </w:rPr>
        <w:t>–</w:t>
      </w:r>
      <w:r w:rsidR="00C755FB">
        <w:rPr>
          <w:rFonts w:ascii="Times New Roman" w:hAnsi="Times New Roman" w:cs="Times New Roman"/>
          <w:sz w:val="26"/>
          <w:szCs w:val="26"/>
        </w:rPr>
        <w:t xml:space="preserve">81,6 </w:t>
      </w:r>
      <w:r w:rsidRPr="00EE5F14">
        <w:rPr>
          <w:rFonts w:ascii="Times New Roman" w:hAnsi="Times New Roman" w:cs="Times New Roman"/>
          <w:sz w:val="26"/>
          <w:szCs w:val="26"/>
        </w:rPr>
        <w:t>м</w:t>
      </w:r>
      <w:proofErr w:type="gramStart"/>
      <w:r w:rsidRPr="00EE5F14">
        <w:rPr>
          <w:rFonts w:ascii="Times New Roman" w:hAnsi="Times New Roman" w:cs="Times New Roman"/>
          <w:sz w:val="26"/>
          <w:szCs w:val="26"/>
        </w:rPr>
        <w:t>2</w:t>
      </w:r>
      <w:proofErr w:type="gramEnd"/>
      <w:r w:rsidRPr="00EE5F14">
        <w:rPr>
          <w:rFonts w:ascii="Times New Roman" w:hAnsi="Times New Roman" w:cs="Times New Roman"/>
          <w:sz w:val="26"/>
          <w:szCs w:val="26"/>
        </w:rPr>
        <w:t>,</w:t>
      </w:r>
    </w:p>
    <w:p w:rsidR="00EE5F14" w:rsidRDefault="00EE5F14" w:rsidP="00EE5F14">
      <w:pPr>
        <w:autoSpaceDE w:val="0"/>
        <w:autoSpaceDN w:val="0"/>
        <w:adjustRightInd w:val="0"/>
        <w:spacing w:after="81" w:line="240" w:lineRule="auto"/>
        <w:rPr>
          <w:rFonts w:ascii="Times New Roman" w:hAnsi="Times New Roman" w:cs="Times New Roman"/>
          <w:sz w:val="26"/>
          <w:szCs w:val="26"/>
        </w:rPr>
      </w:pPr>
      <w:r w:rsidRPr="00EE5F14">
        <w:rPr>
          <w:rFonts w:ascii="Times New Roman" w:hAnsi="Times New Roman" w:cs="Times New Roman"/>
          <w:sz w:val="26"/>
          <w:szCs w:val="26"/>
        </w:rPr>
        <w:lastRenderedPageBreak/>
        <w:t xml:space="preserve">Установка </w:t>
      </w:r>
      <w:r w:rsidR="00154FA9">
        <w:rPr>
          <w:rFonts w:ascii="Times New Roman" w:hAnsi="Times New Roman" w:cs="Times New Roman"/>
          <w:sz w:val="26"/>
          <w:szCs w:val="26"/>
        </w:rPr>
        <w:t xml:space="preserve">пешеходного ограждения </w:t>
      </w:r>
      <w:r w:rsidR="00C755FB">
        <w:rPr>
          <w:rFonts w:ascii="Times New Roman" w:hAnsi="Times New Roman" w:cs="Times New Roman"/>
          <w:sz w:val="26"/>
          <w:szCs w:val="26"/>
        </w:rPr>
        <w:t>54</w:t>
      </w:r>
      <w:r w:rsidR="00154FA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54FA9">
        <w:rPr>
          <w:rFonts w:ascii="Times New Roman" w:hAnsi="Times New Roman" w:cs="Times New Roman"/>
          <w:sz w:val="26"/>
          <w:szCs w:val="26"/>
        </w:rPr>
        <w:t>п.</w:t>
      </w:r>
      <w:proofErr w:type="gramStart"/>
      <w:r w:rsidR="00154FA9">
        <w:rPr>
          <w:rFonts w:ascii="Times New Roman" w:hAnsi="Times New Roman" w:cs="Times New Roman"/>
          <w:sz w:val="26"/>
          <w:szCs w:val="26"/>
        </w:rPr>
        <w:t>м</w:t>
      </w:r>
      <w:proofErr w:type="spellEnd"/>
      <w:proofErr w:type="gramEnd"/>
      <w:r w:rsidR="00154FA9">
        <w:rPr>
          <w:rFonts w:ascii="Times New Roman" w:hAnsi="Times New Roman" w:cs="Times New Roman"/>
          <w:sz w:val="26"/>
          <w:szCs w:val="26"/>
        </w:rPr>
        <w:t>.</w:t>
      </w:r>
      <w:r w:rsidRPr="00EE5F14">
        <w:rPr>
          <w:rFonts w:ascii="Times New Roman" w:hAnsi="Times New Roman" w:cs="Times New Roman"/>
          <w:sz w:val="26"/>
          <w:szCs w:val="26"/>
        </w:rPr>
        <w:t>,</w:t>
      </w:r>
    </w:p>
    <w:p w:rsidR="00C755FB" w:rsidRPr="00EE5F14" w:rsidRDefault="00C755FB" w:rsidP="00EE5F14">
      <w:pPr>
        <w:autoSpaceDE w:val="0"/>
        <w:autoSpaceDN w:val="0"/>
        <w:adjustRightInd w:val="0"/>
        <w:spacing w:after="81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Установка скамеек – 2 шт.</w:t>
      </w:r>
    </w:p>
    <w:p w:rsidR="000E74DD" w:rsidRDefault="00EE5F14" w:rsidP="00EE5F14">
      <w:pPr>
        <w:autoSpaceDE w:val="0"/>
        <w:autoSpaceDN w:val="0"/>
        <w:adjustRightInd w:val="0"/>
        <w:spacing w:after="81" w:line="240" w:lineRule="auto"/>
        <w:rPr>
          <w:rFonts w:ascii="Times New Roman" w:hAnsi="Times New Roman" w:cs="Times New Roman"/>
          <w:sz w:val="26"/>
          <w:szCs w:val="26"/>
        </w:rPr>
      </w:pPr>
      <w:r w:rsidRPr="00EE5F14">
        <w:rPr>
          <w:rFonts w:ascii="Times New Roman" w:hAnsi="Times New Roman" w:cs="Times New Roman"/>
          <w:sz w:val="26"/>
          <w:szCs w:val="26"/>
        </w:rPr>
        <w:t>Также предусмотрен</w:t>
      </w:r>
      <w:r w:rsidR="00154FA9">
        <w:rPr>
          <w:rFonts w:ascii="Times New Roman" w:hAnsi="Times New Roman" w:cs="Times New Roman"/>
          <w:sz w:val="26"/>
          <w:szCs w:val="26"/>
        </w:rPr>
        <w:t>ы</w:t>
      </w:r>
      <w:r w:rsidRPr="00EE5F14">
        <w:rPr>
          <w:rFonts w:ascii="Times New Roman" w:hAnsi="Times New Roman" w:cs="Times New Roman"/>
          <w:sz w:val="26"/>
          <w:szCs w:val="26"/>
        </w:rPr>
        <w:t xml:space="preserve"> мероприяти</w:t>
      </w:r>
      <w:r w:rsidR="00154FA9">
        <w:rPr>
          <w:rFonts w:ascii="Times New Roman" w:hAnsi="Times New Roman" w:cs="Times New Roman"/>
          <w:sz w:val="26"/>
          <w:szCs w:val="26"/>
        </w:rPr>
        <w:t>я</w:t>
      </w:r>
      <w:r w:rsidRPr="00EE5F14">
        <w:rPr>
          <w:rFonts w:ascii="Times New Roman" w:hAnsi="Times New Roman" w:cs="Times New Roman"/>
          <w:sz w:val="26"/>
          <w:szCs w:val="26"/>
        </w:rPr>
        <w:t xml:space="preserve"> для маломобильных групп населения </w:t>
      </w:r>
      <w:r w:rsidR="00154FA9">
        <w:rPr>
          <w:rFonts w:ascii="Times New Roman" w:hAnsi="Times New Roman" w:cs="Times New Roman"/>
          <w:sz w:val="26"/>
          <w:szCs w:val="26"/>
        </w:rPr>
        <w:t>в разделе</w:t>
      </w:r>
      <w:r w:rsidR="00BA0549">
        <w:rPr>
          <w:rFonts w:ascii="Times New Roman" w:hAnsi="Times New Roman" w:cs="Times New Roman"/>
          <w:sz w:val="26"/>
          <w:szCs w:val="26"/>
        </w:rPr>
        <w:t xml:space="preserve"> 9</w:t>
      </w:r>
      <w:r w:rsidRPr="00EE5F14">
        <w:rPr>
          <w:rFonts w:ascii="Times New Roman" w:hAnsi="Times New Roman" w:cs="Times New Roman"/>
          <w:sz w:val="26"/>
          <w:szCs w:val="26"/>
        </w:rPr>
        <w:t>.</w:t>
      </w:r>
    </w:p>
    <w:p w:rsidR="004758B4" w:rsidRPr="00EE5F14" w:rsidRDefault="004758B4" w:rsidP="00EE5F14">
      <w:pPr>
        <w:autoSpaceDE w:val="0"/>
        <w:autoSpaceDN w:val="0"/>
        <w:adjustRightInd w:val="0"/>
        <w:spacing w:after="81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Земельный участок образован кадастровым инженером в соответствии с земельным законодательством, на основании проведенных мероприятий земельному участку дворовой территории Гоголя 19 присвоен кадастровый номер  </w:t>
      </w:r>
      <w:r w:rsidRPr="004758B4">
        <w:rPr>
          <w:rFonts w:ascii="Times New Roman" w:hAnsi="Times New Roman" w:cs="Times New Roman"/>
          <w:sz w:val="26"/>
          <w:szCs w:val="26"/>
        </w:rPr>
        <w:t>43:05:330702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42EC7" w:rsidRDefault="00E42EC7" w:rsidP="008260A3">
      <w:pPr>
        <w:autoSpaceDE w:val="0"/>
        <w:autoSpaceDN w:val="0"/>
        <w:adjustRightInd w:val="0"/>
        <w:spacing w:after="81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206CCF" w:rsidRDefault="00206CCF" w:rsidP="00206CCF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Фотофиксация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исходного состояния объекта</w:t>
      </w:r>
      <w:r w:rsidR="000E74DD">
        <w:rPr>
          <w:rFonts w:ascii="Times New Roman" w:hAnsi="Times New Roman" w:cs="Times New Roman"/>
          <w:b/>
          <w:sz w:val="26"/>
          <w:szCs w:val="26"/>
        </w:rPr>
        <w:t>.</w:t>
      </w:r>
    </w:p>
    <w:p w:rsidR="00E42EC7" w:rsidRDefault="00E42EC7" w:rsidP="00E42EC7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E42EC7" w:rsidRPr="000E74DD" w:rsidRDefault="00C755FB" w:rsidP="0015435B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4676775" cy="4129886"/>
            <wp:effectExtent l="0" t="0" r="0" b="4445"/>
            <wp:docPr id="5" name="Рисунок 5" descr="G:\Моногород\2021\благоустройство\дизайны 2022\гоголя 19\IMG_1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Моногород\2021\благоустройство\дизайны 2022\гоголя 19\IMG_15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739" cy="414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5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4229100" cy="4124325"/>
            <wp:effectExtent l="0" t="0" r="0" b="9525"/>
            <wp:docPr id="6" name="Рисунок 6" descr="G:\Моногород\2021\благоустройство\дизайны 2022\гоголя 19\IMG_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Моногород\2021\благоустройство\дизайны 2022\гоголя 19\IMG_15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698" cy="412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CCF" w:rsidRDefault="00C16A97" w:rsidP="00206CCF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0E74DD">
        <w:rPr>
          <w:rFonts w:ascii="Times New Roman" w:hAnsi="Times New Roman" w:cs="Times New Roman"/>
          <w:b/>
          <w:sz w:val="26"/>
          <w:szCs w:val="26"/>
        </w:rPr>
        <w:t xml:space="preserve">                      </w:t>
      </w:r>
    </w:p>
    <w:p w:rsidR="00154FA9" w:rsidRDefault="00154FA9" w:rsidP="00206CCF">
      <w:pPr>
        <w:rPr>
          <w:rFonts w:ascii="Times New Roman" w:hAnsi="Times New Roman" w:cs="Times New Roman"/>
          <w:b/>
          <w:sz w:val="26"/>
          <w:szCs w:val="26"/>
        </w:rPr>
      </w:pPr>
    </w:p>
    <w:p w:rsidR="00154FA9" w:rsidRDefault="00154FA9" w:rsidP="00206CCF">
      <w:pPr>
        <w:rPr>
          <w:rFonts w:ascii="Times New Roman" w:hAnsi="Times New Roman" w:cs="Times New Roman"/>
          <w:b/>
          <w:sz w:val="26"/>
          <w:szCs w:val="26"/>
        </w:rPr>
      </w:pPr>
    </w:p>
    <w:p w:rsidR="00633C70" w:rsidRPr="00154FA9" w:rsidRDefault="00EE5F14" w:rsidP="00154FA9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B1DAB">
        <w:rPr>
          <w:rFonts w:ascii="Times New Roman" w:hAnsi="Times New Roman" w:cs="Times New Roman"/>
          <w:b/>
          <w:sz w:val="26"/>
          <w:szCs w:val="26"/>
        </w:rPr>
        <w:t>Ситуационный план.</w:t>
      </w:r>
    </w:p>
    <w:p w:rsidR="00FC7679" w:rsidRDefault="00DE4335" w:rsidP="00FC7679">
      <w:pPr>
        <w:jc w:val="center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9777730" cy="5052099"/>
            <wp:effectExtent l="0" t="0" r="0" b="0"/>
            <wp:docPr id="7" name="Рисунок 7" descr="G:\Моногород\2021\благоустройство\дизайны 2022\гоголя 19\схема проектиро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Моногород\2021\благоустройство\дизайны 2022\гоголя 19\схема проектирования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05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44B" w:rsidRDefault="0007444B" w:rsidP="00FC7679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07444B" w:rsidRDefault="0007444B" w:rsidP="00FC7679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2A16C2" w:rsidRDefault="002A16C2" w:rsidP="00FC7679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2A16C2" w:rsidRDefault="002A16C2" w:rsidP="00FC7679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07444B" w:rsidRPr="00154FA9" w:rsidRDefault="00154FA9" w:rsidP="00154FA9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4FA9">
        <w:rPr>
          <w:rFonts w:ascii="Times New Roman" w:hAnsi="Times New Roman" w:cs="Times New Roman"/>
          <w:b/>
          <w:sz w:val="28"/>
          <w:szCs w:val="28"/>
        </w:rPr>
        <w:t>О</w:t>
      </w:r>
      <w:r w:rsidR="0007444B" w:rsidRPr="00154FA9">
        <w:rPr>
          <w:rFonts w:ascii="Times New Roman" w:hAnsi="Times New Roman" w:cs="Times New Roman"/>
          <w:b/>
          <w:sz w:val="28"/>
          <w:szCs w:val="28"/>
        </w:rPr>
        <w:t>порный план</w:t>
      </w:r>
    </w:p>
    <w:p w:rsidR="0007444B" w:rsidRDefault="0007444B" w:rsidP="0007444B">
      <w:pPr>
        <w:rPr>
          <w:rFonts w:ascii="Calibri" w:eastAsia="Calibri" w:hAnsi="Calibri" w:cs="Times New Roman"/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2828925" cy="3619500"/>
            <wp:effectExtent l="0" t="0" r="9525" b="0"/>
            <wp:docPr id="15" name="Рисунок 15" descr="C:\Users\User\AppData\Local\Microsoft\Windows\INetCache\Content.Word\Условные обознач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INetCache\Content.Word\Условные обозначения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16C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772275" cy="5895975"/>
            <wp:effectExtent l="0" t="0" r="9525" b="9525"/>
            <wp:docPr id="9" name="Рисунок 9" descr="G:\Моногород\2021\благоустройство\дизайны 2022\гоголя 19\опорный пл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оногород\2021\благоустройство\дизайны 2022\гоголя 19\опорный план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614" cy="589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4F" w:rsidRPr="00F0344F" w:rsidRDefault="002B1430" w:rsidP="00FB1DAB">
      <w:pPr>
        <w:pStyle w:val="a3"/>
        <w:numPr>
          <w:ilvl w:val="0"/>
          <w:numId w:val="4"/>
        </w:numPr>
        <w:jc w:val="center"/>
        <w:rPr>
          <w:noProof/>
          <w:lang w:eastAsia="ru-RU"/>
        </w:rPr>
      </w:pPr>
      <w:r w:rsidRPr="00F0344F">
        <w:rPr>
          <w:rFonts w:ascii="Times New Roman" w:hAnsi="Times New Roman" w:cs="Times New Roman"/>
          <w:b/>
          <w:sz w:val="26"/>
          <w:szCs w:val="26"/>
        </w:rPr>
        <w:lastRenderedPageBreak/>
        <w:t>План благоустройства</w:t>
      </w:r>
      <w:r w:rsidR="00E21016">
        <w:rPr>
          <w:rFonts w:ascii="Times New Roman" w:hAnsi="Times New Roman" w:cs="Times New Roman"/>
          <w:b/>
          <w:sz w:val="26"/>
          <w:szCs w:val="26"/>
        </w:rPr>
        <w:t>.</w:t>
      </w:r>
    </w:p>
    <w:p w:rsidR="006E21F6" w:rsidRDefault="00721866" w:rsidP="00F0344F">
      <w:pPr>
        <w:ind w:left="36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771969" cy="6019800"/>
            <wp:effectExtent l="0" t="0" r="1270" b="0"/>
            <wp:docPr id="1" name="Рисунок 1" descr="G:\Моногород\2021\благоустройство\дизайны 2022\гоголя 19\разбивочный пл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оногород\2021\благоустройство\дизайны 2022\гоголя 19\разбивочный план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02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4F" w:rsidRDefault="00F0344F" w:rsidP="00F0344F">
      <w:pPr>
        <w:ind w:left="360"/>
        <w:rPr>
          <w:noProof/>
          <w:lang w:eastAsia="ru-RU"/>
        </w:rPr>
      </w:pPr>
    </w:p>
    <w:p w:rsidR="00E21016" w:rsidRDefault="00E21016" w:rsidP="00F0344F">
      <w:pPr>
        <w:ind w:left="360"/>
        <w:rPr>
          <w:noProof/>
          <w:lang w:eastAsia="ru-RU"/>
        </w:rPr>
      </w:pPr>
    </w:p>
    <w:p w:rsidR="00F0344F" w:rsidRPr="00154FA9" w:rsidRDefault="00F0344F" w:rsidP="00154FA9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54F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Разбивочный план (схема выполнения покрытия)</w:t>
      </w:r>
    </w:p>
    <w:p w:rsidR="00F0344F" w:rsidRDefault="000B395D" w:rsidP="00F0344F">
      <w:pPr>
        <w:ind w:left="36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D943363" wp14:editId="19844AE3">
            <wp:extent cx="9771969" cy="5191125"/>
            <wp:effectExtent l="0" t="0" r="1270" b="0"/>
            <wp:docPr id="2" name="Рисунок 2" descr="G:\Моногород\2021\благоустройство\дизайны 2022\гоголя 19\разбивочный пл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оногород\2021\благоустройство\дизайны 2022\гоголя 19\разбивочный план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19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4F" w:rsidRDefault="00F0344F" w:rsidP="00F0344F">
      <w:pPr>
        <w:rPr>
          <w:noProof/>
          <w:lang w:eastAsia="ru-RU"/>
        </w:rPr>
      </w:pPr>
    </w:p>
    <w:p w:rsidR="00E21016" w:rsidRPr="00B4554F" w:rsidRDefault="00E21016" w:rsidP="00B455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4735" w:rsidRPr="00BA0549" w:rsidRDefault="00405E30" w:rsidP="00DF4735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549">
        <w:rPr>
          <w:rFonts w:ascii="Times New Roman" w:hAnsi="Times New Roman" w:cs="Times New Roman"/>
          <w:b/>
          <w:sz w:val="28"/>
          <w:szCs w:val="28"/>
        </w:rPr>
        <w:t xml:space="preserve">Конструкция </w:t>
      </w:r>
      <w:r w:rsidR="007D10CD" w:rsidRPr="00BA0549">
        <w:rPr>
          <w:rFonts w:ascii="Times New Roman" w:hAnsi="Times New Roman" w:cs="Times New Roman"/>
          <w:b/>
          <w:sz w:val="28"/>
          <w:szCs w:val="28"/>
        </w:rPr>
        <w:t>и описание покрытий тротуаров</w:t>
      </w:r>
      <w:r w:rsidRPr="00BA0549">
        <w:rPr>
          <w:rFonts w:ascii="Times New Roman" w:hAnsi="Times New Roman" w:cs="Times New Roman"/>
          <w:b/>
          <w:sz w:val="28"/>
          <w:szCs w:val="28"/>
        </w:rPr>
        <w:t>.</w:t>
      </w:r>
    </w:p>
    <w:p w:rsidR="00242389" w:rsidRDefault="00721518" w:rsidP="00280B2E">
      <w:pPr>
        <w:pStyle w:val="a3"/>
        <w:jc w:val="center"/>
        <w:rPr>
          <w:noProof/>
          <w:lang w:eastAsia="ru-RU"/>
        </w:rPr>
      </w:pPr>
      <w:r w:rsidRPr="0072151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9BE1722" wp14:editId="1C8A597B">
            <wp:extent cx="6562725" cy="3733800"/>
            <wp:effectExtent l="0" t="0" r="0" b="0"/>
            <wp:docPr id="10" name="Рисунок 10" descr="C:\Users\Davud\AppData\Local\Microsoft\Windows\INetCache\Content.Word\схема без дорнита_pages-to-jpg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ud\AppData\Local\Microsoft\Windows\INetCache\Content.Word\схема без дорнита_pages-to-jpg-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674" cy="373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2B1" w:rsidRDefault="000E74DD" w:rsidP="006E21F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2B1430"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4758B4" w:rsidRPr="004758B4" w:rsidRDefault="004758B4" w:rsidP="004758B4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4758B4">
        <w:rPr>
          <w:rFonts w:ascii="Times New Roman" w:eastAsia="Calibri" w:hAnsi="Times New Roman" w:cs="Times New Roman"/>
          <w:b/>
          <w:sz w:val="28"/>
          <w:szCs w:val="28"/>
        </w:rPr>
        <w:t>Ведомость тротуаров, дорожек и площадок.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9072"/>
        <w:gridCol w:w="992"/>
        <w:gridCol w:w="1985"/>
        <w:gridCol w:w="2013"/>
      </w:tblGrid>
      <w:tr w:rsidR="004758B4" w:rsidRPr="004758B4" w:rsidTr="000C76CC">
        <w:trPr>
          <w:trHeight w:val="558"/>
        </w:trPr>
        <w:tc>
          <w:tcPr>
            <w:tcW w:w="817" w:type="dxa"/>
          </w:tcPr>
          <w:p w:rsidR="004758B4" w:rsidRPr="004758B4" w:rsidRDefault="004758B4" w:rsidP="004758B4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4758B4">
              <w:rPr>
                <w:rFonts w:ascii="Calibri" w:eastAsia="Calibri" w:hAnsi="Calibri" w:cs="Times New Roman"/>
                <w:sz w:val="26"/>
                <w:szCs w:val="26"/>
              </w:rPr>
              <w:t xml:space="preserve">Поз. </w:t>
            </w:r>
          </w:p>
        </w:tc>
        <w:tc>
          <w:tcPr>
            <w:tcW w:w="9072" w:type="dxa"/>
          </w:tcPr>
          <w:p w:rsidR="004758B4" w:rsidRPr="004758B4" w:rsidRDefault="004758B4" w:rsidP="004758B4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4758B4">
              <w:rPr>
                <w:rFonts w:ascii="Calibri" w:eastAsia="Calibri" w:hAnsi="Calibri" w:cs="Times New Roman"/>
                <w:sz w:val="26"/>
                <w:szCs w:val="26"/>
              </w:rPr>
              <w:t>Наименование</w:t>
            </w:r>
          </w:p>
        </w:tc>
        <w:tc>
          <w:tcPr>
            <w:tcW w:w="992" w:type="dxa"/>
          </w:tcPr>
          <w:p w:rsidR="004758B4" w:rsidRPr="004758B4" w:rsidRDefault="004758B4" w:rsidP="004758B4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4758B4">
              <w:rPr>
                <w:rFonts w:ascii="Calibri" w:eastAsia="Calibri" w:hAnsi="Calibri" w:cs="Times New Roman"/>
                <w:sz w:val="26"/>
                <w:szCs w:val="26"/>
              </w:rPr>
              <w:t>Тип</w:t>
            </w:r>
          </w:p>
        </w:tc>
        <w:tc>
          <w:tcPr>
            <w:tcW w:w="1985" w:type="dxa"/>
          </w:tcPr>
          <w:p w:rsidR="004758B4" w:rsidRPr="004758B4" w:rsidRDefault="004758B4" w:rsidP="004758B4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4758B4">
              <w:rPr>
                <w:rFonts w:ascii="Calibri" w:eastAsia="Calibri" w:hAnsi="Calibri" w:cs="Times New Roman"/>
                <w:sz w:val="26"/>
                <w:szCs w:val="26"/>
              </w:rPr>
              <w:t>Площадь покрытия, м</w:t>
            </w:r>
            <w:proofErr w:type="gramStart"/>
            <w:r w:rsidRPr="004758B4">
              <w:rPr>
                <w:rFonts w:ascii="Calibri" w:eastAsia="Calibri" w:hAnsi="Calibri" w:cs="Times New Roman"/>
                <w:sz w:val="26"/>
                <w:szCs w:val="26"/>
              </w:rPr>
              <w:t>2</w:t>
            </w:r>
            <w:proofErr w:type="gramEnd"/>
          </w:p>
        </w:tc>
        <w:tc>
          <w:tcPr>
            <w:tcW w:w="2013" w:type="dxa"/>
          </w:tcPr>
          <w:p w:rsidR="004758B4" w:rsidRPr="004758B4" w:rsidRDefault="004758B4" w:rsidP="004758B4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4758B4">
              <w:rPr>
                <w:rFonts w:ascii="Calibri" w:eastAsia="Calibri" w:hAnsi="Calibri" w:cs="Times New Roman"/>
                <w:sz w:val="26"/>
                <w:szCs w:val="26"/>
              </w:rPr>
              <w:t>Примечание</w:t>
            </w:r>
          </w:p>
        </w:tc>
      </w:tr>
      <w:tr w:rsidR="004758B4" w:rsidRPr="004758B4" w:rsidTr="000C76CC">
        <w:trPr>
          <w:trHeight w:val="531"/>
        </w:trPr>
        <w:tc>
          <w:tcPr>
            <w:tcW w:w="817" w:type="dxa"/>
          </w:tcPr>
          <w:p w:rsidR="004758B4" w:rsidRPr="004758B4" w:rsidRDefault="004758B4" w:rsidP="004758B4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4758B4">
              <w:rPr>
                <w:rFonts w:ascii="Calibri" w:eastAsia="Calibri" w:hAnsi="Calibri" w:cs="Times New Roman"/>
                <w:sz w:val="26"/>
                <w:szCs w:val="26"/>
              </w:rPr>
              <w:t>1</w:t>
            </w:r>
          </w:p>
        </w:tc>
        <w:tc>
          <w:tcPr>
            <w:tcW w:w="9072" w:type="dxa"/>
          </w:tcPr>
          <w:p w:rsidR="004758B4" w:rsidRPr="004758B4" w:rsidRDefault="004758B4" w:rsidP="004758B4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4758B4">
              <w:rPr>
                <w:rFonts w:ascii="Calibri" w:eastAsia="Calibri" w:hAnsi="Calibri" w:cs="Times New Roman"/>
                <w:sz w:val="26"/>
                <w:szCs w:val="26"/>
              </w:rPr>
              <w:t>Тротуарная плитка</w:t>
            </w:r>
          </w:p>
        </w:tc>
        <w:tc>
          <w:tcPr>
            <w:tcW w:w="992" w:type="dxa"/>
          </w:tcPr>
          <w:p w:rsidR="004758B4" w:rsidRPr="004758B4" w:rsidRDefault="004758B4" w:rsidP="004758B4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4758B4" w:rsidRPr="004758B4" w:rsidRDefault="00721866" w:rsidP="004758B4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>
              <w:rPr>
                <w:rFonts w:ascii="Calibri" w:eastAsia="Calibri" w:hAnsi="Calibri" w:cs="Times New Roman"/>
                <w:bCs/>
                <w:sz w:val="26"/>
                <w:szCs w:val="26"/>
              </w:rPr>
              <w:t>81</w:t>
            </w:r>
          </w:p>
        </w:tc>
        <w:tc>
          <w:tcPr>
            <w:tcW w:w="2013" w:type="dxa"/>
          </w:tcPr>
          <w:p w:rsidR="004758B4" w:rsidRPr="004758B4" w:rsidRDefault="004758B4" w:rsidP="004758B4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</w:tr>
    </w:tbl>
    <w:p w:rsidR="005A1F3B" w:rsidRPr="00BA0549" w:rsidRDefault="005A1F3B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54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BA0549">
        <w:rPr>
          <w:rFonts w:ascii="Times New Roman" w:hAnsi="Times New Roman" w:cs="Times New Roman"/>
          <w:sz w:val="28"/>
          <w:szCs w:val="28"/>
        </w:rPr>
        <w:t xml:space="preserve">Обустраиваемый тротуар  продолжит линию дороги из асфальта вдоль улицы </w:t>
      </w:r>
      <w:r w:rsidR="00721518">
        <w:rPr>
          <w:rFonts w:ascii="Times New Roman" w:hAnsi="Times New Roman" w:cs="Times New Roman"/>
          <w:sz w:val="28"/>
          <w:szCs w:val="28"/>
        </w:rPr>
        <w:t>Гоголя</w:t>
      </w:r>
      <w:r w:rsidRPr="00BA0549">
        <w:rPr>
          <w:rFonts w:ascii="Times New Roman" w:hAnsi="Times New Roman" w:cs="Times New Roman"/>
          <w:sz w:val="28"/>
          <w:szCs w:val="28"/>
        </w:rPr>
        <w:t xml:space="preserve">, поэтому перепад высот при съезде с тротуара будет обеспечено </w:t>
      </w:r>
      <w:r w:rsidR="00154FA9" w:rsidRPr="00BA0549">
        <w:rPr>
          <w:rFonts w:ascii="Times New Roman" w:hAnsi="Times New Roman" w:cs="Times New Roman"/>
          <w:sz w:val="28"/>
          <w:szCs w:val="28"/>
        </w:rPr>
        <w:t xml:space="preserve">за </w:t>
      </w:r>
      <w:r w:rsidRPr="00BA0549">
        <w:rPr>
          <w:rFonts w:ascii="Times New Roman" w:hAnsi="Times New Roman" w:cs="Times New Roman"/>
          <w:sz w:val="28"/>
          <w:szCs w:val="28"/>
        </w:rPr>
        <w:t>счет понижения бордюра.</w:t>
      </w:r>
    </w:p>
    <w:p w:rsidR="00721518" w:rsidRPr="00721518" w:rsidRDefault="00721518" w:rsidP="00721518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1518">
        <w:rPr>
          <w:rFonts w:ascii="Times New Roman" w:hAnsi="Times New Roman" w:cs="Times New Roman"/>
          <w:sz w:val="28"/>
          <w:szCs w:val="28"/>
        </w:rPr>
        <w:t xml:space="preserve">- Отвод дождевых и талых вод с проектируемой площадки будет обеспечено общим уклоном тротуара, что обеспечит сток вод </w:t>
      </w:r>
      <w:r>
        <w:rPr>
          <w:rFonts w:ascii="Times New Roman" w:hAnsi="Times New Roman" w:cs="Times New Roman"/>
          <w:sz w:val="28"/>
          <w:szCs w:val="28"/>
        </w:rPr>
        <w:t>на грунт с зелеными насаждениями,</w:t>
      </w:r>
      <w:r w:rsidRPr="00721518">
        <w:rPr>
          <w:rFonts w:ascii="Times New Roman" w:hAnsi="Times New Roman" w:cs="Times New Roman"/>
          <w:sz w:val="28"/>
          <w:szCs w:val="28"/>
        </w:rPr>
        <w:t xml:space="preserve"> расположенн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721518">
        <w:rPr>
          <w:rFonts w:ascii="Times New Roman" w:hAnsi="Times New Roman" w:cs="Times New Roman"/>
          <w:sz w:val="28"/>
          <w:szCs w:val="28"/>
        </w:rPr>
        <w:t xml:space="preserve"> на дворовой территории  и осуществляющ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721518">
        <w:rPr>
          <w:rFonts w:ascii="Times New Roman" w:hAnsi="Times New Roman" w:cs="Times New Roman"/>
          <w:sz w:val="28"/>
          <w:szCs w:val="28"/>
        </w:rPr>
        <w:t xml:space="preserve"> функцию </w:t>
      </w:r>
      <w:r w:rsidRPr="00721518">
        <w:rPr>
          <w:rFonts w:ascii="Times New Roman" w:hAnsi="Times New Roman" w:cs="Times New Roman"/>
          <w:sz w:val="28"/>
          <w:szCs w:val="28"/>
        </w:rPr>
        <w:lastRenderedPageBreak/>
        <w:t xml:space="preserve">водостока с дворовой территории и проезжей части. От подъездов вода будет стекать </w:t>
      </w:r>
      <w:r>
        <w:rPr>
          <w:rFonts w:ascii="Times New Roman" w:hAnsi="Times New Roman" w:cs="Times New Roman"/>
          <w:sz w:val="28"/>
          <w:szCs w:val="28"/>
        </w:rPr>
        <w:t>на грунт и естественным образом впитываться</w:t>
      </w:r>
      <w:r w:rsidRPr="00721518">
        <w:rPr>
          <w:rFonts w:ascii="Times New Roman" w:hAnsi="Times New Roman" w:cs="Times New Roman"/>
          <w:sz w:val="28"/>
          <w:szCs w:val="28"/>
        </w:rPr>
        <w:t>.</w:t>
      </w:r>
    </w:p>
    <w:p w:rsidR="004E0B3A" w:rsidRDefault="00721518" w:rsidP="00721518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1518">
        <w:rPr>
          <w:rFonts w:ascii="Times New Roman" w:hAnsi="Times New Roman" w:cs="Times New Roman"/>
          <w:sz w:val="28"/>
          <w:szCs w:val="28"/>
        </w:rPr>
        <w:t>- Для стока воды с тротуаров будет предусмотрен уклон 2%. Этого достаточно для хорошего стока воды при сохранении их удобства  эксплуатации.</w:t>
      </w:r>
    </w:p>
    <w:p w:rsidR="0015435B" w:rsidRDefault="0015435B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0549" w:rsidRDefault="00BA0549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стока воды.</w:t>
      </w:r>
    </w:p>
    <w:p w:rsidR="00BA0549" w:rsidRDefault="00BA0549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435B" w:rsidRDefault="0015435B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435B" w:rsidRDefault="00E21016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D124AB" wp14:editId="357879BB">
            <wp:extent cx="6705600" cy="3695700"/>
            <wp:effectExtent l="0" t="0" r="0" b="0"/>
            <wp:docPr id="14" name="Рисунок 14" descr="G:\Моногород\2021\благоустройство\дизайны 2022\гоголя 19\водост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Моногород\2021\благоустройство\дизайны 2022\гоголя 19\водосток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35B" w:rsidRDefault="0015435B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395D" w:rsidRDefault="000B395D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4647" w:rsidRDefault="00F64647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4647" w:rsidRDefault="00F64647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4647" w:rsidRDefault="00F64647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4647" w:rsidRDefault="00F64647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435B" w:rsidRDefault="000B395D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Визуализация </w:t>
      </w:r>
    </w:p>
    <w:p w:rsidR="000B395D" w:rsidRDefault="000B395D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395D" w:rsidRPr="00BA0549" w:rsidRDefault="000B395D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856F69">
            <wp:extent cx="9001124" cy="61626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5723" cy="6165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2389" w:rsidRPr="00BA0549" w:rsidRDefault="00242389" w:rsidP="00BA0549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A0549">
        <w:rPr>
          <w:rFonts w:ascii="Times New Roman" w:hAnsi="Times New Roman" w:cs="Times New Roman"/>
          <w:sz w:val="28"/>
          <w:szCs w:val="28"/>
        </w:rPr>
        <w:lastRenderedPageBreak/>
        <w:t>Обеспечение доступности для маломобильных групп населения</w:t>
      </w:r>
    </w:p>
    <w:p w:rsidR="00242389" w:rsidRPr="00242389" w:rsidRDefault="00242389" w:rsidP="002423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42389" w:rsidRDefault="000B395D" w:rsidP="002423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B395D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684133F7" wp14:editId="28737CC6">
            <wp:extent cx="4603898" cy="4369981"/>
            <wp:effectExtent l="0" t="0" r="6350" b="0"/>
            <wp:docPr id="16" name="Рисунок 16" descr="G:\Моногород\2021\благоустройство\дизайны 2022\набережная\img-f9Tu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Моногород\2021\благоустройство\дизайны 2022\набережная\img-f9Tud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321" cy="437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89" w:rsidRDefault="00242389" w:rsidP="002423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непрерывной связи с транспортными и пешеходными коммуникациями предполагается понижение бордюра. На путях движения МГН проектом не предусматриваются калитки на навесных петлях, турникеты и другие устройства, создающие препятствия для движения МГН.</w:t>
      </w:r>
    </w:p>
    <w:p w:rsidR="00242389" w:rsidRDefault="000B395D" w:rsidP="002423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Ширина прохожей части пешеходного пути для МГН не менее 2м</w:t>
      </w:r>
      <w:r w:rsidR="00274F95">
        <w:rPr>
          <w:rFonts w:ascii="Times New Roman" w:hAnsi="Times New Roman" w:cs="Times New Roman"/>
          <w:color w:val="000000"/>
          <w:sz w:val="28"/>
          <w:szCs w:val="28"/>
        </w:rPr>
        <w:t>. Продольный уклон пути движения, по которому возможен проезд инвалидов на креслах колясках, не превышает 5%, поперечный 2%.</w:t>
      </w:r>
    </w:p>
    <w:p w:rsidR="00274F95" w:rsidRDefault="00274F95" w:rsidP="002423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Покрытие пешеходной дорожки предусматривается из твердых материалов (Плитка «Шагрень») ровное не создающее вибрацию при движении. Толщина швов между элементами покрытия не более 0,01м.</w:t>
      </w:r>
    </w:p>
    <w:p w:rsidR="00274F95" w:rsidRDefault="00274F95" w:rsidP="002423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прохожей части путей исключены применения аппарелей, одиночных ступеней, лестниц.</w:t>
      </w:r>
    </w:p>
    <w:p w:rsidR="000B395D" w:rsidRDefault="000B395D" w:rsidP="002423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Пешеходных путей через проезжую часть не предусматривается.</w:t>
      </w:r>
    </w:p>
    <w:p w:rsidR="00242389" w:rsidRDefault="00242389" w:rsidP="002423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42389" w:rsidRDefault="00242389" w:rsidP="002423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06CCF" w:rsidRPr="007D10CD" w:rsidRDefault="00206CCF" w:rsidP="004E0B3A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D10CD">
        <w:rPr>
          <w:rFonts w:ascii="Times New Roman" w:hAnsi="Times New Roman" w:cs="Times New Roman"/>
          <w:b/>
          <w:color w:val="000000"/>
          <w:sz w:val="28"/>
          <w:szCs w:val="28"/>
        </w:rPr>
        <w:t>Перечень элементов благоустройства:</w:t>
      </w:r>
    </w:p>
    <w:p w:rsidR="008151FA" w:rsidRPr="00AE4A6A" w:rsidRDefault="00F54E6A" w:rsidP="00F54E6A">
      <w:pPr>
        <w:tabs>
          <w:tab w:val="left" w:pos="32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tbl>
      <w:tblPr>
        <w:tblW w:w="13428" w:type="dxa"/>
        <w:jc w:val="center"/>
        <w:tblLayout w:type="fixed"/>
        <w:tblLook w:val="04A0" w:firstRow="1" w:lastRow="0" w:firstColumn="1" w:lastColumn="0" w:noHBand="0" w:noVBand="1"/>
      </w:tblPr>
      <w:tblGrid>
        <w:gridCol w:w="1567"/>
        <w:gridCol w:w="1134"/>
        <w:gridCol w:w="2551"/>
        <w:gridCol w:w="2835"/>
        <w:gridCol w:w="5341"/>
      </w:tblGrid>
      <w:tr w:rsidR="00252A78" w:rsidRPr="001F141C" w:rsidTr="00252A78">
        <w:trPr>
          <w:trHeight w:val="1770"/>
          <w:jc w:val="center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78" w:rsidRPr="001F141C" w:rsidRDefault="00252A78" w:rsidP="004B2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4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78" w:rsidRPr="001F141C" w:rsidRDefault="00252A78" w:rsidP="004B2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4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78" w:rsidRPr="001F141C" w:rsidRDefault="00252A78" w:rsidP="004B2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4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Размеры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78" w:rsidRPr="001F141C" w:rsidRDefault="00252A78" w:rsidP="004B2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4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Внешний вид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78" w:rsidRPr="001F141C" w:rsidRDefault="00252A78" w:rsidP="004B2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4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Техническое описание </w:t>
            </w:r>
          </w:p>
        </w:tc>
      </w:tr>
      <w:tr w:rsidR="00252A78" w:rsidRPr="001F141C" w:rsidTr="00252A78">
        <w:trPr>
          <w:trHeight w:val="1770"/>
          <w:jc w:val="center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78" w:rsidRPr="00252A78" w:rsidRDefault="00252A78" w:rsidP="004B2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Скамья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78" w:rsidRPr="00252A78" w:rsidRDefault="00DE4335" w:rsidP="004B2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78" w:rsidRPr="00252A78" w:rsidRDefault="00252A78" w:rsidP="004B2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Длина, менее 2 м</w:t>
            </w:r>
          </w:p>
          <w:p w:rsidR="00252A78" w:rsidRPr="00252A78" w:rsidRDefault="00252A78" w:rsidP="004B2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Ширина, не менее 0,40 м</w:t>
            </w:r>
          </w:p>
          <w:p w:rsidR="00252A78" w:rsidRPr="00252A78" w:rsidRDefault="00252A78" w:rsidP="004B2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Высота,</w:t>
            </w:r>
            <w:r w:rsidRPr="002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ab/>
              <w:t>не менее 1 м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78" w:rsidRPr="00252A78" w:rsidRDefault="00252A78" w:rsidP="00252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52A78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3A29B09" wp14:editId="70229789">
                  <wp:extent cx="1594883" cy="1254641"/>
                  <wp:effectExtent l="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41431" t="17135" r="28509" b="14322"/>
                          <a:stretch/>
                        </pic:blipFill>
                        <pic:spPr bwMode="auto">
                          <a:xfrm>
                            <a:off x="0" y="0"/>
                            <a:ext cx="1597846" cy="1256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78" w:rsidRPr="00252A78" w:rsidRDefault="00252A78" w:rsidP="00252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ГОСТ 19917-2014 Мебель для сидения и лежания. Общие технические условия (с Изменениями N 1, 2, 3) Каркас скамейки выполнен из металлической профильной трубы сечением, не менее40х20 мм,</w:t>
            </w:r>
          </w:p>
          <w:p w:rsidR="00252A78" w:rsidRPr="00252A78" w:rsidRDefault="00252A78" w:rsidP="00252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Каркас обшит террасной доской сечением, не менее 140х21мм, МАТЕРИАЛЫ Террасная доска из древесно-полимерного композита имеет темно – коричневый цвет. Окрашенный кузнечной краской металл. Технологические отверстия закрыты пластиковыми заглушками, оцинкованный крепеж.</w:t>
            </w:r>
          </w:p>
        </w:tc>
      </w:tr>
      <w:tr w:rsidR="00252A78" w:rsidRPr="001F141C" w:rsidTr="00252A78">
        <w:trPr>
          <w:trHeight w:val="1770"/>
          <w:jc w:val="center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78" w:rsidRPr="00252A78" w:rsidRDefault="00252A78" w:rsidP="004B2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Декоративное ограждение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78" w:rsidRPr="00252A78" w:rsidRDefault="00DE4335" w:rsidP="004B2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54</w:t>
            </w:r>
            <w:r w:rsidR="00252A78" w:rsidRPr="002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252A78" w:rsidRPr="002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п.</w:t>
            </w:r>
            <w:proofErr w:type="gramStart"/>
            <w:r w:rsidR="00252A78" w:rsidRPr="002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  <w:proofErr w:type="spellEnd"/>
            <w:proofErr w:type="gramEnd"/>
            <w:r w:rsidR="00252A78" w:rsidRPr="002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78" w:rsidRPr="00252A78" w:rsidRDefault="00252A78" w:rsidP="004B2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Размеры секции – </w:t>
            </w:r>
            <w:r w:rsidR="00DE43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  <w:r w:rsidRPr="002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</w:p>
          <w:p w:rsidR="00252A78" w:rsidRPr="00252A78" w:rsidRDefault="00252A78" w:rsidP="00DE4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Высота рисунка – 0,</w:t>
            </w:r>
            <w:r w:rsidR="00DE43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  <w:r w:rsidRPr="002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78" w:rsidRPr="00252A78" w:rsidRDefault="00252A78" w:rsidP="00252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52A78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496598A7" wp14:editId="599E0D1E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-1227455</wp:posOffset>
                      </wp:positionV>
                      <wp:extent cx="1488440" cy="871855"/>
                      <wp:effectExtent l="0" t="0" r="0" b="4445"/>
                      <wp:wrapSquare wrapText="bothSides"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8440" cy="871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52A78" w:rsidRDefault="00252A78" w:rsidP="00252A78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443CE590" wp14:editId="6F3FA751">
                                        <wp:extent cx="1296670" cy="835894"/>
                                        <wp:effectExtent l="0" t="0" r="0" b="2540"/>
                                        <wp:docPr id="11" name="Рисунок 11" descr="E:\Моногород\2020\благоустройство\дизайны 2021\ог гоголя к маркса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E:\Моногород\2020\благоустройство\дизайны 2021\ог гоголя к маркса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96670" cy="8358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5.45pt;margin-top:-96.65pt;width:117.2pt;height:68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" stroked="f">
                      <v:textbox>
                        <w:txbxContent>
                          <w:p w:rsidR="00252A78" w:rsidRDefault="00252A78" w:rsidP="00252A78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3CE590" wp14:editId="6F3FA751">
                                  <wp:extent cx="1296670" cy="835894"/>
                                  <wp:effectExtent l="0" t="0" r="0" b="2540"/>
                                  <wp:docPr id="11" name="Рисунок 11" descr="E:\Моногород\2020\благоустройство\дизайны 2021\ог гоголя к маркса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E:\Моногород\2020\благоустройство\дизайны 2021\ог гоголя к маркса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6670" cy="835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78" w:rsidRPr="00252A78" w:rsidRDefault="00252A78" w:rsidP="00252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Окраска – грунт-эмаль.</w:t>
            </w:r>
          </w:p>
          <w:p w:rsidR="00252A78" w:rsidRPr="00252A78" w:rsidRDefault="00252A78" w:rsidP="00252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Материал – сталь. </w:t>
            </w:r>
          </w:p>
          <w:p w:rsidR="00252A78" w:rsidRPr="00252A78" w:rsidRDefault="00252A78" w:rsidP="00252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Конструкция:</w:t>
            </w:r>
          </w:p>
          <w:p w:rsidR="00252A78" w:rsidRPr="00252A78" w:rsidRDefault="00252A78" w:rsidP="00252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Столб. Секция – труба проф. </w:t>
            </w:r>
            <w:r w:rsidR="00DE43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</w:t>
            </w:r>
            <w:r w:rsidRPr="002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х</w:t>
            </w:r>
            <w:r w:rsidR="00DE43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</w:t>
            </w:r>
            <w:r w:rsidRPr="002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, пластиковая заглушка.</w:t>
            </w:r>
          </w:p>
          <w:p w:rsidR="00252A78" w:rsidRPr="00252A78" w:rsidRDefault="00252A78" w:rsidP="00252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Элементы ковки – труба проф. 15х15.</w:t>
            </w:r>
          </w:p>
        </w:tc>
      </w:tr>
    </w:tbl>
    <w:p w:rsidR="00544217" w:rsidRPr="00A93838" w:rsidRDefault="00544217" w:rsidP="004C2263">
      <w:pPr>
        <w:rPr>
          <w:rFonts w:ascii="Times New Roman" w:hAnsi="Times New Roman" w:cs="Times New Roman"/>
          <w:sz w:val="26"/>
          <w:szCs w:val="26"/>
        </w:rPr>
      </w:pPr>
    </w:p>
    <w:sectPr w:rsidR="00544217" w:rsidRPr="00A93838" w:rsidSect="000E74D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902" w:rsidRDefault="00BF0902" w:rsidP="006574FE">
      <w:pPr>
        <w:spacing w:after="0" w:line="240" w:lineRule="auto"/>
      </w:pPr>
      <w:r>
        <w:separator/>
      </w:r>
    </w:p>
  </w:endnote>
  <w:endnote w:type="continuationSeparator" w:id="0">
    <w:p w:rsidR="00BF0902" w:rsidRDefault="00BF0902" w:rsidP="00657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902" w:rsidRDefault="00BF0902" w:rsidP="006574FE">
      <w:pPr>
        <w:spacing w:after="0" w:line="240" w:lineRule="auto"/>
      </w:pPr>
      <w:r>
        <w:separator/>
      </w:r>
    </w:p>
  </w:footnote>
  <w:footnote w:type="continuationSeparator" w:id="0">
    <w:p w:rsidR="00BF0902" w:rsidRDefault="00BF0902" w:rsidP="00657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3B0D790"/>
    <w:multiLevelType w:val="hybridMultilevel"/>
    <w:tmpl w:val="4D38E77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75C5A7C"/>
    <w:multiLevelType w:val="hybridMultilevel"/>
    <w:tmpl w:val="AFC49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B24C85"/>
    <w:multiLevelType w:val="hybridMultilevel"/>
    <w:tmpl w:val="12580C46"/>
    <w:lvl w:ilvl="0" w:tplc="3E50F0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6A2F40"/>
    <w:multiLevelType w:val="hybridMultilevel"/>
    <w:tmpl w:val="3C340350"/>
    <w:lvl w:ilvl="0" w:tplc="EC284FB4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77A2CB0"/>
    <w:multiLevelType w:val="hybridMultilevel"/>
    <w:tmpl w:val="8464BBD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4E1A0884"/>
    <w:multiLevelType w:val="hybridMultilevel"/>
    <w:tmpl w:val="678A9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2B474E"/>
    <w:multiLevelType w:val="hybridMultilevel"/>
    <w:tmpl w:val="4BDCC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BE2BF9"/>
    <w:multiLevelType w:val="hybridMultilevel"/>
    <w:tmpl w:val="10E43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7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8D2"/>
    <w:rsid w:val="000168A3"/>
    <w:rsid w:val="00032CEF"/>
    <w:rsid w:val="0007444B"/>
    <w:rsid w:val="00093BDB"/>
    <w:rsid w:val="000B395D"/>
    <w:rsid w:val="000B7AB3"/>
    <w:rsid w:val="000C3AF4"/>
    <w:rsid w:val="000D01FB"/>
    <w:rsid w:val="000E74DD"/>
    <w:rsid w:val="000F3192"/>
    <w:rsid w:val="0015435B"/>
    <w:rsid w:val="00154FA9"/>
    <w:rsid w:val="001609C2"/>
    <w:rsid w:val="001739F9"/>
    <w:rsid w:val="00175B44"/>
    <w:rsid w:val="001A5ADF"/>
    <w:rsid w:val="001C08C7"/>
    <w:rsid w:val="001E4024"/>
    <w:rsid w:val="001F141C"/>
    <w:rsid w:val="00206CCF"/>
    <w:rsid w:val="00222367"/>
    <w:rsid w:val="002378F4"/>
    <w:rsid w:val="00242389"/>
    <w:rsid w:val="00252A78"/>
    <w:rsid w:val="00260EA5"/>
    <w:rsid w:val="002619F7"/>
    <w:rsid w:val="002669B4"/>
    <w:rsid w:val="0027181E"/>
    <w:rsid w:val="00271E70"/>
    <w:rsid w:val="00274F95"/>
    <w:rsid w:val="00280B2E"/>
    <w:rsid w:val="0028551E"/>
    <w:rsid w:val="00294DAB"/>
    <w:rsid w:val="002A16C2"/>
    <w:rsid w:val="002B1430"/>
    <w:rsid w:val="002B5517"/>
    <w:rsid w:val="00320178"/>
    <w:rsid w:val="003502C9"/>
    <w:rsid w:val="003646EF"/>
    <w:rsid w:val="00384FDB"/>
    <w:rsid w:val="003B33DC"/>
    <w:rsid w:val="003B4748"/>
    <w:rsid w:val="003B493B"/>
    <w:rsid w:val="003C19A0"/>
    <w:rsid w:val="003D7687"/>
    <w:rsid w:val="003E147D"/>
    <w:rsid w:val="00405E30"/>
    <w:rsid w:val="00406B46"/>
    <w:rsid w:val="00452098"/>
    <w:rsid w:val="004558B2"/>
    <w:rsid w:val="004703E5"/>
    <w:rsid w:val="00472414"/>
    <w:rsid w:val="004758B4"/>
    <w:rsid w:val="0048046B"/>
    <w:rsid w:val="004A5006"/>
    <w:rsid w:val="004B0D4F"/>
    <w:rsid w:val="004C2263"/>
    <w:rsid w:val="004C2E9E"/>
    <w:rsid w:val="004C3B53"/>
    <w:rsid w:val="004C3F5A"/>
    <w:rsid w:val="004E0B3A"/>
    <w:rsid w:val="004F0727"/>
    <w:rsid w:val="00500BF3"/>
    <w:rsid w:val="00507E6F"/>
    <w:rsid w:val="005242B1"/>
    <w:rsid w:val="00537189"/>
    <w:rsid w:val="00544217"/>
    <w:rsid w:val="00552782"/>
    <w:rsid w:val="0055765C"/>
    <w:rsid w:val="005665AF"/>
    <w:rsid w:val="005A1F3B"/>
    <w:rsid w:val="005A39B1"/>
    <w:rsid w:val="005B436D"/>
    <w:rsid w:val="005C1AA6"/>
    <w:rsid w:val="00605976"/>
    <w:rsid w:val="00611586"/>
    <w:rsid w:val="00626DF5"/>
    <w:rsid w:val="00627B4F"/>
    <w:rsid w:val="0063272D"/>
    <w:rsid w:val="00633C70"/>
    <w:rsid w:val="00634EF8"/>
    <w:rsid w:val="006574FE"/>
    <w:rsid w:val="006576B6"/>
    <w:rsid w:val="006829AD"/>
    <w:rsid w:val="006839DF"/>
    <w:rsid w:val="00685485"/>
    <w:rsid w:val="006E21F6"/>
    <w:rsid w:val="006E27ED"/>
    <w:rsid w:val="006E317F"/>
    <w:rsid w:val="00721518"/>
    <w:rsid w:val="00721866"/>
    <w:rsid w:val="007229FA"/>
    <w:rsid w:val="0072378C"/>
    <w:rsid w:val="00732D4F"/>
    <w:rsid w:val="007333B3"/>
    <w:rsid w:val="007402CB"/>
    <w:rsid w:val="00744308"/>
    <w:rsid w:val="00752822"/>
    <w:rsid w:val="00770C37"/>
    <w:rsid w:val="00794056"/>
    <w:rsid w:val="007D10CD"/>
    <w:rsid w:val="00801A2D"/>
    <w:rsid w:val="008151FA"/>
    <w:rsid w:val="008260A3"/>
    <w:rsid w:val="00833744"/>
    <w:rsid w:val="0083456D"/>
    <w:rsid w:val="00845283"/>
    <w:rsid w:val="0088395C"/>
    <w:rsid w:val="008B3575"/>
    <w:rsid w:val="008E089F"/>
    <w:rsid w:val="008F0F26"/>
    <w:rsid w:val="0090261B"/>
    <w:rsid w:val="009067A3"/>
    <w:rsid w:val="00924A18"/>
    <w:rsid w:val="009D6C8F"/>
    <w:rsid w:val="009E4D91"/>
    <w:rsid w:val="00A0471A"/>
    <w:rsid w:val="00A06CDA"/>
    <w:rsid w:val="00A3407A"/>
    <w:rsid w:val="00A57B24"/>
    <w:rsid w:val="00A64648"/>
    <w:rsid w:val="00A70903"/>
    <w:rsid w:val="00A93838"/>
    <w:rsid w:val="00A96577"/>
    <w:rsid w:val="00AA26B5"/>
    <w:rsid w:val="00AA68D2"/>
    <w:rsid w:val="00AD54C8"/>
    <w:rsid w:val="00AD79C3"/>
    <w:rsid w:val="00AE4A6A"/>
    <w:rsid w:val="00B24943"/>
    <w:rsid w:val="00B24D0C"/>
    <w:rsid w:val="00B4554F"/>
    <w:rsid w:val="00B4739E"/>
    <w:rsid w:val="00B476F9"/>
    <w:rsid w:val="00B61AB3"/>
    <w:rsid w:val="00B8038E"/>
    <w:rsid w:val="00B814D5"/>
    <w:rsid w:val="00B908AE"/>
    <w:rsid w:val="00B9538E"/>
    <w:rsid w:val="00BA0549"/>
    <w:rsid w:val="00BC4953"/>
    <w:rsid w:val="00BF0902"/>
    <w:rsid w:val="00C0501A"/>
    <w:rsid w:val="00C16A97"/>
    <w:rsid w:val="00C175FC"/>
    <w:rsid w:val="00C4325C"/>
    <w:rsid w:val="00C739FD"/>
    <w:rsid w:val="00C755FB"/>
    <w:rsid w:val="00C846E7"/>
    <w:rsid w:val="00C874E4"/>
    <w:rsid w:val="00C9689A"/>
    <w:rsid w:val="00CA2D9F"/>
    <w:rsid w:val="00CB44B3"/>
    <w:rsid w:val="00CB5382"/>
    <w:rsid w:val="00CD09AE"/>
    <w:rsid w:val="00CF3C3A"/>
    <w:rsid w:val="00D24521"/>
    <w:rsid w:val="00D4204E"/>
    <w:rsid w:val="00D518AD"/>
    <w:rsid w:val="00DA203E"/>
    <w:rsid w:val="00DE4335"/>
    <w:rsid w:val="00DF4735"/>
    <w:rsid w:val="00DF6D8D"/>
    <w:rsid w:val="00E144BA"/>
    <w:rsid w:val="00E21016"/>
    <w:rsid w:val="00E242E5"/>
    <w:rsid w:val="00E31392"/>
    <w:rsid w:val="00E42EC7"/>
    <w:rsid w:val="00E43DA6"/>
    <w:rsid w:val="00E74699"/>
    <w:rsid w:val="00EA6FF8"/>
    <w:rsid w:val="00EC65E8"/>
    <w:rsid w:val="00EE5F14"/>
    <w:rsid w:val="00EF72C3"/>
    <w:rsid w:val="00F0344F"/>
    <w:rsid w:val="00F03B6D"/>
    <w:rsid w:val="00F31811"/>
    <w:rsid w:val="00F54E6A"/>
    <w:rsid w:val="00F645F8"/>
    <w:rsid w:val="00F64647"/>
    <w:rsid w:val="00F65444"/>
    <w:rsid w:val="00F7502B"/>
    <w:rsid w:val="00F81A0B"/>
    <w:rsid w:val="00F847A9"/>
    <w:rsid w:val="00FA0562"/>
    <w:rsid w:val="00FA59FE"/>
    <w:rsid w:val="00FB1DAB"/>
    <w:rsid w:val="00FC7679"/>
    <w:rsid w:val="00FC7F9E"/>
    <w:rsid w:val="00FD099E"/>
    <w:rsid w:val="00FE2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32D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07E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3B33D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574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574FE"/>
  </w:style>
  <w:style w:type="paragraph" w:styleId="a6">
    <w:name w:val="footer"/>
    <w:basedOn w:val="a"/>
    <w:link w:val="a7"/>
    <w:uiPriority w:val="99"/>
    <w:unhideWhenUsed/>
    <w:rsid w:val="006574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574FE"/>
  </w:style>
  <w:style w:type="table" w:styleId="a8">
    <w:name w:val="Table Grid"/>
    <w:basedOn w:val="a1"/>
    <w:uiPriority w:val="39"/>
    <w:rsid w:val="005242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71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7181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D4204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32D4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32D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07E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3B33D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574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574FE"/>
  </w:style>
  <w:style w:type="paragraph" w:styleId="a6">
    <w:name w:val="footer"/>
    <w:basedOn w:val="a"/>
    <w:link w:val="a7"/>
    <w:uiPriority w:val="99"/>
    <w:unhideWhenUsed/>
    <w:rsid w:val="006574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574FE"/>
  </w:style>
  <w:style w:type="table" w:styleId="a8">
    <w:name w:val="Table Grid"/>
    <w:basedOn w:val="a1"/>
    <w:uiPriority w:val="39"/>
    <w:rsid w:val="005242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71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7181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D4204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32D4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3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1F2D0D-4703-4F93-A7AA-65B972D08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12</Pages>
  <Words>790</Words>
  <Characters>4506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30</cp:revision>
  <dcterms:created xsi:type="dcterms:W3CDTF">2020-08-27T12:44:00Z</dcterms:created>
  <dcterms:modified xsi:type="dcterms:W3CDTF">2021-11-08T12:16:00Z</dcterms:modified>
</cp:coreProperties>
</file>