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7313"/>
      </w:tblGrid>
      <w:tr w:rsidR="008F0F26" w14:paraId="179282D9" w14:textId="77777777" w:rsidTr="008F0F26">
        <w:tc>
          <w:tcPr>
            <w:tcW w:w="3369" w:type="dxa"/>
          </w:tcPr>
          <w:p w14:paraId="673151D2" w14:textId="77777777" w:rsidR="008F0F26" w:rsidRDefault="00FC7F9E" w:rsidP="00B908A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1D9BA07" wp14:editId="58C2783B">
                  <wp:extent cx="2447925" cy="666750"/>
                  <wp:effectExtent l="0" t="0" r="9525" b="0"/>
                  <wp:docPr id="8" name="Рисунок 8" descr="E:\Моногород\2020\благоустройство\бренбу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оногород\2020\благоустройство\бренбук\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7925" cy="666750"/>
                          </a:xfrm>
                          <a:prstGeom prst="rect">
                            <a:avLst/>
                          </a:prstGeom>
                          <a:noFill/>
                          <a:ln>
                            <a:noFill/>
                          </a:ln>
                        </pic:spPr>
                      </pic:pic>
                    </a:graphicData>
                  </a:graphic>
                </wp:inline>
              </w:drawing>
            </w:r>
          </w:p>
        </w:tc>
        <w:tc>
          <w:tcPr>
            <w:tcW w:w="7313" w:type="dxa"/>
          </w:tcPr>
          <w:p w14:paraId="6FC299C8" w14:textId="268081B7" w:rsidR="008F0F26" w:rsidRDefault="008F0F26" w:rsidP="00237D5E">
            <w:pPr>
              <w:rPr>
                <w:rFonts w:ascii="Times New Roman" w:hAnsi="Times New Roman" w:cs="Times New Roman"/>
                <w:b/>
                <w:sz w:val="28"/>
                <w:szCs w:val="28"/>
              </w:rPr>
            </w:pPr>
            <w:r w:rsidRPr="00B908AE">
              <w:rPr>
                <w:rFonts w:ascii="Times New Roman" w:hAnsi="Times New Roman" w:cs="Times New Roman"/>
                <w:b/>
                <w:sz w:val="28"/>
                <w:szCs w:val="28"/>
              </w:rPr>
              <w:t xml:space="preserve">Дизайн-проект благоустройства </w:t>
            </w:r>
            <w:r w:rsidR="00237D5E">
              <w:rPr>
                <w:rFonts w:ascii="Times New Roman" w:hAnsi="Times New Roman" w:cs="Times New Roman"/>
                <w:b/>
                <w:sz w:val="28"/>
                <w:szCs w:val="28"/>
              </w:rPr>
              <w:t>общественной</w:t>
            </w:r>
            <w:r>
              <w:rPr>
                <w:rFonts w:ascii="Times New Roman" w:hAnsi="Times New Roman" w:cs="Times New Roman"/>
                <w:b/>
                <w:sz w:val="28"/>
                <w:szCs w:val="28"/>
              </w:rPr>
              <w:t xml:space="preserve"> территории</w:t>
            </w:r>
            <w:r w:rsidR="00237D5E">
              <w:rPr>
                <w:rFonts w:ascii="Times New Roman" w:hAnsi="Times New Roman" w:cs="Times New Roman"/>
                <w:b/>
                <w:sz w:val="28"/>
                <w:szCs w:val="28"/>
              </w:rPr>
              <w:t xml:space="preserve"> </w:t>
            </w:r>
            <w:r>
              <w:rPr>
                <w:rFonts w:ascii="Times New Roman" w:hAnsi="Times New Roman" w:cs="Times New Roman"/>
                <w:b/>
                <w:sz w:val="28"/>
                <w:szCs w:val="28"/>
              </w:rPr>
              <w:t xml:space="preserve">г. </w:t>
            </w:r>
            <w:proofErr w:type="spellStart"/>
            <w:r>
              <w:rPr>
                <w:rFonts w:ascii="Times New Roman" w:hAnsi="Times New Roman" w:cs="Times New Roman"/>
                <w:b/>
                <w:sz w:val="28"/>
                <w:szCs w:val="28"/>
              </w:rPr>
              <w:t>Кирс</w:t>
            </w:r>
            <w:proofErr w:type="spellEnd"/>
            <w:r>
              <w:rPr>
                <w:rFonts w:ascii="Times New Roman" w:hAnsi="Times New Roman" w:cs="Times New Roman"/>
                <w:b/>
                <w:sz w:val="28"/>
                <w:szCs w:val="28"/>
              </w:rPr>
              <w:t xml:space="preserve">, </w:t>
            </w:r>
            <w:r w:rsidRPr="00DC4314">
              <w:rPr>
                <w:rFonts w:ascii="Times New Roman" w:hAnsi="Times New Roman" w:cs="Times New Roman"/>
                <w:b/>
                <w:sz w:val="28"/>
                <w:szCs w:val="28"/>
              </w:rPr>
              <w:t xml:space="preserve">ул. </w:t>
            </w:r>
            <w:r w:rsidR="00DC4314" w:rsidRPr="00DC4314">
              <w:rPr>
                <w:rFonts w:ascii="Times New Roman" w:hAnsi="Times New Roman" w:cs="Times New Roman"/>
                <w:b/>
                <w:sz w:val="28"/>
                <w:szCs w:val="28"/>
              </w:rPr>
              <w:t>Заводская, 5</w:t>
            </w:r>
            <w:r w:rsidR="00DC4314">
              <w:rPr>
                <w:rFonts w:ascii="Times New Roman" w:hAnsi="Times New Roman" w:cs="Times New Roman"/>
                <w:b/>
                <w:sz w:val="28"/>
                <w:szCs w:val="28"/>
              </w:rPr>
              <w:t>,</w:t>
            </w:r>
            <w:r w:rsidR="00DC4314">
              <w:t xml:space="preserve"> </w:t>
            </w:r>
            <w:r w:rsidR="00DC4314" w:rsidRPr="00DC4314">
              <w:rPr>
                <w:rFonts w:ascii="Times New Roman" w:hAnsi="Times New Roman" w:cs="Times New Roman"/>
                <w:b/>
                <w:sz w:val="28"/>
                <w:szCs w:val="28"/>
              </w:rPr>
              <w:t>Детская площадка в микрорайоне «</w:t>
            </w:r>
            <w:proofErr w:type="spellStart"/>
            <w:r w:rsidR="00DC4314" w:rsidRPr="00DC4314">
              <w:rPr>
                <w:rFonts w:ascii="Times New Roman" w:hAnsi="Times New Roman" w:cs="Times New Roman"/>
                <w:b/>
                <w:sz w:val="28"/>
                <w:szCs w:val="28"/>
              </w:rPr>
              <w:t>Стройпоселок</w:t>
            </w:r>
            <w:proofErr w:type="spellEnd"/>
            <w:r w:rsidR="00DC4314" w:rsidRPr="00DC4314">
              <w:rPr>
                <w:rFonts w:ascii="Times New Roman" w:hAnsi="Times New Roman" w:cs="Times New Roman"/>
                <w:b/>
                <w:sz w:val="28"/>
                <w:szCs w:val="28"/>
              </w:rPr>
              <w:t>»</w:t>
            </w:r>
          </w:p>
        </w:tc>
      </w:tr>
    </w:tbl>
    <w:p w14:paraId="6AB2759A" w14:textId="77777777" w:rsidR="00633C70" w:rsidRDefault="00633C70" w:rsidP="00B908AE">
      <w:pPr>
        <w:spacing w:after="0"/>
        <w:jc w:val="center"/>
        <w:rPr>
          <w:rFonts w:ascii="Times New Roman" w:hAnsi="Times New Roman" w:cs="Times New Roman"/>
          <w:b/>
          <w:sz w:val="28"/>
          <w:szCs w:val="28"/>
        </w:rPr>
      </w:pPr>
    </w:p>
    <w:p w14:paraId="5B568CAE" w14:textId="32C7EAAB" w:rsidR="00633C70" w:rsidRDefault="00DC4314" w:rsidP="00623887">
      <w:pPr>
        <w:spacing w:after="0"/>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406C501" wp14:editId="1F7DB1D5">
            <wp:extent cx="9714585" cy="3672230"/>
            <wp:effectExtent l="0" t="0" r="1270" b="4445"/>
            <wp:docPr id="10" name="Рисунок 10" descr="G:\Моногород\2021\благоустройство\голосование\общественные\детская площадка м-р Стройпоселок\Общий вид, 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оногород\2021\благоустройство\голосование\общественные\детская площадка м-р Стройпоселок\Общий вид, тротуар.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20013" cy="3674282"/>
                    </a:xfrm>
                    <a:prstGeom prst="rect">
                      <a:avLst/>
                    </a:prstGeom>
                    <a:noFill/>
                    <a:ln>
                      <a:noFill/>
                    </a:ln>
                  </pic:spPr>
                </pic:pic>
              </a:graphicData>
            </a:graphic>
          </wp:inline>
        </w:drawing>
      </w:r>
    </w:p>
    <w:p w14:paraId="225FD318" w14:textId="5EB2A986" w:rsidR="00B908AE" w:rsidRPr="00B908AE" w:rsidRDefault="00B908AE" w:rsidP="00B908AE">
      <w:pPr>
        <w:spacing w:after="0"/>
        <w:rPr>
          <w:rFonts w:ascii="Times New Roman" w:hAnsi="Times New Roman" w:cs="Times New Roman"/>
          <w:b/>
          <w:sz w:val="28"/>
          <w:szCs w:val="28"/>
        </w:rPr>
      </w:pPr>
    </w:p>
    <w:p w14:paraId="05066E6F" w14:textId="77777777" w:rsidR="00B814D5" w:rsidRPr="00B814D5" w:rsidRDefault="00B814D5" w:rsidP="00B814D5">
      <w:pPr>
        <w:rPr>
          <w:rFonts w:ascii="Times New Roman" w:hAnsi="Times New Roman" w:cs="Times New Roman"/>
          <w:sz w:val="26"/>
          <w:szCs w:val="26"/>
        </w:rPr>
      </w:pPr>
      <w:r w:rsidRPr="00B814D5">
        <w:rPr>
          <w:rFonts w:ascii="Times New Roman" w:hAnsi="Times New Roman" w:cs="Times New Roman"/>
          <w:sz w:val="26"/>
          <w:szCs w:val="26"/>
        </w:rPr>
        <w:t>Согласовано:</w:t>
      </w:r>
    </w:p>
    <w:p w14:paraId="62C74C06" w14:textId="77777777" w:rsidR="00B814D5" w:rsidRPr="00B814D5" w:rsidRDefault="00B814D5" w:rsidP="00B814D5">
      <w:pPr>
        <w:rPr>
          <w:rFonts w:ascii="Times New Roman" w:hAnsi="Times New Roman" w:cs="Times New Roman"/>
          <w:sz w:val="26"/>
          <w:szCs w:val="26"/>
        </w:rPr>
      </w:pPr>
      <w:r w:rsidRPr="00B814D5">
        <w:rPr>
          <w:rFonts w:ascii="Times New Roman" w:hAnsi="Times New Roman" w:cs="Times New Roman"/>
          <w:sz w:val="26"/>
          <w:szCs w:val="26"/>
        </w:rPr>
        <w:t>Глава администрации</w:t>
      </w:r>
    </w:p>
    <w:p w14:paraId="12BC68C2" w14:textId="77777777" w:rsidR="00B814D5" w:rsidRPr="00B814D5" w:rsidRDefault="00B814D5" w:rsidP="00B814D5">
      <w:pPr>
        <w:rPr>
          <w:rFonts w:ascii="Times New Roman" w:hAnsi="Times New Roman" w:cs="Times New Roman"/>
          <w:sz w:val="26"/>
          <w:szCs w:val="26"/>
        </w:rPr>
      </w:pPr>
      <w:proofErr w:type="spellStart"/>
      <w:r w:rsidRPr="00B814D5">
        <w:rPr>
          <w:rFonts w:ascii="Times New Roman" w:hAnsi="Times New Roman" w:cs="Times New Roman"/>
          <w:sz w:val="26"/>
          <w:szCs w:val="26"/>
        </w:rPr>
        <w:t>Кирсинского</w:t>
      </w:r>
      <w:proofErr w:type="spellEnd"/>
      <w:r w:rsidRPr="00B814D5">
        <w:rPr>
          <w:rFonts w:ascii="Times New Roman" w:hAnsi="Times New Roman" w:cs="Times New Roman"/>
          <w:sz w:val="26"/>
          <w:szCs w:val="26"/>
        </w:rPr>
        <w:t xml:space="preserve"> городского поселения                                                     Э.А. </w:t>
      </w:r>
      <w:proofErr w:type="spellStart"/>
      <w:r w:rsidRPr="00B814D5">
        <w:rPr>
          <w:rFonts w:ascii="Times New Roman" w:hAnsi="Times New Roman" w:cs="Times New Roman"/>
          <w:sz w:val="26"/>
          <w:szCs w:val="26"/>
        </w:rPr>
        <w:t>Утемов</w:t>
      </w:r>
      <w:proofErr w:type="spellEnd"/>
      <w:r w:rsidRPr="00B814D5">
        <w:rPr>
          <w:rFonts w:ascii="Times New Roman" w:hAnsi="Times New Roman" w:cs="Times New Roman"/>
          <w:sz w:val="26"/>
          <w:szCs w:val="26"/>
        </w:rPr>
        <w:t xml:space="preserve"> </w:t>
      </w:r>
    </w:p>
    <w:p w14:paraId="1725CF37" w14:textId="77777777" w:rsidR="00B814D5" w:rsidRPr="00B814D5" w:rsidRDefault="00B814D5" w:rsidP="00B814D5">
      <w:pPr>
        <w:rPr>
          <w:rFonts w:ascii="Times New Roman" w:hAnsi="Times New Roman" w:cs="Times New Roman"/>
          <w:sz w:val="26"/>
          <w:szCs w:val="26"/>
        </w:rPr>
      </w:pPr>
      <w:r w:rsidRPr="00B814D5">
        <w:rPr>
          <w:rFonts w:ascii="Times New Roman" w:hAnsi="Times New Roman" w:cs="Times New Roman"/>
          <w:sz w:val="26"/>
          <w:szCs w:val="26"/>
        </w:rPr>
        <w:t>Главный архитектор района                                                                  А.Н.</w:t>
      </w:r>
      <w:r w:rsidR="006576B6">
        <w:rPr>
          <w:rFonts w:ascii="Times New Roman" w:hAnsi="Times New Roman" w:cs="Times New Roman"/>
          <w:sz w:val="26"/>
          <w:szCs w:val="26"/>
        </w:rPr>
        <w:t xml:space="preserve"> </w:t>
      </w:r>
      <w:proofErr w:type="spellStart"/>
      <w:r w:rsidRPr="00B814D5">
        <w:rPr>
          <w:rFonts w:ascii="Times New Roman" w:hAnsi="Times New Roman" w:cs="Times New Roman"/>
          <w:sz w:val="26"/>
          <w:szCs w:val="26"/>
        </w:rPr>
        <w:t>Едигарев</w:t>
      </w:r>
      <w:proofErr w:type="spellEnd"/>
    </w:p>
    <w:p w14:paraId="17107683" w14:textId="77777777" w:rsidR="00B814D5" w:rsidRPr="00B814D5" w:rsidRDefault="00B814D5" w:rsidP="00B814D5">
      <w:pPr>
        <w:rPr>
          <w:rFonts w:ascii="Times New Roman" w:hAnsi="Times New Roman" w:cs="Times New Roman"/>
          <w:sz w:val="26"/>
          <w:szCs w:val="26"/>
        </w:rPr>
      </w:pPr>
      <w:r w:rsidRPr="00B814D5">
        <w:rPr>
          <w:rFonts w:ascii="Times New Roman" w:hAnsi="Times New Roman" w:cs="Times New Roman"/>
          <w:sz w:val="26"/>
          <w:szCs w:val="26"/>
        </w:rPr>
        <w:t>Исполнители проекта:</w:t>
      </w:r>
    </w:p>
    <w:p w14:paraId="6D9F3FBA" w14:textId="77777777" w:rsidR="003B4748" w:rsidRPr="00F645F8" w:rsidRDefault="00B814D5" w:rsidP="00B814D5">
      <w:pPr>
        <w:rPr>
          <w:rFonts w:ascii="Times New Roman" w:hAnsi="Times New Roman" w:cs="Times New Roman"/>
          <w:sz w:val="26"/>
          <w:szCs w:val="26"/>
        </w:rPr>
      </w:pPr>
      <w:r w:rsidRPr="00F645F8">
        <w:rPr>
          <w:rFonts w:ascii="Times New Roman" w:hAnsi="Times New Roman" w:cs="Times New Roman"/>
          <w:sz w:val="26"/>
          <w:szCs w:val="26"/>
        </w:rPr>
        <w:t>Администрация Кирсинского городского поселения</w:t>
      </w:r>
    </w:p>
    <w:p w14:paraId="7DED6DD3" w14:textId="77777777" w:rsidR="003B4748" w:rsidRDefault="003B4748" w:rsidP="00633C70">
      <w:pPr>
        <w:jc w:val="center"/>
        <w:rPr>
          <w:rFonts w:ascii="Times New Roman" w:hAnsi="Times New Roman" w:cs="Times New Roman"/>
          <w:b/>
          <w:sz w:val="26"/>
          <w:szCs w:val="26"/>
        </w:rPr>
      </w:pPr>
      <w:r w:rsidRPr="00CB5382">
        <w:rPr>
          <w:rFonts w:ascii="Times New Roman" w:hAnsi="Times New Roman" w:cs="Times New Roman"/>
          <w:b/>
          <w:sz w:val="26"/>
          <w:szCs w:val="26"/>
        </w:rPr>
        <w:lastRenderedPageBreak/>
        <w:t>Пояснительная записка.</w:t>
      </w:r>
    </w:p>
    <w:p w14:paraId="189B3323" w14:textId="77777777" w:rsidR="0088395C" w:rsidRPr="00DF6D8D" w:rsidRDefault="0088395C">
      <w:pPr>
        <w:rPr>
          <w:rFonts w:ascii="Times New Roman" w:hAnsi="Times New Roman" w:cs="Times New Roman"/>
          <w:b/>
          <w:sz w:val="26"/>
          <w:szCs w:val="26"/>
        </w:rPr>
      </w:pPr>
      <w:r w:rsidRPr="00DF6D8D">
        <w:rPr>
          <w:rFonts w:ascii="Times New Roman" w:hAnsi="Times New Roman" w:cs="Times New Roman"/>
          <w:b/>
          <w:sz w:val="26"/>
          <w:szCs w:val="26"/>
        </w:rPr>
        <w:t>Содержание:</w:t>
      </w:r>
    </w:p>
    <w:p w14:paraId="2F4D143A" w14:textId="7C85A6D1"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1. Введение</w:t>
      </w:r>
    </w:p>
    <w:p w14:paraId="3B0DB06A" w14:textId="77777777"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 xml:space="preserve">2. </w:t>
      </w:r>
      <w:proofErr w:type="spellStart"/>
      <w:r w:rsidRPr="00DC4314">
        <w:rPr>
          <w:rFonts w:ascii="Times New Roman" w:hAnsi="Times New Roman" w:cs="Times New Roman"/>
          <w:sz w:val="26"/>
          <w:szCs w:val="26"/>
        </w:rPr>
        <w:t>Фотофиксация</w:t>
      </w:r>
      <w:proofErr w:type="spellEnd"/>
      <w:r w:rsidRPr="00DC4314">
        <w:rPr>
          <w:rFonts w:ascii="Times New Roman" w:hAnsi="Times New Roman" w:cs="Times New Roman"/>
          <w:sz w:val="26"/>
          <w:szCs w:val="26"/>
        </w:rPr>
        <w:t xml:space="preserve"> исходного состояния объекта</w:t>
      </w:r>
    </w:p>
    <w:p w14:paraId="1735A6F4" w14:textId="77777777"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3. Ситуационный план</w:t>
      </w:r>
    </w:p>
    <w:p w14:paraId="0052AD52" w14:textId="77777777"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4. Опорный план</w:t>
      </w:r>
    </w:p>
    <w:p w14:paraId="7ECFCB9F" w14:textId="03D5B30B"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 xml:space="preserve">5. План благоустройства </w:t>
      </w:r>
    </w:p>
    <w:p w14:paraId="04C392BF" w14:textId="77777777" w:rsidR="00DC4314" w:rsidRP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5.1. Конструкция и описание покрытий тротуаров</w:t>
      </w:r>
    </w:p>
    <w:p w14:paraId="5DE14E2D" w14:textId="77777777" w:rsidR="00DC4314" w:rsidRDefault="00DC4314" w:rsidP="00DC4314">
      <w:pPr>
        <w:spacing w:after="0" w:line="240" w:lineRule="auto"/>
        <w:rPr>
          <w:rFonts w:ascii="Times New Roman" w:hAnsi="Times New Roman" w:cs="Times New Roman"/>
          <w:sz w:val="26"/>
          <w:szCs w:val="26"/>
        </w:rPr>
      </w:pPr>
      <w:r w:rsidRPr="00DC4314">
        <w:rPr>
          <w:rFonts w:ascii="Times New Roman" w:hAnsi="Times New Roman" w:cs="Times New Roman"/>
          <w:sz w:val="26"/>
          <w:szCs w:val="26"/>
        </w:rPr>
        <w:t>5.2. Перечень объектов благоустройства</w:t>
      </w:r>
    </w:p>
    <w:p w14:paraId="6C83CC11" w14:textId="128CBA4A" w:rsidR="003022E0" w:rsidRDefault="003022E0" w:rsidP="00DC4314">
      <w:pPr>
        <w:spacing w:after="0" w:line="240" w:lineRule="auto"/>
        <w:rPr>
          <w:rFonts w:ascii="Times New Roman" w:hAnsi="Times New Roman" w:cs="Times New Roman"/>
          <w:sz w:val="26"/>
          <w:szCs w:val="26"/>
        </w:rPr>
      </w:pPr>
      <w:r>
        <w:rPr>
          <w:rFonts w:ascii="Times New Roman" w:hAnsi="Times New Roman" w:cs="Times New Roman"/>
          <w:sz w:val="26"/>
          <w:szCs w:val="26"/>
        </w:rPr>
        <w:t>6</w:t>
      </w:r>
      <w:r w:rsidRPr="003022E0">
        <w:rPr>
          <w:rFonts w:ascii="Times New Roman" w:hAnsi="Times New Roman" w:cs="Times New Roman"/>
          <w:sz w:val="26"/>
          <w:szCs w:val="26"/>
        </w:rPr>
        <w:t>.Обеспечение доступности общественной территории для маломобильных групп населения</w:t>
      </w:r>
    </w:p>
    <w:p w14:paraId="2D1C6B88" w14:textId="4D9265E5" w:rsidR="003022E0" w:rsidRPr="00DC4314" w:rsidRDefault="003022E0" w:rsidP="00DC4314">
      <w:pPr>
        <w:spacing w:after="0" w:line="240" w:lineRule="auto"/>
        <w:rPr>
          <w:rFonts w:ascii="Times New Roman" w:hAnsi="Times New Roman" w:cs="Times New Roman"/>
          <w:sz w:val="26"/>
          <w:szCs w:val="26"/>
        </w:rPr>
      </w:pPr>
      <w:r>
        <w:rPr>
          <w:rFonts w:ascii="Times New Roman" w:hAnsi="Times New Roman" w:cs="Times New Roman"/>
          <w:sz w:val="26"/>
          <w:szCs w:val="26"/>
        </w:rPr>
        <w:t>7.</w:t>
      </w:r>
      <w:r w:rsidRPr="003022E0">
        <w:rPr>
          <w:rFonts w:ascii="Times New Roman" w:hAnsi="Times New Roman" w:cs="Times New Roman"/>
          <w:sz w:val="26"/>
          <w:szCs w:val="26"/>
        </w:rPr>
        <w:t>Пер</w:t>
      </w:r>
      <w:r>
        <w:rPr>
          <w:rFonts w:ascii="Times New Roman" w:hAnsi="Times New Roman" w:cs="Times New Roman"/>
          <w:sz w:val="26"/>
          <w:szCs w:val="26"/>
        </w:rPr>
        <w:t>ечень элементов благоустройства</w:t>
      </w:r>
    </w:p>
    <w:p w14:paraId="3E5689EF" w14:textId="54E0DBE3" w:rsidR="00B24D0C" w:rsidRPr="00DF6D8D" w:rsidRDefault="003022E0" w:rsidP="00DC4314">
      <w:pPr>
        <w:spacing w:after="0" w:line="240" w:lineRule="auto"/>
        <w:rPr>
          <w:rFonts w:ascii="Times New Roman" w:hAnsi="Times New Roman" w:cs="Times New Roman"/>
          <w:sz w:val="26"/>
          <w:szCs w:val="26"/>
        </w:rPr>
      </w:pPr>
      <w:r>
        <w:rPr>
          <w:rFonts w:ascii="Times New Roman" w:hAnsi="Times New Roman" w:cs="Times New Roman"/>
          <w:sz w:val="26"/>
          <w:szCs w:val="26"/>
        </w:rPr>
        <w:t>8</w:t>
      </w:r>
      <w:r w:rsidR="00DC4314" w:rsidRPr="00DC4314">
        <w:rPr>
          <w:rFonts w:ascii="Times New Roman" w:hAnsi="Times New Roman" w:cs="Times New Roman"/>
          <w:sz w:val="26"/>
          <w:szCs w:val="26"/>
        </w:rPr>
        <w:t>. Визуализация</w:t>
      </w:r>
    </w:p>
    <w:p w14:paraId="3EE4D86D" w14:textId="77777777" w:rsidR="003B4748" w:rsidRPr="00EE5F14" w:rsidRDefault="006839DF" w:rsidP="00206CCF">
      <w:pPr>
        <w:pStyle w:val="a3"/>
        <w:numPr>
          <w:ilvl w:val="0"/>
          <w:numId w:val="4"/>
        </w:numPr>
        <w:rPr>
          <w:rFonts w:ascii="Times New Roman" w:hAnsi="Times New Roman" w:cs="Times New Roman"/>
          <w:b/>
          <w:sz w:val="26"/>
          <w:szCs w:val="26"/>
        </w:rPr>
      </w:pPr>
      <w:r w:rsidRPr="00EE5F14">
        <w:rPr>
          <w:rFonts w:ascii="Times New Roman" w:hAnsi="Times New Roman" w:cs="Times New Roman"/>
          <w:b/>
          <w:sz w:val="26"/>
          <w:szCs w:val="26"/>
        </w:rPr>
        <w:t>Введение</w:t>
      </w:r>
      <w:r w:rsidR="0088395C" w:rsidRPr="00EE5F14">
        <w:rPr>
          <w:rFonts w:ascii="Times New Roman" w:hAnsi="Times New Roman" w:cs="Times New Roman"/>
          <w:b/>
          <w:sz w:val="26"/>
          <w:szCs w:val="26"/>
        </w:rPr>
        <w:t>.</w:t>
      </w:r>
    </w:p>
    <w:p w14:paraId="446D412A" w14:textId="0B632F06" w:rsidR="00BC4953" w:rsidRPr="00DC4314" w:rsidRDefault="00DC4314" w:rsidP="00DC4314">
      <w:pPr>
        <w:pStyle w:val="a3"/>
        <w:ind w:left="696" w:firstLine="720"/>
        <w:jc w:val="both"/>
        <w:rPr>
          <w:rFonts w:ascii="Times New Roman" w:hAnsi="Times New Roman" w:cs="Times New Roman"/>
          <w:sz w:val="26"/>
          <w:szCs w:val="26"/>
        </w:rPr>
      </w:pPr>
      <w:r w:rsidRPr="00DC4314">
        <w:rPr>
          <w:rFonts w:ascii="Times New Roman" w:hAnsi="Times New Roman" w:cs="Times New Roman"/>
          <w:sz w:val="26"/>
          <w:szCs w:val="26"/>
        </w:rPr>
        <w:t>Детская площадка была создана силами жителей микрорайона «</w:t>
      </w:r>
      <w:proofErr w:type="spellStart"/>
      <w:r w:rsidRPr="00DC4314">
        <w:rPr>
          <w:rFonts w:ascii="Times New Roman" w:hAnsi="Times New Roman" w:cs="Times New Roman"/>
          <w:sz w:val="26"/>
          <w:szCs w:val="26"/>
        </w:rPr>
        <w:t>Стройпоселок</w:t>
      </w:r>
      <w:proofErr w:type="spellEnd"/>
      <w:r w:rsidRPr="00DC4314">
        <w:rPr>
          <w:rFonts w:ascii="Times New Roman" w:hAnsi="Times New Roman" w:cs="Times New Roman"/>
          <w:sz w:val="26"/>
          <w:szCs w:val="26"/>
        </w:rPr>
        <w:t xml:space="preserve">», асфальтированная площадка ранее эксплуатировалась автотранспортным предприятием, но после </w:t>
      </w:r>
      <w:proofErr w:type="spellStart"/>
      <w:r w:rsidRPr="00DC4314">
        <w:rPr>
          <w:rFonts w:ascii="Times New Roman" w:hAnsi="Times New Roman" w:cs="Times New Roman"/>
          <w:sz w:val="26"/>
          <w:szCs w:val="26"/>
        </w:rPr>
        <w:t>упраздения</w:t>
      </w:r>
      <w:proofErr w:type="spellEnd"/>
      <w:r w:rsidRPr="00DC4314">
        <w:rPr>
          <w:rFonts w:ascii="Times New Roman" w:hAnsi="Times New Roman" w:cs="Times New Roman"/>
          <w:sz w:val="26"/>
          <w:szCs w:val="26"/>
        </w:rPr>
        <w:t xml:space="preserve"> организации, осталась бесхозной. Грунт устойчивый, была сделана подушка из </w:t>
      </w:r>
      <w:proofErr w:type="spellStart"/>
      <w:r w:rsidRPr="00DC4314">
        <w:rPr>
          <w:rFonts w:ascii="Times New Roman" w:hAnsi="Times New Roman" w:cs="Times New Roman"/>
          <w:sz w:val="26"/>
          <w:szCs w:val="26"/>
        </w:rPr>
        <w:t>пгс</w:t>
      </w:r>
      <w:proofErr w:type="spellEnd"/>
      <w:r w:rsidRPr="00DC4314">
        <w:rPr>
          <w:rFonts w:ascii="Times New Roman" w:hAnsi="Times New Roman" w:cs="Times New Roman"/>
          <w:sz w:val="26"/>
          <w:szCs w:val="26"/>
        </w:rPr>
        <w:t xml:space="preserve"> для стоянки автомобилей. На данный момент площадка не благоустроена, имеются элементы, которые подлежат сносу из-за аварийности эксплуатации.</w:t>
      </w:r>
    </w:p>
    <w:p w14:paraId="7CD1F475" w14:textId="77777777" w:rsidR="00DC4314" w:rsidRPr="00DC4314" w:rsidRDefault="00DC4314" w:rsidP="00DC4314">
      <w:pPr>
        <w:pStyle w:val="a3"/>
        <w:ind w:firstLine="720"/>
        <w:jc w:val="both"/>
        <w:rPr>
          <w:rFonts w:ascii="Times New Roman" w:hAnsi="Times New Roman" w:cs="Times New Roman"/>
          <w:sz w:val="26"/>
          <w:szCs w:val="26"/>
        </w:rPr>
      </w:pPr>
      <w:r w:rsidRPr="00DC4314">
        <w:rPr>
          <w:rFonts w:ascii="Times New Roman" w:hAnsi="Times New Roman" w:cs="Times New Roman"/>
          <w:sz w:val="26"/>
          <w:szCs w:val="26"/>
        </w:rPr>
        <w:t xml:space="preserve">Данный дизайн-проект территории разрабатывался в соответствии с постановлением правительства Российской Федерации от 16.02.2008 № 87 «О составе разделов проектной документации и требованиях к их содержанию», СП 82.13330.2016, «СНиП» III-10-75 Благоустройство территорий, СП 42.13330.2011, «СНиП 2.07.01-89* Градостроительство. Планировка и застройка городских и сельских поселений», ГОСТ 21.508-93 «СПДС. </w:t>
      </w:r>
      <w:proofErr w:type="gramStart"/>
      <w:r w:rsidRPr="00DC4314">
        <w:rPr>
          <w:rFonts w:ascii="Times New Roman" w:hAnsi="Times New Roman" w:cs="Times New Roman"/>
          <w:sz w:val="26"/>
          <w:szCs w:val="26"/>
        </w:rPr>
        <w:t>Правила выполнения рабочей документации генеральных планов предприятий, сооружений и жилищно-гражданских объектов», постановлением Правительства Кировской области от 30.12.2014 № 19/261 «Об утверждении региональных нормативов градостроительного проектирования Кировской области», распоряжением министерства строительства, энергетики и жилищно-коммунального хозяйства Кировской области № 93 от 18.08.2021 «Об утверждении Методических рекомендаций по разработке дизайн проектов благоустройства дворовых территорий и общественных пространств в рамках реализации регионального проекта «Формирование комфортной</w:t>
      </w:r>
      <w:proofErr w:type="gramEnd"/>
      <w:r w:rsidRPr="00DC4314">
        <w:rPr>
          <w:rFonts w:ascii="Times New Roman" w:hAnsi="Times New Roman" w:cs="Times New Roman"/>
          <w:sz w:val="26"/>
          <w:szCs w:val="26"/>
        </w:rPr>
        <w:t xml:space="preserve"> городской среды на территории Кировской области»</w:t>
      </w:r>
    </w:p>
    <w:p w14:paraId="1D9C2E6F" w14:textId="770FC1B5" w:rsidR="00DC4314" w:rsidRPr="00DC4314" w:rsidRDefault="00DC4314" w:rsidP="00DC4314">
      <w:pPr>
        <w:pStyle w:val="a3"/>
        <w:ind w:firstLine="720"/>
        <w:jc w:val="both"/>
        <w:rPr>
          <w:rFonts w:ascii="Times New Roman" w:hAnsi="Times New Roman" w:cs="Times New Roman"/>
          <w:sz w:val="26"/>
          <w:szCs w:val="26"/>
        </w:rPr>
      </w:pPr>
      <w:r w:rsidRPr="00DC4314">
        <w:rPr>
          <w:rFonts w:ascii="Times New Roman" w:hAnsi="Times New Roman" w:cs="Times New Roman"/>
          <w:sz w:val="26"/>
          <w:szCs w:val="26"/>
        </w:rPr>
        <w:t>Для комплексного благоустройства территории предлагается реализовать мероприятия по благоустройству общественной территории, а именно:</w:t>
      </w:r>
    </w:p>
    <w:p w14:paraId="2ED98B37" w14:textId="359DC3BB" w:rsidR="00DC4314" w:rsidRPr="0042340B" w:rsidRDefault="00DC4314" w:rsidP="00DC4314">
      <w:pPr>
        <w:pStyle w:val="a3"/>
        <w:ind w:firstLine="720"/>
        <w:jc w:val="both"/>
        <w:rPr>
          <w:rFonts w:ascii="Times New Roman" w:hAnsi="Times New Roman" w:cs="Times New Roman"/>
          <w:sz w:val="26"/>
          <w:szCs w:val="26"/>
        </w:rPr>
      </w:pPr>
      <w:r w:rsidRPr="0042340B">
        <w:rPr>
          <w:rFonts w:ascii="Times New Roman" w:hAnsi="Times New Roman" w:cs="Times New Roman"/>
          <w:sz w:val="26"/>
          <w:szCs w:val="26"/>
        </w:rPr>
        <w:t>Установка детского оборудования на площадке 638 м</w:t>
      </w:r>
      <w:proofErr w:type="gramStart"/>
      <w:r w:rsidRPr="0042340B">
        <w:rPr>
          <w:rFonts w:ascii="Times New Roman" w:hAnsi="Times New Roman" w:cs="Times New Roman"/>
          <w:sz w:val="26"/>
          <w:szCs w:val="26"/>
        </w:rPr>
        <w:t>2</w:t>
      </w:r>
      <w:proofErr w:type="gramEnd"/>
      <w:r w:rsidRPr="0042340B">
        <w:rPr>
          <w:rFonts w:ascii="Times New Roman" w:hAnsi="Times New Roman" w:cs="Times New Roman"/>
          <w:sz w:val="26"/>
          <w:szCs w:val="26"/>
        </w:rPr>
        <w:t>,</w:t>
      </w:r>
    </w:p>
    <w:p w14:paraId="6ABE8B94" w14:textId="5D1C4CFC" w:rsidR="00DC4314" w:rsidRPr="0042340B" w:rsidRDefault="00DC4314" w:rsidP="00DC4314">
      <w:pPr>
        <w:pStyle w:val="a3"/>
        <w:ind w:firstLine="720"/>
        <w:jc w:val="both"/>
        <w:rPr>
          <w:rFonts w:ascii="Times New Roman" w:hAnsi="Times New Roman" w:cs="Times New Roman"/>
          <w:sz w:val="26"/>
          <w:szCs w:val="26"/>
        </w:rPr>
      </w:pPr>
      <w:r w:rsidRPr="0042340B">
        <w:rPr>
          <w:rFonts w:ascii="Times New Roman" w:hAnsi="Times New Roman" w:cs="Times New Roman"/>
          <w:sz w:val="26"/>
          <w:szCs w:val="26"/>
        </w:rPr>
        <w:t xml:space="preserve">Установка ограждения 74 </w:t>
      </w:r>
      <w:proofErr w:type="spellStart"/>
      <w:r w:rsidRPr="0042340B">
        <w:rPr>
          <w:rFonts w:ascii="Times New Roman" w:hAnsi="Times New Roman" w:cs="Times New Roman"/>
          <w:sz w:val="26"/>
          <w:szCs w:val="26"/>
        </w:rPr>
        <w:t>п.</w:t>
      </w:r>
      <w:proofErr w:type="gramStart"/>
      <w:r w:rsidRPr="0042340B">
        <w:rPr>
          <w:rFonts w:ascii="Times New Roman" w:hAnsi="Times New Roman" w:cs="Times New Roman"/>
          <w:sz w:val="26"/>
          <w:szCs w:val="26"/>
        </w:rPr>
        <w:t>м</w:t>
      </w:r>
      <w:proofErr w:type="spellEnd"/>
      <w:proofErr w:type="gramEnd"/>
      <w:r w:rsidRPr="0042340B">
        <w:rPr>
          <w:rFonts w:ascii="Times New Roman" w:hAnsi="Times New Roman" w:cs="Times New Roman"/>
          <w:sz w:val="26"/>
          <w:szCs w:val="26"/>
        </w:rPr>
        <w:t>.</w:t>
      </w:r>
    </w:p>
    <w:p w14:paraId="5D96D4B5" w14:textId="1765ED74" w:rsidR="00DC4314" w:rsidRPr="0042340B" w:rsidRDefault="00DC4314" w:rsidP="00DC4314">
      <w:pPr>
        <w:pStyle w:val="a3"/>
        <w:ind w:left="0" w:firstLine="720"/>
        <w:jc w:val="both"/>
        <w:rPr>
          <w:rFonts w:ascii="Times New Roman" w:hAnsi="Times New Roman" w:cs="Times New Roman"/>
          <w:sz w:val="26"/>
          <w:szCs w:val="26"/>
        </w:rPr>
      </w:pPr>
      <w:r w:rsidRPr="0042340B">
        <w:rPr>
          <w:rFonts w:ascii="Times New Roman" w:hAnsi="Times New Roman" w:cs="Times New Roman"/>
          <w:sz w:val="26"/>
          <w:szCs w:val="26"/>
        </w:rPr>
        <w:t xml:space="preserve">           Установка спортивного оборудования 117 м</w:t>
      </w:r>
      <w:proofErr w:type="gramStart"/>
      <w:r w:rsidRPr="0042340B">
        <w:rPr>
          <w:rFonts w:ascii="Times New Roman" w:hAnsi="Times New Roman" w:cs="Times New Roman"/>
          <w:sz w:val="26"/>
          <w:szCs w:val="26"/>
        </w:rPr>
        <w:t>2</w:t>
      </w:r>
      <w:proofErr w:type="gramEnd"/>
      <w:r w:rsidRPr="0042340B">
        <w:rPr>
          <w:rFonts w:ascii="Times New Roman" w:hAnsi="Times New Roman" w:cs="Times New Roman"/>
          <w:sz w:val="26"/>
          <w:szCs w:val="26"/>
        </w:rPr>
        <w:t>.</w:t>
      </w:r>
    </w:p>
    <w:p w14:paraId="7479B738" w14:textId="44EA20D0" w:rsidR="00206CCF" w:rsidRPr="00FA6EBC" w:rsidRDefault="00206CCF" w:rsidP="00FA6EBC">
      <w:pPr>
        <w:pStyle w:val="a3"/>
        <w:numPr>
          <w:ilvl w:val="0"/>
          <w:numId w:val="4"/>
        </w:numPr>
        <w:rPr>
          <w:rFonts w:ascii="Times New Roman" w:hAnsi="Times New Roman" w:cs="Times New Roman"/>
          <w:b/>
          <w:sz w:val="26"/>
          <w:szCs w:val="26"/>
        </w:rPr>
      </w:pPr>
      <w:proofErr w:type="spellStart"/>
      <w:r w:rsidRPr="00FA6EBC">
        <w:rPr>
          <w:rFonts w:ascii="Times New Roman" w:hAnsi="Times New Roman" w:cs="Times New Roman"/>
          <w:b/>
          <w:sz w:val="26"/>
          <w:szCs w:val="26"/>
        </w:rPr>
        <w:lastRenderedPageBreak/>
        <w:t>Фотофиксация</w:t>
      </w:r>
      <w:proofErr w:type="spellEnd"/>
      <w:r w:rsidRPr="00FA6EBC">
        <w:rPr>
          <w:rFonts w:ascii="Times New Roman" w:hAnsi="Times New Roman" w:cs="Times New Roman"/>
          <w:b/>
          <w:sz w:val="26"/>
          <w:szCs w:val="26"/>
        </w:rPr>
        <w:t xml:space="preserve"> исходного состояния объекта</w:t>
      </w:r>
      <w:r w:rsidR="000E74DD" w:rsidRPr="00FA6EBC">
        <w:rPr>
          <w:rFonts w:ascii="Times New Roman" w:hAnsi="Times New Roman" w:cs="Times New Roman"/>
          <w:b/>
          <w:sz w:val="26"/>
          <w:szCs w:val="26"/>
        </w:rPr>
        <w:t>.</w:t>
      </w:r>
    </w:p>
    <w:p w14:paraId="214BF16D" w14:textId="0D29B230" w:rsidR="00FA6EBC" w:rsidRDefault="00DC4314" w:rsidP="00DC4314">
      <w:pPr>
        <w:pStyle w:val="a3"/>
        <w:ind w:left="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b/>
          <w:noProof/>
          <w:sz w:val="26"/>
          <w:szCs w:val="26"/>
          <w:lang w:eastAsia="ru-RU"/>
        </w:rPr>
        <w:drawing>
          <wp:inline distT="0" distB="0" distL="0" distR="0" wp14:anchorId="76D5DA76" wp14:editId="28DEB571">
            <wp:extent cx="4162348" cy="2838298"/>
            <wp:effectExtent l="0" t="0" r="0" b="635"/>
            <wp:docPr id="11" name="Рисунок 11" descr="G:\Моногород\2021\благоустройство\голосование\общественные\детская площадка м-р Стройпоселок\Г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оногород\2021\благоустройство\голосование\общественные\детская площадка м-р Стройпоселок\Горк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66869" cy="2841381"/>
                    </a:xfrm>
                    <a:prstGeom prst="rect">
                      <a:avLst/>
                    </a:prstGeom>
                    <a:noFill/>
                    <a:ln>
                      <a:noFill/>
                    </a:ln>
                  </pic:spPr>
                </pic:pic>
              </a:graphicData>
            </a:graphic>
          </wp:inline>
        </w:drawing>
      </w:r>
      <w:r w:rsidRPr="00DC43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sz w:val="26"/>
          <w:szCs w:val="26"/>
          <w:lang w:eastAsia="ru-RU"/>
        </w:rPr>
        <w:drawing>
          <wp:inline distT="0" distB="0" distL="0" distR="0" wp14:anchorId="73F84EDB" wp14:editId="69AFF53A">
            <wp:extent cx="3913632" cy="2844113"/>
            <wp:effectExtent l="0" t="0" r="0" b="0"/>
            <wp:docPr id="12" name="Рисунок 12" descr="G:\Моногород\2021\благоустройство\голосование\общественные\детская площадка м-р Стройпоселок\Нав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оногород\2021\благоустройство\голосование\общественные\детская площадка м-р Стройпоселок\Навес.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14156" cy="2844494"/>
                    </a:xfrm>
                    <a:prstGeom prst="rect">
                      <a:avLst/>
                    </a:prstGeom>
                    <a:noFill/>
                    <a:ln>
                      <a:noFill/>
                    </a:ln>
                  </pic:spPr>
                </pic:pic>
              </a:graphicData>
            </a:graphic>
          </wp:inline>
        </w:drawing>
      </w:r>
    </w:p>
    <w:p w14:paraId="2D9ED774" w14:textId="77777777" w:rsidR="00DC4314" w:rsidRDefault="00DC4314" w:rsidP="00DC4314">
      <w:pPr>
        <w:pStyle w:val="a3"/>
        <w:ind w:left="0" w:firstLine="360"/>
        <w:rPr>
          <w:rFonts w:ascii="Times New Roman" w:hAnsi="Times New Roman" w:cs="Times New Roman"/>
          <w:sz w:val="26"/>
          <w:szCs w:val="26"/>
        </w:rPr>
      </w:pPr>
    </w:p>
    <w:p w14:paraId="6CC696D5" w14:textId="7B6004A3" w:rsidR="00DC4314" w:rsidRPr="00DC4314" w:rsidRDefault="00DC4314" w:rsidP="00DC4314">
      <w:pPr>
        <w:pStyle w:val="a3"/>
        <w:ind w:left="0" w:firstLine="360"/>
        <w:rPr>
          <w:rFonts w:ascii="Times New Roman" w:hAnsi="Times New Roman" w:cs="Times New Roman"/>
          <w:sz w:val="26"/>
          <w:szCs w:val="26"/>
        </w:rPr>
      </w:pPr>
      <w:r w:rsidRPr="00DC4314">
        <w:rPr>
          <w:rFonts w:ascii="Times New Roman" w:hAnsi="Times New Roman" w:cs="Times New Roman"/>
          <w:sz w:val="26"/>
          <w:szCs w:val="26"/>
        </w:rPr>
        <w:t>В результате инвентаризации сквер не благоустроен, нет площадок для прогулок, детская площадка не соответствует  требованиям Технического регламента 042/2017 «О безопасности оборудования для детских игровых площадок», принятого Решением Совета Евразийской экономической комиссии от 17 мая 2017 года №21, совершенно нет освещения мест для отдыха.</w:t>
      </w:r>
    </w:p>
    <w:p w14:paraId="7C76C9E3" w14:textId="77777777" w:rsidR="00633C70" w:rsidRPr="00FA6EBC" w:rsidRDefault="00EE5F14" w:rsidP="00FA6EBC">
      <w:pPr>
        <w:pStyle w:val="a3"/>
        <w:numPr>
          <w:ilvl w:val="0"/>
          <w:numId w:val="4"/>
        </w:numPr>
        <w:rPr>
          <w:rFonts w:ascii="Times New Roman" w:hAnsi="Times New Roman" w:cs="Times New Roman"/>
          <w:b/>
          <w:sz w:val="26"/>
          <w:szCs w:val="26"/>
        </w:rPr>
      </w:pPr>
      <w:r w:rsidRPr="00FA6EBC">
        <w:rPr>
          <w:rFonts w:ascii="Times New Roman" w:hAnsi="Times New Roman" w:cs="Times New Roman"/>
          <w:b/>
          <w:sz w:val="26"/>
          <w:szCs w:val="26"/>
        </w:rPr>
        <w:t>Ситуационный план.</w:t>
      </w:r>
    </w:p>
    <w:p w14:paraId="742C150E" w14:textId="2BA636F6" w:rsidR="00633C70" w:rsidRDefault="00C16A97" w:rsidP="000E74DD">
      <w:pPr>
        <w:rPr>
          <w:rFonts w:ascii="Times New Roman" w:hAnsi="Times New Roman" w:cs="Times New Roman"/>
          <w:b/>
          <w:sz w:val="26"/>
          <w:szCs w:val="26"/>
        </w:rPr>
      </w:pPr>
      <w:r w:rsidRPr="00C16A97">
        <w:rPr>
          <w:rFonts w:ascii="Times New Roman" w:hAnsi="Times New Roman" w:cs="Times New Roman"/>
          <w:b/>
          <w:sz w:val="26"/>
          <w:szCs w:val="26"/>
        </w:rPr>
        <w:t xml:space="preserve">  </w:t>
      </w:r>
      <w:r w:rsidR="000E74DD">
        <w:rPr>
          <w:rFonts w:ascii="Times New Roman" w:hAnsi="Times New Roman" w:cs="Times New Roman"/>
          <w:b/>
          <w:sz w:val="26"/>
          <w:szCs w:val="26"/>
        </w:rPr>
        <w:t xml:space="preserve">            </w:t>
      </w:r>
      <w:r w:rsidR="0042340B">
        <w:rPr>
          <w:rFonts w:ascii="Times New Roman" w:hAnsi="Times New Roman" w:cs="Times New Roman"/>
          <w:b/>
          <w:noProof/>
          <w:sz w:val="26"/>
          <w:szCs w:val="26"/>
          <w:lang w:eastAsia="ru-RU"/>
        </w:rPr>
        <w:drawing>
          <wp:inline distT="0" distB="0" distL="0" distR="0" wp14:anchorId="5CD02E1C" wp14:editId="1BA67662">
            <wp:extent cx="5347411" cy="2333548"/>
            <wp:effectExtent l="0" t="0" r="5715" b="0"/>
            <wp:docPr id="14" name="Рисунок 14" descr="G:\Моногород\2021\благоустройство\дизайны 2022\стройпоселок\граница проектир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оногород\2021\благоустройство\дизайны 2022\стройпоселок\граница проектирования.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0434" cy="2334867"/>
                    </a:xfrm>
                    <a:prstGeom prst="rect">
                      <a:avLst/>
                    </a:prstGeom>
                    <a:noFill/>
                    <a:ln>
                      <a:noFill/>
                    </a:ln>
                  </pic:spPr>
                </pic:pic>
              </a:graphicData>
            </a:graphic>
          </wp:inline>
        </w:drawing>
      </w:r>
    </w:p>
    <w:p w14:paraId="1EA4E9AB" w14:textId="77777777" w:rsidR="00623887" w:rsidRDefault="00623887" w:rsidP="000E74DD">
      <w:pPr>
        <w:rPr>
          <w:rFonts w:ascii="Times New Roman" w:hAnsi="Times New Roman" w:cs="Times New Roman"/>
          <w:b/>
          <w:sz w:val="26"/>
          <w:szCs w:val="26"/>
        </w:rPr>
      </w:pPr>
    </w:p>
    <w:p w14:paraId="5379825C" w14:textId="4AD60840" w:rsidR="00623887" w:rsidRPr="00623887" w:rsidRDefault="00623887" w:rsidP="00623887">
      <w:pPr>
        <w:pStyle w:val="a3"/>
        <w:numPr>
          <w:ilvl w:val="0"/>
          <w:numId w:val="4"/>
        </w:numPr>
        <w:rPr>
          <w:rFonts w:ascii="Times New Roman" w:hAnsi="Times New Roman" w:cs="Times New Roman"/>
          <w:b/>
          <w:sz w:val="26"/>
          <w:szCs w:val="26"/>
        </w:rPr>
      </w:pPr>
      <w:r w:rsidRPr="00623887">
        <w:rPr>
          <w:rFonts w:ascii="Times New Roman" w:hAnsi="Times New Roman" w:cs="Times New Roman"/>
          <w:sz w:val="26"/>
          <w:szCs w:val="26"/>
        </w:rPr>
        <w:t>Опорный план</w:t>
      </w:r>
    </w:p>
    <w:p w14:paraId="42E14744" w14:textId="6F076F1F" w:rsidR="003022E0" w:rsidRPr="003022E0" w:rsidRDefault="003D37DC" w:rsidP="003022E0">
      <w:pPr>
        <w:pStyle w:val="a3"/>
        <w:rPr>
          <w:noProof/>
          <w:lang w:eastAsia="ru-RU"/>
        </w:rPr>
      </w:pPr>
      <w:r>
        <w:rPr>
          <w:noProof/>
          <w:lang w:eastAsia="ru-RU"/>
        </w:rPr>
        <w:drawing>
          <wp:inline distT="0" distB="0" distL="0" distR="0" wp14:anchorId="74C2C5A9" wp14:editId="6D3D9845">
            <wp:extent cx="6151880" cy="5932805"/>
            <wp:effectExtent l="0" t="0" r="1270" b="0"/>
            <wp:docPr id="18" name="Рисунок 18" descr="G:\Моногород\2021\благоустройство\дизайны 2022\лиственницы\местонахожд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оногород\2021\благоустройство\дизайны 2022\лиственницы\местонахождения.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1880" cy="5932805"/>
                    </a:xfrm>
                    <a:prstGeom prst="rect">
                      <a:avLst/>
                    </a:prstGeom>
                    <a:noFill/>
                    <a:ln>
                      <a:noFill/>
                    </a:ln>
                  </pic:spPr>
                </pic:pic>
              </a:graphicData>
            </a:graphic>
          </wp:inline>
        </w:drawing>
      </w:r>
    </w:p>
    <w:p w14:paraId="5A30A336" w14:textId="77777777" w:rsidR="006E21F6" w:rsidRDefault="002B1430" w:rsidP="000E74DD">
      <w:pPr>
        <w:pStyle w:val="a3"/>
        <w:numPr>
          <w:ilvl w:val="0"/>
          <w:numId w:val="4"/>
        </w:numPr>
        <w:jc w:val="center"/>
        <w:rPr>
          <w:noProof/>
          <w:lang w:eastAsia="ru-RU"/>
        </w:rPr>
      </w:pPr>
      <w:r w:rsidRPr="002B1430">
        <w:rPr>
          <w:rFonts w:ascii="Times New Roman" w:hAnsi="Times New Roman" w:cs="Times New Roman"/>
          <w:b/>
          <w:sz w:val="26"/>
          <w:szCs w:val="26"/>
        </w:rPr>
        <w:lastRenderedPageBreak/>
        <w:t>План благоустройства</w:t>
      </w:r>
    </w:p>
    <w:p w14:paraId="16F22277" w14:textId="7EF066A9" w:rsidR="006E21F6" w:rsidRDefault="004A6055" w:rsidP="00C9689A">
      <w:pPr>
        <w:rPr>
          <w:noProof/>
          <w:lang w:eastAsia="ru-RU"/>
        </w:rPr>
      </w:pPr>
      <w:bookmarkStart w:id="0" w:name="_GoBack"/>
      <w:r>
        <w:rPr>
          <w:noProof/>
          <w:lang w:eastAsia="ru-RU"/>
        </w:rPr>
        <w:drawing>
          <wp:inline distT="0" distB="0" distL="0" distR="0" wp14:anchorId="09B3A3CF" wp14:editId="3ED7FC21">
            <wp:extent cx="8946515" cy="5932805"/>
            <wp:effectExtent l="0" t="0" r="6985" b="0"/>
            <wp:docPr id="16" name="Рисунок 16" descr="G:\Моногород\2021\благоустройство\дизайны 2022\стройпоселок\схема с размер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оногород\2021\благоустройство\дизайны 2022\стройпоселок\схема с размерами.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46515" cy="5932805"/>
                    </a:xfrm>
                    <a:prstGeom prst="rect">
                      <a:avLst/>
                    </a:prstGeom>
                    <a:noFill/>
                    <a:ln>
                      <a:noFill/>
                    </a:ln>
                  </pic:spPr>
                </pic:pic>
              </a:graphicData>
            </a:graphic>
          </wp:inline>
        </w:drawing>
      </w:r>
      <w:bookmarkEnd w:id="0"/>
    </w:p>
    <w:p w14:paraId="45195DAA" w14:textId="0A2A0916" w:rsidR="006E21F6" w:rsidRDefault="006E21F6" w:rsidP="00A906FB">
      <w:pPr>
        <w:jc w:val="center"/>
        <w:rPr>
          <w:noProof/>
          <w:lang w:eastAsia="ru-RU"/>
        </w:rPr>
      </w:pPr>
    </w:p>
    <w:p w14:paraId="792B1BB2" w14:textId="19CC91A5" w:rsidR="00DF4735" w:rsidRPr="00477E92" w:rsidRDefault="00FA6EBC" w:rsidP="00DF4735">
      <w:pPr>
        <w:pStyle w:val="a3"/>
        <w:numPr>
          <w:ilvl w:val="0"/>
          <w:numId w:val="4"/>
        </w:numPr>
        <w:jc w:val="center"/>
        <w:rPr>
          <w:rFonts w:ascii="Times New Roman" w:hAnsi="Times New Roman" w:cs="Times New Roman"/>
          <w:b/>
          <w:sz w:val="28"/>
          <w:szCs w:val="28"/>
        </w:rPr>
      </w:pPr>
      <w:r>
        <w:rPr>
          <w:rFonts w:ascii="Times New Roman" w:hAnsi="Times New Roman" w:cs="Times New Roman"/>
          <w:b/>
          <w:color w:val="000000" w:themeColor="text1"/>
          <w:sz w:val="28"/>
          <w:szCs w:val="28"/>
        </w:rPr>
        <w:lastRenderedPageBreak/>
        <w:t>Описание покрытия площадки</w:t>
      </w:r>
    </w:p>
    <w:p w14:paraId="57FC2E59" w14:textId="008AEA25" w:rsidR="00477E92" w:rsidRDefault="00477E92" w:rsidP="00477E92">
      <w:pPr>
        <w:pStyle w:val="a3"/>
        <w:rPr>
          <w:rFonts w:ascii="Times New Roman" w:hAnsi="Times New Roman" w:cs="Times New Roman"/>
          <w:b/>
          <w:color w:val="000000" w:themeColor="text1"/>
          <w:sz w:val="28"/>
          <w:szCs w:val="28"/>
        </w:rPr>
      </w:pPr>
    </w:p>
    <w:p w14:paraId="6C4550CD" w14:textId="5BFA0841" w:rsidR="00477E92" w:rsidRPr="00DF4735" w:rsidRDefault="00477E92" w:rsidP="00477E92">
      <w:pPr>
        <w:pStyle w:val="a3"/>
        <w:rPr>
          <w:rFonts w:ascii="Times New Roman" w:hAnsi="Times New Roman" w:cs="Times New Roman"/>
          <w:b/>
          <w:sz w:val="28"/>
          <w:szCs w:val="28"/>
        </w:rPr>
      </w:pPr>
    </w:p>
    <w:p w14:paraId="05D26CCF" w14:textId="35338CDB" w:rsidR="00A57B24" w:rsidRDefault="00477E92" w:rsidP="00280B2E">
      <w:pPr>
        <w:pStyle w:val="a3"/>
        <w:jc w:val="center"/>
        <w:rPr>
          <w:rFonts w:ascii="Times New Roman" w:hAnsi="Times New Roman" w:cs="Times New Roman"/>
          <w:b/>
          <w:sz w:val="28"/>
          <w:szCs w:val="28"/>
        </w:rPr>
      </w:pPr>
      <w:r w:rsidRPr="009B24FE">
        <w:rPr>
          <w:rFonts w:ascii="Times New Roman" w:eastAsia="Times New Roman" w:hAnsi="Times New Roman" w:cs="Times New Roman"/>
          <w:noProof/>
          <w:sz w:val="24"/>
          <w:szCs w:val="24"/>
          <w:lang w:eastAsia="ru-RU"/>
        </w:rPr>
        <w:drawing>
          <wp:anchor distT="0" distB="0" distL="114300" distR="114300" simplePos="0" relativeHeight="251675648" behindDoc="0" locked="0" layoutInCell="1" allowOverlap="1" wp14:anchorId="56352508" wp14:editId="7FD5C181">
            <wp:simplePos x="0" y="0"/>
            <wp:positionH relativeFrom="margin">
              <wp:posOffset>4892297</wp:posOffset>
            </wp:positionH>
            <wp:positionV relativeFrom="margin">
              <wp:posOffset>952987</wp:posOffset>
            </wp:positionV>
            <wp:extent cx="3540760" cy="982345"/>
            <wp:effectExtent l="0" t="0" r="2540" b="0"/>
            <wp:wrapSquare wrapText="bothSides"/>
            <wp:docPr id="9" name="Рисунок 9" descr="Пирог асфальтового покрытия: схема сло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рог асфальтового покрытия: схема слоев"/>
                    <pic:cNvPicPr>
                      <a:picLocks noChangeAspect="1" noChangeArrowheads="1"/>
                    </pic:cNvPicPr>
                  </pic:nvPicPr>
                  <pic:blipFill rotWithShape="1">
                    <a:blip r:embed="rId16">
                      <a:extLst>
                        <a:ext uri="{28A0092B-C50C-407E-A947-70E740481C1C}">
                          <a14:useLocalDpi xmlns:a14="http://schemas.microsoft.com/office/drawing/2010/main" val="0"/>
                        </a:ext>
                      </a:extLst>
                    </a:blip>
                    <a:srcRect t="54321" r="14301" b="6481"/>
                    <a:stretch/>
                  </pic:blipFill>
                  <pic:spPr bwMode="auto">
                    <a:xfrm>
                      <a:off x="0" y="0"/>
                      <a:ext cx="3540760" cy="9823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b/>
          <w:noProof/>
          <w:sz w:val="28"/>
          <w:szCs w:val="28"/>
          <w:lang w:eastAsia="ru-RU"/>
        </w:rPr>
        <mc:AlternateContent>
          <mc:Choice Requires="wps">
            <w:drawing>
              <wp:anchor distT="0" distB="0" distL="114300" distR="114300" simplePos="0" relativeHeight="251678720" behindDoc="0" locked="0" layoutInCell="1" allowOverlap="1" wp14:anchorId="0F5233D6" wp14:editId="53C3CE42">
                <wp:simplePos x="0" y="0"/>
                <wp:positionH relativeFrom="column">
                  <wp:posOffset>8753407</wp:posOffset>
                </wp:positionH>
                <wp:positionV relativeFrom="paragraph">
                  <wp:posOffset>271375</wp:posOffset>
                </wp:positionV>
                <wp:extent cx="544749" cy="291830"/>
                <wp:effectExtent l="0" t="0" r="1905" b="635"/>
                <wp:wrapNone/>
                <wp:docPr id="15" name="Надпись 15"/>
                <wp:cNvGraphicFramePr/>
                <a:graphic xmlns:a="http://schemas.openxmlformats.org/drawingml/2006/main">
                  <a:graphicData uri="http://schemas.microsoft.com/office/word/2010/wordprocessingShape">
                    <wps:wsp>
                      <wps:cNvSpPr txBox="1"/>
                      <wps:spPr>
                        <a:xfrm>
                          <a:off x="0" y="0"/>
                          <a:ext cx="544749" cy="291830"/>
                        </a:xfrm>
                        <a:prstGeom prst="rect">
                          <a:avLst/>
                        </a:prstGeom>
                        <a:solidFill>
                          <a:schemeClr val="lt1"/>
                        </a:solidFill>
                        <a:ln w="6350">
                          <a:noFill/>
                        </a:ln>
                      </wps:spPr>
                      <wps:txbx>
                        <w:txbxContent>
                          <w:p w14:paraId="1B0BCC15" w14:textId="3458C273" w:rsidR="00477E92" w:rsidRPr="009B24FE" w:rsidRDefault="00477E92" w:rsidP="00477E92">
                            <w:pPr>
                              <w:rPr>
                                <w:rFonts w:asciiTheme="majorHAnsi" w:hAnsiTheme="majorHAnsi" w:cstheme="majorHAnsi"/>
                              </w:rPr>
                            </w:pPr>
                            <w:r w:rsidRPr="009B24FE">
                              <w:rPr>
                                <w:rFonts w:asciiTheme="majorHAnsi" w:hAnsiTheme="majorHAnsi" w:cstheme="majorHAnsi"/>
                              </w:rPr>
                              <w:t>1</w:t>
                            </w:r>
                            <w:r>
                              <w:rPr>
                                <w:rFonts w:asciiTheme="majorHAnsi" w:hAnsiTheme="majorHAnsi" w:cstheme="majorHAnsi"/>
                              </w:rPr>
                              <w:t>5</w:t>
                            </w:r>
                            <w:r w:rsidRPr="009B24FE">
                              <w:rPr>
                                <w:rFonts w:asciiTheme="majorHAnsi" w:hAnsiTheme="majorHAnsi" w:cstheme="majorHAnsi"/>
                              </w:rPr>
                              <w:t xml:space="preserve">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Надпись 15" o:spid="_x0000_s1026" type="#_x0000_t202" style="position:absolute;left:0;text-align:left;margin-left:689.25pt;margin-top:21.35pt;width:42.9pt;height:23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" fillcolor="white [3201]" stroked="f" strokeweight=".5pt">
                <v:textbox>
                  <w:txbxContent>
                    <w:p w14:paraId="1B0BCC15" w14:textId="3458C273" w:rsidR="00477E92" w:rsidRPr="009B24FE" w:rsidRDefault="00477E92" w:rsidP="00477E92">
                      <w:pPr>
                        <w:rPr>
                          <w:rFonts w:asciiTheme="majorHAnsi" w:hAnsiTheme="majorHAnsi" w:cstheme="majorHAnsi"/>
                        </w:rPr>
                      </w:pPr>
                      <w:r w:rsidRPr="009B24FE">
                        <w:rPr>
                          <w:rFonts w:asciiTheme="majorHAnsi" w:hAnsiTheme="majorHAnsi" w:cstheme="majorHAnsi"/>
                        </w:rPr>
                        <w:t>1</w:t>
                      </w:r>
                      <w:r>
                        <w:rPr>
                          <w:rFonts w:asciiTheme="majorHAnsi" w:hAnsiTheme="majorHAnsi" w:cstheme="majorHAnsi"/>
                        </w:rPr>
                        <w:t>5</w:t>
                      </w:r>
                      <w:r w:rsidRPr="009B24FE">
                        <w:rPr>
                          <w:rFonts w:asciiTheme="majorHAnsi" w:hAnsiTheme="majorHAnsi" w:cstheme="majorHAnsi"/>
                        </w:rPr>
                        <w:t xml:space="preserve"> см</w:t>
                      </w:r>
                    </w:p>
                  </w:txbxContent>
                </v:textbox>
              </v:shape>
            </w:pict>
          </mc:Fallback>
        </mc:AlternateContent>
      </w:r>
      <w:r w:rsidR="009B24FE">
        <w:rPr>
          <w:rFonts w:ascii="Times New Roman" w:hAnsi="Times New Roman" w:cs="Times New Roman"/>
          <w:b/>
          <w:noProof/>
          <w:sz w:val="28"/>
          <w:szCs w:val="28"/>
          <w:lang w:eastAsia="ru-RU"/>
        </w:rPr>
        <mc:AlternateContent>
          <mc:Choice Requires="wps">
            <w:drawing>
              <wp:anchor distT="0" distB="0" distL="114300" distR="114300" simplePos="0" relativeHeight="251672576" behindDoc="0" locked="0" layoutInCell="1" allowOverlap="1" wp14:anchorId="133E9EA5" wp14:editId="0526C22D">
                <wp:simplePos x="0" y="0"/>
                <wp:positionH relativeFrom="column">
                  <wp:posOffset>3813135</wp:posOffset>
                </wp:positionH>
                <wp:positionV relativeFrom="paragraph">
                  <wp:posOffset>270510</wp:posOffset>
                </wp:positionV>
                <wp:extent cx="544749" cy="291830"/>
                <wp:effectExtent l="0" t="0" r="1905" b="635"/>
                <wp:wrapNone/>
                <wp:docPr id="6" name="Надпись 6"/>
                <wp:cNvGraphicFramePr/>
                <a:graphic xmlns:a="http://schemas.openxmlformats.org/drawingml/2006/main">
                  <a:graphicData uri="http://schemas.microsoft.com/office/word/2010/wordprocessingShape">
                    <wps:wsp>
                      <wps:cNvSpPr txBox="1"/>
                      <wps:spPr>
                        <a:xfrm>
                          <a:off x="0" y="0"/>
                          <a:ext cx="544749" cy="291830"/>
                        </a:xfrm>
                        <a:prstGeom prst="rect">
                          <a:avLst/>
                        </a:prstGeom>
                        <a:solidFill>
                          <a:schemeClr val="lt1"/>
                        </a:solidFill>
                        <a:ln w="6350">
                          <a:noFill/>
                        </a:ln>
                      </wps:spPr>
                      <wps:txbx>
                        <w:txbxContent>
                          <w:p w14:paraId="6F357CD5" w14:textId="731CAB22" w:rsidR="009B24FE" w:rsidRPr="009B24FE" w:rsidRDefault="009B24FE">
                            <w:pPr>
                              <w:rPr>
                                <w:rFonts w:asciiTheme="majorHAnsi" w:hAnsiTheme="majorHAnsi" w:cstheme="majorHAnsi"/>
                              </w:rPr>
                            </w:pPr>
                            <w:r w:rsidRPr="009B24FE">
                              <w:rPr>
                                <w:rFonts w:asciiTheme="majorHAnsi" w:hAnsiTheme="majorHAnsi" w:cstheme="majorHAnsi"/>
                              </w:rPr>
                              <w:t>10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6" o:spid="_x0000_s1027" type="#_x0000_t202" style="position:absolute;left:0;text-align:left;margin-left:300.25pt;margin-top:21.3pt;width:42.9pt;height:2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" fillcolor="white [3201]" stroked="f" strokeweight=".5pt">
                <v:textbox>
                  <w:txbxContent>
                    <w:p w14:paraId="6F357CD5" w14:textId="731CAB22" w:rsidR="009B24FE" w:rsidRPr="009B24FE" w:rsidRDefault="009B24FE">
                      <w:pPr>
                        <w:rPr>
                          <w:rFonts w:asciiTheme="majorHAnsi" w:hAnsiTheme="majorHAnsi" w:cstheme="majorHAnsi"/>
                        </w:rPr>
                      </w:pPr>
                      <w:r w:rsidRPr="009B24FE">
                        <w:rPr>
                          <w:rFonts w:asciiTheme="majorHAnsi" w:hAnsiTheme="majorHAnsi" w:cstheme="majorHAnsi"/>
                        </w:rPr>
                        <w:t>10 см</w:t>
                      </w:r>
                    </w:p>
                  </w:txbxContent>
                </v:textbox>
              </v:shape>
            </w:pict>
          </mc:Fallback>
        </mc:AlternateContent>
      </w:r>
    </w:p>
    <w:p w14:paraId="674F5ED3" w14:textId="6D89F126" w:rsidR="009B24FE" w:rsidRPr="009B24FE" w:rsidRDefault="00477E92" w:rsidP="009B24FE">
      <w:pPr>
        <w:spacing w:after="0" w:line="240" w:lineRule="auto"/>
        <w:rPr>
          <w:rFonts w:ascii="Times New Roman" w:eastAsia="Times New Roman" w:hAnsi="Times New Roman" w:cs="Times New Roman"/>
          <w:sz w:val="24"/>
          <w:szCs w:val="24"/>
          <w:lang w:eastAsia="ru-RU"/>
        </w:rPr>
      </w:pPr>
      <w:r>
        <w:rPr>
          <w:rFonts w:ascii="Times New Roman" w:hAnsi="Times New Roman" w:cs="Times New Roman"/>
          <w:b/>
          <w:noProof/>
          <w:sz w:val="28"/>
          <w:szCs w:val="28"/>
          <w:lang w:eastAsia="ru-RU"/>
        </w:rPr>
        <mc:AlternateContent>
          <mc:Choice Requires="wps">
            <w:drawing>
              <wp:anchor distT="0" distB="0" distL="114300" distR="114300" simplePos="0" relativeHeight="251676672" behindDoc="0" locked="0" layoutInCell="1" allowOverlap="1" wp14:anchorId="1971D601" wp14:editId="160F34E5">
                <wp:simplePos x="0" y="0"/>
                <wp:positionH relativeFrom="column">
                  <wp:posOffset>8229600</wp:posOffset>
                </wp:positionH>
                <wp:positionV relativeFrom="paragraph">
                  <wp:posOffset>95061</wp:posOffset>
                </wp:positionV>
                <wp:extent cx="525294" cy="0"/>
                <wp:effectExtent l="0" t="0" r="8255" b="12700"/>
                <wp:wrapNone/>
                <wp:docPr id="13" name="Прямая соединительная линия 13"/>
                <wp:cNvGraphicFramePr/>
                <a:graphic xmlns:a="http://schemas.openxmlformats.org/drawingml/2006/main">
                  <a:graphicData uri="http://schemas.microsoft.com/office/word/2010/wordprocessingShape">
                    <wps:wsp>
                      <wps:cNvCnPr/>
                      <wps:spPr>
                        <a:xfrm>
                          <a:off x="0" y="0"/>
                          <a:ext cx="52529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A1257E" id="Прямая соединительная линия 13"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9in,7.5pt" to="689.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" strokecolor="black [3200]" strokeweight=".5pt">
                <v:stroke joinstyle="miter"/>
              </v:line>
            </w:pict>
          </mc:Fallback>
        </mc:AlternateContent>
      </w:r>
      <w:r w:rsidR="009B24FE">
        <w:rPr>
          <w:rFonts w:ascii="Times New Roman" w:hAnsi="Times New Roman" w:cs="Times New Roman"/>
          <w:b/>
          <w:noProof/>
          <w:sz w:val="28"/>
          <w:szCs w:val="28"/>
          <w:lang w:eastAsia="ru-RU"/>
        </w:rPr>
        <mc:AlternateContent>
          <mc:Choice Requires="wps">
            <w:drawing>
              <wp:anchor distT="0" distB="0" distL="114300" distR="114300" simplePos="0" relativeHeight="251674624" behindDoc="0" locked="0" layoutInCell="1" allowOverlap="1" wp14:anchorId="0B20E7B6" wp14:editId="50004B55">
                <wp:simplePos x="0" y="0"/>
                <wp:positionH relativeFrom="column">
                  <wp:posOffset>3811865</wp:posOffset>
                </wp:positionH>
                <wp:positionV relativeFrom="paragraph">
                  <wp:posOffset>368300</wp:posOffset>
                </wp:positionV>
                <wp:extent cx="544749" cy="291830"/>
                <wp:effectExtent l="0" t="0" r="1905" b="635"/>
                <wp:wrapNone/>
                <wp:docPr id="7" name="Надпись 7"/>
                <wp:cNvGraphicFramePr/>
                <a:graphic xmlns:a="http://schemas.openxmlformats.org/drawingml/2006/main">
                  <a:graphicData uri="http://schemas.microsoft.com/office/word/2010/wordprocessingShape">
                    <wps:wsp>
                      <wps:cNvSpPr txBox="1"/>
                      <wps:spPr>
                        <a:xfrm>
                          <a:off x="0" y="0"/>
                          <a:ext cx="544749" cy="291830"/>
                        </a:xfrm>
                        <a:prstGeom prst="rect">
                          <a:avLst/>
                        </a:prstGeom>
                        <a:solidFill>
                          <a:schemeClr val="lt1"/>
                        </a:solidFill>
                        <a:ln w="6350">
                          <a:noFill/>
                        </a:ln>
                      </wps:spPr>
                      <wps:txbx>
                        <w:txbxContent>
                          <w:p w14:paraId="3570D2EB" w14:textId="738E2DC9" w:rsidR="009B24FE" w:rsidRPr="009B24FE" w:rsidRDefault="009B24FE" w:rsidP="009B24FE">
                            <w:pPr>
                              <w:rPr>
                                <w:rFonts w:asciiTheme="majorHAnsi" w:hAnsiTheme="majorHAnsi" w:cstheme="majorHAnsi"/>
                              </w:rPr>
                            </w:pPr>
                            <w:r>
                              <w:rPr>
                                <w:rFonts w:asciiTheme="majorHAnsi" w:hAnsiTheme="majorHAnsi" w:cstheme="majorHAnsi"/>
                              </w:rPr>
                              <w:t>5</w:t>
                            </w:r>
                            <w:r w:rsidRPr="009B24FE">
                              <w:rPr>
                                <w:rFonts w:asciiTheme="majorHAnsi" w:hAnsiTheme="majorHAnsi" w:cstheme="majorHAnsi"/>
                              </w:rPr>
                              <w:t xml:space="preserve"> см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7" o:spid="_x0000_s1028" type="#_x0000_t202" style="position:absolute;margin-left:300.15pt;margin-top:29pt;width:42.9pt;height:2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" fillcolor="white [3201]" stroked="f" strokeweight=".5pt">
                <v:textbox>
                  <w:txbxContent>
                    <w:p w14:paraId="3570D2EB" w14:textId="738E2DC9" w:rsidR="009B24FE" w:rsidRPr="009B24FE" w:rsidRDefault="009B24FE" w:rsidP="009B24FE">
                      <w:pPr>
                        <w:rPr>
                          <w:rFonts w:asciiTheme="majorHAnsi" w:hAnsiTheme="majorHAnsi" w:cstheme="majorHAnsi"/>
                        </w:rPr>
                      </w:pPr>
                      <w:r>
                        <w:rPr>
                          <w:rFonts w:asciiTheme="majorHAnsi" w:hAnsiTheme="majorHAnsi" w:cstheme="majorHAnsi"/>
                        </w:rPr>
                        <w:t>5</w:t>
                      </w:r>
                      <w:r w:rsidRPr="009B24FE">
                        <w:rPr>
                          <w:rFonts w:asciiTheme="majorHAnsi" w:hAnsiTheme="majorHAnsi" w:cstheme="majorHAnsi"/>
                        </w:rPr>
                        <w:t xml:space="preserve"> см</w:t>
                      </w:r>
                    </w:p>
                  </w:txbxContent>
                </v:textbox>
              </v:shape>
            </w:pict>
          </mc:Fallback>
        </mc:AlternateContent>
      </w:r>
      <w:r w:rsidR="009B24F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5B7A180C" wp14:editId="55F54978">
                <wp:simplePos x="0" y="0"/>
                <wp:positionH relativeFrom="column">
                  <wp:posOffset>3268494</wp:posOffset>
                </wp:positionH>
                <wp:positionV relativeFrom="paragraph">
                  <wp:posOffset>544749</wp:posOffset>
                </wp:positionV>
                <wp:extent cx="622570" cy="0"/>
                <wp:effectExtent l="0" t="0" r="12700" b="1270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6225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F2CB06" id="Прямая соединительная линия 5"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57.35pt,42.9pt" to="306.3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" strokecolor="black [3200]" strokeweight=".5pt">
                <v:stroke joinstyle="miter"/>
              </v:line>
            </w:pict>
          </mc:Fallback>
        </mc:AlternateContent>
      </w:r>
      <w:r w:rsidR="009B24F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4E5A89AE" wp14:editId="37D61A8C">
                <wp:simplePos x="0" y="0"/>
                <wp:positionH relativeFrom="column">
                  <wp:posOffset>3268494</wp:posOffset>
                </wp:positionH>
                <wp:positionV relativeFrom="paragraph">
                  <wp:posOffset>95061</wp:posOffset>
                </wp:positionV>
                <wp:extent cx="622570" cy="0"/>
                <wp:effectExtent l="0" t="0" r="12700" b="12700"/>
                <wp:wrapNone/>
                <wp:docPr id="4" name="Прямая соединительная линия 4"/>
                <wp:cNvGraphicFramePr/>
                <a:graphic xmlns:a="http://schemas.openxmlformats.org/drawingml/2006/main">
                  <a:graphicData uri="http://schemas.microsoft.com/office/word/2010/wordprocessingShape">
                    <wps:wsp>
                      <wps:cNvCnPr/>
                      <wps:spPr>
                        <a:xfrm>
                          <a:off x="0" y="0"/>
                          <a:ext cx="6225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83D4B" id="Прямая соединительная линия 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57.35pt,7.5pt" to="306.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" strokecolor="black [3200]" strokeweight=".5pt">
                <v:stroke joinstyle="miter"/>
              </v:line>
            </w:pict>
          </mc:Fallback>
        </mc:AlternateContent>
      </w:r>
      <w:r w:rsidR="009B24FE" w:rsidRPr="009B24FE">
        <w:rPr>
          <w:rFonts w:ascii="Times New Roman" w:eastAsia="Times New Roman" w:hAnsi="Times New Roman" w:cs="Times New Roman"/>
          <w:sz w:val="24"/>
          <w:szCs w:val="24"/>
          <w:lang w:eastAsia="ru-RU"/>
        </w:rPr>
        <w:fldChar w:fldCharType="begin"/>
      </w:r>
      <w:r w:rsidR="009B24FE" w:rsidRPr="009B24FE">
        <w:rPr>
          <w:rFonts w:ascii="Times New Roman" w:eastAsia="Times New Roman" w:hAnsi="Times New Roman" w:cs="Times New Roman"/>
          <w:sz w:val="24"/>
          <w:szCs w:val="24"/>
          <w:lang w:eastAsia="ru-RU"/>
        </w:rPr>
        <w:instrText xml:space="preserve"> INCLUDEPICTURE "/var/folders/zd/fg7nkkhd6bb1fwskl5kf6h0c0000gn/T/com.microsoft.Word/WebArchiveCopyPasteTempFiles/6b.jpg" \* MERGEFORMATINET </w:instrText>
      </w:r>
      <w:r w:rsidR="009B24FE" w:rsidRPr="009B24FE">
        <w:rPr>
          <w:rFonts w:ascii="Times New Roman" w:eastAsia="Times New Roman" w:hAnsi="Times New Roman" w:cs="Times New Roman"/>
          <w:sz w:val="24"/>
          <w:szCs w:val="24"/>
          <w:lang w:eastAsia="ru-RU"/>
        </w:rPr>
        <w:fldChar w:fldCharType="separate"/>
      </w:r>
      <w:r w:rsidR="009B24FE" w:rsidRPr="009B24FE">
        <w:rPr>
          <w:rFonts w:ascii="Times New Roman" w:eastAsia="Times New Roman" w:hAnsi="Times New Roman" w:cs="Times New Roman"/>
          <w:noProof/>
          <w:sz w:val="24"/>
          <w:szCs w:val="24"/>
          <w:lang w:eastAsia="ru-RU"/>
        </w:rPr>
        <w:drawing>
          <wp:inline distT="0" distB="0" distL="0" distR="0" wp14:anchorId="534709CA" wp14:editId="51EE4155">
            <wp:extent cx="3540760" cy="1527243"/>
            <wp:effectExtent l="0" t="0" r="2540" b="0"/>
            <wp:docPr id="2" name="Рисунок 2" descr="Пирог асфальтового покрытия: схема сло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ирог асфальтового покрытия: схема слоев"/>
                    <pic:cNvPicPr>
                      <a:picLocks noChangeAspect="1" noChangeArrowheads="1"/>
                    </pic:cNvPicPr>
                  </pic:nvPicPr>
                  <pic:blipFill rotWithShape="1">
                    <a:blip r:embed="rId16">
                      <a:extLst>
                        <a:ext uri="{28A0092B-C50C-407E-A947-70E740481C1C}">
                          <a14:useLocalDpi xmlns:a14="http://schemas.microsoft.com/office/drawing/2010/main" val="0"/>
                        </a:ext>
                      </a:extLst>
                    </a:blip>
                    <a:srcRect t="32586" r="14301" b="6481"/>
                    <a:stretch/>
                  </pic:blipFill>
                  <pic:spPr bwMode="auto">
                    <a:xfrm>
                      <a:off x="0" y="0"/>
                      <a:ext cx="3594685" cy="1550503"/>
                    </a:xfrm>
                    <a:prstGeom prst="rect">
                      <a:avLst/>
                    </a:prstGeom>
                    <a:noFill/>
                    <a:ln>
                      <a:noFill/>
                    </a:ln>
                    <a:extLst>
                      <a:ext uri="{53640926-AAD7-44D8-BBD7-CCE9431645EC}">
                        <a14:shadowObscured xmlns:a14="http://schemas.microsoft.com/office/drawing/2010/main"/>
                      </a:ext>
                    </a:extLst>
                  </pic:spPr>
                </pic:pic>
              </a:graphicData>
            </a:graphic>
          </wp:inline>
        </w:drawing>
      </w:r>
      <w:r w:rsidR="009B24FE" w:rsidRPr="009B24FE">
        <w:rPr>
          <w:rFonts w:ascii="Times New Roman" w:eastAsia="Times New Roman" w:hAnsi="Times New Roman" w:cs="Times New Roman"/>
          <w:sz w:val="24"/>
          <w:szCs w:val="24"/>
          <w:lang w:eastAsia="ru-RU"/>
        </w:rPr>
        <w:fldChar w:fldCharType="end"/>
      </w:r>
      <w:r w:rsidR="009B24FE" w:rsidRPr="009B24FE">
        <w:rPr>
          <w:rFonts w:ascii="Times New Roman" w:eastAsia="Times New Roman" w:hAnsi="Times New Roman" w:cs="Times New Roman"/>
          <w:sz w:val="24"/>
          <w:szCs w:val="24"/>
          <w:lang w:eastAsia="ru-RU"/>
        </w:rPr>
        <w:fldChar w:fldCharType="begin"/>
      </w:r>
      <w:r w:rsidR="009B24FE" w:rsidRPr="009B24FE">
        <w:rPr>
          <w:rFonts w:ascii="Times New Roman" w:eastAsia="Times New Roman" w:hAnsi="Times New Roman" w:cs="Times New Roman"/>
          <w:sz w:val="24"/>
          <w:szCs w:val="24"/>
          <w:lang w:eastAsia="ru-RU"/>
        </w:rPr>
        <w:instrText xml:space="preserve"> INCLUDEPICTURE "/var/folders/zd/fg7nkkhd6bb1fwskl5kf6h0c0000gn/T/com.microsoft.Word/WebArchiveCopyPasteTempFiles/6b.jpg" \* MERGEFORMATINET </w:instrText>
      </w:r>
      <w:r w:rsidR="009B24FE" w:rsidRPr="009B24FE">
        <w:rPr>
          <w:rFonts w:ascii="Times New Roman" w:eastAsia="Times New Roman" w:hAnsi="Times New Roman" w:cs="Times New Roman"/>
          <w:sz w:val="24"/>
          <w:szCs w:val="24"/>
          <w:lang w:eastAsia="ru-RU"/>
        </w:rPr>
        <w:fldChar w:fldCharType="end"/>
      </w:r>
    </w:p>
    <w:p w14:paraId="31533B7D" w14:textId="77777777" w:rsidR="009B24FE" w:rsidRDefault="009B24FE" w:rsidP="00477E92">
      <w:pPr>
        <w:pStyle w:val="a3"/>
        <w:rPr>
          <w:rFonts w:ascii="Times New Roman" w:hAnsi="Times New Roman" w:cs="Times New Roman"/>
          <w:b/>
          <w:sz w:val="28"/>
          <w:szCs w:val="28"/>
        </w:rPr>
      </w:pPr>
    </w:p>
    <w:p w14:paraId="74A4FF76" w14:textId="77777777" w:rsidR="005242B1" w:rsidRPr="006E21F6" w:rsidRDefault="000E74DD" w:rsidP="006E21F6">
      <w:pPr>
        <w:pStyle w:val="a3"/>
        <w:rPr>
          <w:rFonts w:ascii="Times New Roman" w:hAnsi="Times New Roman" w:cs="Times New Roman"/>
          <w:b/>
          <w:sz w:val="28"/>
          <w:szCs w:val="28"/>
        </w:rPr>
      </w:pPr>
      <w:r>
        <w:rPr>
          <w:rFonts w:ascii="Times New Roman" w:hAnsi="Times New Roman" w:cs="Times New Roman"/>
          <w:b/>
          <w:sz w:val="28"/>
          <w:szCs w:val="28"/>
        </w:rPr>
        <w:t xml:space="preserve">         </w:t>
      </w:r>
      <w:r w:rsidR="002B1430">
        <w:rPr>
          <w:rFonts w:ascii="Times New Roman" w:hAnsi="Times New Roman" w:cs="Times New Roman"/>
          <w:b/>
          <w:sz w:val="28"/>
          <w:szCs w:val="28"/>
        </w:rPr>
        <w:t xml:space="preserve">       </w:t>
      </w:r>
    </w:p>
    <w:p w14:paraId="78E94FE5" w14:textId="77777777" w:rsidR="005242B1" w:rsidRPr="005242B1" w:rsidRDefault="005242B1" w:rsidP="00FA6EBC">
      <w:pPr>
        <w:jc w:val="center"/>
        <w:rPr>
          <w:rFonts w:ascii="Times New Roman" w:hAnsi="Times New Roman" w:cs="Times New Roman"/>
          <w:b/>
          <w:sz w:val="28"/>
          <w:szCs w:val="28"/>
        </w:rPr>
      </w:pPr>
      <w:r w:rsidRPr="005242B1">
        <w:rPr>
          <w:rFonts w:ascii="Times New Roman" w:hAnsi="Times New Roman" w:cs="Times New Roman"/>
          <w:b/>
          <w:sz w:val="28"/>
          <w:szCs w:val="28"/>
        </w:rPr>
        <w:t>Ведомость покрытий</w:t>
      </w:r>
    </w:p>
    <w:tbl>
      <w:tblPr>
        <w:tblStyle w:val="a8"/>
        <w:tblW w:w="0" w:type="auto"/>
        <w:tblLook w:val="04A0" w:firstRow="1" w:lastRow="0" w:firstColumn="1" w:lastColumn="0" w:noHBand="0" w:noVBand="1"/>
      </w:tblPr>
      <w:tblGrid>
        <w:gridCol w:w="1061"/>
        <w:gridCol w:w="6135"/>
        <w:gridCol w:w="1336"/>
        <w:gridCol w:w="2819"/>
        <w:gridCol w:w="3605"/>
      </w:tblGrid>
      <w:tr w:rsidR="005242B1" w:rsidRPr="005242B1" w14:paraId="2EBB2494" w14:textId="77777777" w:rsidTr="003358C2">
        <w:trPr>
          <w:trHeight w:val="558"/>
        </w:trPr>
        <w:tc>
          <w:tcPr>
            <w:tcW w:w="1061" w:type="dxa"/>
          </w:tcPr>
          <w:p w14:paraId="29AAF21D" w14:textId="77777777" w:rsidR="005242B1" w:rsidRPr="005242B1" w:rsidRDefault="005242B1" w:rsidP="005242B1">
            <w:pPr>
              <w:jc w:val="center"/>
              <w:rPr>
                <w:sz w:val="26"/>
                <w:szCs w:val="26"/>
              </w:rPr>
            </w:pPr>
            <w:r w:rsidRPr="005242B1">
              <w:rPr>
                <w:sz w:val="26"/>
                <w:szCs w:val="26"/>
              </w:rPr>
              <w:t>№ п/п</w:t>
            </w:r>
          </w:p>
        </w:tc>
        <w:tc>
          <w:tcPr>
            <w:tcW w:w="6135" w:type="dxa"/>
          </w:tcPr>
          <w:p w14:paraId="1E1707FF" w14:textId="77777777" w:rsidR="005242B1" w:rsidRPr="005242B1" w:rsidRDefault="005242B1" w:rsidP="005242B1">
            <w:pPr>
              <w:jc w:val="center"/>
              <w:rPr>
                <w:sz w:val="26"/>
                <w:szCs w:val="26"/>
              </w:rPr>
            </w:pPr>
            <w:r w:rsidRPr="005242B1">
              <w:rPr>
                <w:sz w:val="26"/>
                <w:szCs w:val="26"/>
              </w:rPr>
              <w:t>Наименование</w:t>
            </w:r>
          </w:p>
        </w:tc>
        <w:tc>
          <w:tcPr>
            <w:tcW w:w="1336" w:type="dxa"/>
          </w:tcPr>
          <w:p w14:paraId="749A83B8" w14:textId="77777777" w:rsidR="005242B1" w:rsidRPr="005242B1" w:rsidRDefault="005242B1" w:rsidP="005242B1">
            <w:pPr>
              <w:jc w:val="center"/>
              <w:rPr>
                <w:sz w:val="26"/>
                <w:szCs w:val="26"/>
              </w:rPr>
            </w:pPr>
            <w:r w:rsidRPr="005242B1">
              <w:rPr>
                <w:sz w:val="26"/>
                <w:szCs w:val="26"/>
              </w:rPr>
              <w:t>Тип</w:t>
            </w:r>
          </w:p>
        </w:tc>
        <w:tc>
          <w:tcPr>
            <w:tcW w:w="2819" w:type="dxa"/>
          </w:tcPr>
          <w:p w14:paraId="66BC31FD" w14:textId="77777777" w:rsidR="005242B1" w:rsidRPr="005242B1" w:rsidRDefault="005242B1" w:rsidP="005242B1">
            <w:pPr>
              <w:jc w:val="center"/>
              <w:rPr>
                <w:sz w:val="26"/>
                <w:szCs w:val="26"/>
              </w:rPr>
            </w:pPr>
            <w:r w:rsidRPr="005242B1">
              <w:rPr>
                <w:sz w:val="26"/>
                <w:szCs w:val="26"/>
              </w:rPr>
              <w:t>Площадь покрытия, м2</w:t>
            </w:r>
          </w:p>
        </w:tc>
        <w:tc>
          <w:tcPr>
            <w:tcW w:w="3605" w:type="dxa"/>
          </w:tcPr>
          <w:p w14:paraId="5CD69265" w14:textId="77777777" w:rsidR="005242B1" w:rsidRPr="005242B1" w:rsidRDefault="005242B1" w:rsidP="005242B1">
            <w:pPr>
              <w:jc w:val="center"/>
              <w:rPr>
                <w:sz w:val="26"/>
                <w:szCs w:val="26"/>
              </w:rPr>
            </w:pPr>
            <w:r w:rsidRPr="005242B1">
              <w:rPr>
                <w:sz w:val="26"/>
                <w:szCs w:val="26"/>
              </w:rPr>
              <w:t>Примечание</w:t>
            </w:r>
          </w:p>
        </w:tc>
      </w:tr>
      <w:tr w:rsidR="005242B1" w:rsidRPr="005242B1" w14:paraId="418E2977" w14:textId="77777777" w:rsidTr="003358C2">
        <w:trPr>
          <w:trHeight w:val="531"/>
        </w:trPr>
        <w:tc>
          <w:tcPr>
            <w:tcW w:w="1061" w:type="dxa"/>
            <w:vAlign w:val="center"/>
          </w:tcPr>
          <w:p w14:paraId="5C770D38" w14:textId="77777777" w:rsidR="005242B1" w:rsidRPr="005242B1" w:rsidRDefault="005242B1" w:rsidP="009B24FE">
            <w:pPr>
              <w:jc w:val="center"/>
              <w:rPr>
                <w:sz w:val="26"/>
                <w:szCs w:val="26"/>
              </w:rPr>
            </w:pPr>
            <w:r w:rsidRPr="005242B1">
              <w:rPr>
                <w:sz w:val="26"/>
                <w:szCs w:val="26"/>
              </w:rPr>
              <w:t>1</w:t>
            </w:r>
          </w:p>
        </w:tc>
        <w:tc>
          <w:tcPr>
            <w:tcW w:w="6135" w:type="dxa"/>
            <w:vAlign w:val="center"/>
          </w:tcPr>
          <w:p w14:paraId="5E42F3CF" w14:textId="46061CAD" w:rsidR="005242B1" w:rsidRPr="005242B1" w:rsidRDefault="00FA6EBC" w:rsidP="009B24FE">
            <w:pPr>
              <w:jc w:val="center"/>
              <w:rPr>
                <w:sz w:val="26"/>
                <w:szCs w:val="26"/>
              </w:rPr>
            </w:pPr>
            <w:r>
              <w:rPr>
                <w:sz w:val="26"/>
                <w:szCs w:val="26"/>
              </w:rPr>
              <w:t>Песок</w:t>
            </w:r>
            <w:r w:rsidR="00A906FB">
              <w:rPr>
                <w:sz w:val="26"/>
                <w:szCs w:val="26"/>
              </w:rPr>
              <w:t xml:space="preserve"> природный</w:t>
            </w:r>
          </w:p>
        </w:tc>
        <w:tc>
          <w:tcPr>
            <w:tcW w:w="1336" w:type="dxa"/>
            <w:vAlign w:val="center"/>
          </w:tcPr>
          <w:p w14:paraId="49903D91" w14:textId="388CA085" w:rsidR="005242B1" w:rsidRPr="009B24FE" w:rsidRDefault="009B24FE" w:rsidP="009B24FE">
            <w:pPr>
              <w:jc w:val="center"/>
              <w:rPr>
                <w:sz w:val="26"/>
                <w:szCs w:val="26"/>
              </w:rPr>
            </w:pPr>
            <w:r>
              <w:rPr>
                <w:sz w:val="26"/>
                <w:szCs w:val="26"/>
                <w:lang w:val="en-US"/>
              </w:rPr>
              <w:t>II</w:t>
            </w:r>
            <w:r w:rsidRPr="009B24FE">
              <w:rPr>
                <w:sz w:val="26"/>
                <w:szCs w:val="26"/>
              </w:rPr>
              <w:t xml:space="preserve"> </w:t>
            </w:r>
            <w:r>
              <w:rPr>
                <w:sz w:val="26"/>
                <w:szCs w:val="26"/>
              </w:rPr>
              <w:t>класс, крупность до 5 мм</w:t>
            </w:r>
          </w:p>
        </w:tc>
        <w:tc>
          <w:tcPr>
            <w:tcW w:w="2819" w:type="dxa"/>
            <w:vAlign w:val="center"/>
          </w:tcPr>
          <w:p w14:paraId="3D96B6B2" w14:textId="70DC70E4" w:rsidR="005242B1" w:rsidRPr="005242B1" w:rsidRDefault="001867A2" w:rsidP="009B24FE">
            <w:pPr>
              <w:jc w:val="center"/>
              <w:rPr>
                <w:sz w:val="26"/>
                <w:szCs w:val="26"/>
              </w:rPr>
            </w:pPr>
            <w:r>
              <w:rPr>
                <w:sz w:val="26"/>
                <w:szCs w:val="26"/>
              </w:rPr>
              <w:t>638</w:t>
            </w:r>
          </w:p>
        </w:tc>
        <w:tc>
          <w:tcPr>
            <w:tcW w:w="3605" w:type="dxa"/>
            <w:vAlign w:val="center"/>
          </w:tcPr>
          <w:p w14:paraId="59EBAE64" w14:textId="294B9D2C" w:rsidR="005242B1" w:rsidRPr="005242B1" w:rsidRDefault="005242B1" w:rsidP="009B24FE">
            <w:pPr>
              <w:jc w:val="center"/>
              <w:rPr>
                <w:sz w:val="26"/>
                <w:szCs w:val="26"/>
              </w:rPr>
            </w:pPr>
          </w:p>
        </w:tc>
      </w:tr>
      <w:tr w:rsidR="00FA6EBC" w:rsidRPr="005242B1" w14:paraId="5185633D" w14:textId="77777777" w:rsidTr="003358C2">
        <w:trPr>
          <w:trHeight w:val="531"/>
        </w:trPr>
        <w:tc>
          <w:tcPr>
            <w:tcW w:w="1061" w:type="dxa"/>
            <w:vAlign w:val="center"/>
          </w:tcPr>
          <w:p w14:paraId="06B30549" w14:textId="053CF215" w:rsidR="00FA6EBC" w:rsidRPr="005242B1" w:rsidRDefault="00FA6EBC" w:rsidP="009B24FE">
            <w:pPr>
              <w:jc w:val="center"/>
              <w:rPr>
                <w:sz w:val="26"/>
                <w:szCs w:val="26"/>
              </w:rPr>
            </w:pPr>
            <w:r>
              <w:rPr>
                <w:sz w:val="26"/>
                <w:szCs w:val="26"/>
              </w:rPr>
              <w:t>2</w:t>
            </w:r>
          </w:p>
        </w:tc>
        <w:tc>
          <w:tcPr>
            <w:tcW w:w="6135" w:type="dxa"/>
            <w:vAlign w:val="center"/>
          </w:tcPr>
          <w:p w14:paraId="1CDE69AF" w14:textId="6131B7A5" w:rsidR="00FA6EBC" w:rsidRDefault="00FA6EBC" w:rsidP="009B24FE">
            <w:pPr>
              <w:jc w:val="center"/>
              <w:rPr>
                <w:sz w:val="26"/>
                <w:szCs w:val="26"/>
              </w:rPr>
            </w:pPr>
            <w:r>
              <w:rPr>
                <w:sz w:val="26"/>
                <w:szCs w:val="26"/>
              </w:rPr>
              <w:t>Щебень</w:t>
            </w:r>
          </w:p>
        </w:tc>
        <w:tc>
          <w:tcPr>
            <w:tcW w:w="1336" w:type="dxa"/>
            <w:vAlign w:val="center"/>
          </w:tcPr>
          <w:p w14:paraId="1B891FD7" w14:textId="32E8C14F" w:rsidR="00FA6EBC" w:rsidRPr="005242B1" w:rsidRDefault="00A906FB" w:rsidP="009B24FE">
            <w:pPr>
              <w:jc w:val="center"/>
              <w:rPr>
                <w:sz w:val="26"/>
                <w:szCs w:val="26"/>
              </w:rPr>
            </w:pPr>
            <w:r>
              <w:rPr>
                <w:sz w:val="26"/>
                <w:szCs w:val="26"/>
              </w:rPr>
              <w:t>М-600 фр. 20-40</w:t>
            </w:r>
          </w:p>
        </w:tc>
        <w:tc>
          <w:tcPr>
            <w:tcW w:w="2819" w:type="dxa"/>
            <w:vAlign w:val="center"/>
          </w:tcPr>
          <w:p w14:paraId="76973698" w14:textId="6289799E" w:rsidR="00FA6EBC" w:rsidRDefault="009B24FE" w:rsidP="009B24FE">
            <w:pPr>
              <w:jc w:val="center"/>
              <w:rPr>
                <w:sz w:val="26"/>
                <w:szCs w:val="26"/>
              </w:rPr>
            </w:pPr>
            <w:r>
              <w:rPr>
                <w:sz w:val="26"/>
                <w:szCs w:val="26"/>
              </w:rPr>
              <w:t>1</w:t>
            </w:r>
            <w:r w:rsidR="001867A2">
              <w:rPr>
                <w:sz w:val="26"/>
                <w:szCs w:val="26"/>
              </w:rPr>
              <w:t>17</w:t>
            </w:r>
          </w:p>
        </w:tc>
        <w:tc>
          <w:tcPr>
            <w:tcW w:w="3605" w:type="dxa"/>
            <w:vAlign w:val="center"/>
          </w:tcPr>
          <w:p w14:paraId="22166DF7" w14:textId="77777777" w:rsidR="00FA6EBC" w:rsidRPr="005242B1" w:rsidRDefault="00FA6EBC" w:rsidP="009B24FE">
            <w:pPr>
              <w:jc w:val="center"/>
              <w:rPr>
                <w:sz w:val="26"/>
                <w:szCs w:val="26"/>
              </w:rPr>
            </w:pPr>
          </w:p>
        </w:tc>
      </w:tr>
    </w:tbl>
    <w:p w14:paraId="07115532" w14:textId="749FA9C7" w:rsidR="00FA6EBC" w:rsidRPr="003358C2" w:rsidRDefault="003358C2" w:rsidP="005A1F3B">
      <w:pPr>
        <w:pStyle w:val="a3"/>
        <w:autoSpaceDE w:val="0"/>
        <w:autoSpaceDN w:val="0"/>
        <w:adjustRightInd w:val="0"/>
        <w:spacing w:after="0" w:line="240" w:lineRule="auto"/>
        <w:rPr>
          <w:rFonts w:ascii="Times New Roman" w:hAnsi="Times New Roman" w:cs="Times New Roman"/>
          <w:color w:val="000000"/>
          <w:sz w:val="28"/>
          <w:szCs w:val="28"/>
        </w:rPr>
      </w:pPr>
      <w:r w:rsidRPr="003358C2">
        <w:rPr>
          <w:rFonts w:ascii="Times New Roman" w:hAnsi="Times New Roman" w:cs="Times New Roman"/>
          <w:color w:val="000000"/>
          <w:sz w:val="28"/>
          <w:szCs w:val="28"/>
        </w:rPr>
        <w:t xml:space="preserve">Для детской площадки выбрано </w:t>
      </w:r>
      <w:proofErr w:type="spellStart"/>
      <w:r w:rsidRPr="003358C2">
        <w:rPr>
          <w:rFonts w:ascii="Times New Roman" w:hAnsi="Times New Roman" w:cs="Times New Roman"/>
          <w:color w:val="000000"/>
          <w:sz w:val="28"/>
          <w:szCs w:val="28"/>
        </w:rPr>
        <w:t>ударопоглощающее</w:t>
      </w:r>
      <w:proofErr w:type="spellEnd"/>
      <w:r w:rsidRPr="003358C2">
        <w:rPr>
          <w:rFonts w:ascii="Times New Roman" w:hAnsi="Times New Roman" w:cs="Times New Roman"/>
          <w:color w:val="000000"/>
          <w:sz w:val="28"/>
          <w:szCs w:val="28"/>
        </w:rPr>
        <w:t xml:space="preserve"> покрытие – песчаное, для спортивной площадки – щебень с песком, что не противоречит требованиям Технического регламента 042/2017 «О безопасности оборудования для детских игровых площадок», принятого Решением Совета Евразийской экономической комиссии от 17 мая 2017 года №21</w:t>
      </w:r>
    </w:p>
    <w:p w14:paraId="2C413420" w14:textId="77777777" w:rsidR="003358C2" w:rsidRDefault="003358C2" w:rsidP="005A1F3B">
      <w:pPr>
        <w:pStyle w:val="a3"/>
        <w:autoSpaceDE w:val="0"/>
        <w:autoSpaceDN w:val="0"/>
        <w:adjustRightInd w:val="0"/>
        <w:spacing w:after="0" w:line="240" w:lineRule="auto"/>
        <w:rPr>
          <w:rFonts w:ascii="Times New Roman" w:hAnsi="Times New Roman" w:cs="Times New Roman"/>
          <w:b/>
          <w:color w:val="000000"/>
          <w:sz w:val="28"/>
          <w:szCs w:val="28"/>
        </w:rPr>
      </w:pPr>
    </w:p>
    <w:p w14:paraId="1417EE29" w14:textId="0B929EFB" w:rsidR="00A906FB" w:rsidRDefault="003022E0" w:rsidP="005A1F3B">
      <w:pPr>
        <w:pStyle w:val="a3"/>
        <w:autoSpaceDE w:val="0"/>
        <w:autoSpaceDN w:val="0"/>
        <w:adjustRightInd w:val="0"/>
        <w:spacing w:after="0" w:line="240" w:lineRule="auto"/>
        <w:rPr>
          <w:rFonts w:ascii="Times New Roman" w:hAnsi="Times New Roman" w:cs="Times New Roman"/>
          <w:b/>
          <w:color w:val="000000"/>
          <w:sz w:val="28"/>
          <w:szCs w:val="28"/>
        </w:rPr>
      </w:pPr>
      <w:r w:rsidRPr="003022E0">
        <w:rPr>
          <w:rFonts w:ascii="Times New Roman" w:hAnsi="Times New Roman" w:cs="Times New Roman"/>
          <w:b/>
          <w:color w:val="000000"/>
          <w:sz w:val="28"/>
          <w:szCs w:val="28"/>
        </w:rPr>
        <w:t>6.Обеспечение доступности общественной территории для маломобильных групп населения</w:t>
      </w:r>
    </w:p>
    <w:p w14:paraId="44A53497" w14:textId="10DF7061" w:rsidR="00A906FB" w:rsidRDefault="00A906FB" w:rsidP="005A1F3B">
      <w:pPr>
        <w:pStyle w:val="a3"/>
        <w:autoSpaceDE w:val="0"/>
        <w:autoSpaceDN w:val="0"/>
        <w:adjustRightInd w:val="0"/>
        <w:spacing w:after="0" w:line="240" w:lineRule="auto"/>
        <w:rPr>
          <w:rFonts w:ascii="Times New Roman" w:hAnsi="Times New Roman" w:cs="Times New Roman"/>
          <w:b/>
          <w:color w:val="000000"/>
          <w:sz w:val="28"/>
          <w:szCs w:val="28"/>
        </w:rPr>
      </w:pPr>
    </w:p>
    <w:p w14:paraId="4B80A23A" w14:textId="72997B2E" w:rsidR="003022E0" w:rsidRPr="003022E0" w:rsidRDefault="003022E0" w:rsidP="003022E0">
      <w:pPr>
        <w:pStyle w:val="a3"/>
        <w:autoSpaceDE w:val="0"/>
        <w:autoSpaceDN w:val="0"/>
        <w:adjustRightInd w:val="0"/>
        <w:spacing w:after="0" w:line="240" w:lineRule="auto"/>
        <w:rPr>
          <w:rFonts w:ascii="Times New Roman" w:hAnsi="Times New Roman" w:cs="Times New Roman"/>
          <w:color w:val="000000"/>
          <w:sz w:val="28"/>
          <w:szCs w:val="28"/>
        </w:rPr>
      </w:pPr>
      <w:r w:rsidRPr="003022E0">
        <w:rPr>
          <w:rFonts w:ascii="Times New Roman" w:hAnsi="Times New Roman" w:cs="Times New Roman"/>
          <w:color w:val="000000"/>
          <w:sz w:val="28"/>
          <w:szCs w:val="28"/>
        </w:rPr>
        <w:t xml:space="preserve">Пешеходные пути к детской и спортивной площадкам размещены на одном уровне с площадками. </w:t>
      </w:r>
      <w:r w:rsidR="003358C2">
        <w:rPr>
          <w:rFonts w:ascii="Times New Roman" w:hAnsi="Times New Roman" w:cs="Times New Roman"/>
          <w:color w:val="000000"/>
          <w:sz w:val="28"/>
          <w:szCs w:val="28"/>
        </w:rPr>
        <w:t>Оборудование пешеходных дорожек проектом не предусматривается.</w:t>
      </w:r>
    </w:p>
    <w:p w14:paraId="1B9514EF" w14:textId="4150C71A" w:rsidR="00A906FB" w:rsidRPr="003022E0" w:rsidRDefault="00A906FB" w:rsidP="005A1F3B">
      <w:pPr>
        <w:pStyle w:val="a3"/>
        <w:autoSpaceDE w:val="0"/>
        <w:autoSpaceDN w:val="0"/>
        <w:adjustRightInd w:val="0"/>
        <w:spacing w:after="0" w:line="240" w:lineRule="auto"/>
        <w:rPr>
          <w:rFonts w:ascii="Times New Roman" w:hAnsi="Times New Roman" w:cs="Times New Roman"/>
          <w:color w:val="000000"/>
          <w:sz w:val="28"/>
          <w:szCs w:val="28"/>
        </w:rPr>
      </w:pPr>
    </w:p>
    <w:p w14:paraId="0EBA7C15" w14:textId="77777777" w:rsidR="00206CCF" w:rsidRPr="007D10CD" w:rsidRDefault="00206CCF" w:rsidP="004E0B3A">
      <w:pPr>
        <w:pStyle w:val="a3"/>
        <w:numPr>
          <w:ilvl w:val="0"/>
          <w:numId w:val="8"/>
        </w:numPr>
        <w:autoSpaceDE w:val="0"/>
        <w:autoSpaceDN w:val="0"/>
        <w:adjustRightInd w:val="0"/>
        <w:spacing w:after="0" w:line="240" w:lineRule="auto"/>
        <w:jc w:val="center"/>
        <w:rPr>
          <w:rFonts w:ascii="Times New Roman" w:hAnsi="Times New Roman" w:cs="Times New Roman"/>
          <w:b/>
          <w:color w:val="000000"/>
          <w:sz w:val="28"/>
          <w:szCs w:val="28"/>
        </w:rPr>
      </w:pPr>
      <w:r w:rsidRPr="007D10CD">
        <w:rPr>
          <w:rFonts w:ascii="Times New Roman" w:hAnsi="Times New Roman" w:cs="Times New Roman"/>
          <w:b/>
          <w:color w:val="000000"/>
          <w:sz w:val="28"/>
          <w:szCs w:val="28"/>
        </w:rPr>
        <w:lastRenderedPageBreak/>
        <w:t>Перечень элементов благоустройства:</w:t>
      </w:r>
    </w:p>
    <w:p w14:paraId="2336FD3C" w14:textId="77777777" w:rsidR="008151FA" w:rsidRPr="00AE4A6A" w:rsidRDefault="00F54E6A" w:rsidP="00F54E6A">
      <w:pPr>
        <w:tabs>
          <w:tab w:val="left" w:pos="3270"/>
        </w:tabs>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ab/>
      </w:r>
    </w:p>
    <w:tbl>
      <w:tblPr>
        <w:tblW w:w="13428" w:type="dxa"/>
        <w:jc w:val="center"/>
        <w:tblLayout w:type="fixed"/>
        <w:tblLook w:val="04A0" w:firstRow="1" w:lastRow="0" w:firstColumn="1" w:lastColumn="0" w:noHBand="0" w:noVBand="1"/>
      </w:tblPr>
      <w:tblGrid>
        <w:gridCol w:w="1567"/>
        <w:gridCol w:w="1134"/>
        <w:gridCol w:w="2551"/>
        <w:gridCol w:w="2694"/>
        <w:gridCol w:w="5482"/>
      </w:tblGrid>
      <w:tr w:rsidR="001F141C" w:rsidRPr="001F141C" w14:paraId="1176099F" w14:textId="77777777" w:rsidTr="00B61AB3">
        <w:trPr>
          <w:trHeight w:val="1770"/>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DA4D7" w14:textId="77777777" w:rsidR="001F141C" w:rsidRPr="001F141C" w:rsidRDefault="001F141C" w:rsidP="001F141C">
            <w:pPr>
              <w:spacing w:after="0" w:line="240" w:lineRule="auto"/>
              <w:jc w:val="center"/>
              <w:rPr>
                <w:rFonts w:ascii="Times New Roman" w:eastAsia="Times New Roman" w:hAnsi="Times New Roman" w:cs="Times New Roman"/>
                <w:b/>
                <w:bCs/>
                <w:color w:val="000000"/>
                <w:sz w:val="20"/>
                <w:szCs w:val="20"/>
                <w:lang w:eastAsia="ru-RU"/>
              </w:rPr>
            </w:pPr>
            <w:r w:rsidRPr="001F141C">
              <w:rPr>
                <w:rFonts w:ascii="Times New Roman" w:eastAsia="Times New Roman" w:hAnsi="Times New Roman" w:cs="Times New Roman"/>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DC98EDE" w14:textId="77777777" w:rsidR="001F141C" w:rsidRPr="001F141C" w:rsidRDefault="001F141C" w:rsidP="001F141C">
            <w:pPr>
              <w:spacing w:after="0" w:line="240" w:lineRule="auto"/>
              <w:jc w:val="center"/>
              <w:rPr>
                <w:rFonts w:ascii="Times New Roman" w:eastAsia="Times New Roman" w:hAnsi="Times New Roman" w:cs="Times New Roman"/>
                <w:b/>
                <w:bCs/>
                <w:color w:val="000000"/>
                <w:sz w:val="20"/>
                <w:szCs w:val="20"/>
                <w:lang w:eastAsia="ru-RU"/>
              </w:rPr>
            </w:pPr>
            <w:r w:rsidRPr="001F141C">
              <w:rPr>
                <w:rFonts w:ascii="Times New Roman" w:eastAsia="Times New Roman" w:hAnsi="Times New Roman" w:cs="Times New Roman"/>
                <w:b/>
                <w:bCs/>
                <w:color w:val="000000"/>
                <w:sz w:val="20"/>
                <w:szCs w:val="20"/>
                <w:lang w:eastAsia="ru-RU"/>
              </w:rPr>
              <w:t>Кол-во</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287AAE6C" w14:textId="77777777" w:rsidR="001F141C" w:rsidRPr="001F141C" w:rsidRDefault="001F141C" w:rsidP="001F141C">
            <w:pPr>
              <w:spacing w:after="0" w:line="240" w:lineRule="auto"/>
              <w:jc w:val="center"/>
              <w:rPr>
                <w:rFonts w:ascii="Times New Roman" w:eastAsia="Times New Roman" w:hAnsi="Times New Roman" w:cs="Times New Roman"/>
                <w:b/>
                <w:bCs/>
                <w:color w:val="000000"/>
                <w:sz w:val="20"/>
                <w:szCs w:val="20"/>
                <w:lang w:eastAsia="ru-RU"/>
              </w:rPr>
            </w:pPr>
            <w:r w:rsidRPr="001F141C">
              <w:rPr>
                <w:rFonts w:ascii="Times New Roman" w:eastAsia="Times New Roman" w:hAnsi="Times New Roman" w:cs="Times New Roman"/>
                <w:b/>
                <w:bCs/>
                <w:color w:val="000000"/>
                <w:sz w:val="20"/>
                <w:szCs w:val="20"/>
                <w:lang w:eastAsia="ru-RU"/>
              </w:rPr>
              <w:t>Размеры</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14:paraId="05821B90" w14:textId="77777777" w:rsidR="001F141C" w:rsidRPr="001F141C" w:rsidRDefault="001F141C" w:rsidP="001F141C">
            <w:pPr>
              <w:spacing w:after="0" w:line="240" w:lineRule="auto"/>
              <w:jc w:val="center"/>
              <w:rPr>
                <w:rFonts w:ascii="Times New Roman" w:eastAsia="Times New Roman" w:hAnsi="Times New Roman" w:cs="Times New Roman"/>
                <w:b/>
                <w:bCs/>
                <w:color w:val="000000"/>
                <w:sz w:val="20"/>
                <w:szCs w:val="20"/>
                <w:lang w:eastAsia="ru-RU"/>
              </w:rPr>
            </w:pPr>
            <w:r w:rsidRPr="001F141C">
              <w:rPr>
                <w:rFonts w:ascii="Times New Roman" w:eastAsia="Times New Roman" w:hAnsi="Times New Roman" w:cs="Times New Roman"/>
                <w:b/>
                <w:bCs/>
                <w:color w:val="000000"/>
                <w:sz w:val="20"/>
                <w:szCs w:val="20"/>
                <w:lang w:eastAsia="ru-RU"/>
              </w:rPr>
              <w:t>Внешний вид</w:t>
            </w:r>
          </w:p>
        </w:tc>
        <w:tc>
          <w:tcPr>
            <w:tcW w:w="54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80ADF" w14:textId="77777777" w:rsidR="001F141C" w:rsidRPr="001F141C" w:rsidRDefault="001F141C" w:rsidP="001F141C">
            <w:pPr>
              <w:spacing w:after="0" w:line="240" w:lineRule="auto"/>
              <w:jc w:val="center"/>
              <w:rPr>
                <w:rFonts w:ascii="Times New Roman" w:eastAsia="Times New Roman" w:hAnsi="Times New Roman" w:cs="Times New Roman"/>
                <w:b/>
                <w:bCs/>
                <w:color w:val="000000"/>
                <w:sz w:val="20"/>
                <w:szCs w:val="20"/>
                <w:lang w:eastAsia="ru-RU"/>
              </w:rPr>
            </w:pPr>
            <w:r w:rsidRPr="001F141C">
              <w:rPr>
                <w:rFonts w:ascii="Times New Roman" w:eastAsia="Times New Roman" w:hAnsi="Times New Roman" w:cs="Times New Roman"/>
                <w:b/>
                <w:bCs/>
                <w:color w:val="000000"/>
                <w:sz w:val="20"/>
                <w:szCs w:val="20"/>
                <w:lang w:eastAsia="ru-RU"/>
              </w:rPr>
              <w:t xml:space="preserve">Техническое описание </w:t>
            </w:r>
          </w:p>
        </w:tc>
      </w:tr>
      <w:tr w:rsidR="001F141C" w:rsidRPr="001F141C" w14:paraId="12352C9E" w14:textId="77777777" w:rsidTr="00477E92">
        <w:trPr>
          <w:trHeight w:val="1634"/>
          <w:jc w:val="center"/>
        </w:trPr>
        <w:tc>
          <w:tcPr>
            <w:tcW w:w="1567" w:type="dxa"/>
            <w:tcBorders>
              <w:top w:val="nil"/>
              <w:left w:val="single" w:sz="4" w:space="0" w:color="auto"/>
              <w:bottom w:val="single" w:sz="4" w:space="0" w:color="auto"/>
              <w:right w:val="single" w:sz="4" w:space="0" w:color="auto"/>
            </w:tcBorders>
            <w:shd w:val="clear" w:color="auto" w:fill="auto"/>
            <w:vAlign w:val="center"/>
            <w:hideMark/>
          </w:tcPr>
          <w:p w14:paraId="785BCEEF" w14:textId="56DBC74D" w:rsidR="001F141C" w:rsidRPr="00477E92" w:rsidRDefault="00477E92" w:rsidP="00477E92">
            <w:pPr>
              <w:jc w:val="center"/>
              <w:rPr>
                <w:rFonts w:ascii="Calibri" w:hAnsi="Calibri" w:cs="Calibri"/>
                <w:color w:val="000000"/>
              </w:rPr>
            </w:pPr>
            <w:r>
              <w:rPr>
                <w:rFonts w:ascii="Calibri" w:hAnsi="Calibri" w:cs="Calibri"/>
                <w:color w:val="000000"/>
              </w:rPr>
              <w:t>Игровой комплекс</w:t>
            </w:r>
            <w:r>
              <w:rPr>
                <w:rFonts w:ascii="Calibri" w:hAnsi="Calibri" w:cs="Calibri"/>
                <w:color w:val="000000"/>
              </w:rPr>
              <w:br/>
              <w:t xml:space="preserve">7—14 </w:t>
            </w:r>
          </w:p>
        </w:tc>
        <w:tc>
          <w:tcPr>
            <w:tcW w:w="1134" w:type="dxa"/>
            <w:tcBorders>
              <w:top w:val="nil"/>
              <w:left w:val="nil"/>
              <w:bottom w:val="single" w:sz="4" w:space="0" w:color="auto"/>
              <w:right w:val="single" w:sz="4" w:space="0" w:color="auto"/>
            </w:tcBorders>
            <w:shd w:val="clear" w:color="auto" w:fill="auto"/>
            <w:vAlign w:val="center"/>
            <w:hideMark/>
          </w:tcPr>
          <w:p w14:paraId="751E8D2C" w14:textId="6FF87C88" w:rsidR="001F141C" w:rsidRPr="00477E92" w:rsidRDefault="00477E92" w:rsidP="00C874E4">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nil"/>
              <w:left w:val="nil"/>
              <w:bottom w:val="single" w:sz="4" w:space="0" w:color="auto"/>
              <w:right w:val="single" w:sz="4" w:space="0" w:color="auto"/>
            </w:tcBorders>
            <w:shd w:val="clear" w:color="auto" w:fill="auto"/>
            <w:vAlign w:val="center"/>
            <w:hideMark/>
          </w:tcPr>
          <w:p w14:paraId="301AD5FC" w14:textId="4406E068" w:rsidR="00D4204E" w:rsidRPr="00D4204E" w:rsidRDefault="00D4204E" w:rsidP="00D4204E">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477E92">
              <w:rPr>
                <w:rFonts w:ascii="Calibri" w:hAnsi="Calibri" w:cs="Calibri"/>
                <w:color w:val="000000"/>
              </w:rPr>
              <w:t xml:space="preserve">7,50 </w:t>
            </w:r>
            <w:r>
              <w:rPr>
                <w:rFonts w:ascii="Calibri" w:eastAsia="Times New Roman" w:hAnsi="Calibri" w:cs="Times New Roman"/>
                <w:b/>
                <w:bCs/>
                <w:sz w:val="20"/>
                <w:szCs w:val="20"/>
                <w:lang w:eastAsia="ru-RU"/>
              </w:rPr>
              <w:t>м</w:t>
            </w:r>
          </w:p>
          <w:p w14:paraId="108FE7E9" w14:textId="65738A47" w:rsidR="00D4204E" w:rsidRPr="00D4204E" w:rsidRDefault="00D4204E" w:rsidP="00D4204E">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477E92">
              <w:rPr>
                <w:rFonts w:ascii="Calibri" w:hAnsi="Calibri" w:cs="Calibri"/>
                <w:color w:val="000000"/>
              </w:rPr>
              <w:t xml:space="preserve">6,16 </w:t>
            </w:r>
            <w:r>
              <w:rPr>
                <w:rFonts w:ascii="Calibri" w:eastAsia="Times New Roman" w:hAnsi="Calibri" w:cs="Times New Roman"/>
                <w:b/>
                <w:bCs/>
                <w:sz w:val="20"/>
                <w:szCs w:val="20"/>
                <w:lang w:eastAsia="ru-RU"/>
              </w:rPr>
              <w:t>м</w:t>
            </w:r>
          </w:p>
          <w:p w14:paraId="7BC0946E" w14:textId="111093E8" w:rsidR="001F141C" w:rsidRPr="001F141C" w:rsidRDefault="00D4204E" w:rsidP="00D4204E">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477E92">
              <w:rPr>
                <w:rFonts w:ascii="Calibri" w:hAnsi="Calibri" w:cs="Calibri"/>
                <w:color w:val="000000"/>
              </w:rPr>
              <w:t>3,83</w:t>
            </w:r>
            <w:r>
              <w:rPr>
                <w:rFonts w:ascii="Calibri" w:eastAsia="Times New Roman" w:hAnsi="Calibri" w:cs="Times New Roman"/>
                <w:b/>
                <w:bCs/>
                <w:sz w:val="20"/>
                <w:szCs w:val="20"/>
                <w:lang w:eastAsia="ru-RU"/>
              </w:rPr>
              <w:t xml:space="preserve"> м</w:t>
            </w:r>
          </w:p>
        </w:tc>
        <w:tc>
          <w:tcPr>
            <w:tcW w:w="2694" w:type="dxa"/>
            <w:tcBorders>
              <w:top w:val="single" w:sz="4" w:space="0" w:color="auto"/>
              <w:left w:val="nil"/>
              <w:bottom w:val="single" w:sz="4" w:space="0" w:color="auto"/>
              <w:right w:val="nil"/>
            </w:tcBorders>
            <w:shd w:val="clear" w:color="auto" w:fill="auto"/>
            <w:noWrap/>
            <w:vAlign w:val="bottom"/>
            <w:hideMark/>
          </w:tcPr>
          <w:p w14:paraId="260B4868" w14:textId="0B62BAD4" w:rsidR="001F141C" w:rsidRPr="001F141C" w:rsidRDefault="00477E92" w:rsidP="001F141C">
            <w:pPr>
              <w:spacing w:after="0" w:line="240" w:lineRule="auto"/>
              <w:rPr>
                <w:rFonts w:ascii="Calibri" w:eastAsia="Times New Roman" w:hAnsi="Calibri" w:cs="Times New Roman"/>
                <w:color w:val="000000"/>
                <w:lang w:eastAsia="ru-RU"/>
              </w:rPr>
            </w:pPr>
            <w:r>
              <w:rPr>
                <w:noProof/>
                <w:lang w:eastAsia="ru-RU"/>
              </w:rPr>
              <w:drawing>
                <wp:inline distT="0" distB="0" distL="0" distR="0" wp14:anchorId="65A604A5" wp14:editId="2D0D1F89">
                  <wp:extent cx="1573530" cy="1102360"/>
                  <wp:effectExtent l="0" t="0" r="1270" b="2540"/>
                  <wp:docPr id="21" name="Рисунок 2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6FF9C-BCFD-47F1-A943-73F57D122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86FF9C-BCFD-47F1-A943-73F57D12249E}"/>
                              </a:ext>
                            </a:extLst>
                          </pic:cNvP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995" r="8778"/>
                          <a:stretch/>
                        </pic:blipFill>
                        <pic:spPr bwMode="auto">
                          <a:xfrm>
                            <a:off x="0" y="0"/>
                            <a:ext cx="1573530" cy="1102360"/>
                          </a:xfrm>
                          <a:prstGeom prst="rect">
                            <a:avLst/>
                          </a:prstGeom>
                          <a:noFill/>
                        </pic:spPr>
                      </pic:pic>
                    </a:graphicData>
                  </a:graphic>
                </wp:inline>
              </w:drawing>
            </w:r>
          </w:p>
        </w:tc>
        <w:tc>
          <w:tcPr>
            <w:tcW w:w="5482" w:type="dxa"/>
            <w:tcBorders>
              <w:top w:val="nil"/>
              <w:left w:val="single" w:sz="4" w:space="0" w:color="auto"/>
              <w:bottom w:val="single" w:sz="4" w:space="0" w:color="auto"/>
              <w:right w:val="single" w:sz="4" w:space="0" w:color="auto"/>
            </w:tcBorders>
            <w:shd w:val="clear" w:color="auto" w:fill="auto"/>
          </w:tcPr>
          <w:p w14:paraId="19E58EC8" w14:textId="4597A3A9" w:rsidR="00287307" w:rsidRPr="001F141C" w:rsidRDefault="00287307" w:rsidP="00287307">
            <w:pPr>
              <w:spacing w:after="0" w:line="240" w:lineRule="auto"/>
              <w:rPr>
                <w:rFonts w:ascii="Calibri" w:eastAsia="Times New Roman" w:hAnsi="Calibri" w:cs="Times New Roman"/>
                <w:color w:val="000000"/>
                <w:sz w:val="20"/>
                <w:szCs w:val="20"/>
                <w:lang w:eastAsia="ru-RU"/>
              </w:rPr>
            </w:pPr>
          </w:p>
          <w:p w14:paraId="027C2108"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Влагостойкая многослойная фанера, клееный брус, доска хвойных пород, металлическая труба, профильная металлическая труба.</w:t>
            </w:r>
          </w:p>
          <w:p w14:paraId="6F0BD8BD"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ab/>
              <w:t xml:space="preserve">Игровой комплекс представляют собой </w:t>
            </w:r>
            <w:proofErr w:type="spellStart"/>
            <w:r w:rsidRPr="00DA1418">
              <w:rPr>
                <w:rFonts w:ascii="Calibri" w:eastAsia="Times New Roman" w:hAnsi="Calibri" w:cs="Times New Roman"/>
                <w:color w:val="000000"/>
                <w:sz w:val="20"/>
                <w:szCs w:val="20"/>
                <w:lang w:eastAsia="ru-RU"/>
              </w:rPr>
              <w:t>сборноразборную</w:t>
            </w:r>
            <w:proofErr w:type="spellEnd"/>
            <w:r w:rsidRPr="00DA1418">
              <w:rPr>
                <w:rFonts w:ascii="Calibri" w:eastAsia="Times New Roman" w:hAnsi="Calibri" w:cs="Times New Roman"/>
                <w:color w:val="000000"/>
                <w:sz w:val="20"/>
                <w:szCs w:val="20"/>
                <w:lang w:eastAsia="ru-RU"/>
              </w:rPr>
              <w:t xml:space="preserve"> конструкцию. </w:t>
            </w:r>
            <w:proofErr w:type="gramStart"/>
            <w:r w:rsidRPr="00DA1418">
              <w:rPr>
                <w:rFonts w:ascii="Calibri" w:eastAsia="Times New Roman" w:hAnsi="Calibri" w:cs="Times New Roman"/>
                <w:color w:val="000000"/>
                <w:sz w:val="20"/>
                <w:szCs w:val="20"/>
                <w:lang w:eastAsia="ru-RU"/>
              </w:rPr>
              <w:t>Состоящую</w:t>
            </w:r>
            <w:proofErr w:type="gramEnd"/>
            <w:r w:rsidRPr="00DA1418">
              <w:rPr>
                <w:rFonts w:ascii="Calibri" w:eastAsia="Times New Roman" w:hAnsi="Calibri" w:cs="Times New Roman"/>
                <w:color w:val="000000"/>
                <w:sz w:val="20"/>
                <w:szCs w:val="20"/>
                <w:lang w:eastAsia="ru-RU"/>
              </w:rPr>
              <w:t xml:space="preserve"> из восьми опор, шведской стенки, состоящей из распорных турников, шеста со спиралью, прямого </w:t>
            </w:r>
            <w:proofErr w:type="spellStart"/>
            <w:r w:rsidRPr="00DA1418">
              <w:rPr>
                <w:rFonts w:ascii="Calibri" w:eastAsia="Times New Roman" w:hAnsi="Calibri" w:cs="Times New Roman"/>
                <w:color w:val="000000"/>
                <w:sz w:val="20"/>
                <w:szCs w:val="20"/>
                <w:lang w:eastAsia="ru-RU"/>
              </w:rPr>
              <w:t>рукохода</w:t>
            </w:r>
            <w:proofErr w:type="spellEnd"/>
            <w:r w:rsidRPr="00DA1418">
              <w:rPr>
                <w:rFonts w:ascii="Calibri" w:eastAsia="Times New Roman" w:hAnsi="Calibri" w:cs="Times New Roman"/>
                <w:color w:val="000000"/>
                <w:sz w:val="20"/>
                <w:szCs w:val="20"/>
                <w:lang w:eastAsia="ru-RU"/>
              </w:rPr>
              <w:t xml:space="preserve">, двух </w:t>
            </w:r>
            <w:proofErr w:type="spellStart"/>
            <w:r w:rsidRPr="00DA1418">
              <w:rPr>
                <w:rFonts w:ascii="Calibri" w:eastAsia="Times New Roman" w:hAnsi="Calibri" w:cs="Times New Roman"/>
                <w:color w:val="000000"/>
                <w:sz w:val="20"/>
                <w:szCs w:val="20"/>
                <w:lang w:eastAsia="ru-RU"/>
              </w:rPr>
              <w:t>разноуровневых</w:t>
            </w:r>
            <w:proofErr w:type="spellEnd"/>
            <w:r w:rsidRPr="00DA1418">
              <w:rPr>
                <w:rFonts w:ascii="Calibri" w:eastAsia="Times New Roman" w:hAnsi="Calibri" w:cs="Times New Roman"/>
                <w:color w:val="000000"/>
                <w:sz w:val="20"/>
                <w:szCs w:val="20"/>
                <w:lang w:eastAsia="ru-RU"/>
              </w:rPr>
              <w:t xml:space="preserve"> площадок, одной крыши, одного лаза с </w:t>
            </w:r>
            <w:proofErr w:type="spellStart"/>
            <w:r w:rsidRPr="00DA1418">
              <w:rPr>
                <w:rFonts w:ascii="Calibri" w:eastAsia="Times New Roman" w:hAnsi="Calibri" w:cs="Times New Roman"/>
                <w:color w:val="000000"/>
                <w:sz w:val="20"/>
                <w:szCs w:val="20"/>
                <w:lang w:eastAsia="ru-RU"/>
              </w:rPr>
              <w:t>отверсиями</w:t>
            </w:r>
            <w:proofErr w:type="spellEnd"/>
            <w:r w:rsidRPr="00DA1418">
              <w:rPr>
                <w:rFonts w:ascii="Calibri" w:eastAsia="Times New Roman" w:hAnsi="Calibri" w:cs="Times New Roman"/>
                <w:color w:val="000000"/>
                <w:sz w:val="20"/>
                <w:szCs w:val="20"/>
                <w:lang w:eastAsia="ru-RU"/>
              </w:rPr>
              <w:t>-зацепами, одного ската горки, ограждений стартового участка, одного турника-ограничителя, одной лестницы, одного ограждения площадки, одного лаза-кольца.</w:t>
            </w:r>
          </w:p>
          <w:p w14:paraId="3486CAA4"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Опорные столбы выполнены из клееного бруса сечением 90х90мм. Распорные турники выполнены из трубы сечением Ф 26.8 мм. </w:t>
            </w:r>
            <w:proofErr w:type="spellStart"/>
            <w:r w:rsidRPr="00DA1418">
              <w:rPr>
                <w:rFonts w:ascii="Calibri" w:eastAsia="Times New Roman" w:hAnsi="Calibri" w:cs="Times New Roman"/>
                <w:color w:val="000000"/>
                <w:sz w:val="20"/>
                <w:szCs w:val="20"/>
                <w:lang w:eastAsia="ru-RU"/>
              </w:rPr>
              <w:t>Рукоход</w:t>
            </w:r>
            <w:proofErr w:type="spellEnd"/>
            <w:r w:rsidRPr="00DA1418">
              <w:rPr>
                <w:rFonts w:ascii="Calibri" w:eastAsia="Times New Roman" w:hAnsi="Calibri" w:cs="Times New Roman"/>
                <w:color w:val="000000"/>
                <w:sz w:val="20"/>
                <w:szCs w:val="20"/>
                <w:lang w:eastAsia="ru-RU"/>
              </w:rPr>
              <w:t xml:space="preserve"> выполнен из трубы сечением Ф 38 мм и Ф 32 мм. Шест для спуска выполнен из металлической трубы Ф 42 мм и Ф 38 мм.</w:t>
            </w:r>
          </w:p>
          <w:p w14:paraId="3218C96D"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Площадка выполнена из досок хвойных пород сечением 90х35 мм. Каркас лестницы выполнен из металлической профильной трубы сечением 50х25 мм. Ступни и пол выполнены из ламинированной фанеры с противоскользящим покрытием толщиной 18 мм. Каркас горки выполнен из металлической профильной трубы сечением 50х25 мм. Скат горки выполнен из единого листа нержавеющей стали, толщиной 1.5 мм. Бортики горки выполнены из влагостойкой фанеры толщиной 21 мм. Распорный турник-ограничитель выполнен из металлической трубы Ф 26,8 мм.</w:t>
            </w:r>
          </w:p>
          <w:p w14:paraId="7BF417E3"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Скаты крыши, ограждение и лаз с отверстиями-</w:t>
            </w:r>
            <w:proofErr w:type="spellStart"/>
            <w:r w:rsidRPr="00DA1418">
              <w:rPr>
                <w:rFonts w:ascii="Calibri" w:eastAsia="Times New Roman" w:hAnsi="Calibri" w:cs="Times New Roman"/>
                <w:color w:val="000000"/>
                <w:sz w:val="20"/>
                <w:szCs w:val="20"/>
                <w:lang w:eastAsia="ru-RU"/>
              </w:rPr>
              <w:t>зацепими</w:t>
            </w:r>
            <w:proofErr w:type="spellEnd"/>
            <w:r w:rsidRPr="00DA1418">
              <w:rPr>
                <w:rFonts w:ascii="Calibri" w:eastAsia="Times New Roman" w:hAnsi="Calibri" w:cs="Times New Roman"/>
                <w:color w:val="000000"/>
                <w:sz w:val="20"/>
                <w:szCs w:val="20"/>
                <w:lang w:eastAsia="ru-RU"/>
              </w:rPr>
              <w:t xml:space="preserve"> выполнены из влагостойкой фанеры толщиной 15 мм. Лаз кольца выполнен из металлической трубы Ф 38 мм.</w:t>
            </w:r>
          </w:p>
          <w:p w14:paraId="16A34FB2" w14:textId="5E454FA2" w:rsidR="00D4204E" w:rsidRPr="001F141C"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Весь применяемый металлопрокат соответствует ГОСТ 8509-</w:t>
            </w:r>
            <w:r w:rsidRPr="00DA1418">
              <w:rPr>
                <w:rFonts w:ascii="Calibri" w:eastAsia="Times New Roman" w:hAnsi="Calibri" w:cs="Times New Roman"/>
                <w:color w:val="000000"/>
                <w:sz w:val="20"/>
                <w:szCs w:val="20"/>
                <w:lang w:eastAsia="ru-RU"/>
              </w:rPr>
              <w:lastRenderedPageBreak/>
              <w:t xml:space="preserve">93, ГОСТ 10705-80, ГОСТ 1577-93, ГОСТ 535-88. Сварные швы конструкций из металла гладкие согласно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52169-2012 п.4.3.10). Все металлические элементы окрашиваются порошковой краской, соответствующей требованиям санитарных норм и экологической безопасности. Все фанерные элементы изготовлены в соответствии с ГОСТ 30427-96. Крепеж оцинкован.</w:t>
            </w:r>
          </w:p>
        </w:tc>
      </w:tr>
      <w:tr w:rsidR="00DA1418" w:rsidRPr="001F141C" w14:paraId="7BC47D87" w14:textId="77777777" w:rsidTr="00B61AB3">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D71C8" w14:textId="1F7C48D7" w:rsidR="00DA1418" w:rsidRPr="00477E92" w:rsidRDefault="00DA1418" w:rsidP="001F141C">
            <w:pPr>
              <w:spacing w:after="0" w:line="240" w:lineRule="auto"/>
              <w:jc w:val="center"/>
              <w:rPr>
                <w:rFonts w:ascii="Calibri" w:eastAsia="Times New Roman" w:hAnsi="Calibri" w:cs="Times New Roman"/>
                <w:color w:val="000000"/>
                <w:lang w:eastAsia="ru-RU"/>
              </w:rPr>
            </w:pPr>
            <w:r w:rsidRPr="00477E92">
              <w:rPr>
                <w:rFonts w:ascii="Calibri" w:eastAsia="Times New Roman" w:hAnsi="Calibri" w:cs="Times New Roman"/>
                <w:color w:val="000000"/>
                <w:lang w:eastAsia="ru-RU"/>
              </w:rPr>
              <w:lastRenderedPageBreak/>
              <w:t xml:space="preserve">Качели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202CAF7" w14:textId="40190124" w:rsidR="00DA1418" w:rsidRPr="00477E92" w:rsidRDefault="00DA1418" w:rsidP="001F141C">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14:paraId="0EE03888" w14:textId="4066D3CC"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Pr>
                <w:rFonts w:ascii="Calibri" w:hAnsi="Calibri" w:cs="Calibri"/>
                <w:color w:val="000000"/>
              </w:rPr>
              <w:t>7</w:t>
            </w:r>
            <w:r w:rsidRPr="00477E92">
              <w:rPr>
                <w:rFonts w:ascii="Calibri" w:eastAsia="Times New Roman" w:hAnsi="Calibri" w:cs="Times New Roman"/>
                <w:b/>
                <w:bCs/>
                <w:color w:val="000000"/>
                <w:sz w:val="20"/>
                <w:szCs w:val="20"/>
                <w:lang w:eastAsia="ru-RU"/>
              </w:rPr>
              <w:t xml:space="preserve">,23 </w:t>
            </w:r>
            <w:r>
              <w:rPr>
                <w:rFonts w:ascii="Calibri" w:eastAsia="Times New Roman" w:hAnsi="Calibri" w:cs="Times New Roman"/>
                <w:b/>
                <w:bCs/>
                <w:sz w:val="20"/>
                <w:szCs w:val="20"/>
                <w:lang w:eastAsia="ru-RU"/>
              </w:rPr>
              <w:t>м</w:t>
            </w:r>
          </w:p>
          <w:p w14:paraId="4AE58083" w14:textId="4073027B"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477E92">
              <w:rPr>
                <w:rFonts w:ascii="Calibri" w:eastAsia="Times New Roman" w:hAnsi="Calibri" w:cs="Times New Roman"/>
                <w:b/>
                <w:bCs/>
                <w:color w:val="000000"/>
                <w:sz w:val="20"/>
                <w:szCs w:val="20"/>
                <w:lang w:eastAsia="ru-RU"/>
              </w:rPr>
              <w:t xml:space="preserve">1,78 </w:t>
            </w:r>
            <w:r>
              <w:rPr>
                <w:rFonts w:ascii="Calibri" w:eastAsia="Times New Roman" w:hAnsi="Calibri" w:cs="Times New Roman"/>
                <w:b/>
                <w:bCs/>
                <w:sz w:val="20"/>
                <w:szCs w:val="20"/>
                <w:lang w:eastAsia="ru-RU"/>
              </w:rPr>
              <w:t>м</w:t>
            </w:r>
          </w:p>
          <w:p w14:paraId="7C7A748B" w14:textId="6FEE2E8A" w:rsidR="00DA1418" w:rsidRPr="001F141C"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477E92">
              <w:rPr>
                <w:rFonts w:ascii="Calibri" w:eastAsia="Times New Roman" w:hAnsi="Calibri" w:cs="Times New Roman"/>
                <w:b/>
                <w:bCs/>
                <w:color w:val="000000"/>
                <w:sz w:val="20"/>
                <w:szCs w:val="20"/>
                <w:lang w:eastAsia="ru-RU"/>
              </w:rPr>
              <w:t>2,79</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center"/>
            <w:hideMark/>
          </w:tcPr>
          <w:p w14:paraId="00D5F987" w14:textId="77777777" w:rsidR="00DA1418" w:rsidRPr="001F141C" w:rsidRDefault="00DA1418" w:rsidP="00B61AB3">
            <w:pPr>
              <w:spacing w:after="0" w:line="240" w:lineRule="auto"/>
              <w:rPr>
                <w:rFonts w:ascii="Calibri" w:eastAsia="Times New Roman" w:hAnsi="Calibri" w:cs="Times New Roman"/>
                <w:color w:val="000000"/>
                <w:lang w:eastAsia="ru-RU"/>
              </w:rPr>
            </w:pPr>
            <w:r w:rsidRPr="00B24943">
              <w:rPr>
                <w:rFonts w:ascii="Calibri" w:eastAsia="Times New Roman" w:hAnsi="Calibri" w:cs="Times New Roman"/>
                <w:noProof/>
                <w:color w:val="000000"/>
                <w:sz w:val="20"/>
                <w:szCs w:val="20"/>
                <w:lang w:eastAsia="ru-RU"/>
              </w:rPr>
              <mc:AlternateContent>
                <mc:Choice Requires="wps">
                  <w:drawing>
                    <wp:anchor distT="45720" distB="45720" distL="114300" distR="114300" simplePos="0" relativeHeight="251680768" behindDoc="0" locked="0" layoutInCell="1" allowOverlap="1" wp14:anchorId="094D69F5" wp14:editId="79E68284">
                      <wp:simplePos x="0" y="0"/>
                      <wp:positionH relativeFrom="column">
                        <wp:posOffset>-69215</wp:posOffset>
                      </wp:positionH>
                      <wp:positionV relativeFrom="paragraph">
                        <wp:posOffset>-1227455</wp:posOffset>
                      </wp:positionV>
                      <wp:extent cx="1488440" cy="871855"/>
                      <wp:effectExtent l="0" t="0" r="0" b="444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440" cy="871855"/>
                              </a:xfrm>
                              <a:prstGeom prst="rect">
                                <a:avLst/>
                              </a:prstGeom>
                              <a:solidFill>
                                <a:srgbClr val="FFFFFF"/>
                              </a:solidFill>
                              <a:ln w="9525">
                                <a:noFill/>
                                <a:miter lim="800000"/>
                                <a:headEnd/>
                                <a:tailEnd/>
                              </a:ln>
                            </wps:spPr>
                            <wps:txbx>
                              <w:txbxContent>
                                <w:p w14:paraId="52ADD67D" w14:textId="2CD6994E" w:rsidR="00DA1418" w:rsidRDefault="00DA1418" w:rsidP="00B476F9">
                                  <w:pPr>
                                    <w:jc w:val="right"/>
                                  </w:pPr>
                                  <w:r>
                                    <w:rPr>
                                      <w:noProof/>
                                      <w:lang w:eastAsia="ru-RU"/>
                                    </w:rPr>
                                    <w:drawing>
                                      <wp:inline distT="0" distB="0" distL="0" distR="0" wp14:anchorId="3FC413F0" wp14:editId="603DA66B">
                                        <wp:extent cx="975360" cy="771525"/>
                                        <wp:effectExtent l="0" t="0" r="2540" b="3175"/>
                                        <wp:docPr id="17" name="Рисунок 33" descr="632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B28A91-0C99-4563-B47E-68FE301EC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descr="632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B28A91-0C99-4563-B47E-68FE301EC02D}"/>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333" r="15667"/>
                                                <a:stretch/>
                                              </pic:blipFill>
                                              <pic:spPr bwMode="auto">
                                                <a:xfrm>
                                                  <a:off x="0" y="0"/>
                                                  <a:ext cx="975360" cy="771525"/>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9" type="#_x0000_t202" style="position:absolute;margin-left:-5.45pt;margin-top:-96.65pt;width:117.2pt;height:68.6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" stroked="f">
                      <v:textbox>
                        <w:txbxContent>
                          <w:p w14:paraId="52ADD67D" w14:textId="2CD6994E" w:rsidR="00DA1418" w:rsidRDefault="00DA1418" w:rsidP="00B476F9">
                            <w:pPr>
                              <w:jc w:val="right"/>
                            </w:pPr>
                            <w:r>
                              <w:rPr>
                                <w:noProof/>
                                <w:lang w:eastAsia="ru-RU"/>
                              </w:rPr>
                              <w:drawing>
                                <wp:inline distT="0" distB="0" distL="0" distR="0" wp14:anchorId="3FC413F0" wp14:editId="603DA66B">
                                  <wp:extent cx="975360" cy="771525"/>
                                  <wp:effectExtent l="0" t="0" r="2540" b="3175"/>
                                  <wp:docPr id="17" name="Рисунок 33" descr="632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B28A91-0C99-4563-B47E-68FE301EC0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3" descr="632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B28A91-0C99-4563-B47E-68FE301EC02D}"/>
                                              </a:ext>
                                            </a:extLst>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333" r="15667"/>
                                          <a:stretch/>
                                        </pic:blipFill>
                                        <pic:spPr bwMode="auto">
                                          <a:xfrm>
                                            <a:off x="0" y="0"/>
                                            <a:ext cx="975360" cy="771525"/>
                                          </a:xfrm>
                                          <a:prstGeom prst="rect">
                                            <a:avLst/>
                                          </a:prstGeom>
                                          <a:noFill/>
                                        </pic:spPr>
                                      </pic:pic>
                                    </a:graphicData>
                                  </a:graphic>
                                </wp:inline>
                              </w:drawing>
                            </w:r>
                          </w:p>
                        </w:txbxContent>
                      </v:textbox>
                      <w10:wrap type="square"/>
                    </v:shape>
                  </w:pict>
                </mc:Fallback>
              </mc:AlternateContent>
            </w:r>
          </w:p>
        </w:tc>
        <w:tc>
          <w:tcPr>
            <w:tcW w:w="5482" w:type="dxa"/>
            <w:tcBorders>
              <w:top w:val="single" w:sz="4" w:space="0" w:color="auto"/>
              <w:left w:val="single" w:sz="4" w:space="0" w:color="auto"/>
              <w:bottom w:val="single" w:sz="4" w:space="0" w:color="auto"/>
              <w:right w:val="single" w:sz="4" w:space="0" w:color="auto"/>
            </w:tcBorders>
            <w:shd w:val="clear" w:color="auto" w:fill="auto"/>
            <w:hideMark/>
          </w:tcPr>
          <w:p w14:paraId="219DEEBA" w14:textId="77777777" w:rsidR="00DA1418"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Влагостойкая многослойная фанера</w:t>
            </w:r>
            <w:proofErr w:type="gramStart"/>
            <w:r w:rsidRPr="001442B4">
              <w:rPr>
                <w:rFonts w:ascii="Calibri" w:eastAsia="Times New Roman" w:hAnsi="Calibri" w:cs="Times New Roman"/>
                <w:color w:val="000000"/>
                <w:sz w:val="20"/>
                <w:szCs w:val="20"/>
                <w:lang w:eastAsia="ru-RU"/>
              </w:rPr>
              <w:t>.</w:t>
            </w:r>
            <w:proofErr w:type="gramEnd"/>
            <w:r w:rsidRPr="001442B4">
              <w:rPr>
                <w:rFonts w:ascii="Calibri" w:eastAsia="Times New Roman" w:hAnsi="Calibri" w:cs="Times New Roman"/>
                <w:color w:val="000000"/>
                <w:sz w:val="20"/>
                <w:szCs w:val="20"/>
                <w:lang w:eastAsia="ru-RU"/>
              </w:rPr>
              <w:t xml:space="preserve"> </w:t>
            </w:r>
            <w:proofErr w:type="gramStart"/>
            <w:r w:rsidRPr="001442B4">
              <w:rPr>
                <w:rFonts w:ascii="Calibri" w:eastAsia="Times New Roman" w:hAnsi="Calibri" w:cs="Times New Roman"/>
                <w:color w:val="000000"/>
                <w:sz w:val="20"/>
                <w:szCs w:val="20"/>
                <w:lang w:eastAsia="ru-RU"/>
              </w:rPr>
              <w:t>л</w:t>
            </w:r>
            <w:proofErr w:type="gramEnd"/>
            <w:r w:rsidRPr="001442B4">
              <w:rPr>
                <w:rFonts w:ascii="Calibri" w:eastAsia="Times New Roman" w:hAnsi="Calibri" w:cs="Times New Roman"/>
                <w:color w:val="000000"/>
                <w:sz w:val="20"/>
                <w:szCs w:val="20"/>
                <w:lang w:eastAsia="ru-RU"/>
              </w:rPr>
              <w:t>аминированная фанера с противоскользящей поверхностью, металлическая труба, профильная труба. толстостенная.</w:t>
            </w:r>
          </w:p>
          <w:p w14:paraId="42DC1D5A"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Оборудование устанавливается и бетонируется в грунт.</w:t>
            </w:r>
          </w:p>
          <w:p w14:paraId="7700FBB0" w14:textId="115EDFFD" w:rsidR="00DA1418" w:rsidRPr="001F141C" w:rsidRDefault="00DA1418" w:rsidP="00B476F9">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Металлическая конструкция выполнена из металлической трубы Ф 38 мм.</w:t>
            </w:r>
          </w:p>
        </w:tc>
      </w:tr>
      <w:tr w:rsidR="00DA1418" w:rsidRPr="001F141C" w14:paraId="1840342F" w14:textId="77777777" w:rsidTr="00477E9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77406D61" w14:textId="6B059DB6" w:rsidR="00DA1418" w:rsidRDefault="00DA1418" w:rsidP="00477E92">
            <w:pPr>
              <w:spacing w:after="0" w:line="240" w:lineRule="auto"/>
              <w:jc w:val="center"/>
              <w:rPr>
                <w:rFonts w:ascii="Calibri" w:eastAsia="Times New Roman" w:hAnsi="Calibri" w:cs="Times New Roman"/>
                <w:b/>
                <w:bCs/>
                <w:color w:val="000000"/>
                <w:sz w:val="20"/>
                <w:szCs w:val="20"/>
                <w:lang w:eastAsia="ru-RU"/>
              </w:rPr>
            </w:pPr>
            <w:r>
              <w:rPr>
                <w:rFonts w:ascii="Calibri" w:hAnsi="Calibri" w:cs="Calibri"/>
                <w:color w:val="000000"/>
              </w:rPr>
              <w:t xml:space="preserve">Качалка на пружине </w:t>
            </w:r>
            <w:r>
              <w:rPr>
                <w:rFonts w:ascii="Calibri" w:hAnsi="Calibri" w:cs="Calibri"/>
                <w:color w:val="000000"/>
              </w:rPr>
              <w:br/>
              <w:t xml:space="preserve">3—7 </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B109F0" w14:textId="51263340" w:rsidR="00DA1418" w:rsidRPr="00477E92" w:rsidRDefault="00DA1418"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418905A7" w14:textId="645388DA"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477E92">
              <w:rPr>
                <w:rFonts w:ascii="Calibri" w:hAnsi="Calibri" w:cs="Calibri"/>
                <w:color w:val="000000"/>
              </w:rPr>
              <w:t>1,07</w:t>
            </w:r>
            <w:r>
              <w:rPr>
                <w:rFonts w:ascii="Calibri" w:hAnsi="Calibri" w:cs="Calibri"/>
                <w:color w:val="000000"/>
              </w:rPr>
              <w:t xml:space="preserve"> </w:t>
            </w:r>
            <w:r>
              <w:rPr>
                <w:rFonts w:ascii="Calibri" w:eastAsia="Times New Roman" w:hAnsi="Calibri" w:cs="Times New Roman"/>
                <w:b/>
                <w:bCs/>
                <w:sz w:val="20"/>
                <w:szCs w:val="20"/>
                <w:lang w:eastAsia="ru-RU"/>
              </w:rPr>
              <w:t>м</w:t>
            </w:r>
          </w:p>
          <w:p w14:paraId="40AAA49F" w14:textId="7C2B22F7"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477E92">
              <w:rPr>
                <w:rFonts w:ascii="Calibri" w:hAnsi="Calibri" w:cs="Calibri"/>
                <w:color w:val="000000"/>
              </w:rPr>
              <w:t xml:space="preserve">0,81 </w:t>
            </w:r>
            <w:r>
              <w:rPr>
                <w:rFonts w:ascii="Calibri" w:eastAsia="Times New Roman" w:hAnsi="Calibri" w:cs="Times New Roman"/>
                <w:b/>
                <w:bCs/>
                <w:sz w:val="20"/>
                <w:szCs w:val="20"/>
                <w:lang w:eastAsia="ru-RU"/>
              </w:rPr>
              <w:t>м</w:t>
            </w:r>
          </w:p>
          <w:p w14:paraId="0BD72504" w14:textId="7BCFB953"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477E92">
              <w:rPr>
                <w:rFonts w:ascii="Calibri" w:hAnsi="Calibri" w:cs="Calibri"/>
                <w:color w:val="000000"/>
              </w:rPr>
              <w:t>0,95</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57B3C26C" w14:textId="4678100D" w:rsidR="00DA1418" w:rsidRPr="00B24943" w:rsidRDefault="00DA1418" w:rsidP="00477E92">
            <w:pPr>
              <w:spacing w:after="0" w:line="240" w:lineRule="auto"/>
              <w:rPr>
                <w:rFonts w:ascii="Calibri" w:eastAsia="Times New Roman" w:hAnsi="Calibri" w:cs="Times New Roman"/>
                <w:noProof/>
                <w:color w:val="000000"/>
                <w:sz w:val="20"/>
                <w:szCs w:val="20"/>
                <w:lang w:eastAsia="ru-RU"/>
              </w:rPr>
            </w:pPr>
            <w:r>
              <w:rPr>
                <w:noProof/>
                <w:lang w:eastAsia="ru-RU"/>
              </w:rPr>
              <w:drawing>
                <wp:inline distT="0" distB="0" distL="0" distR="0" wp14:anchorId="070C9F0A" wp14:editId="0A3DEDB8">
                  <wp:extent cx="1428750" cy="802481"/>
                  <wp:effectExtent l="0" t="0" r="0" b="0"/>
                  <wp:docPr id="32" name="Рисунок 31" descr="610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BBF698-FA09-496C-B45C-728593A47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descr="610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4BBF698-FA09-496C-B45C-728593A472F3}"/>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8750" cy="80248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7FC39BA9"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Влагостойкая многослойная фанера</w:t>
            </w:r>
            <w:proofErr w:type="gramStart"/>
            <w:r w:rsidRPr="001442B4">
              <w:rPr>
                <w:rFonts w:ascii="Calibri" w:eastAsia="Times New Roman" w:hAnsi="Calibri" w:cs="Times New Roman"/>
                <w:color w:val="000000"/>
                <w:sz w:val="20"/>
                <w:szCs w:val="20"/>
                <w:lang w:eastAsia="ru-RU"/>
              </w:rPr>
              <w:t>.</w:t>
            </w:r>
            <w:proofErr w:type="gramEnd"/>
            <w:r w:rsidRPr="001442B4">
              <w:rPr>
                <w:rFonts w:ascii="Calibri" w:eastAsia="Times New Roman" w:hAnsi="Calibri" w:cs="Times New Roman"/>
                <w:color w:val="000000"/>
                <w:sz w:val="20"/>
                <w:szCs w:val="20"/>
                <w:lang w:eastAsia="ru-RU"/>
              </w:rPr>
              <w:t xml:space="preserve"> </w:t>
            </w:r>
            <w:proofErr w:type="gramStart"/>
            <w:r w:rsidRPr="001442B4">
              <w:rPr>
                <w:rFonts w:ascii="Calibri" w:eastAsia="Times New Roman" w:hAnsi="Calibri" w:cs="Times New Roman"/>
                <w:color w:val="000000"/>
                <w:sz w:val="20"/>
                <w:szCs w:val="20"/>
                <w:lang w:eastAsia="ru-RU"/>
              </w:rPr>
              <w:t>л</w:t>
            </w:r>
            <w:proofErr w:type="gramEnd"/>
            <w:r w:rsidRPr="001442B4">
              <w:rPr>
                <w:rFonts w:ascii="Calibri" w:eastAsia="Times New Roman" w:hAnsi="Calibri" w:cs="Times New Roman"/>
                <w:color w:val="000000"/>
                <w:sz w:val="20"/>
                <w:szCs w:val="20"/>
                <w:lang w:eastAsia="ru-RU"/>
              </w:rPr>
              <w:t>аминированная фанера с противоскользящей поверхностью, металлическая труба, профильная труба. толстостенная.</w:t>
            </w:r>
          </w:p>
          <w:p w14:paraId="0E37AFCA"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Оборудование устанавливается и бетонируется в грунт.</w:t>
            </w:r>
          </w:p>
          <w:p w14:paraId="26369D60" w14:textId="095F8292" w:rsidR="00DA1418" w:rsidRDefault="00DA1418" w:rsidP="00477E92">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Металлическая конструкция выполнена из металлической трубы Ф 38 мм.</w:t>
            </w:r>
          </w:p>
        </w:tc>
      </w:tr>
      <w:tr w:rsidR="00DA1418" w:rsidRPr="001F141C" w14:paraId="1797F2B3" w14:textId="77777777" w:rsidTr="00477E9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66C3BFBB" w14:textId="72D91928" w:rsidR="00DA1418" w:rsidRDefault="00DA1418" w:rsidP="00477E92">
            <w:pPr>
              <w:spacing w:after="0" w:line="240" w:lineRule="auto"/>
              <w:jc w:val="center"/>
              <w:rPr>
                <w:rFonts w:ascii="Calibri" w:hAnsi="Calibri" w:cs="Calibri"/>
                <w:color w:val="000000"/>
              </w:rPr>
            </w:pPr>
            <w:r>
              <w:rPr>
                <w:rFonts w:ascii="Calibri" w:hAnsi="Calibri" w:cs="Calibri"/>
                <w:color w:val="000000"/>
              </w:rPr>
              <w:t>Качели</w:t>
            </w:r>
            <w:r>
              <w:rPr>
                <w:rFonts w:ascii="Calibri" w:hAnsi="Calibri" w:cs="Calibri"/>
                <w:color w:val="000000"/>
              </w:rPr>
              <w:br/>
              <w:t xml:space="preserve">3—14 </w:t>
            </w:r>
          </w:p>
        </w:tc>
        <w:tc>
          <w:tcPr>
            <w:tcW w:w="1134" w:type="dxa"/>
            <w:tcBorders>
              <w:top w:val="single" w:sz="4" w:space="0" w:color="auto"/>
              <w:left w:val="nil"/>
              <w:bottom w:val="single" w:sz="4" w:space="0" w:color="auto"/>
              <w:right w:val="single" w:sz="4" w:space="0" w:color="auto"/>
            </w:tcBorders>
            <w:shd w:val="clear" w:color="auto" w:fill="auto"/>
            <w:vAlign w:val="center"/>
          </w:tcPr>
          <w:p w14:paraId="7E9F47F0" w14:textId="46ADF4BA" w:rsidR="00DA1418" w:rsidRPr="00477E92" w:rsidRDefault="00DA1418"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1A9258C4" w14:textId="27AED65E"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477E92">
              <w:rPr>
                <w:rFonts w:ascii="Calibri" w:hAnsi="Calibri" w:cs="Calibri"/>
                <w:color w:val="000000"/>
              </w:rPr>
              <w:t xml:space="preserve">3,65 </w:t>
            </w:r>
            <w:r>
              <w:rPr>
                <w:rFonts w:ascii="Calibri" w:eastAsia="Times New Roman" w:hAnsi="Calibri" w:cs="Times New Roman"/>
                <w:b/>
                <w:bCs/>
                <w:sz w:val="20"/>
                <w:szCs w:val="20"/>
                <w:lang w:eastAsia="ru-RU"/>
              </w:rPr>
              <w:t>м</w:t>
            </w:r>
          </w:p>
          <w:p w14:paraId="7B641ED5" w14:textId="402754DC"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477E92">
              <w:rPr>
                <w:rFonts w:ascii="Calibri" w:hAnsi="Calibri" w:cs="Calibri"/>
                <w:color w:val="000000"/>
              </w:rPr>
              <w:t xml:space="preserve">1,68 </w:t>
            </w:r>
            <w:r>
              <w:rPr>
                <w:rFonts w:ascii="Calibri" w:eastAsia="Times New Roman" w:hAnsi="Calibri" w:cs="Times New Roman"/>
                <w:b/>
                <w:bCs/>
                <w:sz w:val="20"/>
                <w:szCs w:val="20"/>
                <w:lang w:eastAsia="ru-RU"/>
              </w:rPr>
              <w:t>м</w:t>
            </w:r>
          </w:p>
          <w:p w14:paraId="3F97CEAE" w14:textId="5DFAA000"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477E92">
              <w:rPr>
                <w:rFonts w:ascii="Calibri" w:hAnsi="Calibri" w:cs="Calibri"/>
                <w:color w:val="000000"/>
              </w:rPr>
              <w:t>2,60</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3DE0B2DE" w14:textId="4084EB2C" w:rsidR="00DA1418" w:rsidRDefault="00DA1418" w:rsidP="00477E92">
            <w:pPr>
              <w:spacing w:after="0" w:line="240" w:lineRule="auto"/>
              <w:rPr>
                <w:noProof/>
              </w:rPr>
            </w:pPr>
            <w:r>
              <w:rPr>
                <w:noProof/>
                <w:lang w:eastAsia="ru-RU"/>
              </w:rPr>
              <w:drawing>
                <wp:inline distT="0" distB="0" distL="0" distR="0" wp14:anchorId="463ED34C" wp14:editId="733CDC0E">
                  <wp:extent cx="1573530" cy="883920"/>
                  <wp:effectExtent l="0" t="0" r="1270" b="5080"/>
                  <wp:docPr id="35" name="Рисунок 34" descr="632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058AB2-E091-45EE-BE00-7D17FD559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4" descr="632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058AB2-E091-45EE-BE00-7D17FD559B62}"/>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73530" cy="883920"/>
                          </a:xfrm>
                          <a:prstGeom prst="rect">
                            <a:avLst/>
                          </a:prstGeom>
                          <a:noFill/>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3020D8A2"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Влагостойкая многослойная фанера</w:t>
            </w:r>
            <w:proofErr w:type="gramStart"/>
            <w:r w:rsidRPr="001442B4">
              <w:rPr>
                <w:rFonts w:ascii="Calibri" w:eastAsia="Times New Roman" w:hAnsi="Calibri" w:cs="Times New Roman"/>
                <w:color w:val="000000"/>
                <w:sz w:val="20"/>
                <w:szCs w:val="20"/>
                <w:lang w:eastAsia="ru-RU"/>
              </w:rPr>
              <w:t>.</w:t>
            </w:r>
            <w:proofErr w:type="gramEnd"/>
            <w:r w:rsidRPr="001442B4">
              <w:rPr>
                <w:rFonts w:ascii="Calibri" w:eastAsia="Times New Roman" w:hAnsi="Calibri" w:cs="Times New Roman"/>
                <w:color w:val="000000"/>
                <w:sz w:val="20"/>
                <w:szCs w:val="20"/>
                <w:lang w:eastAsia="ru-RU"/>
              </w:rPr>
              <w:t xml:space="preserve"> </w:t>
            </w:r>
            <w:proofErr w:type="gramStart"/>
            <w:r w:rsidRPr="001442B4">
              <w:rPr>
                <w:rFonts w:ascii="Calibri" w:eastAsia="Times New Roman" w:hAnsi="Calibri" w:cs="Times New Roman"/>
                <w:color w:val="000000"/>
                <w:sz w:val="20"/>
                <w:szCs w:val="20"/>
                <w:lang w:eastAsia="ru-RU"/>
              </w:rPr>
              <w:t>л</w:t>
            </w:r>
            <w:proofErr w:type="gramEnd"/>
            <w:r w:rsidRPr="001442B4">
              <w:rPr>
                <w:rFonts w:ascii="Calibri" w:eastAsia="Times New Roman" w:hAnsi="Calibri" w:cs="Times New Roman"/>
                <w:color w:val="000000"/>
                <w:sz w:val="20"/>
                <w:szCs w:val="20"/>
                <w:lang w:eastAsia="ru-RU"/>
              </w:rPr>
              <w:t>аминированная фанера с противоскользящей поверхностью, металлическая труба, профильная труба. толстостенная.</w:t>
            </w:r>
          </w:p>
          <w:p w14:paraId="77237E2A"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Оборудование устанавливается и бетонируется в грунт.</w:t>
            </w:r>
          </w:p>
          <w:p w14:paraId="703AB754" w14:textId="27ABFDC1" w:rsidR="00DA1418" w:rsidRDefault="00DA1418" w:rsidP="00477E92">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Металлическая конструкция выполнена из металлической трубы Ф 38 мм.</w:t>
            </w:r>
          </w:p>
        </w:tc>
      </w:tr>
      <w:tr w:rsidR="00DA1418" w:rsidRPr="001F141C" w14:paraId="41A942C8" w14:textId="77777777" w:rsidTr="00477E9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198785EB" w14:textId="787D2B7D" w:rsidR="00DA1418" w:rsidRDefault="00DA1418" w:rsidP="00477E92">
            <w:pPr>
              <w:spacing w:after="0" w:line="240" w:lineRule="auto"/>
              <w:jc w:val="center"/>
              <w:rPr>
                <w:rFonts w:ascii="Calibri" w:hAnsi="Calibri" w:cs="Calibri"/>
                <w:color w:val="000000"/>
              </w:rPr>
            </w:pPr>
            <w:r>
              <w:rPr>
                <w:rFonts w:ascii="Calibri" w:hAnsi="Calibri" w:cs="Calibri"/>
                <w:color w:val="000000"/>
              </w:rPr>
              <w:t xml:space="preserve">Качалка-балансир </w:t>
            </w:r>
            <w:r>
              <w:rPr>
                <w:rFonts w:ascii="Calibri" w:hAnsi="Calibri" w:cs="Calibri"/>
                <w:color w:val="000000"/>
              </w:rPr>
              <w:br/>
              <w:t xml:space="preserve">3—7 </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295744" w14:textId="48EC1FDD" w:rsidR="00DA1418" w:rsidRPr="00477E92" w:rsidRDefault="00DA1418"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258F2A7E" w14:textId="3D27D492"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477E92">
              <w:rPr>
                <w:rFonts w:ascii="Calibri" w:hAnsi="Calibri" w:cs="Calibri"/>
                <w:color w:val="000000"/>
              </w:rPr>
              <w:t xml:space="preserve">2,15 </w:t>
            </w:r>
            <w:r>
              <w:rPr>
                <w:rFonts w:ascii="Calibri" w:eastAsia="Times New Roman" w:hAnsi="Calibri" w:cs="Times New Roman"/>
                <w:b/>
                <w:bCs/>
                <w:sz w:val="20"/>
                <w:szCs w:val="20"/>
                <w:lang w:eastAsia="ru-RU"/>
              </w:rPr>
              <w:t>м</w:t>
            </w:r>
          </w:p>
          <w:p w14:paraId="005DE903" w14:textId="20149724"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477E92">
              <w:rPr>
                <w:rFonts w:ascii="Calibri" w:hAnsi="Calibri" w:cs="Calibri"/>
                <w:color w:val="000000"/>
              </w:rPr>
              <w:t xml:space="preserve">0,43 </w:t>
            </w:r>
            <w:r>
              <w:rPr>
                <w:rFonts w:ascii="Calibri" w:eastAsia="Times New Roman" w:hAnsi="Calibri" w:cs="Times New Roman"/>
                <w:b/>
                <w:bCs/>
                <w:sz w:val="20"/>
                <w:szCs w:val="20"/>
                <w:lang w:eastAsia="ru-RU"/>
              </w:rPr>
              <w:t>м</w:t>
            </w:r>
          </w:p>
          <w:p w14:paraId="7005D62B" w14:textId="6F1AF6DB"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477E92">
              <w:rPr>
                <w:rFonts w:ascii="Calibri" w:hAnsi="Calibri" w:cs="Calibri"/>
                <w:color w:val="000000"/>
              </w:rPr>
              <w:t>0,79</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2AF6233D" w14:textId="6B07D455" w:rsidR="00DA1418" w:rsidRDefault="00DA1418" w:rsidP="00477E92">
            <w:pPr>
              <w:spacing w:after="0" w:line="240" w:lineRule="auto"/>
              <w:rPr>
                <w:noProof/>
              </w:rPr>
            </w:pPr>
            <w:r>
              <w:rPr>
                <w:noProof/>
                <w:lang w:eastAsia="ru-RU"/>
              </w:rPr>
              <w:drawing>
                <wp:inline distT="0" distB="0" distL="0" distR="0" wp14:anchorId="2669B0C0" wp14:editId="3FAE7092">
                  <wp:extent cx="1419224" cy="797131"/>
                  <wp:effectExtent l="0" t="0" r="3810" b="3175"/>
                  <wp:docPr id="36" name="Рисунок 35" descr="62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68BE25-360A-4FEA-8D69-A3C3C44EB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descr="620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68BE25-360A-4FEA-8D69-A3C3C44EBFE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9224" cy="79713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0C32AF8E" w14:textId="77777777" w:rsidR="00DA1418"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Влагостойкая многослойная фанера</w:t>
            </w:r>
            <w:proofErr w:type="gramStart"/>
            <w:r w:rsidRPr="001442B4">
              <w:rPr>
                <w:rFonts w:ascii="Calibri" w:eastAsia="Times New Roman" w:hAnsi="Calibri" w:cs="Times New Roman"/>
                <w:color w:val="000000"/>
                <w:sz w:val="20"/>
                <w:szCs w:val="20"/>
                <w:lang w:eastAsia="ru-RU"/>
              </w:rPr>
              <w:t>.</w:t>
            </w:r>
            <w:proofErr w:type="gramEnd"/>
            <w:r w:rsidRPr="001442B4">
              <w:rPr>
                <w:rFonts w:ascii="Calibri" w:eastAsia="Times New Roman" w:hAnsi="Calibri" w:cs="Times New Roman"/>
                <w:color w:val="000000"/>
                <w:sz w:val="20"/>
                <w:szCs w:val="20"/>
                <w:lang w:eastAsia="ru-RU"/>
              </w:rPr>
              <w:t xml:space="preserve"> </w:t>
            </w:r>
            <w:proofErr w:type="gramStart"/>
            <w:r w:rsidRPr="001442B4">
              <w:rPr>
                <w:rFonts w:ascii="Calibri" w:eastAsia="Times New Roman" w:hAnsi="Calibri" w:cs="Times New Roman"/>
                <w:color w:val="000000"/>
                <w:sz w:val="20"/>
                <w:szCs w:val="20"/>
                <w:lang w:eastAsia="ru-RU"/>
              </w:rPr>
              <w:t>л</w:t>
            </w:r>
            <w:proofErr w:type="gramEnd"/>
            <w:r w:rsidRPr="001442B4">
              <w:rPr>
                <w:rFonts w:ascii="Calibri" w:eastAsia="Times New Roman" w:hAnsi="Calibri" w:cs="Times New Roman"/>
                <w:color w:val="000000"/>
                <w:sz w:val="20"/>
                <w:szCs w:val="20"/>
                <w:lang w:eastAsia="ru-RU"/>
              </w:rPr>
              <w:t>аминированная фанера с противоскользящей поверхностью, металлическая труба, профильная труба. толстостенная.</w:t>
            </w:r>
          </w:p>
          <w:p w14:paraId="0F859748" w14:textId="77777777" w:rsidR="00DA1418" w:rsidRPr="001442B4" w:rsidRDefault="00DA1418" w:rsidP="003B6215">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Оборудование устанавливается и бетонируется в грунт.</w:t>
            </w:r>
          </w:p>
          <w:p w14:paraId="3FB29920" w14:textId="13095D95" w:rsidR="00DA1418" w:rsidRDefault="00DA1418" w:rsidP="00477E92">
            <w:pPr>
              <w:spacing w:after="0" w:line="240" w:lineRule="auto"/>
              <w:rPr>
                <w:rFonts w:ascii="Calibri" w:eastAsia="Times New Roman" w:hAnsi="Calibri" w:cs="Times New Roman"/>
                <w:color w:val="000000"/>
                <w:sz w:val="20"/>
                <w:szCs w:val="20"/>
                <w:lang w:eastAsia="ru-RU"/>
              </w:rPr>
            </w:pPr>
            <w:r w:rsidRPr="001442B4">
              <w:rPr>
                <w:rFonts w:ascii="Calibri" w:eastAsia="Times New Roman" w:hAnsi="Calibri" w:cs="Times New Roman"/>
                <w:color w:val="000000"/>
                <w:sz w:val="20"/>
                <w:szCs w:val="20"/>
                <w:lang w:eastAsia="ru-RU"/>
              </w:rPr>
              <w:t>Металлическая конструкция выполнена из металлической трубы Ф 38 мм.</w:t>
            </w:r>
          </w:p>
        </w:tc>
      </w:tr>
      <w:tr w:rsidR="00477E92" w:rsidRPr="001F141C" w14:paraId="4D6FADC4"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5233DD5C" w14:textId="3A8840D6" w:rsidR="00DF0982" w:rsidRPr="00DF0982" w:rsidRDefault="00DF0982" w:rsidP="00DF0982">
            <w:pPr>
              <w:spacing w:after="0" w:line="240" w:lineRule="auto"/>
              <w:jc w:val="center"/>
              <w:rPr>
                <w:rFonts w:ascii="Calibri" w:hAnsi="Calibri" w:cs="Calibri"/>
                <w:color w:val="000000"/>
              </w:rPr>
            </w:pPr>
            <w:r>
              <w:rPr>
                <w:rFonts w:ascii="Calibri" w:hAnsi="Calibri" w:cs="Calibri"/>
                <w:color w:val="000000"/>
              </w:rPr>
              <w:t>Балансир</w:t>
            </w:r>
          </w:p>
          <w:p w14:paraId="26ACBF03" w14:textId="2ABFEF30" w:rsidR="00477E92" w:rsidRDefault="00DF0982" w:rsidP="00DF0982">
            <w:pPr>
              <w:spacing w:after="0" w:line="240" w:lineRule="auto"/>
              <w:jc w:val="center"/>
              <w:rPr>
                <w:rFonts w:ascii="Calibri" w:hAnsi="Calibri" w:cs="Calibri"/>
                <w:color w:val="000000"/>
              </w:rPr>
            </w:pPr>
            <w:r w:rsidRPr="00DF0982">
              <w:rPr>
                <w:rFonts w:ascii="Calibri" w:hAnsi="Calibri" w:cs="Calibri"/>
                <w:color w:val="000000"/>
              </w:rPr>
              <w:t>3—14 1,60 × 1,60 × 0,78</w:t>
            </w:r>
          </w:p>
        </w:tc>
        <w:tc>
          <w:tcPr>
            <w:tcW w:w="1134" w:type="dxa"/>
            <w:tcBorders>
              <w:top w:val="single" w:sz="4" w:space="0" w:color="auto"/>
              <w:left w:val="nil"/>
              <w:bottom w:val="single" w:sz="4" w:space="0" w:color="auto"/>
              <w:right w:val="single" w:sz="4" w:space="0" w:color="auto"/>
            </w:tcBorders>
            <w:shd w:val="clear" w:color="auto" w:fill="auto"/>
            <w:vAlign w:val="center"/>
          </w:tcPr>
          <w:p w14:paraId="4C28ACA2" w14:textId="1BB29EF0" w:rsidR="00477E92" w:rsidRPr="00477E92" w:rsidRDefault="00477E92"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2E88280B" w14:textId="52A7C760"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DF0982" w:rsidRPr="00DF0982">
              <w:rPr>
                <w:rFonts w:ascii="Calibri" w:hAnsi="Calibri" w:cs="Calibri"/>
                <w:color w:val="000000"/>
              </w:rPr>
              <w:t xml:space="preserve">1,60 </w:t>
            </w:r>
            <w:r>
              <w:rPr>
                <w:rFonts w:ascii="Calibri" w:eastAsia="Times New Roman" w:hAnsi="Calibri" w:cs="Times New Roman"/>
                <w:b/>
                <w:bCs/>
                <w:sz w:val="20"/>
                <w:szCs w:val="20"/>
                <w:lang w:eastAsia="ru-RU"/>
              </w:rPr>
              <w:t>м</w:t>
            </w:r>
          </w:p>
          <w:p w14:paraId="3874F315" w14:textId="182AC9F5"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DF0982" w:rsidRPr="00DF0982">
              <w:rPr>
                <w:rFonts w:ascii="Calibri" w:hAnsi="Calibri" w:cs="Calibri"/>
                <w:color w:val="000000"/>
              </w:rPr>
              <w:t xml:space="preserve">1,60 </w:t>
            </w:r>
            <w:r>
              <w:rPr>
                <w:rFonts w:ascii="Calibri" w:eastAsia="Times New Roman" w:hAnsi="Calibri" w:cs="Times New Roman"/>
                <w:b/>
                <w:bCs/>
                <w:sz w:val="20"/>
                <w:szCs w:val="20"/>
                <w:lang w:eastAsia="ru-RU"/>
              </w:rPr>
              <w:t>м</w:t>
            </w:r>
          </w:p>
          <w:p w14:paraId="4F7394D3" w14:textId="169A5B14"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DF0982" w:rsidRPr="00DF0982">
              <w:rPr>
                <w:rFonts w:ascii="Calibri" w:hAnsi="Calibri" w:cs="Calibri"/>
                <w:color w:val="000000"/>
              </w:rPr>
              <w:t>0,78</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2021318E" w14:textId="34334CF4" w:rsidR="00477E92" w:rsidRDefault="00DF0982" w:rsidP="00477E92">
            <w:pPr>
              <w:spacing w:after="0" w:line="240" w:lineRule="auto"/>
              <w:rPr>
                <w:noProof/>
              </w:rPr>
            </w:pPr>
            <w:r>
              <w:rPr>
                <w:noProof/>
                <w:lang w:eastAsia="ru-RU"/>
              </w:rPr>
              <w:drawing>
                <wp:inline distT="0" distB="0" distL="0" distR="0" wp14:anchorId="2F1BE969" wp14:editId="5CD62088">
                  <wp:extent cx="1573530" cy="883285"/>
                  <wp:effectExtent l="0" t="0" r="1270" b="5715"/>
                  <wp:docPr id="37" name="Рисунок 36" descr="6508L">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26F9BA-1125-4525-AC6D-076C0FF9BA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descr="6508L">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26F9BA-1125-4525-AC6D-076C0FF9BAA3}"/>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3530" cy="883285"/>
                          </a:xfrm>
                          <a:prstGeom prst="rect">
                            <a:avLst/>
                          </a:prstGeom>
                          <a:noFill/>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5679CD4F"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Влагостойкая многослойная фанера</w:t>
            </w:r>
            <w:proofErr w:type="gramStart"/>
            <w:r w:rsidRPr="00DA1418">
              <w:rPr>
                <w:rFonts w:ascii="Calibri" w:eastAsia="Times New Roman" w:hAnsi="Calibri" w:cs="Times New Roman"/>
                <w:color w:val="000000"/>
                <w:sz w:val="20"/>
                <w:szCs w:val="20"/>
                <w:lang w:eastAsia="ru-RU"/>
              </w:rPr>
              <w:t>.</w:t>
            </w:r>
            <w:proofErr w:type="gramEnd"/>
            <w:r w:rsidRPr="00DA1418">
              <w:rPr>
                <w:rFonts w:ascii="Calibri" w:eastAsia="Times New Roman" w:hAnsi="Calibri" w:cs="Times New Roman"/>
                <w:color w:val="000000"/>
                <w:sz w:val="20"/>
                <w:szCs w:val="20"/>
                <w:lang w:eastAsia="ru-RU"/>
              </w:rPr>
              <w:t xml:space="preserve"> </w:t>
            </w:r>
            <w:proofErr w:type="gramStart"/>
            <w:r w:rsidRPr="00DA1418">
              <w:rPr>
                <w:rFonts w:ascii="Calibri" w:eastAsia="Times New Roman" w:hAnsi="Calibri" w:cs="Times New Roman"/>
                <w:color w:val="000000"/>
                <w:sz w:val="20"/>
                <w:szCs w:val="20"/>
                <w:lang w:eastAsia="ru-RU"/>
              </w:rPr>
              <w:t>л</w:t>
            </w:r>
            <w:proofErr w:type="gramEnd"/>
            <w:r w:rsidRPr="00DA1418">
              <w:rPr>
                <w:rFonts w:ascii="Calibri" w:eastAsia="Times New Roman" w:hAnsi="Calibri" w:cs="Times New Roman"/>
                <w:color w:val="000000"/>
                <w:sz w:val="20"/>
                <w:szCs w:val="20"/>
                <w:lang w:eastAsia="ru-RU"/>
              </w:rPr>
              <w:t>аминированная фанера с противоскользящей поверхностью, металлическая труба, профильная труба. толстостенная.</w:t>
            </w:r>
          </w:p>
          <w:p w14:paraId="19C62AF7"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ab/>
              <w:t xml:space="preserve">Карусель представляет собой </w:t>
            </w:r>
            <w:proofErr w:type="spellStart"/>
            <w:r w:rsidRPr="00DA1418">
              <w:rPr>
                <w:rFonts w:ascii="Calibri" w:eastAsia="Times New Roman" w:hAnsi="Calibri" w:cs="Times New Roman"/>
                <w:color w:val="000000"/>
                <w:sz w:val="20"/>
                <w:szCs w:val="20"/>
                <w:lang w:eastAsia="ru-RU"/>
              </w:rPr>
              <w:t>сборноразборную</w:t>
            </w:r>
            <w:proofErr w:type="spellEnd"/>
            <w:r w:rsidRPr="00DA1418">
              <w:rPr>
                <w:rFonts w:ascii="Calibri" w:eastAsia="Times New Roman" w:hAnsi="Calibri" w:cs="Times New Roman"/>
                <w:color w:val="000000"/>
                <w:sz w:val="20"/>
                <w:szCs w:val="20"/>
                <w:lang w:eastAsia="ru-RU"/>
              </w:rPr>
              <w:t xml:space="preserve"> конструкцию, включает в себя металлическую конструкцию, пол и сиденья. Оборудование устанавливается и бетонируется в грунт.</w:t>
            </w:r>
          </w:p>
          <w:p w14:paraId="626B0258"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Металлическая конструкция выполнена из металлической трубы Ф 38 мм. Каркас пола выполнен из трубы Ф 38 мм и профильной трубы 40х40 мм. Основа сидений выполнена из </w:t>
            </w:r>
            <w:r w:rsidRPr="00DA1418">
              <w:rPr>
                <w:rFonts w:ascii="Calibri" w:eastAsia="Times New Roman" w:hAnsi="Calibri" w:cs="Times New Roman"/>
                <w:color w:val="000000"/>
                <w:sz w:val="20"/>
                <w:szCs w:val="20"/>
                <w:lang w:eastAsia="ru-RU"/>
              </w:rPr>
              <w:lastRenderedPageBreak/>
              <w:t>трубы Ф 32 мм. Сиденье выполнено из влагостойкой фанеры толщиной 18 мм. Пол выполнен из ламинированной фанеры с противоскользящей поверхностью толщиной 18 мм.</w:t>
            </w:r>
          </w:p>
          <w:p w14:paraId="3476D254" w14:textId="3E45E826" w:rsidR="00477E9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Все металлические элементы выполнены с применением высокоточного оборудования. Весь применяемый металлопрокат соответствует ГОСТ 8509-93, ГОСТ 10705-80, ГОСТ 1577-93, ГОСТ 535-88. Сварные швы конструкций из металла гладкие согласно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52169-2012 п.4.3.10). Все металлические элементы окрашиваются порошковой краской, соответствующей требованиям санитарных норм и экологической безопасности. Все фанерные элементы изготовлены в соответствии с ГОСТ 30427-96. Крепеж оцинкован.</w:t>
            </w:r>
          </w:p>
        </w:tc>
      </w:tr>
      <w:tr w:rsidR="00477E92" w:rsidRPr="001F141C" w14:paraId="747AFC03"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12CF1156" w14:textId="7F45AED0" w:rsidR="00477E92" w:rsidRDefault="00DF0982" w:rsidP="00477E92">
            <w:pPr>
              <w:spacing w:after="0" w:line="240" w:lineRule="auto"/>
              <w:jc w:val="center"/>
              <w:rPr>
                <w:rFonts w:ascii="Calibri" w:hAnsi="Calibri" w:cs="Calibri"/>
                <w:color w:val="000000"/>
              </w:rPr>
            </w:pPr>
            <w:r>
              <w:rPr>
                <w:rFonts w:ascii="Calibri" w:hAnsi="Calibri" w:cs="Calibri"/>
                <w:color w:val="000000"/>
              </w:rPr>
              <w:lastRenderedPageBreak/>
              <w:t xml:space="preserve">Спортивный комплекс </w:t>
            </w:r>
            <w:r w:rsidRPr="00DF0982">
              <w:rPr>
                <w:rFonts w:ascii="Calibri" w:hAnsi="Calibri" w:cs="Calibri"/>
                <w:color w:val="000000"/>
              </w:rPr>
              <w:t>7—</w:t>
            </w:r>
            <w:r>
              <w:rPr>
                <w:rFonts w:ascii="Calibri" w:hAnsi="Calibri" w:cs="Calibri"/>
                <w:color w:val="000000"/>
              </w:rPr>
              <w:t>14</w:t>
            </w:r>
            <w:r w:rsidR="00477E92">
              <w:rPr>
                <w:rFonts w:ascii="Calibri" w:hAnsi="Calibri" w:cs="Calibri"/>
                <w:color w:val="000000"/>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14:paraId="2CD8D088" w14:textId="3A3590EC" w:rsidR="00477E92" w:rsidRPr="00477E92" w:rsidRDefault="00477E92"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34058EFE" w14:textId="22BE3DFE"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DF0982">
              <w:rPr>
                <w:rFonts w:ascii="Calibri" w:hAnsi="Calibri" w:cs="Calibri"/>
                <w:color w:val="000000"/>
              </w:rPr>
              <w:t>2,</w:t>
            </w:r>
            <w:r w:rsidR="00DF0982" w:rsidRPr="00DF0982">
              <w:rPr>
                <w:rFonts w:ascii="Calibri" w:hAnsi="Calibri" w:cs="Calibri"/>
                <w:color w:val="000000"/>
              </w:rPr>
              <w:t xml:space="preserve">65 </w:t>
            </w:r>
            <w:r>
              <w:rPr>
                <w:rFonts w:ascii="Calibri" w:eastAsia="Times New Roman" w:hAnsi="Calibri" w:cs="Times New Roman"/>
                <w:b/>
                <w:bCs/>
                <w:sz w:val="20"/>
                <w:szCs w:val="20"/>
                <w:lang w:eastAsia="ru-RU"/>
              </w:rPr>
              <w:t>м</w:t>
            </w:r>
          </w:p>
          <w:p w14:paraId="544B7745" w14:textId="6BD8B264"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DF0982" w:rsidRPr="00DF0982">
              <w:rPr>
                <w:rFonts w:ascii="Calibri" w:hAnsi="Calibri" w:cs="Calibri"/>
                <w:color w:val="000000"/>
              </w:rPr>
              <w:t xml:space="preserve">1,54 </w:t>
            </w:r>
            <w:r>
              <w:rPr>
                <w:rFonts w:ascii="Calibri" w:eastAsia="Times New Roman" w:hAnsi="Calibri" w:cs="Times New Roman"/>
                <w:b/>
                <w:bCs/>
                <w:sz w:val="20"/>
                <w:szCs w:val="20"/>
                <w:lang w:eastAsia="ru-RU"/>
              </w:rPr>
              <w:t>м</w:t>
            </w:r>
          </w:p>
          <w:p w14:paraId="14C4C567" w14:textId="12CC7DD6"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DF0982" w:rsidRPr="00DF0982">
              <w:rPr>
                <w:rFonts w:ascii="Calibri" w:hAnsi="Calibri" w:cs="Calibri"/>
                <w:color w:val="000000"/>
              </w:rPr>
              <w:t>2,30</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5BD5CBA5" w14:textId="6F2D7DD6" w:rsidR="00477E92" w:rsidRDefault="00DF0982" w:rsidP="00477E92">
            <w:pPr>
              <w:spacing w:after="0" w:line="240" w:lineRule="auto"/>
              <w:rPr>
                <w:noProof/>
              </w:rPr>
            </w:pPr>
            <w:r>
              <w:rPr>
                <w:noProof/>
                <w:lang w:eastAsia="ru-RU"/>
              </w:rPr>
              <w:drawing>
                <wp:inline distT="0" distB="0" distL="0" distR="0" wp14:anchorId="3F415C99" wp14:editId="498A3C1D">
                  <wp:extent cx="1573530" cy="1111885"/>
                  <wp:effectExtent l="0" t="0" r="1270" b="5715"/>
                  <wp:docPr id="51" name="Рисунок 5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08ECEE-3552-434E-B248-D6259EAEE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08ECEE-3552-434E-B248-D6259EAEE169}"/>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73530" cy="1111885"/>
                          </a:xfrm>
                          <a:prstGeom prst="rect">
                            <a:avLst/>
                          </a:prstGeom>
                          <a:noFill/>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35C271B6"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Игровой комплекс представляют собой </w:t>
            </w:r>
            <w:proofErr w:type="spellStart"/>
            <w:r w:rsidRPr="00DA1418">
              <w:rPr>
                <w:rFonts w:ascii="Calibri" w:eastAsia="Times New Roman" w:hAnsi="Calibri" w:cs="Times New Roman"/>
                <w:color w:val="000000"/>
                <w:sz w:val="20"/>
                <w:szCs w:val="20"/>
                <w:lang w:eastAsia="ru-RU"/>
              </w:rPr>
              <w:t>сборноразборную</w:t>
            </w:r>
            <w:proofErr w:type="spellEnd"/>
            <w:r w:rsidRPr="00DA1418">
              <w:rPr>
                <w:rFonts w:ascii="Calibri" w:eastAsia="Times New Roman" w:hAnsi="Calibri" w:cs="Times New Roman"/>
                <w:color w:val="000000"/>
                <w:sz w:val="20"/>
                <w:szCs w:val="20"/>
                <w:lang w:eastAsia="ru-RU"/>
              </w:rPr>
              <w:t xml:space="preserve"> конструкцию. </w:t>
            </w:r>
            <w:proofErr w:type="gramStart"/>
            <w:r w:rsidRPr="00DA1418">
              <w:rPr>
                <w:rFonts w:ascii="Calibri" w:eastAsia="Times New Roman" w:hAnsi="Calibri" w:cs="Times New Roman"/>
                <w:color w:val="000000"/>
                <w:sz w:val="20"/>
                <w:szCs w:val="20"/>
                <w:lang w:eastAsia="ru-RU"/>
              </w:rPr>
              <w:t>Состоящую</w:t>
            </w:r>
            <w:proofErr w:type="gramEnd"/>
            <w:r w:rsidRPr="00DA1418">
              <w:rPr>
                <w:rFonts w:ascii="Calibri" w:eastAsia="Times New Roman" w:hAnsi="Calibri" w:cs="Times New Roman"/>
                <w:color w:val="000000"/>
                <w:sz w:val="20"/>
                <w:szCs w:val="20"/>
                <w:lang w:eastAsia="ru-RU"/>
              </w:rPr>
              <w:t xml:space="preserve"> из восьми опор, шведской стенки, состоящей из распорных турников, шеста со спиралью, прямого </w:t>
            </w:r>
            <w:proofErr w:type="spellStart"/>
            <w:r w:rsidRPr="00DA1418">
              <w:rPr>
                <w:rFonts w:ascii="Calibri" w:eastAsia="Times New Roman" w:hAnsi="Calibri" w:cs="Times New Roman"/>
                <w:color w:val="000000"/>
                <w:sz w:val="20"/>
                <w:szCs w:val="20"/>
                <w:lang w:eastAsia="ru-RU"/>
              </w:rPr>
              <w:t>рукохода</w:t>
            </w:r>
            <w:proofErr w:type="spellEnd"/>
            <w:r w:rsidRPr="00DA1418">
              <w:rPr>
                <w:rFonts w:ascii="Calibri" w:eastAsia="Times New Roman" w:hAnsi="Calibri" w:cs="Times New Roman"/>
                <w:color w:val="000000"/>
                <w:sz w:val="20"/>
                <w:szCs w:val="20"/>
                <w:lang w:eastAsia="ru-RU"/>
              </w:rPr>
              <w:t xml:space="preserve">, двух </w:t>
            </w:r>
            <w:proofErr w:type="spellStart"/>
            <w:r w:rsidRPr="00DA1418">
              <w:rPr>
                <w:rFonts w:ascii="Calibri" w:eastAsia="Times New Roman" w:hAnsi="Calibri" w:cs="Times New Roman"/>
                <w:color w:val="000000"/>
                <w:sz w:val="20"/>
                <w:szCs w:val="20"/>
                <w:lang w:eastAsia="ru-RU"/>
              </w:rPr>
              <w:t>разноуровневых</w:t>
            </w:r>
            <w:proofErr w:type="spellEnd"/>
            <w:r w:rsidRPr="00DA1418">
              <w:rPr>
                <w:rFonts w:ascii="Calibri" w:eastAsia="Times New Roman" w:hAnsi="Calibri" w:cs="Times New Roman"/>
                <w:color w:val="000000"/>
                <w:sz w:val="20"/>
                <w:szCs w:val="20"/>
                <w:lang w:eastAsia="ru-RU"/>
              </w:rPr>
              <w:t xml:space="preserve"> площадок, одной крыши, одного лаза с </w:t>
            </w:r>
            <w:proofErr w:type="spellStart"/>
            <w:r w:rsidRPr="00DA1418">
              <w:rPr>
                <w:rFonts w:ascii="Calibri" w:eastAsia="Times New Roman" w:hAnsi="Calibri" w:cs="Times New Roman"/>
                <w:color w:val="000000"/>
                <w:sz w:val="20"/>
                <w:szCs w:val="20"/>
                <w:lang w:eastAsia="ru-RU"/>
              </w:rPr>
              <w:t>отверсиями</w:t>
            </w:r>
            <w:proofErr w:type="spellEnd"/>
            <w:r w:rsidRPr="00DA1418">
              <w:rPr>
                <w:rFonts w:ascii="Calibri" w:eastAsia="Times New Roman" w:hAnsi="Calibri" w:cs="Times New Roman"/>
                <w:color w:val="000000"/>
                <w:sz w:val="20"/>
                <w:szCs w:val="20"/>
                <w:lang w:eastAsia="ru-RU"/>
              </w:rPr>
              <w:t>-зацепами, одного ската горки, ограждений стартового участка, одного турника-ограничителя, одной лестницы, одного ограждения площадки, одного лаза-кольца.</w:t>
            </w:r>
          </w:p>
          <w:p w14:paraId="7F911D84"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Опорные столбы выполнены из клееного бруса сечением 90х90мм. Распорные турники выполнены из трубы сечением Ф 26.8 мм. </w:t>
            </w:r>
            <w:proofErr w:type="spellStart"/>
            <w:r w:rsidRPr="00DA1418">
              <w:rPr>
                <w:rFonts w:ascii="Calibri" w:eastAsia="Times New Roman" w:hAnsi="Calibri" w:cs="Times New Roman"/>
                <w:color w:val="000000"/>
                <w:sz w:val="20"/>
                <w:szCs w:val="20"/>
                <w:lang w:eastAsia="ru-RU"/>
              </w:rPr>
              <w:t>Рукоход</w:t>
            </w:r>
            <w:proofErr w:type="spellEnd"/>
            <w:r w:rsidRPr="00DA1418">
              <w:rPr>
                <w:rFonts w:ascii="Calibri" w:eastAsia="Times New Roman" w:hAnsi="Calibri" w:cs="Times New Roman"/>
                <w:color w:val="000000"/>
                <w:sz w:val="20"/>
                <w:szCs w:val="20"/>
                <w:lang w:eastAsia="ru-RU"/>
              </w:rPr>
              <w:t xml:space="preserve"> выполнен из трубы сечением Ф 38 мм и Ф 32 мм. Шест для спуска выполнен из металлической трубы Ф 42 мм и Ф 38 мм.</w:t>
            </w:r>
          </w:p>
          <w:p w14:paraId="33F260DE" w14:textId="7D265F50" w:rsidR="00477E9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Площадка выполнена из досок хвойных пород сечением 90х35 мм. Каркас лестницы выполнен из металлической профильной трубы сечением 50х25 мм. Ступни и пол выполнены из ламинированной фанеры с противоскользящим покрытием толщиной 18 мм. Каркас горки выполнен из металлической профильной трубы сечением 50х25 мм.</w:t>
            </w:r>
          </w:p>
        </w:tc>
      </w:tr>
      <w:tr w:rsidR="00477E92" w:rsidRPr="001F141C" w14:paraId="3273236C"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768084B9" w14:textId="38284A57" w:rsidR="00477E92" w:rsidRDefault="00DF0982" w:rsidP="00477E92">
            <w:pPr>
              <w:spacing w:after="0" w:line="240" w:lineRule="auto"/>
              <w:jc w:val="center"/>
              <w:rPr>
                <w:rFonts w:ascii="Calibri" w:hAnsi="Calibri" w:cs="Calibri"/>
                <w:color w:val="000000"/>
              </w:rPr>
            </w:pPr>
            <w:r>
              <w:rPr>
                <w:rFonts w:ascii="Calibri" w:hAnsi="Calibri" w:cs="Calibri"/>
                <w:color w:val="000000"/>
              </w:rPr>
              <w:t xml:space="preserve">Песочный дворик </w:t>
            </w:r>
            <w:r w:rsidRPr="00DF0982">
              <w:rPr>
                <w:rFonts w:ascii="Calibri" w:hAnsi="Calibri" w:cs="Calibri"/>
                <w:color w:val="000000"/>
              </w:rPr>
              <w:t xml:space="preserve">1—14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B70991B" w14:textId="31D8AEC9" w:rsidR="00477E92" w:rsidRPr="00477E92" w:rsidRDefault="00477E92" w:rsidP="00477E9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60B618FA" w14:textId="1EBE5628"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DF0982" w:rsidRPr="00DF0982">
              <w:rPr>
                <w:rFonts w:ascii="Calibri" w:hAnsi="Calibri" w:cs="Calibri"/>
                <w:color w:val="000000"/>
              </w:rPr>
              <w:t xml:space="preserve">5,07 </w:t>
            </w:r>
            <w:r>
              <w:rPr>
                <w:rFonts w:ascii="Calibri" w:eastAsia="Times New Roman" w:hAnsi="Calibri" w:cs="Times New Roman"/>
                <w:b/>
                <w:bCs/>
                <w:sz w:val="20"/>
                <w:szCs w:val="20"/>
                <w:lang w:eastAsia="ru-RU"/>
              </w:rPr>
              <w:t>м</w:t>
            </w:r>
          </w:p>
          <w:p w14:paraId="44E9255B" w14:textId="217FF131"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DF0982" w:rsidRPr="00DF0982">
              <w:rPr>
                <w:rFonts w:ascii="Calibri" w:hAnsi="Calibri" w:cs="Calibri"/>
                <w:color w:val="000000"/>
              </w:rPr>
              <w:t xml:space="preserve">3,95 </w:t>
            </w:r>
            <w:r>
              <w:rPr>
                <w:rFonts w:ascii="Calibri" w:eastAsia="Times New Roman" w:hAnsi="Calibri" w:cs="Times New Roman"/>
                <w:b/>
                <w:bCs/>
                <w:sz w:val="20"/>
                <w:szCs w:val="20"/>
                <w:lang w:eastAsia="ru-RU"/>
              </w:rPr>
              <w:t>м</w:t>
            </w:r>
          </w:p>
          <w:p w14:paraId="69AE69DD" w14:textId="10AC2C33"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DF0982" w:rsidRPr="00DF0982">
              <w:rPr>
                <w:rFonts w:ascii="Calibri" w:hAnsi="Calibri" w:cs="Calibri"/>
                <w:color w:val="000000"/>
              </w:rPr>
              <w:t>2,70</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632020F2" w14:textId="2EE3F431" w:rsidR="00477E92" w:rsidRDefault="00DF0982" w:rsidP="00477E92">
            <w:pPr>
              <w:spacing w:after="0" w:line="240" w:lineRule="auto"/>
              <w:rPr>
                <w:noProof/>
              </w:rPr>
            </w:pPr>
            <w:r>
              <w:rPr>
                <w:noProof/>
                <w:lang w:eastAsia="ru-RU"/>
              </w:rPr>
              <w:drawing>
                <wp:inline distT="0" distB="0" distL="0" distR="0" wp14:anchorId="7A1BC959" wp14:editId="17085B76">
                  <wp:extent cx="1573530" cy="883920"/>
                  <wp:effectExtent l="0" t="0" r="1270" b="5080"/>
                  <wp:docPr id="3" name="Рисунок 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4DC338-2642-4D46-A4CF-3F9077134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4DC338-2642-4D46-A4CF-3F9077134314}"/>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3530" cy="883920"/>
                          </a:xfrm>
                          <a:prstGeom prst="rect">
                            <a:avLst/>
                          </a:prstGeom>
                          <a:noFill/>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3BAE4710"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             Влагостойкая многослойная фанера, доска хвойных пород, металлическая труба.</w:t>
            </w:r>
          </w:p>
          <w:p w14:paraId="27E8F5D3"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ab/>
              <w:t xml:space="preserve">Песочница с навесом, представляют собой </w:t>
            </w:r>
            <w:proofErr w:type="spellStart"/>
            <w:r w:rsidRPr="00DA1418">
              <w:rPr>
                <w:rFonts w:ascii="Calibri" w:eastAsia="Times New Roman" w:hAnsi="Calibri" w:cs="Times New Roman"/>
                <w:color w:val="000000"/>
                <w:sz w:val="20"/>
                <w:szCs w:val="20"/>
                <w:lang w:eastAsia="ru-RU"/>
              </w:rPr>
              <w:t>сборноразборную</w:t>
            </w:r>
            <w:proofErr w:type="spellEnd"/>
            <w:r w:rsidRPr="00DA1418">
              <w:rPr>
                <w:rFonts w:ascii="Calibri" w:eastAsia="Times New Roman" w:hAnsi="Calibri" w:cs="Times New Roman"/>
                <w:color w:val="000000"/>
                <w:sz w:val="20"/>
                <w:szCs w:val="20"/>
                <w:lang w:eastAsia="ru-RU"/>
              </w:rPr>
              <w:t xml:space="preserve"> конструкцию. </w:t>
            </w:r>
            <w:proofErr w:type="gramStart"/>
            <w:r w:rsidRPr="00DA1418">
              <w:rPr>
                <w:rFonts w:ascii="Calibri" w:eastAsia="Times New Roman" w:hAnsi="Calibri" w:cs="Times New Roman"/>
                <w:color w:val="000000"/>
                <w:sz w:val="20"/>
                <w:szCs w:val="20"/>
                <w:lang w:eastAsia="ru-RU"/>
              </w:rPr>
              <w:t>Состоящую</w:t>
            </w:r>
            <w:proofErr w:type="gramEnd"/>
            <w:r w:rsidRPr="00DA1418">
              <w:rPr>
                <w:rFonts w:ascii="Calibri" w:eastAsia="Times New Roman" w:hAnsi="Calibri" w:cs="Times New Roman"/>
                <w:color w:val="000000"/>
                <w:sz w:val="20"/>
                <w:szCs w:val="20"/>
                <w:lang w:eastAsia="ru-RU"/>
              </w:rPr>
              <w:t xml:space="preserve"> из четырех бортов, четырех скамеек, трех декоративных уголков, стола и навеса.</w:t>
            </w:r>
          </w:p>
          <w:p w14:paraId="2F2B5E4B"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Борта выполнены из доски хвойных пород сечением 140х40 мм. Скамейки выполнены из доски хвойных пород сечением 140х40 мм. Декоративные уголки выполнены из </w:t>
            </w:r>
            <w:r w:rsidRPr="00DA1418">
              <w:rPr>
                <w:rFonts w:ascii="Calibri" w:eastAsia="Times New Roman" w:hAnsi="Calibri" w:cs="Times New Roman"/>
                <w:color w:val="000000"/>
                <w:sz w:val="20"/>
                <w:szCs w:val="20"/>
                <w:lang w:eastAsia="ru-RU"/>
              </w:rPr>
              <w:lastRenderedPageBreak/>
              <w:t>многослойной влагостойкой фанеры толщиной 15 мм. Стол выполнен из многослойной влагостойкой фанеры толщиной 18 мм. Навес выполнен в виде цветочка из многослойной влагостойкой фанеры толщиной 15 мм и металлической трубы Ф 25 мм.</w:t>
            </w:r>
          </w:p>
          <w:p w14:paraId="629CBFB3" w14:textId="2DCD3764" w:rsidR="00477E9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Все металлические элементы выполнены с применением высокоточного оборудования. Весь применяемый металлопрокат соответствует ГОСТ 8509-93, ГОСТ 10705-80, ГОСТ 1577-93, ГОСТ 535-88. Сварные швы конструкций из металла гладкие согласно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52169-2012 п.4.3.10). Все металлические элементы окрашиваются порошковой краской, соответствующей требованиям санитарных норм и экологической безопасности. Все фанерные элементы изготовлены в соответствии с ГОСТ 30427-96. Крепеж оцинкован.</w:t>
            </w:r>
          </w:p>
        </w:tc>
      </w:tr>
      <w:tr w:rsidR="00DA1418" w:rsidRPr="001F141C" w14:paraId="189C98C9"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26B84722" w14:textId="5C6A23A2" w:rsidR="00DA1418" w:rsidRDefault="00DA1418" w:rsidP="00477E92">
            <w:pPr>
              <w:spacing w:after="0" w:line="240" w:lineRule="auto"/>
              <w:jc w:val="center"/>
              <w:rPr>
                <w:rFonts w:ascii="Calibri" w:hAnsi="Calibri" w:cs="Calibri"/>
                <w:color w:val="000000"/>
              </w:rPr>
            </w:pPr>
            <w:r w:rsidRPr="00DF0982">
              <w:rPr>
                <w:rFonts w:ascii="Calibri" w:hAnsi="Calibri" w:cs="Calibri"/>
                <w:color w:val="000000"/>
              </w:rPr>
              <w:lastRenderedPageBreak/>
              <w:t xml:space="preserve">Ограждение (без стоек) </w:t>
            </w:r>
          </w:p>
        </w:tc>
        <w:tc>
          <w:tcPr>
            <w:tcW w:w="1134" w:type="dxa"/>
            <w:tcBorders>
              <w:top w:val="single" w:sz="4" w:space="0" w:color="auto"/>
              <w:left w:val="nil"/>
              <w:bottom w:val="single" w:sz="4" w:space="0" w:color="auto"/>
              <w:right w:val="single" w:sz="4" w:space="0" w:color="auto"/>
            </w:tcBorders>
            <w:shd w:val="clear" w:color="auto" w:fill="auto"/>
            <w:vAlign w:val="center"/>
          </w:tcPr>
          <w:p w14:paraId="068D99C1" w14:textId="48EA0068" w:rsidR="00DA1418" w:rsidRPr="00477E92" w:rsidRDefault="00DA1418" w:rsidP="00477E92">
            <w:pPr>
              <w:spacing w:after="0" w:line="240" w:lineRule="auto"/>
              <w:jc w:val="center"/>
              <w:rPr>
                <w:rFonts w:ascii="Calibri" w:eastAsia="Times New Roman" w:hAnsi="Calibri" w:cs="Times New Roman"/>
                <w:color w:val="000000"/>
                <w:sz w:val="20"/>
                <w:szCs w:val="20"/>
                <w:lang w:eastAsia="ru-RU"/>
              </w:rPr>
            </w:pPr>
            <w:r>
              <w:rPr>
                <w:rFonts w:ascii="Calibri" w:eastAsia="Times New Roman" w:hAnsi="Calibri" w:cs="Times New Roman"/>
                <w:color w:val="000000"/>
                <w:sz w:val="20"/>
                <w:szCs w:val="20"/>
                <w:lang w:eastAsia="ru-RU"/>
              </w:rPr>
              <w:t>38</w:t>
            </w:r>
          </w:p>
        </w:tc>
        <w:tc>
          <w:tcPr>
            <w:tcW w:w="2551" w:type="dxa"/>
            <w:tcBorders>
              <w:top w:val="single" w:sz="4" w:space="0" w:color="auto"/>
              <w:left w:val="nil"/>
              <w:bottom w:val="single" w:sz="4" w:space="0" w:color="auto"/>
              <w:right w:val="single" w:sz="4" w:space="0" w:color="auto"/>
            </w:tcBorders>
            <w:shd w:val="clear" w:color="auto" w:fill="auto"/>
            <w:vAlign w:val="center"/>
          </w:tcPr>
          <w:p w14:paraId="667C95C7" w14:textId="522B7243"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 xml:space="preserve">1,95 </w:t>
            </w:r>
            <w:r>
              <w:rPr>
                <w:rFonts w:ascii="Calibri" w:eastAsia="Times New Roman" w:hAnsi="Calibri" w:cs="Times New Roman"/>
                <w:b/>
                <w:bCs/>
                <w:sz w:val="20"/>
                <w:szCs w:val="20"/>
                <w:lang w:eastAsia="ru-RU"/>
              </w:rPr>
              <w:t>м</w:t>
            </w:r>
          </w:p>
          <w:p w14:paraId="548ADCF1" w14:textId="77AFDD6D"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 xml:space="preserve">0,04 </w:t>
            </w:r>
            <w:r>
              <w:rPr>
                <w:rFonts w:ascii="Calibri" w:eastAsia="Times New Roman" w:hAnsi="Calibri" w:cs="Times New Roman"/>
                <w:b/>
                <w:bCs/>
                <w:sz w:val="20"/>
                <w:szCs w:val="20"/>
                <w:lang w:eastAsia="ru-RU"/>
              </w:rPr>
              <w:t>м</w:t>
            </w:r>
          </w:p>
          <w:p w14:paraId="01502FA6" w14:textId="5DCB5433"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0,75</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7C409F0F" w14:textId="5305380A" w:rsidR="00DA1418" w:rsidRDefault="00DA1418" w:rsidP="00477E92">
            <w:pPr>
              <w:spacing w:after="0" w:line="240" w:lineRule="auto"/>
              <w:rPr>
                <w:noProof/>
              </w:rPr>
            </w:pPr>
            <w:r>
              <w:rPr>
                <w:noProof/>
                <w:lang w:eastAsia="ru-RU"/>
              </w:rPr>
              <w:drawing>
                <wp:inline distT="0" distB="0" distL="0" distR="0" wp14:anchorId="0A43AFD4" wp14:editId="61BD0379">
                  <wp:extent cx="1573530" cy="884555"/>
                  <wp:effectExtent l="0" t="0" r="1270" b="4445"/>
                  <wp:docPr id="47" name="Рисунок 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EAF695-F884-4610-9CCF-A8160B36F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EAF695-F884-4610-9CCF-A8160B36F762}"/>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3530" cy="884555"/>
                          </a:xfrm>
                          <a:prstGeom prst="rect">
                            <a:avLst/>
                          </a:prstGeom>
                          <a:noFill/>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562305A6" w14:textId="3D434A2A" w:rsidR="00DA1418" w:rsidRDefault="00DA1418" w:rsidP="00477E92">
            <w:pPr>
              <w:spacing w:after="0" w:line="240" w:lineRule="auto"/>
              <w:rPr>
                <w:rFonts w:ascii="Calibri" w:eastAsia="Times New Roman" w:hAnsi="Calibri" w:cs="Times New Roman"/>
                <w:color w:val="000000"/>
                <w:sz w:val="20"/>
                <w:szCs w:val="20"/>
                <w:lang w:eastAsia="ru-RU"/>
              </w:rPr>
            </w:pPr>
            <w:r w:rsidRPr="003F01DD">
              <w:rPr>
                <w:rFonts w:ascii="Calibri" w:eastAsia="Times New Roman" w:hAnsi="Calibri" w:cs="Times New Roman"/>
                <w:color w:val="000000"/>
                <w:sz w:val="20"/>
                <w:szCs w:val="20"/>
                <w:lang w:eastAsia="ru-RU"/>
              </w:rPr>
              <w:t xml:space="preserve">Влагостойкая многослойная фанера, клееный брус, доска хвойных пород, </w:t>
            </w:r>
            <w:r>
              <w:rPr>
                <w:rFonts w:ascii="Calibri" w:eastAsia="Times New Roman" w:hAnsi="Calibri" w:cs="Times New Roman"/>
                <w:color w:val="000000"/>
                <w:sz w:val="20"/>
                <w:szCs w:val="20"/>
                <w:lang w:eastAsia="ru-RU"/>
              </w:rPr>
              <w:t xml:space="preserve">сетка </w:t>
            </w:r>
            <w:proofErr w:type="spellStart"/>
            <w:r>
              <w:rPr>
                <w:rFonts w:ascii="Calibri" w:eastAsia="Times New Roman" w:hAnsi="Calibri" w:cs="Times New Roman"/>
                <w:color w:val="000000"/>
                <w:sz w:val="20"/>
                <w:szCs w:val="20"/>
                <w:lang w:eastAsia="ru-RU"/>
              </w:rPr>
              <w:t>рабица</w:t>
            </w:r>
            <w:proofErr w:type="spellEnd"/>
            <w:r w:rsidRPr="003F01DD">
              <w:rPr>
                <w:rFonts w:ascii="Calibri" w:eastAsia="Times New Roman" w:hAnsi="Calibri" w:cs="Times New Roman"/>
                <w:color w:val="000000"/>
                <w:sz w:val="20"/>
                <w:szCs w:val="20"/>
                <w:lang w:eastAsia="ru-RU"/>
              </w:rPr>
              <w:t>.</w:t>
            </w:r>
          </w:p>
        </w:tc>
      </w:tr>
      <w:tr w:rsidR="00DA1418" w:rsidRPr="001F141C" w14:paraId="66FBAE70"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0B244AF9" w14:textId="6F8AF5ED" w:rsidR="00DA1418" w:rsidRDefault="00DA1418" w:rsidP="00DF0982">
            <w:pPr>
              <w:spacing w:after="0" w:line="240" w:lineRule="auto"/>
              <w:jc w:val="center"/>
              <w:rPr>
                <w:rFonts w:ascii="Calibri" w:hAnsi="Calibri" w:cs="Calibri"/>
                <w:color w:val="000000"/>
              </w:rPr>
            </w:pPr>
            <w:r w:rsidRPr="00DF0982">
              <w:rPr>
                <w:rFonts w:ascii="Calibri" w:hAnsi="Calibri" w:cs="Calibri"/>
                <w:color w:val="000000"/>
              </w:rPr>
              <w:t>Стойка ограждения</w:t>
            </w:r>
          </w:p>
        </w:tc>
        <w:tc>
          <w:tcPr>
            <w:tcW w:w="1134" w:type="dxa"/>
            <w:tcBorders>
              <w:top w:val="single" w:sz="4" w:space="0" w:color="auto"/>
              <w:left w:val="nil"/>
              <w:bottom w:val="single" w:sz="4" w:space="0" w:color="auto"/>
              <w:right w:val="single" w:sz="4" w:space="0" w:color="auto"/>
            </w:tcBorders>
            <w:shd w:val="clear" w:color="auto" w:fill="auto"/>
            <w:vAlign w:val="center"/>
          </w:tcPr>
          <w:p w14:paraId="0A5CF273" w14:textId="28A6A51D" w:rsidR="00DA1418" w:rsidRPr="00477E92" w:rsidRDefault="00DA1418" w:rsidP="00477E92">
            <w:pPr>
              <w:spacing w:after="0" w:line="240" w:lineRule="auto"/>
              <w:jc w:val="center"/>
              <w:rPr>
                <w:rFonts w:ascii="Calibri" w:eastAsia="Times New Roman" w:hAnsi="Calibri" w:cs="Times New Roman"/>
                <w:color w:val="000000"/>
                <w:sz w:val="20"/>
                <w:szCs w:val="20"/>
                <w:lang w:eastAsia="ru-RU"/>
              </w:rPr>
            </w:pPr>
            <w:r>
              <w:rPr>
                <w:rFonts w:ascii="Calibri" w:eastAsia="Times New Roman" w:hAnsi="Calibri" w:cs="Times New Roman"/>
                <w:color w:val="000000"/>
                <w:sz w:val="20"/>
                <w:szCs w:val="20"/>
                <w:lang w:eastAsia="ru-RU"/>
              </w:rPr>
              <w:t>39</w:t>
            </w:r>
          </w:p>
        </w:tc>
        <w:tc>
          <w:tcPr>
            <w:tcW w:w="2551" w:type="dxa"/>
            <w:tcBorders>
              <w:top w:val="single" w:sz="4" w:space="0" w:color="auto"/>
              <w:left w:val="nil"/>
              <w:bottom w:val="single" w:sz="4" w:space="0" w:color="auto"/>
              <w:right w:val="single" w:sz="4" w:space="0" w:color="auto"/>
            </w:tcBorders>
            <w:shd w:val="clear" w:color="auto" w:fill="auto"/>
            <w:vAlign w:val="center"/>
          </w:tcPr>
          <w:p w14:paraId="491F6E7F" w14:textId="268FFD05"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 xml:space="preserve">0,08 </w:t>
            </w:r>
            <w:r>
              <w:rPr>
                <w:rFonts w:ascii="Calibri" w:eastAsia="Times New Roman" w:hAnsi="Calibri" w:cs="Times New Roman"/>
                <w:b/>
                <w:bCs/>
                <w:sz w:val="20"/>
                <w:szCs w:val="20"/>
                <w:lang w:eastAsia="ru-RU"/>
              </w:rPr>
              <w:t>м</w:t>
            </w:r>
          </w:p>
          <w:p w14:paraId="55DEDC65" w14:textId="789EE8EA"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 xml:space="preserve">0,08 </w:t>
            </w:r>
            <w:r>
              <w:rPr>
                <w:rFonts w:ascii="Calibri" w:eastAsia="Times New Roman" w:hAnsi="Calibri" w:cs="Times New Roman"/>
                <w:b/>
                <w:bCs/>
                <w:sz w:val="20"/>
                <w:szCs w:val="20"/>
                <w:lang w:eastAsia="ru-RU"/>
              </w:rPr>
              <w:t>м</w:t>
            </w:r>
          </w:p>
          <w:p w14:paraId="2ACDDDE6" w14:textId="3B9C7EC1" w:rsidR="00DA1418" w:rsidRPr="00D4204E" w:rsidRDefault="00DA1418"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0,80</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36C69C45" w14:textId="3CE862C2" w:rsidR="00DA1418" w:rsidRDefault="00DA1418" w:rsidP="00477E92">
            <w:pPr>
              <w:spacing w:after="0" w:line="240" w:lineRule="auto"/>
              <w:rPr>
                <w:noProof/>
              </w:rPr>
            </w:pPr>
            <w:r>
              <w:rPr>
                <w:noProof/>
                <w:lang w:eastAsia="ru-RU"/>
              </w:rPr>
              <w:drawing>
                <wp:inline distT="0" distB="0" distL="0" distR="0" wp14:anchorId="3A218FAF" wp14:editId="3491F2EF">
                  <wp:extent cx="1502785" cy="847725"/>
                  <wp:effectExtent l="0" t="0" r="0" b="3175"/>
                  <wp:docPr id="48" name="image726.jp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44EC88-B969-4C93-8602-1E7E621EA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26.jp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44EC88-B969-4C93-8602-1E7E621EAC2F}"/>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502785" cy="847725"/>
                          </a:xfrm>
                          <a:prstGeom prst="rect">
                            <a:avLst/>
                          </a:prstGeom>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7C65C320" w14:textId="5980F51D" w:rsidR="00DA1418" w:rsidRDefault="00DA1418" w:rsidP="00477E92">
            <w:pPr>
              <w:spacing w:after="0" w:line="240" w:lineRule="auto"/>
              <w:rPr>
                <w:rFonts w:ascii="Calibri" w:eastAsia="Times New Roman" w:hAnsi="Calibri" w:cs="Times New Roman"/>
                <w:color w:val="000000"/>
                <w:sz w:val="20"/>
                <w:szCs w:val="20"/>
                <w:lang w:eastAsia="ru-RU"/>
              </w:rPr>
            </w:pPr>
            <w:r w:rsidRPr="003F01DD">
              <w:rPr>
                <w:rFonts w:ascii="Calibri" w:eastAsia="Times New Roman" w:hAnsi="Calibri" w:cs="Times New Roman"/>
                <w:color w:val="000000"/>
                <w:sz w:val="20"/>
                <w:szCs w:val="20"/>
                <w:lang w:eastAsia="ru-RU"/>
              </w:rPr>
              <w:t>Влагостойкая многослойная фанера, клееный брус, доска хвойных пород, металлическая труба, профильная металлическая труба.</w:t>
            </w:r>
            <w:r>
              <w:rPr>
                <w:rFonts w:ascii="Calibri" w:eastAsia="Times New Roman" w:hAnsi="Calibri" w:cs="Times New Roman"/>
                <w:color w:val="000000"/>
                <w:sz w:val="20"/>
                <w:szCs w:val="20"/>
                <w:lang w:eastAsia="ru-RU"/>
              </w:rPr>
              <w:t xml:space="preserve"> Из бруса хвойных пород 50х50.</w:t>
            </w:r>
          </w:p>
        </w:tc>
      </w:tr>
      <w:tr w:rsidR="00477E92" w:rsidRPr="001F141C" w14:paraId="0CB7862F"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4D330CB4" w14:textId="2148D744" w:rsidR="00477E92" w:rsidRDefault="00DF0982" w:rsidP="00477E92">
            <w:pPr>
              <w:spacing w:after="0" w:line="240" w:lineRule="auto"/>
              <w:jc w:val="center"/>
              <w:rPr>
                <w:rFonts w:ascii="Calibri" w:hAnsi="Calibri" w:cs="Calibri"/>
                <w:color w:val="000000"/>
              </w:rPr>
            </w:pPr>
            <w:r w:rsidRPr="00DF0982">
              <w:rPr>
                <w:rFonts w:ascii="Calibri" w:hAnsi="Calibri" w:cs="Calibri"/>
                <w:color w:val="000000"/>
              </w:rPr>
              <w:t xml:space="preserve">Скамейка (разборная)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7B2830" w14:textId="11505E36" w:rsidR="00477E92" w:rsidRPr="00477E92" w:rsidRDefault="00287307" w:rsidP="00477E92">
            <w:pPr>
              <w:spacing w:after="0" w:line="240" w:lineRule="auto"/>
              <w:jc w:val="center"/>
              <w:rPr>
                <w:rFonts w:ascii="Calibri" w:eastAsia="Times New Roman" w:hAnsi="Calibri" w:cs="Times New Roman"/>
                <w:color w:val="000000"/>
                <w:sz w:val="20"/>
                <w:szCs w:val="20"/>
                <w:lang w:eastAsia="ru-RU"/>
              </w:rPr>
            </w:pPr>
            <w:r>
              <w:rPr>
                <w:rFonts w:ascii="Calibri" w:eastAsia="Times New Roman" w:hAnsi="Calibri" w:cs="Times New Roman"/>
                <w:color w:val="000000"/>
                <w:sz w:val="20"/>
                <w:szCs w:val="20"/>
                <w:lang w:eastAsia="ru-RU"/>
              </w:rPr>
              <w:t>2</w:t>
            </w:r>
          </w:p>
        </w:tc>
        <w:tc>
          <w:tcPr>
            <w:tcW w:w="2551" w:type="dxa"/>
            <w:tcBorders>
              <w:top w:val="single" w:sz="4" w:space="0" w:color="auto"/>
              <w:left w:val="nil"/>
              <w:bottom w:val="single" w:sz="4" w:space="0" w:color="auto"/>
              <w:right w:val="single" w:sz="4" w:space="0" w:color="auto"/>
            </w:tcBorders>
            <w:shd w:val="clear" w:color="auto" w:fill="auto"/>
            <w:vAlign w:val="center"/>
          </w:tcPr>
          <w:p w14:paraId="08D73E21" w14:textId="1C4529CA"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DF0982" w:rsidRPr="00DF0982">
              <w:rPr>
                <w:rFonts w:ascii="Calibri" w:hAnsi="Calibri" w:cs="Calibri"/>
                <w:color w:val="000000"/>
              </w:rPr>
              <w:t>2,1</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p w14:paraId="44772F5C" w14:textId="0C5B0E6D"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DF0982" w:rsidRPr="00DF0982">
              <w:rPr>
                <w:rFonts w:ascii="Calibri" w:hAnsi="Calibri" w:cs="Calibri"/>
                <w:color w:val="000000"/>
              </w:rPr>
              <w:t>0,6</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p w14:paraId="21C18844" w14:textId="2F350D38" w:rsidR="00477E92" w:rsidRPr="00D4204E" w:rsidRDefault="00477E92" w:rsidP="00477E9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DF0982" w:rsidRPr="00DF0982">
              <w:rPr>
                <w:rFonts w:ascii="Calibri" w:hAnsi="Calibri" w:cs="Calibri"/>
                <w:color w:val="000000"/>
              </w:rPr>
              <w:t>0,5</w:t>
            </w:r>
            <w:r w:rsidR="00DF0982">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18954F7A" w14:textId="6B46F517" w:rsidR="00477E92" w:rsidRDefault="00DF0982" w:rsidP="00477E92">
            <w:pPr>
              <w:spacing w:after="0" w:line="240" w:lineRule="auto"/>
              <w:rPr>
                <w:noProof/>
              </w:rPr>
            </w:pPr>
            <w:r>
              <w:rPr>
                <w:noProof/>
                <w:lang w:eastAsia="ru-RU"/>
              </w:rPr>
              <w:drawing>
                <wp:inline distT="0" distB="0" distL="0" distR="0" wp14:anchorId="1C356A32" wp14:editId="4837B6F0">
                  <wp:extent cx="1524000" cy="856488"/>
                  <wp:effectExtent l="0" t="0" r="0" b="0"/>
                  <wp:docPr id="49" name="Рисунок 4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46C0AF-04A7-4878-94F9-AB196F0B8A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46C0AF-04A7-4878-94F9-AB196F0B8A09}"/>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4000" cy="85648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3A549140"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Мебель для сидения. Каркас скамейки выполнен из металлической профильной трубы сечением, не менее40х20 мм,</w:t>
            </w:r>
          </w:p>
          <w:p w14:paraId="3316CCB2" w14:textId="59550729" w:rsidR="00477E9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Каркас обшит террасной доской сечением, не менее 140х21мм, МАТЕРИАЛЫ Террасная доска из древесно-полимерного композита имеет темно – коричневый цвет. Окрашенный кузнечной краской металл. Технологические отверстия закрыты пластиковыми заглушками, оцинкованный крепеж.</w:t>
            </w:r>
          </w:p>
        </w:tc>
      </w:tr>
      <w:tr w:rsidR="00DF0982" w:rsidRPr="001F141C" w14:paraId="59D326DD"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1D784CAA" w14:textId="71BA888F" w:rsid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lastRenderedPageBreak/>
              <w:t xml:space="preserve">Оборудование для благоустройства </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21D36D" w14:textId="033C26AF"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35A4B74E" w14:textId="1A336B9F"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 xml:space="preserve">1,58 </w:t>
            </w:r>
            <w:r>
              <w:rPr>
                <w:rFonts w:ascii="Calibri" w:eastAsia="Times New Roman" w:hAnsi="Calibri" w:cs="Times New Roman"/>
                <w:b/>
                <w:bCs/>
                <w:sz w:val="20"/>
                <w:szCs w:val="20"/>
                <w:lang w:eastAsia="ru-RU"/>
              </w:rPr>
              <w:t>м</w:t>
            </w:r>
          </w:p>
          <w:p w14:paraId="0B18F9DE" w14:textId="728595E8"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 xml:space="preserve">0,47 </w:t>
            </w:r>
            <w:r>
              <w:rPr>
                <w:rFonts w:ascii="Calibri" w:eastAsia="Times New Roman" w:hAnsi="Calibri" w:cs="Times New Roman"/>
                <w:b/>
                <w:bCs/>
                <w:sz w:val="20"/>
                <w:szCs w:val="20"/>
                <w:lang w:eastAsia="ru-RU"/>
              </w:rPr>
              <w:t>м</w:t>
            </w:r>
          </w:p>
          <w:p w14:paraId="4BB8C2E1" w14:textId="6BAD4846"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2,17</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0A191A1E" w14:textId="70FD895E" w:rsidR="00DF0982" w:rsidRDefault="00DF0982" w:rsidP="00DF0982">
            <w:pPr>
              <w:spacing w:after="0" w:line="240" w:lineRule="auto"/>
              <w:rPr>
                <w:noProof/>
              </w:rPr>
            </w:pPr>
            <w:r>
              <w:rPr>
                <w:noProof/>
                <w:lang w:eastAsia="ru-RU"/>
              </w:rPr>
              <w:drawing>
                <wp:inline distT="0" distB="0" distL="0" distR="0" wp14:anchorId="498BCB77" wp14:editId="130978DD">
                  <wp:extent cx="1323975" cy="1166260"/>
                  <wp:effectExtent l="0" t="0" r="0" b="2540"/>
                  <wp:docPr id="53" name="Рисунок 5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0A054A-BEBC-41A1-9F76-49F2BC7C6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0A054A-BEBC-41A1-9F76-49F2BC7C698A}"/>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800" r="17400"/>
                          <a:stretch/>
                        </pic:blipFill>
                        <pic:spPr bwMode="auto">
                          <a:xfrm>
                            <a:off x="0" y="0"/>
                            <a:ext cx="1323975" cy="116626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000BA55A" w14:textId="755B8118"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Каркас выполнен из трубы Ф 38 мм и профильной трубы 40х40 мм.</w:t>
            </w:r>
            <w:r>
              <w:rPr>
                <w:rFonts w:ascii="Calibri" w:eastAsia="Times New Roman" w:hAnsi="Calibri" w:cs="Times New Roman"/>
                <w:color w:val="000000"/>
                <w:sz w:val="20"/>
                <w:szCs w:val="20"/>
                <w:lang w:eastAsia="ru-RU"/>
              </w:rPr>
              <w:t xml:space="preserve"> Табличка</w:t>
            </w:r>
            <w:r>
              <w:t xml:space="preserve"> в</w:t>
            </w:r>
            <w:r w:rsidRPr="00DA1418">
              <w:rPr>
                <w:rFonts w:ascii="Calibri" w:eastAsia="Times New Roman" w:hAnsi="Calibri" w:cs="Times New Roman"/>
                <w:color w:val="000000"/>
                <w:sz w:val="20"/>
                <w:szCs w:val="20"/>
                <w:lang w:eastAsia="ru-RU"/>
              </w:rPr>
              <w:t>лагостойкая многослойная фанера</w:t>
            </w:r>
          </w:p>
        </w:tc>
      </w:tr>
      <w:tr w:rsidR="00DF0982" w:rsidRPr="001F141C" w14:paraId="18196581"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08C60E50" w14:textId="4D808C54" w:rsid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t xml:space="preserve">АТ.022 Спортивный комплекс с лестницей, </w:t>
            </w:r>
            <w:r w:rsidR="003F2DDC">
              <w:rPr>
                <w:rFonts w:ascii="Calibri" w:hAnsi="Calibri" w:cs="Calibri"/>
                <w:color w:val="000000"/>
              </w:rPr>
              <w:t xml:space="preserve">с </w:t>
            </w:r>
            <w:r w:rsidR="003F2DDC" w:rsidRPr="00DF0982">
              <w:rPr>
                <w:rFonts w:ascii="Calibri" w:hAnsi="Calibri" w:cs="Calibri"/>
                <w:color w:val="000000"/>
              </w:rPr>
              <w:t>двумя турниками</w:t>
            </w:r>
            <w:r w:rsidRPr="00DF0982">
              <w:rPr>
                <w:rFonts w:ascii="Calibri" w:hAnsi="Calibri" w:cs="Calibri"/>
                <w:color w:val="000000"/>
              </w:rPr>
              <w:t xml:space="preserve"> и брусьями</w:t>
            </w:r>
          </w:p>
        </w:tc>
        <w:tc>
          <w:tcPr>
            <w:tcW w:w="1134" w:type="dxa"/>
            <w:tcBorders>
              <w:top w:val="single" w:sz="4" w:space="0" w:color="auto"/>
              <w:left w:val="nil"/>
              <w:bottom w:val="single" w:sz="4" w:space="0" w:color="auto"/>
              <w:right w:val="single" w:sz="4" w:space="0" w:color="auto"/>
            </w:tcBorders>
            <w:shd w:val="clear" w:color="auto" w:fill="auto"/>
            <w:vAlign w:val="center"/>
          </w:tcPr>
          <w:p w14:paraId="311FCB09" w14:textId="44129539"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17F37969" w14:textId="30DDF010"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Pr>
                <w:rFonts w:ascii="Calibri" w:eastAsia="Times New Roman" w:hAnsi="Calibri" w:cs="Times New Roman"/>
                <w:b/>
                <w:bCs/>
                <w:sz w:val="20"/>
                <w:szCs w:val="20"/>
                <w:lang w:eastAsia="ru-RU"/>
              </w:rPr>
              <w:t>м</w:t>
            </w:r>
          </w:p>
          <w:p w14:paraId="7285727B" w14:textId="4D4F592C"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Pr>
                <w:rFonts w:ascii="Calibri" w:eastAsia="Times New Roman" w:hAnsi="Calibri" w:cs="Times New Roman"/>
                <w:b/>
                <w:bCs/>
                <w:sz w:val="20"/>
                <w:szCs w:val="20"/>
                <w:lang w:eastAsia="ru-RU"/>
              </w:rPr>
              <w:t>м</w:t>
            </w:r>
          </w:p>
          <w:p w14:paraId="2BBCE60C" w14:textId="781CD222"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08D222AB" w14:textId="1BDA9793" w:rsidR="00DF0982" w:rsidRDefault="00DF0982" w:rsidP="00DF0982">
            <w:pPr>
              <w:spacing w:after="0" w:line="240" w:lineRule="auto"/>
              <w:rPr>
                <w:noProof/>
              </w:rPr>
            </w:pPr>
            <w:r>
              <w:rPr>
                <w:noProof/>
                <w:lang w:eastAsia="ru-RU"/>
              </w:rPr>
              <w:drawing>
                <wp:inline distT="0" distB="0" distL="0" distR="0" wp14:anchorId="2BF5AA43" wp14:editId="0A91873D">
                  <wp:extent cx="1573530" cy="1121410"/>
                  <wp:effectExtent l="0" t="0" r="1270" b="0"/>
                  <wp:docPr id="31" name="Рисунок 2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45BE34-1877-4ED5-BFDE-3813D2BAA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45BE34-1877-4ED5-BFDE-3813D2BAA056}"/>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73530" cy="1121410"/>
                          </a:xfrm>
                          <a:prstGeom prst="rect">
                            <a:avLst/>
                          </a:prstGeom>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212390B8"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перекладины турника фиксируются на высоте 230 см от поверхности земли</w:t>
            </w:r>
          </w:p>
          <w:p w14:paraId="6C73A467"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секция лестница расположена на высоте 16 см - 220 см от поверхности земли</w:t>
            </w:r>
          </w:p>
          <w:p w14:paraId="2B770126"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перекладины брусьев </w:t>
            </w:r>
            <w:proofErr w:type="gramStart"/>
            <w:r w:rsidRPr="00DA1418">
              <w:rPr>
                <w:rFonts w:ascii="Calibri" w:eastAsia="Times New Roman" w:hAnsi="Calibri" w:cs="Times New Roman"/>
                <w:color w:val="000000"/>
                <w:sz w:val="20"/>
                <w:szCs w:val="20"/>
                <w:lang w:eastAsia="ru-RU"/>
              </w:rPr>
              <w:t>расположена</w:t>
            </w:r>
            <w:proofErr w:type="gramEnd"/>
            <w:r w:rsidRPr="00DA1418">
              <w:rPr>
                <w:rFonts w:ascii="Calibri" w:eastAsia="Times New Roman" w:hAnsi="Calibri" w:cs="Times New Roman"/>
                <w:color w:val="000000"/>
                <w:sz w:val="20"/>
                <w:szCs w:val="20"/>
                <w:lang w:eastAsia="ru-RU"/>
              </w:rPr>
              <w:t xml:space="preserve"> на высоте 130 см от поверхности земли</w:t>
            </w:r>
          </w:p>
          <w:p w14:paraId="0F73E0DB"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крепеж к вертикальным опорным столбам осуществляется при помощи хомутов, высоту можно изменить в течени</w:t>
            </w:r>
            <w:proofErr w:type="gramStart"/>
            <w:r w:rsidRPr="00DA1418">
              <w:rPr>
                <w:rFonts w:ascii="Calibri" w:eastAsia="Times New Roman" w:hAnsi="Calibri" w:cs="Times New Roman"/>
                <w:color w:val="000000"/>
                <w:sz w:val="20"/>
                <w:szCs w:val="20"/>
                <w:lang w:eastAsia="ru-RU"/>
              </w:rPr>
              <w:t>и</w:t>
            </w:r>
            <w:proofErr w:type="gramEnd"/>
            <w:r w:rsidRPr="00DA1418">
              <w:rPr>
                <w:rFonts w:ascii="Calibri" w:eastAsia="Times New Roman" w:hAnsi="Calibri" w:cs="Times New Roman"/>
                <w:color w:val="000000"/>
                <w:sz w:val="20"/>
                <w:szCs w:val="20"/>
                <w:lang w:eastAsia="ru-RU"/>
              </w:rPr>
              <w:t xml:space="preserve"> нескольких минут</w:t>
            </w:r>
          </w:p>
          <w:p w14:paraId="6B85E110"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максимальная нагрузка на турник 200 кг</w:t>
            </w:r>
          </w:p>
          <w:p w14:paraId="0A1802CD"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максимальная нагрузка на брусья 200 кг</w:t>
            </w:r>
          </w:p>
          <w:p w14:paraId="563019CF"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максимальная нагрузка на лестницу 200 кг</w:t>
            </w:r>
          </w:p>
          <w:p w14:paraId="0E5B01E7"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покраска комплекса - порошковая, выдерживает ударные нагрузки, отлично противостоит воздействию: УФ излучения, низких температур, влаги.</w:t>
            </w:r>
          </w:p>
          <w:p w14:paraId="5464BD61"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толщина металла перекладин - 3,2 мм</w:t>
            </w:r>
          </w:p>
          <w:p w14:paraId="0088B877" w14:textId="37C21080"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толщина металла опорных столбов - 3,5 мм</w:t>
            </w:r>
          </w:p>
        </w:tc>
      </w:tr>
      <w:tr w:rsidR="00DF0982" w:rsidRPr="001F141C" w14:paraId="35498555" w14:textId="77777777" w:rsidTr="00DA1418">
        <w:trPr>
          <w:trHeight w:val="841"/>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7CCC8594" w14:textId="77777777" w:rsidR="00DF0982" w:rsidRP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t>Тренажер стационарный уличный</w:t>
            </w:r>
          </w:p>
          <w:p w14:paraId="26678201" w14:textId="4D2D7B98" w:rsid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t>14+ 1,50 × 1,34 × 1,24</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F3285E" w14:textId="39C45616"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3C275200" w14:textId="67E183F7"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 xml:space="preserve">1,50 </w:t>
            </w:r>
            <w:r>
              <w:rPr>
                <w:rFonts w:ascii="Calibri" w:eastAsia="Times New Roman" w:hAnsi="Calibri" w:cs="Times New Roman"/>
                <w:b/>
                <w:bCs/>
                <w:sz w:val="20"/>
                <w:szCs w:val="20"/>
                <w:lang w:eastAsia="ru-RU"/>
              </w:rPr>
              <w:t>м</w:t>
            </w:r>
          </w:p>
          <w:p w14:paraId="4B8192D4" w14:textId="54CBD356"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 xml:space="preserve">1,34 </w:t>
            </w:r>
            <w:r>
              <w:rPr>
                <w:rFonts w:ascii="Calibri" w:eastAsia="Times New Roman" w:hAnsi="Calibri" w:cs="Times New Roman"/>
                <w:b/>
                <w:bCs/>
                <w:sz w:val="20"/>
                <w:szCs w:val="20"/>
                <w:lang w:eastAsia="ru-RU"/>
              </w:rPr>
              <w:t>м</w:t>
            </w:r>
          </w:p>
          <w:p w14:paraId="6A608D57" w14:textId="4520838D"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1,24</w:t>
            </w:r>
            <w:r>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151B31BA" w14:textId="462122C0" w:rsidR="00DF0982" w:rsidRDefault="00DF0982" w:rsidP="00DF0982">
            <w:pPr>
              <w:spacing w:after="0" w:line="240" w:lineRule="auto"/>
              <w:rPr>
                <w:noProof/>
              </w:rPr>
            </w:pPr>
            <w:r>
              <w:rPr>
                <w:noProof/>
                <w:lang w:eastAsia="ru-RU"/>
              </w:rPr>
              <w:drawing>
                <wp:inline distT="0" distB="0" distL="0" distR="0" wp14:anchorId="003EFA6B" wp14:editId="0B19861C">
                  <wp:extent cx="1570523" cy="1200150"/>
                  <wp:effectExtent l="0" t="0" r="4445" b="0"/>
                  <wp:docPr id="33" name="Рисунок 3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F7D716-1BC6-4179-9911-5AE9787078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F7D716-1BC6-4179-9911-5AE978707860}"/>
                              </a:ext>
                            </a:extLst>
                          </pic:cNvP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000" r="11501"/>
                          <a:stretch/>
                        </pic:blipFill>
                        <pic:spPr bwMode="auto">
                          <a:xfrm>
                            <a:off x="0" y="0"/>
                            <a:ext cx="1570523" cy="12001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58759A4D"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Уличный тренажер должен представлять собой устойчивую конструкцию, обеспечивающую безопасные условия для занятий спортом на открытом воздухе.</w:t>
            </w:r>
          </w:p>
          <w:p w14:paraId="32AD6BFE"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Конструкция должна обладать </w:t>
            </w:r>
            <w:proofErr w:type="gramStart"/>
            <w:r w:rsidRPr="00DA1418">
              <w:rPr>
                <w:rFonts w:ascii="Calibri" w:eastAsia="Times New Roman" w:hAnsi="Calibri" w:cs="Times New Roman"/>
                <w:color w:val="000000"/>
                <w:sz w:val="20"/>
                <w:szCs w:val="20"/>
                <w:lang w:eastAsia="ru-RU"/>
              </w:rPr>
              <w:t>высокой</w:t>
            </w:r>
            <w:proofErr w:type="gramEnd"/>
            <w:r w:rsidRPr="00DA1418">
              <w:rPr>
                <w:rFonts w:ascii="Calibri" w:eastAsia="Times New Roman" w:hAnsi="Calibri" w:cs="Times New Roman"/>
                <w:color w:val="000000"/>
                <w:sz w:val="20"/>
                <w:szCs w:val="20"/>
                <w:lang w:eastAsia="ru-RU"/>
              </w:rPr>
              <w:t xml:space="preserve"> </w:t>
            </w:r>
            <w:proofErr w:type="spellStart"/>
            <w:r w:rsidRPr="00DA1418">
              <w:rPr>
                <w:rFonts w:ascii="Calibri" w:eastAsia="Times New Roman" w:hAnsi="Calibri" w:cs="Times New Roman"/>
                <w:color w:val="000000"/>
                <w:sz w:val="20"/>
                <w:szCs w:val="20"/>
                <w:lang w:eastAsia="ru-RU"/>
              </w:rPr>
              <w:t>ударопрочностью</w:t>
            </w:r>
            <w:proofErr w:type="spellEnd"/>
            <w:r w:rsidRPr="00DA1418">
              <w:rPr>
                <w:rFonts w:ascii="Calibri" w:eastAsia="Times New Roman" w:hAnsi="Calibri" w:cs="Times New Roman"/>
                <w:color w:val="000000"/>
                <w:sz w:val="20"/>
                <w:szCs w:val="20"/>
                <w:lang w:eastAsia="ru-RU"/>
              </w:rPr>
              <w:t xml:space="preserve"> и </w:t>
            </w:r>
            <w:proofErr w:type="spellStart"/>
            <w:r w:rsidRPr="00DA1418">
              <w:rPr>
                <w:rFonts w:ascii="Calibri" w:eastAsia="Times New Roman" w:hAnsi="Calibri" w:cs="Times New Roman"/>
                <w:color w:val="000000"/>
                <w:sz w:val="20"/>
                <w:szCs w:val="20"/>
                <w:lang w:eastAsia="ru-RU"/>
              </w:rPr>
              <w:t>виброустойчивостью</w:t>
            </w:r>
            <w:proofErr w:type="spellEnd"/>
            <w:r w:rsidRPr="00DA1418">
              <w:rPr>
                <w:rFonts w:ascii="Calibri" w:eastAsia="Times New Roman" w:hAnsi="Calibri" w:cs="Times New Roman"/>
                <w:color w:val="000000"/>
                <w:sz w:val="20"/>
                <w:szCs w:val="20"/>
                <w:lang w:eastAsia="ru-RU"/>
              </w:rPr>
              <w:t xml:space="preserve">. Во избежание травм и </w:t>
            </w:r>
            <w:proofErr w:type="spellStart"/>
            <w:r w:rsidRPr="00DA1418">
              <w:rPr>
                <w:rFonts w:ascii="Calibri" w:eastAsia="Times New Roman" w:hAnsi="Calibri" w:cs="Times New Roman"/>
                <w:color w:val="000000"/>
                <w:sz w:val="20"/>
                <w:szCs w:val="20"/>
                <w:lang w:eastAsia="ru-RU"/>
              </w:rPr>
              <w:t>застревания</w:t>
            </w:r>
            <w:proofErr w:type="spellEnd"/>
            <w:r w:rsidRPr="00DA1418">
              <w:rPr>
                <w:rFonts w:ascii="Calibri" w:eastAsia="Times New Roman" w:hAnsi="Calibri" w:cs="Times New Roman"/>
                <w:color w:val="000000"/>
                <w:sz w:val="20"/>
                <w:szCs w:val="20"/>
                <w:lang w:eastAsia="ru-RU"/>
              </w:rPr>
              <w:t xml:space="preserve"> одежды и частей тела, изделие должно быть разработано и изготовлено в соответствии с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w:t>
            </w:r>
          </w:p>
          <w:p w14:paraId="4214B7F4"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Изделие должно крепиться анкерными болтами к бетонному основанию или раме. Отверстия под анкерные болты закрываются пластиковыми заглушками для обеспечения безопасности и </w:t>
            </w:r>
            <w:proofErr w:type="gramStart"/>
            <w:r w:rsidRPr="00DA1418">
              <w:rPr>
                <w:rFonts w:ascii="Calibri" w:eastAsia="Times New Roman" w:hAnsi="Calibri" w:cs="Times New Roman"/>
                <w:color w:val="000000"/>
                <w:sz w:val="20"/>
                <w:szCs w:val="20"/>
                <w:lang w:eastAsia="ru-RU"/>
              </w:rPr>
              <w:t>эстетического внешнего вида</w:t>
            </w:r>
            <w:proofErr w:type="gramEnd"/>
            <w:r w:rsidRPr="00DA1418">
              <w:rPr>
                <w:rFonts w:ascii="Calibri" w:eastAsia="Times New Roman" w:hAnsi="Calibri" w:cs="Times New Roman"/>
                <w:color w:val="000000"/>
                <w:sz w:val="20"/>
                <w:szCs w:val="20"/>
                <w:lang w:eastAsia="ru-RU"/>
              </w:rPr>
              <w:t>. Изделие должно быть антивандальным.</w:t>
            </w:r>
          </w:p>
          <w:p w14:paraId="2FE1ECD3"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Движущиеся элементы конструкции тренажера должны быть без выступов и заусенцев, углы и края закруглены. Минимальный радиус закругления выступающих элементов изделия, доступных пользователю - не менее 3 мм.</w:t>
            </w:r>
          </w:p>
          <w:p w14:paraId="4F4F6E5B" w14:textId="094724AF"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Выступающие части болтовых соединений должны быть </w:t>
            </w:r>
            <w:r w:rsidRPr="00DA1418">
              <w:rPr>
                <w:rFonts w:ascii="Calibri" w:eastAsia="Times New Roman" w:hAnsi="Calibri" w:cs="Times New Roman"/>
                <w:color w:val="000000"/>
                <w:sz w:val="20"/>
                <w:szCs w:val="20"/>
                <w:lang w:eastAsia="ru-RU"/>
              </w:rPr>
              <w:lastRenderedPageBreak/>
              <w:t xml:space="preserve">защищены пластиковыми заглушками либо иным способом, предусмотренным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и позволяющими обеспечить безопасность конструкции.</w:t>
            </w:r>
          </w:p>
        </w:tc>
      </w:tr>
      <w:tr w:rsidR="00DF0982" w:rsidRPr="001F141C" w14:paraId="5446C4A4" w14:textId="77777777" w:rsidTr="00DF0982">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4CC8C6B4" w14:textId="50D6CB12" w:rsid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lastRenderedPageBreak/>
              <w:t>Велотренажер 807x547x1278</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7BBF5B" w14:textId="7DCFE7E7"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2C007D95" w14:textId="517D0489"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807</w:t>
            </w:r>
            <w:r>
              <w:rPr>
                <w:rFonts w:ascii="Calibri" w:eastAsia="Times New Roman" w:hAnsi="Calibri" w:cs="Times New Roman"/>
                <w:b/>
                <w:bCs/>
                <w:sz w:val="20"/>
                <w:szCs w:val="20"/>
                <w:lang w:eastAsia="ru-RU"/>
              </w:rPr>
              <w:t>мм</w:t>
            </w:r>
          </w:p>
          <w:p w14:paraId="29DE8FED" w14:textId="4423E9B0"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547</w:t>
            </w:r>
            <w:r>
              <w:rPr>
                <w:rFonts w:ascii="Calibri" w:hAnsi="Calibri" w:cs="Calibri"/>
                <w:color w:val="000000"/>
              </w:rPr>
              <w:t xml:space="preserve"> </w:t>
            </w:r>
            <w:r>
              <w:rPr>
                <w:rFonts w:ascii="Calibri" w:eastAsia="Times New Roman" w:hAnsi="Calibri" w:cs="Times New Roman"/>
                <w:b/>
                <w:bCs/>
                <w:sz w:val="20"/>
                <w:szCs w:val="20"/>
                <w:lang w:eastAsia="ru-RU"/>
              </w:rPr>
              <w:t>мм</w:t>
            </w:r>
          </w:p>
          <w:p w14:paraId="1F68E957" w14:textId="30C8F0B0"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1278</w:t>
            </w:r>
            <w:r>
              <w:rPr>
                <w:rFonts w:ascii="Calibri" w:hAnsi="Calibri" w:cs="Calibri"/>
                <w:color w:val="000000"/>
              </w:rPr>
              <w:t xml:space="preserve"> </w:t>
            </w:r>
            <w:r>
              <w:rPr>
                <w:rFonts w:ascii="Calibri" w:eastAsia="Times New Roman" w:hAnsi="Calibri" w:cs="Times New Roman"/>
                <w:b/>
                <w:bCs/>
                <w:sz w:val="20"/>
                <w:szCs w:val="20"/>
                <w:lang w:eastAsia="ru-RU"/>
              </w:rPr>
              <w:t>мм</w:t>
            </w:r>
          </w:p>
        </w:tc>
        <w:tc>
          <w:tcPr>
            <w:tcW w:w="2694" w:type="dxa"/>
            <w:tcBorders>
              <w:top w:val="single" w:sz="4" w:space="0" w:color="auto"/>
              <w:left w:val="nil"/>
              <w:bottom w:val="single" w:sz="4" w:space="0" w:color="auto"/>
              <w:right w:val="nil"/>
            </w:tcBorders>
            <w:shd w:val="clear" w:color="auto" w:fill="auto"/>
            <w:noWrap/>
            <w:vAlign w:val="bottom"/>
          </w:tcPr>
          <w:p w14:paraId="16CC7BEF" w14:textId="40F82908" w:rsidR="00DF0982" w:rsidRDefault="00DF0982" w:rsidP="00DF0982">
            <w:pPr>
              <w:spacing w:after="0" w:line="240" w:lineRule="auto"/>
              <w:rPr>
                <w:noProof/>
              </w:rPr>
            </w:pPr>
            <w:r>
              <w:rPr>
                <w:noProof/>
                <w:lang w:eastAsia="ru-RU"/>
              </w:rPr>
              <w:drawing>
                <wp:inline distT="0" distB="0" distL="0" distR="0" wp14:anchorId="0B4AE516" wp14:editId="534333EA">
                  <wp:extent cx="1171890" cy="1293352"/>
                  <wp:effectExtent l="0" t="0" r="0" b="2540"/>
                  <wp:docPr id="38" name="Рисунок 2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EAA9F3-99A1-4D3C-9F19-A6768B2B8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EAA9F3-99A1-4D3C-9F19-A6768B2B8D5A}"/>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71890" cy="129335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2E2EFD95"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Уличный тренажер должен представлять собой устойчивую конструкцию, обеспечивающую безопасные условия для занятий спортом на открытом воздухе.</w:t>
            </w:r>
          </w:p>
          <w:p w14:paraId="5BC2F805"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Конструкция должна обладать </w:t>
            </w:r>
            <w:proofErr w:type="gramStart"/>
            <w:r w:rsidRPr="00DA1418">
              <w:rPr>
                <w:rFonts w:ascii="Calibri" w:eastAsia="Times New Roman" w:hAnsi="Calibri" w:cs="Times New Roman"/>
                <w:color w:val="000000"/>
                <w:sz w:val="20"/>
                <w:szCs w:val="20"/>
                <w:lang w:eastAsia="ru-RU"/>
              </w:rPr>
              <w:t>высокой</w:t>
            </w:r>
            <w:proofErr w:type="gramEnd"/>
            <w:r w:rsidRPr="00DA1418">
              <w:rPr>
                <w:rFonts w:ascii="Calibri" w:eastAsia="Times New Roman" w:hAnsi="Calibri" w:cs="Times New Roman"/>
                <w:color w:val="000000"/>
                <w:sz w:val="20"/>
                <w:szCs w:val="20"/>
                <w:lang w:eastAsia="ru-RU"/>
              </w:rPr>
              <w:t xml:space="preserve"> </w:t>
            </w:r>
            <w:proofErr w:type="spellStart"/>
            <w:r w:rsidRPr="00DA1418">
              <w:rPr>
                <w:rFonts w:ascii="Calibri" w:eastAsia="Times New Roman" w:hAnsi="Calibri" w:cs="Times New Roman"/>
                <w:color w:val="000000"/>
                <w:sz w:val="20"/>
                <w:szCs w:val="20"/>
                <w:lang w:eastAsia="ru-RU"/>
              </w:rPr>
              <w:t>ударопрочностью</w:t>
            </w:r>
            <w:proofErr w:type="spellEnd"/>
            <w:r w:rsidRPr="00DA1418">
              <w:rPr>
                <w:rFonts w:ascii="Calibri" w:eastAsia="Times New Roman" w:hAnsi="Calibri" w:cs="Times New Roman"/>
                <w:color w:val="000000"/>
                <w:sz w:val="20"/>
                <w:szCs w:val="20"/>
                <w:lang w:eastAsia="ru-RU"/>
              </w:rPr>
              <w:t xml:space="preserve"> и </w:t>
            </w:r>
            <w:proofErr w:type="spellStart"/>
            <w:r w:rsidRPr="00DA1418">
              <w:rPr>
                <w:rFonts w:ascii="Calibri" w:eastAsia="Times New Roman" w:hAnsi="Calibri" w:cs="Times New Roman"/>
                <w:color w:val="000000"/>
                <w:sz w:val="20"/>
                <w:szCs w:val="20"/>
                <w:lang w:eastAsia="ru-RU"/>
              </w:rPr>
              <w:t>виброустойчивостью</w:t>
            </w:r>
            <w:proofErr w:type="spellEnd"/>
            <w:r w:rsidRPr="00DA1418">
              <w:rPr>
                <w:rFonts w:ascii="Calibri" w:eastAsia="Times New Roman" w:hAnsi="Calibri" w:cs="Times New Roman"/>
                <w:color w:val="000000"/>
                <w:sz w:val="20"/>
                <w:szCs w:val="20"/>
                <w:lang w:eastAsia="ru-RU"/>
              </w:rPr>
              <w:t xml:space="preserve">. Во избежание травм и </w:t>
            </w:r>
            <w:proofErr w:type="spellStart"/>
            <w:r w:rsidRPr="00DA1418">
              <w:rPr>
                <w:rFonts w:ascii="Calibri" w:eastAsia="Times New Roman" w:hAnsi="Calibri" w:cs="Times New Roman"/>
                <w:color w:val="000000"/>
                <w:sz w:val="20"/>
                <w:szCs w:val="20"/>
                <w:lang w:eastAsia="ru-RU"/>
              </w:rPr>
              <w:t>застревания</w:t>
            </w:r>
            <w:proofErr w:type="spellEnd"/>
            <w:r w:rsidRPr="00DA1418">
              <w:rPr>
                <w:rFonts w:ascii="Calibri" w:eastAsia="Times New Roman" w:hAnsi="Calibri" w:cs="Times New Roman"/>
                <w:color w:val="000000"/>
                <w:sz w:val="20"/>
                <w:szCs w:val="20"/>
                <w:lang w:eastAsia="ru-RU"/>
              </w:rPr>
              <w:t xml:space="preserve"> одежды и частей тела, изделие должно быть разработано и изготовлено в соответствии с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w:t>
            </w:r>
          </w:p>
          <w:p w14:paraId="61B1CF2D"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Изделие должно крепиться анкерными болтами к бетонному основанию или раме. Отверстия под анкерные болты закрываются пластиковыми заглушками для обеспечения безопасности и </w:t>
            </w:r>
            <w:proofErr w:type="gramStart"/>
            <w:r w:rsidRPr="00DA1418">
              <w:rPr>
                <w:rFonts w:ascii="Calibri" w:eastAsia="Times New Roman" w:hAnsi="Calibri" w:cs="Times New Roman"/>
                <w:color w:val="000000"/>
                <w:sz w:val="20"/>
                <w:szCs w:val="20"/>
                <w:lang w:eastAsia="ru-RU"/>
              </w:rPr>
              <w:t>эстетического внешнего вида</w:t>
            </w:r>
            <w:proofErr w:type="gramEnd"/>
            <w:r w:rsidRPr="00DA1418">
              <w:rPr>
                <w:rFonts w:ascii="Calibri" w:eastAsia="Times New Roman" w:hAnsi="Calibri" w:cs="Times New Roman"/>
                <w:color w:val="000000"/>
                <w:sz w:val="20"/>
                <w:szCs w:val="20"/>
                <w:lang w:eastAsia="ru-RU"/>
              </w:rPr>
              <w:t>. Изделие должно быть антивандальным.</w:t>
            </w:r>
          </w:p>
          <w:p w14:paraId="7D65D8BF"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Движущиеся элементы конструкции тренажера должны быть без выступов и заусенцев, углы и края закруглены. Минимальный радиус закругления выступающих элементов изделия, доступных пользователю - не менее 3 мм.</w:t>
            </w:r>
          </w:p>
          <w:p w14:paraId="3DBB44AF" w14:textId="47390AB4"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Выступающие части болтовых соединений должны быть защищены пластиковыми заглушками либо иным способом, предусмотренным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и позволяющими обеспечить безопасность конструкции.</w:t>
            </w:r>
          </w:p>
        </w:tc>
      </w:tr>
      <w:tr w:rsidR="00DF0982" w:rsidRPr="001F141C" w14:paraId="38EA3275" w14:textId="77777777" w:rsidTr="00DA1418">
        <w:trPr>
          <w:trHeight w:val="834"/>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56619348" w14:textId="0502594B" w:rsidR="00DF0982" w:rsidRPr="00DF0982" w:rsidRDefault="00DF0982" w:rsidP="00DF0982">
            <w:pPr>
              <w:spacing w:after="0" w:line="240" w:lineRule="auto"/>
              <w:jc w:val="center"/>
              <w:rPr>
                <w:rFonts w:ascii="Calibri" w:hAnsi="Calibri" w:cs="Calibri"/>
                <w:color w:val="000000"/>
              </w:rPr>
            </w:pPr>
            <w:r w:rsidRPr="00DF0982">
              <w:rPr>
                <w:rFonts w:ascii="Calibri" w:hAnsi="Calibri" w:cs="Calibri"/>
                <w:color w:val="000000"/>
              </w:rPr>
              <w:t>Тренажер Двойные лыжи 1560x680x1490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5C187B" w14:textId="01CE4B9C"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62373F24" w14:textId="13991940"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Pr="00DF0982">
              <w:rPr>
                <w:rFonts w:ascii="Calibri" w:hAnsi="Calibri" w:cs="Calibri"/>
                <w:color w:val="000000"/>
              </w:rPr>
              <w:t>1560</w:t>
            </w:r>
            <w:r>
              <w:rPr>
                <w:rFonts w:ascii="Calibri" w:hAnsi="Calibri" w:cs="Calibri"/>
                <w:color w:val="000000"/>
              </w:rPr>
              <w:t xml:space="preserve"> </w:t>
            </w:r>
            <w:r>
              <w:rPr>
                <w:rFonts w:ascii="Calibri" w:eastAsia="Times New Roman" w:hAnsi="Calibri" w:cs="Times New Roman"/>
                <w:b/>
                <w:bCs/>
                <w:sz w:val="20"/>
                <w:szCs w:val="20"/>
                <w:lang w:eastAsia="ru-RU"/>
              </w:rPr>
              <w:t>мм</w:t>
            </w:r>
          </w:p>
          <w:p w14:paraId="7C7E2D01" w14:textId="736A5648"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Pr="00DF0982">
              <w:rPr>
                <w:rFonts w:ascii="Calibri" w:hAnsi="Calibri" w:cs="Calibri"/>
                <w:color w:val="000000"/>
              </w:rPr>
              <w:t>680</w:t>
            </w:r>
            <w:r>
              <w:rPr>
                <w:rFonts w:ascii="Calibri" w:hAnsi="Calibri" w:cs="Calibri"/>
                <w:color w:val="000000"/>
              </w:rPr>
              <w:t xml:space="preserve"> </w:t>
            </w:r>
            <w:r>
              <w:rPr>
                <w:rFonts w:ascii="Calibri" w:eastAsia="Times New Roman" w:hAnsi="Calibri" w:cs="Times New Roman"/>
                <w:b/>
                <w:bCs/>
                <w:sz w:val="20"/>
                <w:szCs w:val="20"/>
                <w:lang w:eastAsia="ru-RU"/>
              </w:rPr>
              <w:t>мм</w:t>
            </w:r>
          </w:p>
          <w:p w14:paraId="00241309" w14:textId="0D9476AA"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Pr="00DF0982">
              <w:rPr>
                <w:rFonts w:ascii="Calibri" w:hAnsi="Calibri" w:cs="Calibri"/>
                <w:color w:val="000000"/>
              </w:rPr>
              <w:t>1490</w:t>
            </w:r>
            <w:r>
              <w:rPr>
                <w:rFonts w:ascii="Calibri" w:hAnsi="Calibri" w:cs="Calibri"/>
                <w:color w:val="000000"/>
              </w:rPr>
              <w:t xml:space="preserve"> </w:t>
            </w:r>
            <w:r>
              <w:rPr>
                <w:rFonts w:ascii="Calibri" w:eastAsia="Times New Roman" w:hAnsi="Calibri" w:cs="Times New Roman"/>
                <w:b/>
                <w:bCs/>
                <w:sz w:val="20"/>
                <w:szCs w:val="20"/>
                <w:lang w:eastAsia="ru-RU"/>
              </w:rPr>
              <w:t>мм</w:t>
            </w:r>
          </w:p>
        </w:tc>
        <w:tc>
          <w:tcPr>
            <w:tcW w:w="2694" w:type="dxa"/>
            <w:tcBorders>
              <w:top w:val="single" w:sz="4" w:space="0" w:color="auto"/>
              <w:left w:val="nil"/>
              <w:bottom w:val="single" w:sz="4" w:space="0" w:color="auto"/>
              <w:right w:val="nil"/>
            </w:tcBorders>
            <w:shd w:val="clear" w:color="auto" w:fill="auto"/>
            <w:noWrap/>
            <w:vAlign w:val="bottom"/>
          </w:tcPr>
          <w:p w14:paraId="02FAE690" w14:textId="143BCE1E" w:rsidR="00DF0982" w:rsidRDefault="00287307" w:rsidP="00DF0982">
            <w:pPr>
              <w:spacing w:after="0" w:line="240" w:lineRule="auto"/>
              <w:rPr>
                <w:noProof/>
              </w:rPr>
            </w:pPr>
            <w:r>
              <w:rPr>
                <w:noProof/>
                <w:lang w:eastAsia="ru-RU"/>
              </w:rPr>
              <w:drawing>
                <wp:inline distT="0" distB="0" distL="0" distR="0" wp14:anchorId="555F21A0" wp14:editId="3D99D0F7">
                  <wp:extent cx="1277311" cy="1409700"/>
                  <wp:effectExtent l="0" t="0" r="5715" b="0"/>
                  <wp:docPr id="39" name="Рисунок 3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E78B84-81B5-4F88-A5A5-F07103A356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E78B84-81B5-4F88-A5A5-F07103A35664}"/>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77311" cy="14097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0DEA2CF3"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Уличный тренажер должен представлять собой устойчивую конструкцию, обеспечивающую безопасные условия для занятий спортом на открытом воздухе.</w:t>
            </w:r>
          </w:p>
          <w:p w14:paraId="6BCB2690"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Конструкция должна обладать </w:t>
            </w:r>
            <w:proofErr w:type="gramStart"/>
            <w:r w:rsidRPr="00DA1418">
              <w:rPr>
                <w:rFonts w:ascii="Calibri" w:eastAsia="Times New Roman" w:hAnsi="Calibri" w:cs="Times New Roman"/>
                <w:color w:val="000000"/>
                <w:sz w:val="20"/>
                <w:szCs w:val="20"/>
                <w:lang w:eastAsia="ru-RU"/>
              </w:rPr>
              <w:t>высокой</w:t>
            </w:r>
            <w:proofErr w:type="gramEnd"/>
            <w:r w:rsidRPr="00DA1418">
              <w:rPr>
                <w:rFonts w:ascii="Calibri" w:eastAsia="Times New Roman" w:hAnsi="Calibri" w:cs="Times New Roman"/>
                <w:color w:val="000000"/>
                <w:sz w:val="20"/>
                <w:szCs w:val="20"/>
                <w:lang w:eastAsia="ru-RU"/>
              </w:rPr>
              <w:t xml:space="preserve"> </w:t>
            </w:r>
            <w:proofErr w:type="spellStart"/>
            <w:r w:rsidRPr="00DA1418">
              <w:rPr>
                <w:rFonts w:ascii="Calibri" w:eastAsia="Times New Roman" w:hAnsi="Calibri" w:cs="Times New Roman"/>
                <w:color w:val="000000"/>
                <w:sz w:val="20"/>
                <w:szCs w:val="20"/>
                <w:lang w:eastAsia="ru-RU"/>
              </w:rPr>
              <w:t>ударопрочностью</w:t>
            </w:r>
            <w:proofErr w:type="spellEnd"/>
            <w:r w:rsidRPr="00DA1418">
              <w:rPr>
                <w:rFonts w:ascii="Calibri" w:eastAsia="Times New Roman" w:hAnsi="Calibri" w:cs="Times New Roman"/>
                <w:color w:val="000000"/>
                <w:sz w:val="20"/>
                <w:szCs w:val="20"/>
                <w:lang w:eastAsia="ru-RU"/>
              </w:rPr>
              <w:t xml:space="preserve"> и </w:t>
            </w:r>
            <w:proofErr w:type="spellStart"/>
            <w:r w:rsidRPr="00DA1418">
              <w:rPr>
                <w:rFonts w:ascii="Calibri" w:eastAsia="Times New Roman" w:hAnsi="Calibri" w:cs="Times New Roman"/>
                <w:color w:val="000000"/>
                <w:sz w:val="20"/>
                <w:szCs w:val="20"/>
                <w:lang w:eastAsia="ru-RU"/>
              </w:rPr>
              <w:t>виброустойчивостью</w:t>
            </w:r>
            <w:proofErr w:type="spellEnd"/>
            <w:r w:rsidRPr="00DA1418">
              <w:rPr>
                <w:rFonts w:ascii="Calibri" w:eastAsia="Times New Roman" w:hAnsi="Calibri" w:cs="Times New Roman"/>
                <w:color w:val="000000"/>
                <w:sz w:val="20"/>
                <w:szCs w:val="20"/>
                <w:lang w:eastAsia="ru-RU"/>
              </w:rPr>
              <w:t xml:space="preserve">. Во избежание травм и </w:t>
            </w:r>
            <w:proofErr w:type="spellStart"/>
            <w:r w:rsidRPr="00DA1418">
              <w:rPr>
                <w:rFonts w:ascii="Calibri" w:eastAsia="Times New Roman" w:hAnsi="Calibri" w:cs="Times New Roman"/>
                <w:color w:val="000000"/>
                <w:sz w:val="20"/>
                <w:szCs w:val="20"/>
                <w:lang w:eastAsia="ru-RU"/>
              </w:rPr>
              <w:t>застревания</w:t>
            </w:r>
            <w:proofErr w:type="spellEnd"/>
            <w:r w:rsidRPr="00DA1418">
              <w:rPr>
                <w:rFonts w:ascii="Calibri" w:eastAsia="Times New Roman" w:hAnsi="Calibri" w:cs="Times New Roman"/>
                <w:color w:val="000000"/>
                <w:sz w:val="20"/>
                <w:szCs w:val="20"/>
                <w:lang w:eastAsia="ru-RU"/>
              </w:rPr>
              <w:t xml:space="preserve"> одежды и частей тела, изделие должно быть разработано и изготовлено в соответствии с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w:t>
            </w:r>
          </w:p>
          <w:p w14:paraId="6B935CAB"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Изделие должно крепиться анкерными болтами к бетонному основанию или раме. Отверстия под анкерные болты закрываются пластиковыми заглушками для обеспечения безопасности и </w:t>
            </w:r>
            <w:proofErr w:type="gramStart"/>
            <w:r w:rsidRPr="00DA1418">
              <w:rPr>
                <w:rFonts w:ascii="Calibri" w:eastAsia="Times New Roman" w:hAnsi="Calibri" w:cs="Times New Roman"/>
                <w:color w:val="000000"/>
                <w:sz w:val="20"/>
                <w:szCs w:val="20"/>
                <w:lang w:eastAsia="ru-RU"/>
              </w:rPr>
              <w:t>эстетического внешнего вида</w:t>
            </w:r>
            <w:proofErr w:type="gramEnd"/>
            <w:r w:rsidRPr="00DA1418">
              <w:rPr>
                <w:rFonts w:ascii="Calibri" w:eastAsia="Times New Roman" w:hAnsi="Calibri" w:cs="Times New Roman"/>
                <w:color w:val="000000"/>
                <w:sz w:val="20"/>
                <w:szCs w:val="20"/>
                <w:lang w:eastAsia="ru-RU"/>
              </w:rPr>
              <w:t>. Изделие должно быть антивандальным.</w:t>
            </w:r>
          </w:p>
          <w:p w14:paraId="0F56FDCA"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Движущиеся элементы конструкции тренажера должны быть без выступов и заусенцев, углы и края закруглены. Минимальный радиус закругления выступающих элементов изделия, доступных пользователю - не менее 3 мм.</w:t>
            </w:r>
          </w:p>
          <w:p w14:paraId="6E6BCED2" w14:textId="1752F6FE"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Выступающие части болтовых соединений должны быть </w:t>
            </w:r>
            <w:r w:rsidRPr="00DA1418">
              <w:rPr>
                <w:rFonts w:ascii="Calibri" w:eastAsia="Times New Roman" w:hAnsi="Calibri" w:cs="Times New Roman"/>
                <w:color w:val="000000"/>
                <w:sz w:val="20"/>
                <w:szCs w:val="20"/>
                <w:lang w:eastAsia="ru-RU"/>
              </w:rPr>
              <w:lastRenderedPageBreak/>
              <w:t xml:space="preserve">защищены пластиковыми заглушками либо иным способом, предусмотренным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и позволяющими обеспечить безопасность конструкции.</w:t>
            </w:r>
          </w:p>
        </w:tc>
      </w:tr>
      <w:tr w:rsidR="00DF0982" w:rsidRPr="001F141C" w14:paraId="54E5E9EA" w14:textId="77777777" w:rsidTr="00287307">
        <w:trPr>
          <w:trHeight w:val="1552"/>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6D41B135" w14:textId="49290548" w:rsidR="00DF0982" w:rsidRPr="00DF0982" w:rsidRDefault="00287307" w:rsidP="00DF0982">
            <w:pPr>
              <w:spacing w:after="0" w:line="240" w:lineRule="auto"/>
              <w:jc w:val="center"/>
              <w:rPr>
                <w:rFonts w:ascii="Calibri" w:hAnsi="Calibri" w:cs="Calibri"/>
                <w:color w:val="000000"/>
              </w:rPr>
            </w:pPr>
            <w:r w:rsidRPr="00287307">
              <w:rPr>
                <w:rFonts w:ascii="Calibri" w:hAnsi="Calibri" w:cs="Calibri"/>
                <w:color w:val="000000"/>
              </w:rPr>
              <w:lastRenderedPageBreak/>
              <w:t>Тренажер Верхняя тяга 1188х1168х1975</w:t>
            </w:r>
          </w:p>
        </w:tc>
        <w:tc>
          <w:tcPr>
            <w:tcW w:w="1134" w:type="dxa"/>
            <w:tcBorders>
              <w:top w:val="single" w:sz="4" w:space="0" w:color="auto"/>
              <w:left w:val="nil"/>
              <w:bottom w:val="single" w:sz="4" w:space="0" w:color="auto"/>
              <w:right w:val="single" w:sz="4" w:space="0" w:color="auto"/>
            </w:tcBorders>
            <w:shd w:val="clear" w:color="auto" w:fill="auto"/>
            <w:vAlign w:val="center"/>
          </w:tcPr>
          <w:p w14:paraId="0C3831B9" w14:textId="6BD814EF"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5BA80B36" w14:textId="1AC0552D"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287307" w:rsidRPr="00287307">
              <w:rPr>
                <w:rFonts w:ascii="Calibri" w:hAnsi="Calibri" w:cs="Calibri"/>
                <w:color w:val="000000"/>
              </w:rPr>
              <w:t>1188</w:t>
            </w:r>
            <w:r w:rsidR="00287307">
              <w:rPr>
                <w:rFonts w:ascii="Calibri" w:hAnsi="Calibri" w:cs="Calibri"/>
                <w:color w:val="000000"/>
              </w:rPr>
              <w:t xml:space="preserve"> </w:t>
            </w:r>
            <w:r>
              <w:rPr>
                <w:rFonts w:ascii="Calibri" w:eastAsia="Times New Roman" w:hAnsi="Calibri" w:cs="Times New Roman"/>
                <w:b/>
                <w:bCs/>
                <w:sz w:val="20"/>
                <w:szCs w:val="20"/>
                <w:lang w:eastAsia="ru-RU"/>
              </w:rPr>
              <w:t>м</w:t>
            </w:r>
            <w:r w:rsidR="00287307">
              <w:rPr>
                <w:rFonts w:ascii="Calibri" w:eastAsia="Times New Roman" w:hAnsi="Calibri" w:cs="Times New Roman"/>
                <w:b/>
                <w:bCs/>
                <w:sz w:val="20"/>
                <w:szCs w:val="20"/>
                <w:lang w:eastAsia="ru-RU"/>
              </w:rPr>
              <w:t>м</w:t>
            </w:r>
          </w:p>
          <w:p w14:paraId="58C2F028" w14:textId="4119DBA2"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287307" w:rsidRPr="00287307">
              <w:rPr>
                <w:rFonts w:ascii="Calibri" w:hAnsi="Calibri" w:cs="Calibri"/>
                <w:color w:val="000000"/>
              </w:rPr>
              <w:t>1168</w:t>
            </w:r>
            <w:r w:rsidR="00287307">
              <w:rPr>
                <w:rFonts w:ascii="Calibri" w:hAnsi="Calibri" w:cs="Calibri"/>
                <w:color w:val="000000"/>
              </w:rPr>
              <w:t xml:space="preserve"> </w:t>
            </w:r>
            <w:r>
              <w:rPr>
                <w:rFonts w:ascii="Calibri" w:eastAsia="Times New Roman" w:hAnsi="Calibri" w:cs="Times New Roman"/>
                <w:b/>
                <w:bCs/>
                <w:sz w:val="20"/>
                <w:szCs w:val="20"/>
                <w:lang w:eastAsia="ru-RU"/>
              </w:rPr>
              <w:t>м</w:t>
            </w:r>
            <w:r w:rsidR="00287307">
              <w:rPr>
                <w:rFonts w:ascii="Calibri" w:eastAsia="Times New Roman" w:hAnsi="Calibri" w:cs="Times New Roman"/>
                <w:b/>
                <w:bCs/>
                <w:sz w:val="20"/>
                <w:szCs w:val="20"/>
                <w:lang w:eastAsia="ru-RU"/>
              </w:rPr>
              <w:t>м</w:t>
            </w:r>
          </w:p>
          <w:p w14:paraId="62D841C6" w14:textId="46EB521D"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287307" w:rsidRPr="00287307">
              <w:rPr>
                <w:rFonts w:ascii="Calibri" w:hAnsi="Calibri" w:cs="Calibri"/>
                <w:color w:val="000000"/>
              </w:rPr>
              <w:t>1975</w:t>
            </w:r>
            <w:r w:rsidR="00287307">
              <w:rPr>
                <w:rFonts w:ascii="Calibri" w:hAnsi="Calibri" w:cs="Calibri"/>
                <w:color w:val="000000"/>
              </w:rPr>
              <w:t xml:space="preserve"> </w:t>
            </w:r>
            <w:r>
              <w:rPr>
                <w:rFonts w:ascii="Calibri" w:eastAsia="Times New Roman" w:hAnsi="Calibri" w:cs="Times New Roman"/>
                <w:b/>
                <w:bCs/>
                <w:sz w:val="20"/>
                <w:szCs w:val="20"/>
                <w:lang w:eastAsia="ru-RU"/>
              </w:rPr>
              <w:t>м</w:t>
            </w:r>
            <w:r w:rsidR="00287307">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1D603248" w14:textId="1686AB52" w:rsidR="00DF0982" w:rsidRDefault="00287307" w:rsidP="00DF0982">
            <w:pPr>
              <w:spacing w:after="0" w:line="240" w:lineRule="auto"/>
              <w:rPr>
                <w:noProof/>
              </w:rPr>
            </w:pPr>
            <w:r>
              <w:rPr>
                <w:noProof/>
                <w:lang w:eastAsia="ru-RU"/>
              </w:rPr>
              <w:drawing>
                <wp:inline distT="0" distB="0" distL="0" distR="0" wp14:anchorId="47672E8C" wp14:editId="5C718ED1">
                  <wp:extent cx="1200149" cy="1324540"/>
                  <wp:effectExtent l="0" t="0" r="0" b="0"/>
                  <wp:docPr id="40" name="Рисунок 3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9331B5-D739-47DC-BEB3-D8B72654D5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7">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9331B5-D739-47DC-BEB3-D8B72654D53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00149" cy="13245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0A935737"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Уличный тренажер должен представлять собой устойчивую конструкцию, обеспечивающую безопасные условия для занятий спортом на открытом воздухе.</w:t>
            </w:r>
          </w:p>
          <w:p w14:paraId="51858809"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Конструкция должна обладать </w:t>
            </w:r>
            <w:proofErr w:type="gramStart"/>
            <w:r w:rsidRPr="00DA1418">
              <w:rPr>
                <w:rFonts w:ascii="Calibri" w:eastAsia="Times New Roman" w:hAnsi="Calibri" w:cs="Times New Roman"/>
                <w:color w:val="000000"/>
                <w:sz w:val="20"/>
                <w:szCs w:val="20"/>
                <w:lang w:eastAsia="ru-RU"/>
              </w:rPr>
              <w:t>высокой</w:t>
            </w:r>
            <w:proofErr w:type="gramEnd"/>
            <w:r w:rsidRPr="00DA1418">
              <w:rPr>
                <w:rFonts w:ascii="Calibri" w:eastAsia="Times New Roman" w:hAnsi="Calibri" w:cs="Times New Roman"/>
                <w:color w:val="000000"/>
                <w:sz w:val="20"/>
                <w:szCs w:val="20"/>
                <w:lang w:eastAsia="ru-RU"/>
              </w:rPr>
              <w:t xml:space="preserve"> </w:t>
            </w:r>
            <w:proofErr w:type="spellStart"/>
            <w:r w:rsidRPr="00DA1418">
              <w:rPr>
                <w:rFonts w:ascii="Calibri" w:eastAsia="Times New Roman" w:hAnsi="Calibri" w:cs="Times New Roman"/>
                <w:color w:val="000000"/>
                <w:sz w:val="20"/>
                <w:szCs w:val="20"/>
                <w:lang w:eastAsia="ru-RU"/>
              </w:rPr>
              <w:t>ударопрочностью</w:t>
            </w:r>
            <w:proofErr w:type="spellEnd"/>
            <w:r w:rsidRPr="00DA1418">
              <w:rPr>
                <w:rFonts w:ascii="Calibri" w:eastAsia="Times New Roman" w:hAnsi="Calibri" w:cs="Times New Roman"/>
                <w:color w:val="000000"/>
                <w:sz w:val="20"/>
                <w:szCs w:val="20"/>
                <w:lang w:eastAsia="ru-RU"/>
              </w:rPr>
              <w:t xml:space="preserve"> и </w:t>
            </w:r>
            <w:proofErr w:type="spellStart"/>
            <w:r w:rsidRPr="00DA1418">
              <w:rPr>
                <w:rFonts w:ascii="Calibri" w:eastAsia="Times New Roman" w:hAnsi="Calibri" w:cs="Times New Roman"/>
                <w:color w:val="000000"/>
                <w:sz w:val="20"/>
                <w:szCs w:val="20"/>
                <w:lang w:eastAsia="ru-RU"/>
              </w:rPr>
              <w:t>виброустойчивостью</w:t>
            </w:r>
            <w:proofErr w:type="spellEnd"/>
            <w:r w:rsidRPr="00DA1418">
              <w:rPr>
                <w:rFonts w:ascii="Calibri" w:eastAsia="Times New Roman" w:hAnsi="Calibri" w:cs="Times New Roman"/>
                <w:color w:val="000000"/>
                <w:sz w:val="20"/>
                <w:szCs w:val="20"/>
                <w:lang w:eastAsia="ru-RU"/>
              </w:rPr>
              <w:t xml:space="preserve">. Во избежание травм и </w:t>
            </w:r>
            <w:proofErr w:type="spellStart"/>
            <w:r w:rsidRPr="00DA1418">
              <w:rPr>
                <w:rFonts w:ascii="Calibri" w:eastAsia="Times New Roman" w:hAnsi="Calibri" w:cs="Times New Roman"/>
                <w:color w:val="000000"/>
                <w:sz w:val="20"/>
                <w:szCs w:val="20"/>
                <w:lang w:eastAsia="ru-RU"/>
              </w:rPr>
              <w:t>застревания</w:t>
            </w:r>
            <w:proofErr w:type="spellEnd"/>
            <w:r w:rsidRPr="00DA1418">
              <w:rPr>
                <w:rFonts w:ascii="Calibri" w:eastAsia="Times New Roman" w:hAnsi="Calibri" w:cs="Times New Roman"/>
                <w:color w:val="000000"/>
                <w:sz w:val="20"/>
                <w:szCs w:val="20"/>
                <w:lang w:eastAsia="ru-RU"/>
              </w:rPr>
              <w:t xml:space="preserve"> одежды и частей тела, изделие должно быть разработано и изготовлено в соответствии с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w:t>
            </w:r>
          </w:p>
          <w:p w14:paraId="0AC09DCF"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Изделие должно крепиться анкерными болтами к бетонному основанию или раме. Отверстия под анкерные болты закрываются пластиковыми заглушками для обеспечения безопасности и </w:t>
            </w:r>
            <w:proofErr w:type="gramStart"/>
            <w:r w:rsidRPr="00DA1418">
              <w:rPr>
                <w:rFonts w:ascii="Calibri" w:eastAsia="Times New Roman" w:hAnsi="Calibri" w:cs="Times New Roman"/>
                <w:color w:val="000000"/>
                <w:sz w:val="20"/>
                <w:szCs w:val="20"/>
                <w:lang w:eastAsia="ru-RU"/>
              </w:rPr>
              <w:t>эстетического внешнего вида</w:t>
            </w:r>
            <w:proofErr w:type="gramEnd"/>
            <w:r w:rsidRPr="00DA1418">
              <w:rPr>
                <w:rFonts w:ascii="Calibri" w:eastAsia="Times New Roman" w:hAnsi="Calibri" w:cs="Times New Roman"/>
                <w:color w:val="000000"/>
                <w:sz w:val="20"/>
                <w:szCs w:val="20"/>
                <w:lang w:eastAsia="ru-RU"/>
              </w:rPr>
              <w:t>. Изделие должно быть антивандальным.</w:t>
            </w:r>
          </w:p>
          <w:p w14:paraId="1A72CE31" w14:textId="77777777" w:rsidR="00DA1418" w:rsidRPr="00DA1418"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Движущиеся элементы конструкции тренажера должны быть без выступов и заусенцев, углы и края закруглены. Минимальный радиус закругления выступающих элементов изделия, доступных пользователю - не менее 3 мм.</w:t>
            </w:r>
          </w:p>
          <w:p w14:paraId="0E75B679" w14:textId="415CE5EC" w:rsidR="00DF0982" w:rsidRDefault="00DA1418" w:rsidP="00DA1418">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Выступающие части болтовых соединений должны быть защищены пластиковыми заглушками либо иным способом, предусмотренным требованиями ГОСТ </w:t>
            </w:r>
            <w:proofErr w:type="gramStart"/>
            <w:r w:rsidRPr="00DA1418">
              <w:rPr>
                <w:rFonts w:ascii="Calibri" w:eastAsia="Times New Roman" w:hAnsi="Calibri" w:cs="Times New Roman"/>
                <w:color w:val="000000"/>
                <w:sz w:val="20"/>
                <w:szCs w:val="20"/>
                <w:lang w:eastAsia="ru-RU"/>
              </w:rPr>
              <w:t>Р</w:t>
            </w:r>
            <w:proofErr w:type="gramEnd"/>
            <w:r w:rsidRPr="00DA1418">
              <w:rPr>
                <w:rFonts w:ascii="Calibri" w:eastAsia="Times New Roman" w:hAnsi="Calibri" w:cs="Times New Roman"/>
                <w:color w:val="000000"/>
                <w:sz w:val="20"/>
                <w:szCs w:val="20"/>
                <w:lang w:eastAsia="ru-RU"/>
              </w:rPr>
              <w:t xml:space="preserve"> 57538-2017 и позволяющими обеспечить безопасность конструкции.</w:t>
            </w:r>
          </w:p>
        </w:tc>
      </w:tr>
      <w:tr w:rsidR="00DF0982" w:rsidRPr="001F141C" w14:paraId="61D43819" w14:textId="77777777" w:rsidTr="003358C2">
        <w:trPr>
          <w:trHeight w:val="1514"/>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2971AA79" w14:textId="006F78F1" w:rsidR="00DF0982" w:rsidRPr="00DF0982" w:rsidRDefault="00287307" w:rsidP="00DF0982">
            <w:pPr>
              <w:spacing w:after="0" w:line="240" w:lineRule="auto"/>
              <w:jc w:val="center"/>
              <w:rPr>
                <w:rFonts w:ascii="Calibri" w:hAnsi="Calibri" w:cs="Calibri"/>
                <w:color w:val="000000"/>
              </w:rPr>
            </w:pPr>
            <w:r>
              <w:rPr>
                <w:rFonts w:ascii="Calibri" w:hAnsi="Calibri" w:cs="Calibri"/>
                <w:color w:val="000000"/>
              </w:rPr>
              <w:t xml:space="preserve">Стойки волейбольные с сеткой </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A59D48" w14:textId="210C6F18" w:rsidR="00DF0982" w:rsidRPr="00477E92" w:rsidRDefault="00DF0982" w:rsidP="00DF0982">
            <w:pPr>
              <w:spacing w:after="0" w:line="240" w:lineRule="auto"/>
              <w:jc w:val="center"/>
              <w:rPr>
                <w:rFonts w:ascii="Calibri" w:eastAsia="Times New Roman" w:hAnsi="Calibri" w:cs="Times New Roman"/>
                <w:color w:val="000000"/>
                <w:sz w:val="20"/>
                <w:szCs w:val="20"/>
                <w:lang w:eastAsia="ru-RU"/>
              </w:rPr>
            </w:pPr>
            <w:r w:rsidRPr="00477E92">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750EBB24" w14:textId="76A1306E"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 xml:space="preserve">Длина, менее </w:t>
            </w:r>
            <w:r w:rsidR="00287307" w:rsidRPr="00287307">
              <w:rPr>
                <w:rFonts w:ascii="Calibri" w:hAnsi="Calibri" w:cs="Calibri"/>
                <w:color w:val="000000"/>
              </w:rPr>
              <w:t xml:space="preserve">0,10 </w:t>
            </w:r>
            <w:r>
              <w:rPr>
                <w:rFonts w:ascii="Calibri" w:eastAsia="Times New Roman" w:hAnsi="Calibri" w:cs="Times New Roman"/>
                <w:b/>
                <w:bCs/>
                <w:sz w:val="20"/>
                <w:szCs w:val="20"/>
                <w:lang w:eastAsia="ru-RU"/>
              </w:rPr>
              <w:t>м</w:t>
            </w:r>
          </w:p>
          <w:p w14:paraId="512E4299" w14:textId="148701D4"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Ширина,</w:t>
            </w:r>
            <w:r>
              <w:rPr>
                <w:rFonts w:ascii="Calibri" w:eastAsia="Times New Roman" w:hAnsi="Calibri" w:cs="Times New Roman"/>
                <w:b/>
                <w:bCs/>
                <w:sz w:val="20"/>
                <w:szCs w:val="20"/>
                <w:lang w:eastAsia="ru-RU"/>
              </w:rPr>
              <w:t xml:space="preserve"> </w:t>
            </w:r>
            <w:r w:rsidRPr="00D4204E">
              <w:rPr>
                <w:rFonts w:ascii="Calibri" w:eastAsia="Times New Roman" w:hAnsi="Calibri" w:cs="Times New Roman"/>
                <w:b/>
                <w:bCs/>
                <w:sz w:val="20"/>
                <w:szCs w:val="20"/>
                <w:lang w:eastAsia="ru-RU"/>
              </w:rPr>
              <w:t xml:space="preserve">не менее </w:t>
            </w:r>
            <w:r w:rsidR="00287307" w:rsidRPr="00287307">
              <w:rPr>
                <w:rFonts w:ascii="Calibri" w:hAnsi="Calibri" w:cs="Calibri"/>
                <w:color w:val="000000"/>
              </w:rPr>
              <w:t xml:space="preserve">0,04 </w:t>
            </w:r>
            <w:r>
              <w:rPr>
                <w:rFonts w:ascii="Calibri" w:eastAsia="Times New Roman" w:hAnsi="Calibri" w:cs="Times New Roman"/>
                <w:b/>
                <w:bCs/>
                <w:sz w:val="20"/>
                <w:szCs w:val="20"/>
                <w:lang w:eastAsia="ru-RU"/>
              </w:rPr>
              <w:t>м</w:t>
            </w:r>
          </w:p>
          <w:p w14:paraId="548F84E8" w14:textId="75E8D63A" w:rsidR="00DF0982" w:rsidRPr="00D4204E" w:rsidRDefault="00DF0982" w:rsidP="00DF0982">
            <w:pPr>
              <w:spacing w:after="0" w:line="240" w:lineRule="auto"/>
              <w:jc w:val="center"/>
              <w:rPr>
                <w:rFonts w:ascii="Calibri" w:eastAsia="Times New Roman" w:hAnsi="Calibri" w:cs="Times New Roman"/>
                <w:b/>
                <w:bCs/>
                <w:sz w:val="20"/>
                <w:szCs w:val="20"/>
                <w:lang w:eastAsia="ru-RU"/>
              </w:rPr>
            </w:pPr>
            <w:r w:rsidRPr="00D4204E">
              <w:rPr>
                <w:rFonts w:ascii="Calibri" w:eastAsia="Times New Roman" w:hAnsi="Calibri" w:cs="Times New Roman"/>
                <w:b/>
                <w:bCs/>
                <w:sz w:val="20"/>
                <w:szCs w:val="20"/>
                <w:lang w:eastAsia="ru-RU"/>
              </w:rPr>
              <w:t>Высота,</w:t>
            </w:r>
            <w:r w:rsidRPr="00D4204E">
              <w:rPr>
                <w:rFonts w:ascii="Calibri" w:eastAsia="Times New Roman" w:hAnsi="Calibri" w:cs="Times New Roman"/>
                <w:b/>
                <w:bCs/>
                <w:sz w:val="20"/>
                <w:szCs w:val="20"/>
                <w:lang w:eastAsia="ru-RU"/>
              </w:rPr>
              <w:tab/>
              <w:t xml:space="preserve">не менее </w:t>
            </w:r>
            <w:r w:rsidR="00287307" w:rsidRPr="00287307">
              <w:rPr>
                <w:rFonts w:ascii="Calibri" w:hAnsi="Calibri" w:cs="Calibri"/>
                <w:color w:val="000000"/>
              </w:rPr>
              <w:t>2,50</w:t>
            </w:r>
            <w:r w:rsidR="00287307" w:rsidRPr="00DF0982">
              <w:rPr>
                <w:rFonts w:ascii="Calibri" w:hAnsi="Calibri" w:cs="Calibri"/>
                <w:color w:val="000000"/>
              </w:rPr>
              <w:t xml:space="preserve"> </w:t>
            </w:r>
            <w:r>
              <w:rPr>
                <w:rFonts w:ascii="Calibri" w:eastAsia="Times New Roman" w:hAnsi="Calibri" w:cs="Times New Roman"/>
                <w:b/>
                <w:bCs/>
                <w:sz w:val="20"/>
                <w:szCs w:val="20"/>
                <w:lang w:eastAsia="ru-RU"/>
              </w:rPr>
              <w:t>м</w:t>
            </w:r>
          </w:p>
        </w:tc>
        <w:tc>
          <w:tcPr>
            <w:tcW w:w="2694" w:type="dxa"/>
            <w:tcBorders>
              <w:top w:val="single" w:sz="4" w:space="0" w:color="auto"/>
              <w:left w:val="nil"/>
              <w:bottom w:val="single" w:sz="4" w:space="0" w:color="auto"/>
              <w:right w:val="nil"/>
            </w:tcBorders>
            <w:shd w:val="clear" w:color="auto" w:fill="auto"/>
            <w:noWrap/>
            <w:vAlign w:val="bottom"/>
          </w:tcPr>
          <w:p w14:paraId="20EAA980" w14:textId="4713443A" w:rsidR="00DF0982" w:rsidRDefault="00287307" w:rsidP="00DF0982">
            <w:pPr>
              <w:spacing w:after="0" w:line="240" w:lineRule="auto"/>
              <w:rPr>
                <w:noProof/>
              </w:rPr>
            </w:pPr>
            <w:r>
              <w:rPr>
                <w:noProof/>
                <w:lang w:eastAsia="ru-RU"/>
              </w:rPr>
              <w:drawing>
                <wp:inline distT="0" distB="0" distL="0" distR="0" wp14:anchorId="492D36AB" wp14:editId="6697108A">
                  <wp:extent cx="1504950" cy="1117034"/>
                  <wp:effectExtent l="0" t="0" r="0" b="635"/>
                  <wp:docPr id="50" name="image551.jpe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CC7466-30C9-4AFC-8128-90DEDB417D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51.jpe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CC7466-30C9-4AFC-8128-90DEDB417D7D}"/>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504950" cy="1117034"/>
                          </a:xfrm>
                          <a:prstGeom prst="rect">
                            <a:avLst/>
                          </a:prstGeom>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65755895" w14:textId="1C4E97D0" w:rsidR="00DF0982" w:rsidRDefault="00DA1418" w:rsidP="00DF0982">
            <w:pPr>
              <w:spacing w:after="0" w:line="240" w:lineRule="auto"/>
              <w:rPr>
                <w:rFonts w:ascii="Calibri" w:eastAsia="Times New Roman" w:hAnsi="Calibri" w:cs="Times New Roman"/>
                <w:color w:val="000000"/>
                <w:sz w:val="20"/>
                <w:szCs w:val="20"/>
                <w:lang w:eastAsia="ru-RU"/>
              </w:rPr>
            </w:pPr>
            <w:r w:rsidRPr="00DA1418">
              <w:rPr>
                <w:rFonts w:ascii="Calibri" w:eastAsia="Times New Roman" w:hAnsi="Calibri" w:cs="Times New Roman"/>
                <w:color w:val="000000"/>
                <w:sz w:val="20"/>
                <w:szCs w:val="20"/>
                <w:lang w:eastAsia="ru-RU"/>
              </w:rPr>
              <w:t xml:space="preserve">Волейбольные стойки стаканного типа. </w:t>
            </w:r>
            <w:proofErr w:type="spellStart"/>
            <w:r w:rsidRPr="00DA1418">
              <w:rPr>
                <w:rFonts w:ascii="Calibri" w:eastAsia="Times New Roman" w:hAnsi="Calibri" w:cs="Times New Roman"/>
                <w:color w:val="000000"/>
                <w:sz w:val="20"/>
                <w:szCs w:val="20"/>
                <w:lang w:eastAsia="ru-RU"/>
              </w:rPr>
              <w:t>Копмлектация</w:t>
            </w:r>
            <w:proofErr w:type="spellEnd"/>
            <w:r w:rsidRPr="00DA1418">
              <w:rPr>
                <w:rFonts w:ascii="Calibri" w:eastAsia="Times New Roman" w:hAnsi="Calibri" w:cs="Times New Roman"/>
                <w:color w:val="000000"/>
                <w:sz w:val="20"/>
                <w:szCs w:val="20"/>
                <w:lang w:eastAsia="ru-RU"/>
              </w:rPr>
              <w:t xml:space="preserve">: Стойки волейбольные - 2 шт. Стаканы для монтажа стоек - 2 шт. Крышки для стаканов - 2 шт. Механизм натяжения сетки - 1 </w:t>
            </w:r>
            <w:proofErr w:type="spellStart"/>
            <w:proofErr w:type="gramStart"/>
            <w:r w:rsidRPr="00DA1418">
              <w:rPr>
                <w:rFonts w:ascii="Calibri" w:eastAsia="Times New Roman" w:hAnsi="Calibri" w:cs="Times New Roman"/>
                <w:color w:val="000000"/>
                <w:sz w:val="20"/>
                <w:szCs w:val="20"/>
                <w:lang w:eastAsia="ru-RU"/>
              </w:rPr>
              <w:t>шт</w:t>
            </w:r>
            <w:proofErr w:type="spellEnd"/>
            <w:proofErr w:type="gramEnd"/>
            <w:r w:rsidRPr="00DA1418">
              <w:rPr>
                <w:rFonts w:ascii="Calibri" w:eastAsia="Times New Roman" w:hAnsi="Calibri" w:cs="Times New Roman"/>
                <w:color w:val="000000"/>
                <w:sz w:val="20"/>
                <w:szCs w:val="20"/>
                <w:lang w:eastAsia="ru-RU"/>
              </w:rPr>
              <w:t xml:space="preserve"> Механизм изменения высоты сетки - 2 шт.</w:t>
            </w:r>
          </w:p>
        </w:tc>
      </w:tr>
      <w:tr w:rsidR="003358C2" w:rsidRPr="001F141C" w14:paraId="3F7F8950" w14:textId="77777777" w:rsidTr="003358C2">
        <w:trPr>
          <w:trHeight w:val="557"/>
          <w:jc w:val="center"/>
        </w:trPr>
        <w:tc>
          <w:tcPr>
            <w:tcW w:w="1567" w:type="dxa"/>
            <w:tcBorders>
              <w:top w:val="single" w:sz="4" w:space="0" w:color="auto"/>
              <w:left w:val="single" w:sz="4" w:space="0" w:color="auto"/>
              <w:bottom w:val="single" w:sz="4" w:space="0" w:color="auto"/>
              <w:right w:val="single" w:sz="4" w:space="0" w:color="auto"/>
            </w:tcBorders>
            <w:shd w:val="clear" w:color="auto" w:fill="auto"/>
            <w:vAlign w:val="center"/>
          </w:tcPr>
          <w:p w14:paraId="6E5A199F" w14:textId="233D2CEA" w:rsidR="003358C2" w:rsidRDefault="003358C2" w:rsidP="00DF0982">
            <w:pPr>
              <w:spacing w:after="0" w:line="240" w:lineRule="auto"/>
              <w:jc w:val="center"/>
              <w:rPr>
                <w:rFonts w:ascii="Calibri" w:hAnsi="Calibri" w:cs="Calibri"/>
                <w:color w:val="000000"/>
              </w:rPr>
            </w:pPr>
            <w:r>
              <w:rPr>
                <w:rFonts w:ascii="Calibri" w:hAnsi="Calibri" w:cs="Calibri"/>
                <w:color w:val="000000"/>
              </w:rPr>
              <w:t>Информационная табличка</w:t>
            </w:r>
          </w:p>
        </w:tc>
        <w:tc>
          <w:tcPr>
            <w:tcW w:w="1134" w:type="dxa"/>
            <w:tcBorders>
              <w:top w:val="single" w:sz="4" w:space="0" w:color="auto"/>
              <w:left w:val="nil"/>
              <w:bottom w:val="single" w:sz="4" w:space="0" w:color="auto"/>
              <w:right w:val="single" w:sz="4" w:space="0" w:color="auto"/>
            </w:tcBorders>
            <w:shd w:val="clear" w:color="auto" w:fill="auto"/>
            <w:vAlign w:val="center"/>
          </w:tcPr>
          <w:p w14:paraId="1195C9A6" w14:textId="7CF0C8CC" w:rsidR="003358C2" w:rsidRPr="00477E92" w:rsidRDefault="003358C2" w:rsidP="00DF0982">
            <w:pPr>
              <w:spacing w:after="0" w:line="240" w:lineRule="auto"/>
              <w:jc w:val="center"/>
              <w:rPr>
                <w:rFonts w:ascii="Calibri" w:eastAsia="Times New Roman" w:hAnsi="Calibri" w:cs="Times New Roman"/>
                <w:color w:val="000000"/>
                <w:sz w:val="20"/>
                <w:szCs w:val="20"/>
                <w:lang w:eastAsia="ru-RU"/>
              </w:rPr>
            </w:pPr>
            <w:r>
              <w:rPr>
                <w:rFonts w:ascii="Calibri" w:eastAsia="Times New Roman" w:hAnsi="Calibri" w:cs="Times New Roman"/>
                <w:color w:val="000000"/>
                <w:sz w:val="20"/>
                <w:szCs w:val="20"/>
                <w:lang w:eastAsia="ru-RU"/>
              </w:rPr>
              <w:t>1</w:t>
            </w:r>
          </w:p>
        </w:tc>
        <w:tc>
          <w:tcPr>
            <w:tcW w:w="2551" w:type="dxa"/>
            <w:tcBorders>
              <w:top w:val="single" w:sz="4" w:space="0" w:color="auto"/>
              <w:left w:val="nil"/>
              <w:bottom w:val="single" w:sz="4" w:space="0" w:color="auto"/>
              <w:right w:val="single" w:sz="4" w:space="0" w:color="auto"/>
            </w:tcBorders>
            <w:shd w:val="clear" w:color="auto" w:fill="auto"/>
            <w:vAlign w:val="center"/>
          </w:tcPr>
          <w:p w14:paraId="3A659389" w14:textId="3C54385D" w:rsidR="003358C2" w:rsidRPr="00D4204E" w:rsidRDefault="003358C2" w:rsidP="00DF0982">
            <w:pPr>
              <w:spacing w:after="0" w:line="240" w:lineRule="auto"/>
              <w:jc w:val="center"/>
              <w:rPr>
                <w:rFonts w:ascii="Calibri" w:eastAsia="Times New Roman" w:hAnsi="Calibri" w:cs="Times New Roman"/>
                <w:b/>
                <w:bCs/>
                <w:sz w:val="20"/>
                <w:szCs w:val="20"/>
                <w:lang w:eastAsia="ru-RU"/>
              </w:rPr>
            </w:pPr>
            <w:r w:rsidRPr="001D0F8E">
              <w:rPr>
                <w:rFonts w:ascii="Calibri" w:eastAsia="Times New Roman" w:hAnsi="Calibri" w:cs="Times New Roman"/>
                <w:b/>
                <w:bCs/>
                <w:sz w:val="20"/>
                <w:szCs w:val="20"/>
                <w:lang w:eastAsia="ru-RU"/>
              </w:rPr>
              <w:t>800х800мм</w:t>
            </w:r>
          </w:p>
        </w:tc>
        <w:tc>
          <w:tcPr>
            <w:tcW w:w="2694" w:type="dxa"/>
            <w:tcBorders>
              <w:top w:val="single" w:sz="4" w:space="0" w:color="auto"/>
              <w:left w:val="nil"/>
              <w:bottom w:val="single" w:sz="4" w:space="0" w:color="auto"/>
              <w:right w:val="nil"/>
            </w:tcBorders>
            <w:shd w:val="clear" w:color="auto" w:fill="auto"/>
            <w:noWrap/>
            <w:vAlign w:val="bottom"/>
          </w:tcPr>
          <w:p w14:paraId="65D9CB61" w14:textId="0603242D" w:rsidR="003358C2" w:rsidRDefault="003358C2" w:rsidP="00DF0982">
            <w:pPr>
              <w:spacing w:after="0" w:line="240" w:lineRule="auto"/>
              <w:rPr>
                <w:noProof/>
                <w:lang w:eastAsia="ru-RU"/>
              </w:rPr>
            </w:pPr>
            <w:r>
              <w:rPr>
                <w:noProof/>
                <w:lang w:eastAsia="ru-RU"/>
              </w:rPr>
              <w:drawing>
                <wp:inline distT="0" distB="0" distL="0" distR="0" wp14:anchorId="418F8466" wp14:editId="06ADE7F8">
                  <wp:extent cx="1119226" cy="1119226"/>
                  <wp:effectExtent l="0" t="0" r="5080" b="5080"/>
                  <wp:docPr id="27" name="Рисунок 27" descr="G:\Моногород\2021\благоустройство\дизайны 2022\лиственницы\detskaya_ploshad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оногород\2021\благоустройство\дизайны 2022\лиственницы\detskaya_ploshadk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26332" cy="1126332"/>
                          </a:xfrm>
                          <a:prstGeom prst="rect">
                            <a:avLst/>
                          </a:prstGeom>
                          <a:noFill/>
                          <a:ln>
                            <a:noFill/>
                          </a:ln>
                        </pic:spPr>
                      </pic:pic>
                    </a:graphicData>
                  </a:graphic>
                </wp:inline>
              </w:drawing>
            </w:r>
          </w:p>
        </w:tc>
        <w:tc>
          <w:tcPr>
            <w:tcW w:w="5482" w:type="dxa"/>
            <w:tcBorders>
              <w:top w:val="single" w:sz="4" w:space="0" w:color="auto"/>
              <w:left w:val="single" w:sz="4" w:space="0" w:color="auto"/>
              <w:bottom w:val="single" w:sz="4" w:space="0" w:color="auto"/>
              <w:right w:val="single" w:sz="4" w:space="0" w:color="auto"/>
            </w:tcBorders>
            <w:shd w:val="clear" w:color="auto" w:fill="auto"/>
          </w:tcPr>
          <w:p w14:paraId="0D848A9F" w14:textId="77777777" w:rsidR="003358C2" w:rsidRPr="001D0F8E" w:rsidRDefault="003358C2" w:rsidP="009E2E77">
            <w:pPr>
              <w:spacing w:after="0" w:line="240" w:lineRule="auto"/>
              <w:rPr>
                <w:rFonts w:ascii="Calibri" w:eastAsia="Times New Roman" w:hAnsi="Calibri" w:cs="Times New Roman"/>
                <w:color w:val="000000"/>
                <w:sz w:val="20"/>
                <w:szCs w:val="20"/>
                <w:lang w:eastAsia="ru-RU"/>
              </w:rPr>
            </w:pPr>
            <w:r w:rsidRPr="001D0F8E">
              <w:rPr>
                <w:rFonts w:ascii="Calibri" w:eastAsia="Times New Roman" w:hAnsi="Calibri" w:cs="Times New Roman"/>
                <w:color w:val="000000"/>
                <w:sz w:val="20"/>
                <w:szCs w:val="20"/>
                <w:lang w:eastAsia="ru-RU"/>
              </w:rPr>
              <w:t xml:space="preserve">Табличка изготавливается из </w:t>
            </w:r>
            <w:proofErr w:type="gramStart"/>
            <w:r w:rsidRPr="001D0F8E">
              <w:rPr>
                <w:rFonts w:ascii="Calibri" w:eastAsia="Times New Roman" w:hAnsi="Calibri" w:cs="Times New Roman"/>
                <w:color w:val="000000"/>
                <w:sz w:val="20"/>
                <w:szCs w:val="20"/>
                <w:lang w:eastAsia="ru-RU"/>
              </w:rPr>
              <w:t>листового</w:t>
            </w:r>
            <w:proofErr w:type="gramEnd"/>
            <w:r w:rsidRPr="001D0F8E">
              <w:rPr>
                <w:rFonts w:ascii="Calibri" w:eastAsia="Times New Roman" w:hAnsi="Calibri" w:cs="Times New Roman"/>
                <w:color w:val="000000"/>
                <w:sz w:val="20"/>
                <w:szCs w:val="20"/>
                <w:lang w:eastAsia="ru-RU"/>
              </w:rPr>
              <w:t xml:space="preserve"> ПВХ-пластика толщиной 5мм. Изображение наносится с помощью самоклеящейся виниловой пленки, устойчивой к повреждениям, выгоранию, воде и отслоению. </w:t>
            </w:r>
          </w:p>
          <w:p w14:paraId="30C6BCDF" w14:textId="77777777" w:rsidR="003358C2" w:rsidRPr="001D0F8E" w:rsidRDefault="003358C2" w:rsidP="009E2E77">
            <w:pPr>
              <w:spacing w:after="0" w:line="240" w:lineRule="auto"/>
              <w:rPr>
                <w:rFonts w:ascii="Calibri" w:eastAsia="Times New Roman" w:hAnsi="Calibri" w:cs="Times New Roman"/>
                <w:color w:val="000000"/>
                <w:sz w:val="20"/>
                <w:szCs w:val="20"/>
                <w:lang w:eastAsia="ru-RU"/>
              </w:rPr>
            </w:pPr>
            <w:r w:rsidRPr="001D0F8E">
              <w:rPr>
                <w:rFonts w:ascii="Calibri" w:eastAsia="Times New Roman" w:hAnsi="Calibri" w:cs="Times New Roman"/>
                <w:color w:val="000000"/>
                <w:sz w:val="20"/>
                <w:szCs w:val="20"/>
                <w:lang w:eastAsia="ru-RU"/>
              </w:rPr>
              <w:t xml:space="preserve">Табличка разъясняет правила поведения на детской площадке, а также содержит номера телефонов экстренных служб. Это обеспечивает безопасные игры и отдых для детей до 16 лет. </w:t>
            </w:r>
          </w:p>
          <w:p w14:paraId="6F5C358E" w14:textId="534878F3" w:rsidR="003358C2" w:rsidRPr="00DA1418" w:rsidRDefault="003358C2" w:rsidP="00DF0982">
            <w:pPr>
              <w:spacing w:after="0" w:line="240" w:lineRule="auto"/>
              <w:rPr>
                <w:rFonts w:ascii="Calibri" w:eastAsia="Times New Roman" w:hAnsi="Calibri" w:cs="Times New Roman"/>
                <w:color w:val="000000"/>
                <w:sz w:val="20"/>
                <w:szCs w:val="20"/>
                <w:lang w:eastAsia="ru-RU"/>
              </w:rPr>
            </w:pPr>
            <w:r w:rsidRPr="001D0F8E">
              <w:rPr>
                <w:rFonts w:ascii="Calibri" w:eastAsia="Times New Roman" w:hAnsi="Calibri" w:cs="Times New Roman"/>
                <w:color w:val="000000"/>
                <w:sz w:val="20"/>
                <w:szCs w:val="20"/>
                <w:lang w:eastAsia="ru-RU"/>
              </w:rPr>
              <w:t>Пиктограммы запретов и правил для площадки легко узнаются и понимаются прохожими и сопровождаются письменными пояснениями.</w:t>
            </w:r>
          </w:p>
        </w:tc>
      </w:tr>
    </w:tbl>
    <w:p w14:paraId="0E9D95C8" w14:textId="65985FAE" w:rsidR="009D6C8F" w:rsidRDefault="00DA1418" w:rsidP="004E0B3A">
      <w:pPr>
        <w:pStyle w:val="a3"/>
        <w:numPr>
          <w:ilvl w:val="0"/>
          <w:numId w:val="8"/>
        </w:numPr>
        <w:jc w:val="center"/>
        <w:rPr>
          <w:rFonts w:ascii="Times New Roman" w:hAnsi="Times New Roman" w:cs="Times New Roman"/>
          <w:b/>
          <w:sz w:val="28"/>
          <w:szCs w:val="26"/>
        </w:rPr>
      </w:pPr>
      <w:r>
        <w:rPr>
          <w:rFonts w:ascii="Times New Roman" w:hAnsi="Times New Roman" w:cs="Times New Roman"/>
          <w:b/>
          <w:sz w:val="28"/>
          <w:szCs w:val="26"/>
        </w:rPr>
        <w:lastRenderedPageBreak/>
        <w:t>В</w:t>
      </w:r>
      <w:r w:rsidR="009D6C8F" w:rsidRPr="001C08C7">
        <w:rPr>
          <w:rFonts w:ascii="Times New Roman" w:hAnsi="Times New Roman" w:cs="Times New Roman"/>
          <w:b/>
          <w:sz w:val="28"/>
          <w:szCs w:val="26"/>
        </w:rPr>
        <w:t>изуализация</w:t>
      </w:r>
    </w:p>
    <w:p w14:paraId="4E87D719" w14:textId="4F0B8095" w:rsidR="001C08C7" w:rsidRDefault="003F2DDC" w:rsidP="001867A2">
      <w:pPr>
        <w:pStyle w:val="a3"/>
        <w:ind w:left="1080"/>
        <w:rPr>
          <w:rFonts w:ascii="Times New Roman" w:hAnsi="Times New Roman" w:cs="Times New Roman"/>
          <w:b/>
          <w:sz w:val="28"/>
          <w:szCs w:val="26"/>
        </w:rPr>
      </w:pPr>
      <w:r>
        <w:rPr>
          <w:rFonts w:ascii="Times New Roman" w:hAnsi="Times New Roman" w:cs="Times New Roman"/>
          <w:noProof/>
          <w:sz w:val="26"/>
          <w:szCs w:val="26"/>
          <w:lang w:eastAsia="ru-RU"/>
        </w:rPr>
        <w:drawing>
          <wp:inline distT="0" distB="0" distL="0" distR="0" wp14:anchorId="4776FE9F" wp14:editId="47231412">
            <wp:extent cx="8191635" cy="6040877"/>
            <wp:effectExtent l="0" t="0" r="0" b="4445"/>
            <wp:docPr id="45" name="Рисунок 45"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Изображение выглядит как текст, внутренний&#10;&#10;Автоматически созданное описание"/>
                    <pic:cNvPicPr/>
                  </pic:nvPicPr>
                  <pic:blipFill rotWithShape="1">
                    <a:blip r:embed="rId37" cstate="print">
                      <a:extLst>
                        <a:ext uri="{28A0092B-C50C-407E-A947-70E740481C1C}">
                          <a14:useLocalDpi xmlns:a14="http://schemas.microsoft.com/office/drawing/2010/main" val="0"/>
                        </a:ext>
                      </a:extLst>
                    </a:blip>
                    <a:srcRect l="11241" t="2070" r="7668" b="2254"/>
                    <a:stretch/>
                  </pic:blipFill>
                  <pic:spPr bwMode="auto">
                    <a:xfrm>
                      <a:off x="0" y="0"/>
                      <a:ext cx="8207915" cy="6052882"/>
                    </a:xfrm>
                    <a:prstGeom prst="rect">
                      <a:avLst/>
                    </a:prstGeom>
                    <a:ln>
                      <a:noFill/>
                    </a:ln>
                    <a:extLst>
                      <a:ext uri="{53640926-AAD7-44D8-BBD7-CCE9431645EC}">
                        <a14:shadowObscured xmlns:a14="http://schemas.microsoft.com/office/drawing/2010/main"/>
                      </a:ext>
                    </a:extLst>
                  </pic:spPr>
                </pic:pic>
              </a:graphicData>
            </a:graphic>
          </wp:inline>
        </w:drawing>
      </w:r>
    </w:p>
    <w:p w14:paraId="00CA9D13" w14:textId="77F8A1AA" w:rsidR="003F2DDC" w:rsidRPr="000E74DD" w:rsidRDefault="003F2DDC" w:rsidP="001867A2">
      <w:pPr>
        <w:jc w:val="center"/>
        <w:rPr>
          <w:rFonts w:ascii="Times New Roman" w:hAnsi="Times New Roman" w:cs="Times New Roman"/>
          <w:b/>
          <w:sz w:val="28"/>
          <w:szCs w:val="26"/>
        </w:rPr>
      </w:pPr>
      <w:r>
        <w:rPr>
          <w:rFonts w:ascii="Times New Roman" w:hAnsi="Times New Roman" w:cs="Times New Roman"/>
          <w:noProof/>
          <w:sz w:val="26"/>
          <w:szCs w:val="26"/>
          <w:lang w:eastAsia="ru-RU"/>
        </w:rPr>
        <w:lastRenderedPageBreak/>
        <w:drawing>
          <wp:inline distT="0" distB="0" distL="0" distR="0" wp14:anchorId="185EE6B4" wp14:editId="55EAA243">
            <wp:extent cx="9601200" cy="705441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38" cstate="print">
                      <a:extLst>
                        <a:ext uri="{28A0092B-C50C-407E-A947-70E740481C1C}">
                          <a14:useLocalDpi xmlns:a14="http://schemas.microsoft.com/office/drawing/2010/main" val="0"/>
                        </a:ext>
                      </a:extLst>
                    </a:blip>
                    <a:srcRect l="11113" t="2388" r="7766" b="2251"/>
                    <a:stretch/>
                  </pic:blipFill>
                  <pic:spPr bwMode="auto">
                    <a:xfrm>
                      <a:off x="0" y="0"/>
                      <a:ext cx="9703756" cy="7129766"/>
                    </a:xfrm>
                    <a:prstGeom prst="rect">
                      <a:avLst/>
                    </a:prstGeom>
                    <a:ln>
                      <a:noFill/>
                    </a:ln>
                    <a:extLst>
                      <a:ext uri="{53640926-AAD7-44D8-BBD7-CCE9431645EC}">
                        <a14:shadowObscured xmlns:a14="http://schemas.microsoft.com/office/drawing/2010/main"/>
                      </a:ext>
                    </a:extLst>
                  </pic:spPr>
                </pic:pic>
              </a:graphicData>
            </a:graphic>
          </wp:inline>
        </w:drawing>
      </w:r>
    </w:p>
    <w:p w14:paraId="33B68DD0" w14:textId="27C5BE66" w:rsidR="00287307" w:rsidRPr="009D6C8F" w:rsidRDefault="003F2DDC" w:rsidP="003F2DDC">
      <w:pPr>
        <w:jc w:val="center"/>
        <w:rPr>
          <w:rFonts w:ascii="Times New Roman" w:hAnsi="Times New Roman" w:cs="Times New Roman"/>
          <w:sz w:val="26"/>
          <w:szCs w:val="26"/>
        </w:rPr>
      </w:pPr>
      <w:r>
        <w:rPr>
          <w:rFonts w:ascii="Times New Roman" w:hAnsi="Times New Roman" w:cs="Times New Roman"/>
          <w:noProof/>
          <w:sz w:val="26"/>
          <w:szCs w:val="26"/>
          <w:lang w:eastAsia="ru-RU"/>
        </w:rPr>
        <w:lastRenderedPageBreak/>
        <w:drawing>
          <wp:inline distT="0" distB="0" distL="0" distR="0" wp14:anchorId="1333E102" wp14:editId="08DF276F">
            <wp:extent cx="9649839" cy="7124372"/>
            <wp:effectExtent l="0" t="0" r="2540" b="635"/>
            <wp:docPr id="52" name="Рисунок 52" descr="Изображение выглядит как текст,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внутренний&#10;&#10;Автоматически созданное описание"/>
                    <pic:cNvPicPr/>
                  </pic:nvPicPr>
                  <pic:blipFill rotWithShape="1">
                    <a:blip r:embed="rId39" cstate="print">
                      <a:extLst>
                        <a:ext uri="{28A0092B-C50C-407E-A947-70E740481C1C}">
                          <a14:useLocalDpi xmlns:a14="http://schemas.microsoft.com/office/drawing/2010/main" val="0"/>
                        </a:ext>
                      </a:extLst>
                    </a:blip>
                    <a:srcRect l="11236" t="2229" r="7768" b="2099"/>
                    <a:stretch/>
                  </pic:blipFill>
                  <pic:spPr bwMode="auto">
                    <a:xfrm>
                      <a:off x="0" y="0"/>
                      <a:ext cx="9712180" cy="7170398"/>
                    </a:xfrm>
                    <a:prstGeom prst="rect">
                      <a:avLst/>
                    </a:prstGeom>
                    <a:ln>
                      <a:noFill/>
                    </a:ln>
                    <a:extLst>
                      <a:ext uri="{53640926-AAD7-44D8-BBD7-CCE9431645EC}">
                        <a14:shadowObscured xmlns:a14="http://schemas.microsoft.com/office/drawing/2010/main"/>
                      </a:ext>
                    </a:extLst>
                  </pic:spPr>
                </pic:pic>
              </a:graphicData>
            </a:graphic>
          </wp:inline>
        </w:drawing>
      </w:r>
      <w:r w:rsidR="00287307">
        <w:rPr>
          <w:rFonts w:ascii="Times New Roman" w:hAnsi="Times New Roman" w:cs="Times New Roman"/>
          <w:noProof/>
          <w:sz w:val="26"/>
          <w:szCs w:val="26"/>
          <w:lang w:eastAsia="ru-RU"/>
        </w:rPr>
        <w:lastRenderedPageBreak/>
        <w:drawing>
          <wp:inline distT="0" distB="0" distL="0" distR="0" wp14:anchorId="7674DD26" wp14:editId="63559430">
            <wp:extent cx="9645269" cy="71790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40" cstate="print">
                      <a:extLst>
                        <a:ext uri="{28A0092B-C50C-407E-A947-70E740481C1C}">
                          <a14:useLocalDpi xmlns:a14="http://schemas.microsoft.com/office/drawing/2010/main" val="0"/>
                        </a:ext>
                      </a:extLst>
                    </a:blip>
                    <a:srcRect l="11563" t="2426" r="8214" b="2042"/>
                    <a:stretch/>
                  </pic:blipFill>
                  <pic:spPr bwMode="auto">
                    <a:xfrm>
                      <a:off x="0" y="0"/>
                      <a:ext cx="10017517" cy="7456079"/>
                    </a:xfrm>
                    <a:prstGeom prst="rect">
                      <a:avLst/>
                    </a:prstGeom>
                    <a:ln>
                      <a:noFill/>
                    </a:ln>
                    <a:extLst>
                      <a:ext uri="{53640926-AAD7-44D8-BBD7-CCE9431645EC}">
                        <a14:shadowObscured xmlns:a14="http://schemas.microsoft.com/office/drawing/2010/main"/>
                      </a:ext>
                    </a:extLst>
                  </pic:spPr>
                </pic:pic>
              </a:graphicData>
            </a:graphic>
          </wp:inline>
        </w:drawing>
      </w:r>
    </w:p>
    <w:sectPr w:rsidR="00287307" w:rsidRPr="009D6C8F" w:rsidSect="000E74DD">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4BA515" w14:textId="77777777" w:rsidR="00A561A1" w:rsidRDefault="00A561A1" w:rsidP="006574FE">
      <w:pPr>
        <w:spacing w:after="0" w:line="240" w:lineRule="auto"/>
      </w:pPr>
      <w:r>
        <w:separator/>
      </w:r>
    </w:p>
  </w:endnote>
  <w:endnote w:type="continuationSeparator" w:id="0">
    <w:p w14:paraId="4C14FC3B" w14:textId="77777777" w:rsidR="00A561A1" w:rsidRDefault="00A561A1" w:rsidP="006574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B44ADD" w14:textId="77777777" w:rsidR="00A561A1" w:rsidRDefault="00A561A1" w:rsidP="006574FE">
      <w:pPr>
        <w:spacing w:after="0" w:line="240" w:lineRule="auto"/>
      </w:pPr>
      <w:r>
        <w:separator/>
      </w:r>
    </w:p>
  </w:footnote>
  <w:footnote w:type="continuationSeparator" w:id="0">
    <w:p w14:paraId="49605F55" w14:textId="77777777" w:rsidR="00A561A1" w:rsidRDefault="00A561A1" w:rsidP="006574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3B0D790"/>
    <w:multiLevelType w:val="hybridMultilevel"/>
    <w:tmpl w:val="4D38E77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75C5A7C"/>
    <w:multiLevelType w:val="hybridMultilevel"/>
    <w:tmpl w:val="AFC499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EB24C85"/>
    <w:multiLevelType w:val="hybridMultilevel"/>
    <w:tmpl w:val="12580C46"/>
    <w:lvl w:ilvl="0" w:tplc="3E50F030">
      <w:start w:val="1"/>
      <w:numFmt w:val="decimal"/>
      <w:lvlText w:val="%1."/>
      <w:lvlJc w:val="left"/>
      <w:pPr>
        <w:ind w:left="720" w:hanging="360"/>
      </w:pPr>
      <w:rPr>
        <w:rFonts w:ascii="Times New Roman" w:hAnsi="Times New Roman" w:cs="Times New Roman"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76A2F40"/>
    <w:multiLevelType w:val="hybridMultilevel"/>
    <w:tmpl w:val="3C340350"/>
    <w:lvl w:ilvl="0" w:tplc="EC284FB4">
      <w:start w:val="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377A2CB0"/>
    <w:multiLevelType w:val="hybridMultilevel"/>
    <w:tmpl w:val="8464BBD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4E1A0884"/>
    <w:multiLevelType w:val="hybridMultilevel"/>
    <w:tmpl w:val="678A9C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02B474E"/>
    <w:multiLevelType w:val="hybridMultilevel"/>
    <w:tmpl w:val="4BDCC7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2BE2BF9"/>
    <w:multiLevelType w:val="hybridMultilevel"/>
    <w:tmpl w:val="10E43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0"/>
  </w:num>
  <w:num w:numId="4">
    <w:abstractNumId w:val="2"/>
  </w:num>
  <w:num w:numId="5">
    <w:abstractNumId w:val="1"/>
  </w:num>
  <w:num w:numId="6">
    <w:abstractNumId w:val="7"/>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68D2"/>
    <w:rsid w:val="000168A3"/>
    <w:rsid w:val="00032CEF"/>
    <w:rsid w:val="00093BDB"/>
    <w:rsid w:val="000B7AB3"/>
    <w:rsid w:val="000C3AF4"/>
    <w:rsid w:val="000E74DD"/>
    <w:rsid w:val="000F3192"/>
    <w:rsid w:val="001609C2"/>
    <w:rsid w:val="001739F9"/>
    <w:rsid w:val="00175B44"/>
    <w:rsid w:val="001867A2"/>
    <w:rsid w:val="001A5ADF"/>
    <w:rsid w:val="001C08C7"/>
    <w:rsid w:val="001E4024"/>
    <w:rsid w:val="001F141C"/>
    <w:rsid w:val="00206CCF"/>
    <w:rsid w:val="00222367"/>
    <w:rsid w:val="002378F4"/>
    <w:rsid w:val="00237D5E"/>
    <w:rsid w:val="00260EA5"/>
    <w:rsid w:val="002619F7"/>
    <w:rsid w:val="002669B4"/>
    <w:rsid w:val="00270996"/>
    <w:rsid w:val="0027181E"/>
    <w:rsid w:val="00271E70"/>
    <w:rsid w:val="00280B2E"/>
    <w:rsid w:val="0028551E"/>
    <w:rsid w:val="00287307"/>
    <w:rsid w:val="00294DAB"/>
    <w:rsid w:val="002B1430"/>
    <w:rsid w:val="003022E0"/>
    <w:rsid w:val="00320178"/>
    <w:rsid w:val="003358C2"/>
    <w:rsid w:val="003502C9"/>
    <w:rsid w:val="00384FDB"/>
    <w:rsid w:val="003B33DC"/>
    <w:rsid w:val="003B4748"/>
    <w:rsid w:val="003B493B"/>
    <w:rsid w:val="003C19A0"/>
    <w:rsid w:val="003D37DC"/>
    <w:rsid w:val="003D7687"/>
    <w:rsid w:val="003E147D"/>
    <w:rsid w:val="003F2DDC"/>
    <w:rsid w:val="00405E30"/>
    <w:rsid w:val="00406B46"/>
    <w:rsid w:val="0042340B"/>
    <w:rsid w:val="00452098"/>
    <w:rsid w:val="004558B2"/>
    <w:rsid w:val="004703E5"/>
    <w:rsid w:val="00472414"/>
    <w:rsid w:val="00477E92"/>
    <w:rsid w:val="004A6055"/>
    <w:rsid w:val="004B0D4F"/>
    <w:rsid w:val="004C2E9E"/>
    <w:rsid w:val="004C3B53"/>
    <w:rsid w:val="004C3F5A"/>
    <w:rsid w:val="004E0B3A"/>
    <w:rsid w:val="004F0727"/>
    <w:rsid w:val="00500BF3"/>
    <w:rsid w:val="00507E6F"/>
    <w:rsid w:val="005242B1"/>
    <w:rsid w:val="00552782"/>
    <w:rsid w:val="0055765C"/>
    <w:rsid w:val="005665AF"/>
    <w:rsid w:val="005A1F3B"/>
    <w:rsid w:val="005A39B1"/>
    <w:rsid w:val="005B436D"/>
    <w:rsid w:val="005C1AA6"/>
    <w:rsid w:val="00605976"/>
    <w:rsid w:val="00611586"/>
    <w:rsid w:val="00623887"/>
    <w:rsid w:val="00626DF5"/>
    <w:rsid w:val="00627B4F"/>
    <w:rsid w:val="0063272D"/>
    <w:rsid w:val="00633C70"/>
    <w:rsid w:val="00634EF8"/>
    <w:rsid w:val="006574FE"/>
    <w:rsid w:val="006576B6"/>
    <w:rsid w:val="006829AD"/>
    <w:rsid w:val="006839DF"/>
    <w:rsid w:val="006E21F6"/>
    <w:rsid w:val="006E27ED"/>
    <w:rsid w:val="007229FA"/>
    <w:rsid w:val="0072378C"/>
    <w:rsid w:val="007333B3"/>
    <w:rsid w:val="007402CB"/>
    <w:rsid w:val="00744308"/>
    <w:rsid w:val="00752822"/>
    <w:rsid w:val="00770C37"/>
    <w:rsid w:val="00794056"/>
    <w:rsid w:val="007D10CD"/>
    <w:rsid w:val="00801A2D"/>
    <w:rsid w:val="008151FA"/>
    <w:rsid w:val="008260A3"/>
    <w:rsid w:val="00833744"/>
    <w:rsid w:val="0083456D"/>
    <w:rsid w:val="00845283"/>
    <w:rsid w:val="0088395C"/>
    <w:rsid w:val="00886558"/>
    <w:rsid w:val="008E089F"/>
    <w:rsid w:val="008F0F26"/>
    <w:rsid w:val="0090261B"/>
    <w:rsid w:val="00924A18"/>
    <w:rsid w:val="009B24FE"/>
    <w:rsid w:val="009D6C8F"/>
    <w:rsid w:val="009E044B"/>
    <w:rsid w:val="009E4D91"/>
    <w:rsid w:val="00A0471A"/>
    <w:rsid w:val="00A3407A"/>
    <w:rsid w:val="00A561A1"/>
    <w:rsid w:val="00A57B24"/>
    <w:rsid w:val="00A64648"/>
    <w:rsid w:val="00A70903"/>
    <w:rsid w:val="00A76877"/>
    <w:rsid w:val="00A906FB"/>
    <w:rsid w:val="00A96577"/>
    <w:rsid w:val="00AA26B5"/>
    <w:rsid w:val="00AA68D2"/>
    <w:rsid w:val="00AD79C3"/>
    <w:rsid w:val="00AE4A6A"/>
    <w:rsid w:val="00B24943"/>
    <w:rsid w:val="00B24D0C"/>
    <w:rsid w:val="00B4739E"/>
    <w:rsid w:val="00B476F9"/>
    <w:rsid w:val="00B61AB3"/>
    <w:rsid w:val="00B8038E"/>
    <w:rsid w:val="00B814D5"/>
    <w:rsid w:val="00B908AE"/>
    <w:rsid w:val="00B9538E"/>
    <w:rsid w:val="00BB18AC"/>
    <w:rsid w:val="00BC07C0"/>
    <w:rsid w:val="00BC4953"/>
    <w:rsid w:val="00C0501A"/>
    <w:rsid w:val="00C16A97"/>
    <w:rsid w:val="00C4325C"/>
    <w:rsid w:val="00C739FD"/>
    <w:rsid w:val="00C846E7"/>
    <w:rsid w:val="00C874E4"/>
    <w:rsid w:val="00C94008"/>
    <w:rsid w:val="00C9689A"/>
    <w:rsid w:val="00CA2D9F"/>
    <w:rsid w:val="00CB44B3"/>
    <w:rsid w:val="00CB5382"/>
    <w:rsid w:val="00CC3F40"/>
    <w:rsid w:val="00CD09AE"/>
    <w:rsid w:val="00CF3C3A"/>
    <w:rsid w:val="00D24521"/>
    <w:rsid w:val="00D4204E"/>
    <w:rsid w:val="00D50EE9"/>
    <w:rsid w:val="00D518AD"/>
    <w:rsid w:val="00DA1418"/>
    <w:rsid w:val="00DC4314"/>
    <w:rsid w:val="00DF0982"/>
    <w:rsid w:val="00DF4735"/>
    <w:rsid w:val="00DF6D8D"/>
    <w:rsid w:val="00E151CF"/>
    <w:rsid w:val="00E242E5"/>
    <w:rsid w:val="00E42EC7"/>
    <w:rsid w:val="00E43DA6"/>
    <w:rsid w:val="00EA6FF8"/>
    <w:rsid w:val="00EC65E8"/>
    <w:rsid w:val="00ED0E44"/>
    <w:rsid w:val="00EE5F14"/>
    <w:rsid w:val="00F03B6D"/>
    <w:rsid w:val="00F31811"/>
    <w:rsid w:val="00F54E6A"/>
    <w:rsid w:val="00F645F8"/>
    <w:rsid w:val="00F7502B"/>
    <w:rsid w:val="00F81A0B"/>
    <w:rsid w:val="00F847A9"/>
    <w:rsid w:val="00FA0562"/>
    <w:rsid w:val="00FA59FE"/>
    <w:rsid w:val="00FA6EBC"/>
    <w:rsid w:val="00FB1790"/>
    <w:rsid w:val="00FC7F9E"/>
    <w:rsid w:val="00FD099E"/>
    <w:rsid w:val="00FE29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80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07E6F"/>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3B33DC"/>
    <w:pPr>
      <w:ind w:left="720"/>
      <w:contextualSpacing/>
    </w:pPr>
  </w:style>
  <w:style w:type="paragraph" w:styleId="a4">
    <w:name w:val="header"/>
    <w:basedOn w:val="a"/>
    <w:link w:val="a5"/>
    <w:uiPriority w:val="99"/>
    <w:unhideWhenUsed/>
    <w:rsid w:val="006574F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574FE"/>
  </w:style>
  <w:style w:type="paragraph" w:styleId="a6">
    <w:name w:val="footer"/>
    <w:basedOn w:val="a"/>
    <w:link w:val="a7"/>
    <w:uiPriority w:val="99"/>
    <w:unhideWhenUsed/>
    <w:rsid w:val="006574F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574FE"/>
  </w:style>
  <w:style w:type="table" w:styleId="a8">
    <w:name w:val="Table Grid"/>
    <w:basedOn w:val="a1"/>
    <w:uiPriority w:val="39"/>
    <w:rsid w:val="005242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27181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7181E"/>
    <w:rPr>
      <w:rFonts w:ascii="Tahoma" w:hAnsi="Tahoma" w:cs="Tahoma"/>
      <w:sz w:val="16"/>
      <w:szCs w:val="16"/>
    </w:rPr>
  </w:style>
  <w:style w:type="paragraph" w:customStyle="1" w:styleId="ConsPlusNormal">
    <w:name w:val="ConsPlusNormal"/>
    <w:rsid w:val="00D4204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07E6F"/>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3B33DC"/>
    <w:pPr>
      <w:ind w:left="720"/>
      <w:contextualSpacing/>
    </w:pPr>
  </w:style>
  <w:style w:type="paragraph" w:styleId="a4">
    <w:name w:val="header"/>
    <w:basedOn w:val="a"/>
    <w:link w:val="a5"/>
    <w:uiPriority w:val="99"/>
    <w:unhideWhenUsed/>
    <w:rsid w:val="006574F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574FE"/>
  </w:style>
  <w:style w:type="paragraph" w:styleId="a6">
    <w:name w:val="footer"/>
    <w:basedOn w:val="a"/>
    <w:link w:val="a7"/>
    <w:uiPriority w:val="99"/>
    <w:unhideWhenUsed/>
    <w:rsid w:val="006574F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574FE"/>
  </w:style>
  <w:style w:type="table" w:styleId="a8">
    <w:name w:val="Table Grid"/>
    <w:basedOn w:val="a1"/>
    <w:uiPriority w:val="39"/>
    <w:rsid w:val="005242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27181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7181E"/>
    <w:rPr>
      <w:rFonts w:ascii="Tahoma" w:hAnsi="Tahoma" w:cs="Tahoma"/>
      <w:sz w:val="16"/>
      <w:szCs w:val="16"/>
    </w:rPr>
  </w:style>
  <w:style w:type="paragraph" w:customStyle="1" w:styleId="ConsPlusNormal">
    <w:name w:val="ConsPlusNormal"/>
    <w:rsid w:val="00D4204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6288">
      <w:bodyDiv w:val="1"/>
      <w:marLeft w:val="0"/>
      <w:marRight w:val="0"/>
      <w:marTop w:val="0"/>
      <w:marBottom w:val="0"/>
      <w:divBdr>
        <w:top w:val="none" w:sz="0" w:space="0" w:color="auto"/>
        <w:left w:val="none" w:sz="0" w:space="0" w:color="auto"/>
        <w:bottom w:val="none" w:sz="0" w:space="0" w:color="auto"/>
        <w:right w:val="none" w:sz="0" w:space="0" w:color="auto"/>
      </w:divBdr>
    </w:div>
    <w:div w:id="25911901">
      <w:bodyDiv w:val="1"/>
      <w:marLeft w:val="0"/>
      <w:marRight w:val="0"/>
      <w:marTop w:val="0"/>
      <w:marBottom w:val="0"/>
      <w:divBdr>
        <w:top w:val="none" w:sz="0" w:space="0" w:color="auto"/>
        <w:left w:val="none" w:sz="0" w:space="0" w:color="auto"/>
        <w:bottom w:val="none" w:sz="0" w:space="0" w:color="auto"/>
        <w:right w:val="none" w:sz="0" w:space="0" w:color="auto"/>
      </w:divBdr>
    </w:div>
    <w:div w:id="316350364">
      <w:bodyDiv w:val="1"/>
      <w:marLeft w:val="0"/>
      <w:marRight w:val="0"/>
      <w:marTop w:val="0"/>
      <w:marBottom w:val="0"/>
      <w:divBdr>
        <w:top w:val="none" w:sz="0" w:space="0" w:color="auto"/>
        <w:left w:val="none" w:sz="0" w:space="0" w:color="auto"/>
        <w:bottom w:val="none" w:sz="0" w:space="0" w:color="auto"/>
        <w:right w:val="none" w:sz="0" w:space="0" w:color="auto"/>
      </w:divBdr>
    </w:div>
    <w:div w:id="356929656">
      <w:bodyDiv w:val="1"/>
      <w:marLeft w:val="0"/>
      <w:marRight w:val="0"/>
      <w:marTop w:val="0"/>
      <w:marBottom w:val="0"/>
      <w:divBdr>
        <w:top w:val="none" w:sz="0" w:space="0" w:color="auto"/>
        <w:left w:val="none" w:sz="0" w:space="0" w:color="auto"/>
        <w:bottom w:val="none" w:sz="0" w:space="0" w:color="auto"/>
        <w:right w:val="none" w:sz="0" w:space="0" w:color="auto"/>
      </w:divBdr>
    </w:div>
    <w:div w:id="201545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00.jpe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84D02-D223-4A6B-962E-A8ADDC360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17</Pages>
  <Words>2723</Words>
  <Characters>15527</Characters>
  <Application>Microsoft Office Word</Application>
  <DocSecurity>0</DocSecurity>
  <Lines>129</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11</cp:revision>
  <dcterms:created xsi:type="dcterms:W3CDTF">2021-09-02T08:00:00Z</dcterms:created>
  <dcterms:modified xsi:type="dcterms:W3CDTF">2021-12-14T11:41:00Z</dcterms:modified>
</cp:coreProperties>
</file>