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B4" w:rsidRPr="008725C4" w:rsidRDefault="00C02AB4" w:rsidP="00C02AB4">
      <w:pPr>
        <w:jc w:val="center"/>
        <w:rPr>
          <w:szCs w:val="28"/>
        </w:rPr>
      </w:pPr>
      <w:r w:rsidRPr="008725C4">
        <w:rPr>
          <w:noProof/>
          <w:szCs w:val="28"/>
          <w:lang w:eastAsia="ru-RU"/>
        </w:rPr>
        <w:drawing>
          <wp:inline distT="0" distB="0" distL="0" distR="0" wp14:anchorId="14E035C7" wp14:editId="787BD60D">
            <wp:extent cx="604520" cy="725170"/>
            <wp:effectExtent l="0" t="0" r="508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2AB4" w:rsidRPr="004C525D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4C525D">
        <w:rPr>
          <w:rFonts w:eastAsia="Times New Roman" w:cs="Times New Roman"/>
          <w:b/>
          <w:szCs w:val="28"/>
          <w:lang w:eastAsia="ru-RU"/>
        </w:rPr>
        <w:t xml:space="preserve">АДМИНИСТРАЦИЯ </w:t>
      </w:r>
    </w:p>
    <w:p w:rsidR="00C02AB4" w:rsidRPr="004C525D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4C525D">
        <w:rPr>
          <w:rFonts w:eastAsia="Times New Roman" w:cs="Times New Roman"/>
          <w:b/>
          <w:szCs w:val="28"/>
          <w:lang w:eastAsia="ru-RU"/>
        </w:rPr>
        <w:t>ВЕРХНЕКАМСКОГО МУНИЦИПАЛЬНОГО ОКРУГА</w:t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4C525D">
        <w:rPr>
          <w:rFonts w:eastAsia="Times New Roman" w:cs="Times New Roman"/>
          <w:b/>
          <w:szCs w:val="28"/>
          <w:lang w:eastAsia="ru-RU"/>
        </w:rPr>
        <w:t>КИРОВСКОЙ ОБЛАСТИ</w:t>
      </w:r>
    </w:p>
    <w:p w:rsidR="00C02AB4" w:rsidRPr="008725C4" w:rsidRDefault="00C02AB4" w:rsidP="00C02AB4">
      <w:pPr>
        <w:jc w:val="center"/>
        <w:rPr>
          <w:szCs w:val="28"/>
        </w:rPr>
      </w:pPr>
    </w:p>
    <w:p w:rsidR="00C02AB4" w:rsidRPr="00E6755A" w:rsidRDefault="00C02AB4" w:rsidP="00C02AB4">
      <w:pPr>
        <w:jc w:val="center"/>
        <w:rPr>
          <w:b/>
          <w:sz w:val="32"/>
          <w:szCs w:val="32"/>
        </w:rPr>
      </w:pPr>
      <w:r w:rsidRPr="00E6755A">
        <w:rPr>
          <w:b/>
          <w:sz w:val="32"/>
          <w:szCs w:val="32"/>
        </w:rPr>
        <w:t>ПОСТАНОВЛЕНИЕ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731"/>
        <w:gridCol w:w="2372"/>
        <w:gridCol w:w="1984"/>
      </w:tblGrid>
      <w:tr w:rsidR="00C02AB4" w:rsidRPr="008725C4" w:rsidTr="00C02AB4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2AB4" w:rsidRPr="008725C4" w:rsidRDefault="00D24707">
            <w:pPr>
              <w:tabs>
                <w:tab w:val="left" w:pos="2765"/>
              </w:tabs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06.02.2023</w:t>
            </w:r>
          </w:p>
        </w:tc>
        <w:tc>
          <w:tcPr>
            <w:tcW w:w="2731" w:type="dxa"/>
          </w:tcPr>
          <w:p w:rsidR="00C02AB4" w:rsidRPr="008725C4" w:rsidRDefault="00C02AB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position w:val="-6"/>
                <w:szCs w:val="28"/>
                <w:lang w:eastAsia="ar-SA"/>
              </w:rPr>
            </w:pPr>
          </w:p>
        </w:tc>
        <w:tc>
          <w:tcPr>
            <w:tcW w:w="2372" w:type="dxa"/>
            <w:hideMark/>
          </w:tcPr>
          <w:p w:rsidR="00C02AB4" w:rsidRPr="008725C4" w:rsidRDefault="00C02AB4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 w:rsidRPr="008725C4">
              <w:rPr>
                <w:rFonts w:eastAsia="Times New Roman" w:cs="Times New Roman"/>
                <w:position w:val="-6"/>
                <w:szCs w:val="28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02AB4" w:rsidRPr="008725C4" w:rsidRDefault="00C02AB4" w:rsidP="002360A9">
            <w:pPr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 w:rsidRPr="008725C4">
              <w:rPr>
                <w:rFonts w:eastAsia="Times New Roman" w:cs="Times New Roman"/>
                <w:szCs w:val="28"/>
                <w:lang w:eastAsia="ar-SA"/>
              </w:rPr>
              <w:t xml:space="preserve">        </w:t>
            </w:r>
            <w:r w:rsidR="00D24707">
              <w:rPr>
                <w:rFonts w:eastAsia="Times New Roman" w:cs="Times New Roman"/>
                <w:szCs w:val="28"/>
                <w:lang w:eastAsia="ar-SA"/>
              </w:rPr>
              <w:t>187</w:t>
            </w:r>
            <w:r w:rsidRPr="008725C4">
              <w:rPr>
                <w:rFonts w:eastAsia="Times New Roman" w:cs="Times New Roman"/>
                <w:szCs w:val="28"/>
                <w:lang w:eastAsia="ar-SA"/>
              </w:rPr>
              <w:t xml:space="preserve">    </w:t>
            </w:r>
          </w:p>
        </w:tc>
      </w:tr>
      <w:tr w:rsidR="00C02AB4" w:rsidRPr="008725C4" w:rsidTr="00C02AB4">
        <w:tc>
          <w:tcPr>
            <w:tcW w:w="9072" w:type="dxa"/>
            <w:gridSpan w:val="4"/>
            <w:hideMark/>
          </w:tcPr>
          <w:p w:rsidR="00C02AB4" w:rsidRPr="008725C4" w:rsidRDefault="00C02AB4">
            <w:pPr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 w:rsidRPr="008725C4">
              <w:rPr>
                <w:rFonts w:eastAsia="Times New Roman" w:cs="Times New Roman"/>
                <w:szCs w:val="28"/>
                <w:lang w:eastAsia="ru-RU"/>
              </w:rPr>
              <w:t xml:space="preserve">г. </w:t>
            </w:r>
            <w:proofErr w:type="spellStart"/>
            <w:r w:rsidRPr="008725C4">
              <w:rPr>
                <w:rFonts w:eastAsia="Times New Roman" w:cs="Times New Roman"/>
                <w:szCs w:val="28"/>
                <w:lang w:eastAsia="ru-RU"/>
              </w:rPr>
              <w:t>Кирс</w:t>
            </w:r>
            <w:proofErr w:type="spellEnd"/>
            <w:r w:rsidRPr="008725C4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</w:tc>
      </w:tr>
    </w:tbl>
    <w:p w:rsidR="00C02AB4" w:rsidRPr="00D97AC7" w:rsidRDefault="00C02AB4" w:rsidP="00383CD5">
      <w:pPr>
        <w:spacing w:after="0" w:line="240" w:lineRule="auto"/>
        <w:jc w:val="center"/>
        <w:rPr>
          <w:rFonts w:eastAsia="Times New Roman" w:cs="Times New Roman"/>
          <w:color w:val="FF0000"/>
          <w:szCs w:val="28"/>
          <w:lang w:eastAsia="ru-RU"/>
        </w:rPr>
      </w:pPr>
    </w:p>
    <w:p w:rsidR="009049FD" w:rsidRPr="0012705F" w:rsidRDefault="009049FD" w:rsidP="00383C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Times New Roman" w:cs="Times New Roman"/>
          <w:b/>
          <w:sz w:val="26"/>
          <w:szCs w:val="26"/>
          <w:lang w:eastAsia="ar-SA"/>
        </w:rPr>
      </w:pPr>
      <w:r w:rsidRPr="0012705F">
        <w:rPr>
          <w:rFonts w:eastAsia="Times New Roman" w:cs="Times New Roman"/>
          <w:b/>
          <w:sz w:val="26"/>
          <w:szCs w:val="26"/>
          <w:lang w:eastAsia="ar-SA"/>
        </w:rPr>
        <w:t>О создании рабочей группы по организации и проведению онлайн голосования на единой федеральной платформе по выбору общественных территорий, подлежащих благоустройству в 202</w:t>
      </w:r>
      <w:r w:rsidR="00B36F58" w:rsidRPr="0012705F">
        <w:rPr>
          <w:rFonts w:eastAsia="Times New Roman" w:cs="Times New Roman"/>
          <w:b/>
          <w:sz w:val="26"/>
          <w:szCs w:val="26"/>
          <w:lang w:eastAsia="ar-SA"/>
        </w:rPr>
        <w:t>4</w:t>
      </w:r>
      <w:r w:rsidR="00C67519" w:rsidRPr="0012705F">
        <w:rPr>
          <w:rFonts w:eastAsia="Times New Roman" w:cs="Times New Roman"/>
          <w:b/>
          <w:sz w:val="26"/>
          <w:szCs w:val="26"/>
          <w:lang w:eastAsia="ar-SA"/>
        </w:rPr>
        <w:t xml:space="preserve"> году</w:t>
      </w:r>
    </w:p>
    <w:p w:rsidR="00483CC7" w:rsidRDefault="00483CC7" w:rsidP="009049F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center"/>
        <w:rPr>
          <w:rFonts w:eastAsia="Times New Roman" w:cs="Times New Roman"/>
          <w:b/>
          <w:color w:val="FF0000"/>
          <w:sz w:val="26"/>
          <w:szCs w:val="26"/>
          <w:lang w:eastAsia="ar-SA"/>
        </w:rPr>
      </w:pPr>
    </w:p>
    <w:p w:rsidR="0063180A" w:rsidRPr="00E6755A" w:rsidRDefault="009049FD" w:rsidP="0063180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 w:cs="Times New Roman"/>
          <w:bCs/>
          <w:szCs w:val="28"/>
          <w:lang w:eastAsia="ru-RU"/>
        </w:rPr>
      </w:pPr>
      <w:r w:rsidRPr="009049FD">
        <w:rPr>
          <w:rFonts w:eastAsia="Times New Roman" w:cs="Times New Roman"/>
          <w:bCs/>
          <w:szCs w:val="28"/>
          <w:lang w:eastAsia="ru-RU"/>
        </w:rPr>
        <w:t>В соответствии с постановлением Правительства Р</w:t>
      </w:r>
      <w:r w:rsidR="00C67519">
        <w:rPr>
          <w:rFonts w:eastAsia="Times New Roman" w:cs="Times New Roman"/>
          <w:bCs/>
          <w:szCs w:val="28"/>
          <w:lang w:eastAsia="ru-RU"/>
        </w:rPr>
        <w:t xml:space="preserve">Ф от 30 декабря 2017 г. </w:t>
      </w:r>
      <w:r w:rsidR="00383CD5">
        <w:rPr>
          <w:rFonts w:eastAsia="Times New Roman" w:cs="Times New Roman"/>
          <w:bCs/>
          <w:szCs w:val="28"/>
          <w:lang w:eastAsia="ru-RU"/>
        </w:rPr>
        <w:t>№</w:t>
      </w:r>
      <w:r w:rsidR="00C67519">
        <w:rPr>
          <w:rFonts w:eastAsia="Times New Roman" w:cs="Times New Roman"/>
          <w:bCs/>
          <w:szCs w:val="28"/>
          <w:lang w:eastAsia="ru-RU"/>
        </w:rPr>
        <w:t xml:space="preserve"> 1710 «</w:t>
      </w:r>
      <w:r w:rsidRPr="009049FD">
        <w:rPr>
          <w:rFonts w:eastAsia="Times New Roman" w:cs="Times New Roman"/>
          <w:bCs/>
          <w:szCs w:val="28"/>
          <w:lang w:eastAsia="ru-RU"/>
        </w:rPr>
        <w:t>Об утверждении государственной программы Российской Федерации «Обеспечение доступным и комфортным жильем и коммунальными услугами граждан Ро</w:t>
      </w:r>
      <w:r w:rsidR="00383CD5">
        <w:rPr>
          <w:rFonts w:eastAsia="Times New Roman" w:cs="Times New Roman"/>
          <w:bCs/>
          <w:szCs w:val="28"/>
          <w:lang w:eastAsia="ru-RU"/>
        </w:rPr>
        <w:t>ссийской Федерации»</w:t>
      </w:r>
      <w:r w:rsidR="0063180A" w:rsidRPr="00E6755A">
        <w:rPr>
          <w:rFonts w:eastAsia="Calibri" w:cs="Times New Roman"/>
          <w:bCs/>
          <w:szCs w:val="28"/>
        </w:rPr>
        <w:t>,</w:t>
      </w:r>
      <w:r w:rsidR="0063180A" w:rsidRPr="00E6755A">
        <w:rPr>
          <w:rFonts w:eastAsia="Times New Roman" w:cs="Times New Roman"/>
          <w:bCs/>
          <w:szCs w:val="28"/>
          <w:lang w:eastAsia="ru-RU"/>
        </w:rPr>
        <w:t xml:space="preserve"> </w:t>
      </w:r>
      <w:r w:rsidR="003F1C28" w:rsidRPr="00E6755A">
        <w:rPr>
          <w:rFonts w:eastAsia="Times New Roman" w:cs="Times New Roman"/>
          <w:bCs/>
          <w:szCs w:val="28"/>
          <w:lang w:eastAsia="ru-RU"/>
        </w:rPr>
        <w:t>администрация Верхнекамского муниципального округа ПОСТАНОВЛЯЕТ</w:t>
      </w:r>
      <w:r w:rsidR="0063180A" w:rsidRPr="00E6755A">
        <w:rPr>
          <w:rFonts w:eastAsia="Times New Roman" w:cs="Times New Roman"/>
          <w:bCs/>
          <w:szCs w:val="28"/>
          <w:lang w:eastAsia="ru-RU"/>
        </w:rPr>
        <w:t>:</w:t>
      </w:r>
    </w:p>
    <w:p w:rsidR="009049FD" w:rsidRDefault="00E6755A" w:rsidP="00C67519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6755A">
        <w:rPr>
          <w:rFonts w:eastAsia="Times New Roman" w:cs="Times New Roman"/>
          <w:szCs w:val="28"/>
          <w:lang w:eastAsia="ar-SA"/>
        </w:rPr>
        <w:t xml:space="preserve">1.  </w:t>
      </w:r>
      <w:r w:rsidR="009049FD" w:rsidRPr="009049FD">
        <w:rPr>
          <w:rFonts w:eastAsia="Times New Roman" w:cs="Times New Roman"/>
          <w:szCs w:val="28"/>
          <w:lang w:eastAsia="ru-RU"/>
        </w:rPr>
        <w:t>Утвердить рабочую комиссию</w:t>
      </w:r>
      <w:r w:rsidR="009049FD" w:rsidRPr="009049F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9049FD" w:rsidRPr="009049FD">
        <w:rPr>
          <w:rFonts w:eastAsia="Times New Roman" w:cs="Times New Roman"/>
          <w:szCs w:val="28"/>
          <w:lang w:eastAsia="ru-RU"/>
        </w:rPr>
        <w:t>по организации и проведению онлайн голосования на единой федеральной платформе по выбору общественных территорий, подлежащих благоустройству в 202</w:t>
      </w:r>
      <w:r w:rsidR="00B36F58" w:rsidRPr="00B36F58">
        <w:rPr>
          <w:rFonts w:eastAsia="Times New Roman" w:cs="Times New Roman"/>
          <w:szCs w:val="28"/>
          <w:lang w:eastAsia="ru-RU"/>
        </w:rPr>
        <w:t>4</w:t>
      </w:r>
      <w:r w:rsidR="009049FD" w:rsidRPr="009049FD">
        <w:rPr>
          <w:rFonts w:eastAsia="Times New Roman" w:cs="Times New Roman"/>
          <w:szCs w:val="28"/>
          <w:lang w:eastAsia="ru-RU"/>
        </w:rPr>
        <w:t xml:space="preserve"> году в следующем составе:</w:t>
      </w:r>
    </w:p>
    <w:p w:rsidR="00A40D4D" w:rsidRPr="00A40D4D" w:rsidRDefault="009049FD" w:rsidP="00A40D4D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049FD">
        <w:rPr>
          <w:rFonts w:eastAsia="Times New Roman" w:cs="Times New Roman"/>
          <w:szCs w:val="28"/>
          <w:lang w:eastAsia="ru-RU"/>
        </w:rPr>
        <w:t xml:space="preserve">1.1.  </w:t>
      </w:r>
      <w:proofErr w:type="spellStart"/>
      <w:r w:rsidRPr="009049FD">
        <w:rPr>
          <w:rFonts w:eastAsia="Times New Roman" w:cs="Times New Roman"/>
          <w:szCs w:val="28"/>
          <w:lang w:eastAsia="ru-RU"/>
        </w:rPr>
        <w:t>Аммосова</w:t>
      </w:r>
      <w:proofErr w:type="spellEnd"/>
      <w:r w:rsidRPr="009049FD">
        <w:rPr>
          <w:rFonts w:eastAsia="Times New Roman" w:cs="Times New Roman"/>
          <w:szCs w:val="28"/>
          <w:lang w:eastAsia="ru-RU"/>
        </w:rPr>
        <w:t xml:space="preserve"> Елизавета Юрьевна, </w:t>
      </w:r>
      <w:r w:rsidR="00A40D4D">
        <w:rPr>
          <w:rFonts w:eastAsia="Times New Roman" w:cs="Times New Roman"/>
          <w:szCs w:val="28"/>
          <w:lang w:eastAsia="ru-RU"/>
        </w:rPr>
        <w:t xml:space="preserve">первый </w:t>
      </w:r>
      <w:r w:rsidRPr="009049FD">
        <w:rPr>
          <w:rFonts w:eastAsia="Times New Roman" w:cs="Times New Roman"/>
          <w:szCs w:val="28"/>
          <w:lang w:eastAsia="ru-RU"/>
        </w:rPr>
        <w:t xml:space="preserve">заместитель главы </w:t>
      </w:r>
      <w:proofErr w:type="spellStart"/>
      <w:proofErr w:type="gramStart"/>
      <w:r w:rsidR="00A40D4D" w:rsidRPr="00A40D4D">
        <w:rPr>
          <w:rFonts w:eastAsia="Times New Roman" w:cs="Times New Roman"/>
          <w:szCs w:val="28"/>
          <w:lang w:eastAsia="ru-RU"/>
        </w:rPr>
        <w:t>главы</w:t>
      </w:r>
      <w:proofErr w:type="spellEnd"/>
      <w:proofErr w:type="gramEnd"/>
      <w:r w:rsidR="00A40D4D" w:rsidRPr="00A40D4D">
        <w:rPr>
          <w:rFonts w:eastAsia="Times New Roman" w:cs="Times New Roman"/>
          <w:szCs w:val="28"/>
          <w:lang w:eastAsia="ru-RU"/>
        </w:rPr>
        <w:t xml:space="preserve"> </w:t>
      </w:r>
    </w:p>
    <w:p w:rsidR="009049FD" w:rsidRPr="009049FD" w:rsidRDefault="00A40D4D" w:rsidP="00A40D4D">
      <w:pPr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A40D4D">
        <w:rPr>
          <w:rFonts w:eastAsia="Times New Roman" w:cs="Times New Roman"/>
          <w:szCs w:val="28"/>
          <w:lang w:eastAsia="ru-RU"/>
        </w:rPr>
        <w:t>администрации муниципального округа</w:t>
      </w:r>
      <w:r w:rsidR="009049FD" w:rsidRPr="009049FD">
        <w:rPr>
          <w:rFonts w:eastAsia="Times New Roman" w:cs="Times New Roman"/>
          <w:szCs w:val="28"/>
          <w:lang w:eastAsia="ru-RU"/>
        </w:rPr>
        <w:t>, председатель комиссии</w:t>
      </w:r>
      <w:r w:rsidR="009049FD">
        <w:rPr>
          <w:rFonts w:eastAsia="Times New Roman" w:cs="Times New Roman"/>
          <w:szCs w:val="28"/>
          <w:lang w:eastAsia="ru-RU"/>
        </w:rPr>
        <w:t>, ответственное лицо за проведение голосования</w:t>
      </w:r>
      <w:r w:rsidR="009049FD" w:rsidRPr="009049FD">
        <w:rPr>
          <w:rFonts w:eastAsia="Times New Roman" w:cs="Times New Roman"/>
          <w:szCs w:val="28"/>
          <w:lang w:eastAsia="ru-RU"/>
        </w:rPr>
        <w:t>;</w:t>
      </w:r>
    </w:p>
    <w:p w:rsidR="009049FD" w:rsidRDefault="009049FD" w:rsidP="00C67519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049FD">
        <w:rPr>
          <w:rFonts w:eastAsia="Times New Roman" w:cs="Times New Roman"/>
          <w:szCs w:val="28"/>
          <w:lang w:eastAsia="ru-RU"/>
        </w:rPr>
        <w:t>1.2.  Ушакова Валентина Викторовна, заведующий отделом проектной деятельности архитектуры и градостроительства, секретарь комиссии</w:t>
      </w:r>
      <w:r>
        <w:rPr>
          <w:rFonts w:eastAsia="Times New Roman" w:cs="Times New Roman"/>
          <w:szCs w:val="28"/>
          <w:lang w:eastAsia="ru-RU"/>
        </w:rPr>
        <w:t>, ответственное лицо за работу на платформе</w:t>
      </w:r>
      <w:r w:rsidR="000C7F30">
        <w:rPr>
          <w:rFonts w:eastAsia="Times New Roman" w:cs="Times New Roman"/>
          <w:szCs w:val="28"/>
          <w:lang w:eastAsia="ru-RU"/>
        </w:rPr>
        <w:t xml:space="preserve">, </w:t>
      </w:r>
      <w:r>
        <w:rPr>
          <w:rFonts w:eastAsia="Times New Roman" w:cs="Times New Roman"/>
          <w:szCs w:val="28"/>
          <w:lang w:eastAsia="ru-RU"/>
        </w:rPr>
        <w:t>муниципальный уполномоченный</w:t>
      </w:r>
      <w:r w:rsidRPr="009049FD">
        <w:rPr>
          <w:rFonts w:eastAsia="Times New Roman" w:cs="Times New Roman"/>
          <w:szCs w:val="28"/>
          <w:lang w:eastAsia="ru-RU"/>
        </w:rPr>
        <w:t>;</w:t>
      </w:r>
    </w:p>
    <w:p w:rsidR="00B36F58" w:rsidRDefault="00B36F58" w:rsidP="00C67519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36F58">
        <w:rPr>
          <w:rFonts w:eastAsia="Times New Roman" w:cs="Times New Roman"/>
          <w:szCs w:val="28"/>
          <w:lang w:eastAsia="ru-RU"/>
        </w:rPr>
        <w:t>1.</w:t>
      </w:r>
      <w:r>
        <w:rPr>
          <w:rFonts w:eastAsia="Times New Roman" w:cs="Times New Roman"/>
          <w:szCs w:val="28"/>
          <w:lang w:eastAsia="ru-RU"/>
        </w:rPr>
        <w:t>3</w:t>
      </w:r>
      <w:r w:rsidRPr="00B36F58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B36F58">
        <w:rPr>
          <w:rFonts w:eastAsia="Times New Roman" w:cs="Times New Roman"/>
          <w:szCs w:val="28"/>
          <w:lang w:eastAsia="ru-RU"/>
        </w:rPr>
        <w:t>Безгачева</w:t>
      </w:r>
      <w:proofErr w:type="spellEnd"/>
      <w:r w:rsidRPr="00B36F58">
        <w:rPr>
          <w:rFonts w:eastAsia="Times New Roman" w:cs="Times New Roman"/>
          <w:szCs w:val="28"/>
          <w:lang w:eastAsia="ru-RU"/>
        </w:rPr>
        <w:t xml:space="preserve"> Наталья Владимировна </w:t>
      </w:r>
      <w:r w:rsidR="00A12422">
        <w:rPr>
          <w:rFonts w:eastAsia="Times New Roman" w:cs="Times New Roman"/>
          <w:szCs w:val="28"/>
          <w:lang w:eastAsia="ru-RU"/>
        </w:rPr>
        <w:t>–</w:t>
      </w:r>
      <w:r w:rsidRPr="00B36F58">
        <w:rPr>
          <w:rFonts w:eastAsia="Times New Roman" w:cs="Times New Roman"/>
          <w:szCs w:val="28"/>
          <w:lang w:eastAsia="ru-RU"/>
        </w:rPr>
        <w:t xml:space="preserve"> </w:t>
      </w:r>
      <w:r w:rsidR="00A12422">
        <w:rPr>
          <w:rFonts w:eastAsia="Times New Roman" w:cs="Times New Roman"/>
          <w:szCs w:val="28"/>
          <w:lang w:eastAsia="ru-RU"/>
        </w:rPr>
        <w:t>исполняющий обязанности</w:t>
      </w:r>
      <w:r w:rsidRPr="00B36F58">
        <w:rPr>
          <w:rFonts w:eastAsia="Times New Roman" w:cs="Times New Roman"/>
          <w:szCs w:val="28"/>
          <w:lang w:eastAsia="ru-RU"/>
        </w:rPr>
        <w:t xml:space="preserve"> начальника управления по делам молодежи, спорту и проблемам семьи, член комиссии, ответственный за привлечение волонтеров;</w:t>
      </w:r>
    </w:p>
    <w:p w:rsidR="009049FD" w:rsidRDefault="009049FD" w:rsidP="00C67519">
      <w:pPr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1.</w:t>
      </w:r>
      <w:r w:rsidR="00B36F58">
        <w:rPr>
          <w:rFonts w:eastAsia="Times New Roman" w:cs="Times New Roman"/>
          <w:szCs w:val="28"/>
          <w:lang w:eastAsia="ru-RU"/>
        </w:rPr>
        <w:t>4</w:t>
      </w:r>
      <w:r>
        <w:rPr>
          <w:rFonts w:eastAsia="Times New Roman" w:cs="Times New Roman"/>
          <w:szCs w:val="28"/>
          <w:lang w:eastAsia="ru-RU"/>
        </w:rPr>
        <w:t xml:space="preserve">. </w:t>
      </w:r>
      <w:r w:rsidR="00B36F58">
        <w:rPr>
          <w:rFonts w:eastAsia="Times New Roman" w:cs="Times New Roman"/>
          <w:szCs w:val="28"/>
          <w:lang w:eastAsia="ru-RU"/>
        </w:rPr>
        <w:t xml:space="preserve">Демина Диана </w:t>
      </w:r>
      <w:r w:rsidR="00B849CE">
        <w:rPr>
          <w:rFonts w:eastAsia="Times New Roman" w:cs="Times New Roman"/>
          <w:szCs w:val="28"/>
          <w:lang w:eastAsia="ru-RU"/>
        </w:rPr>
        <w:t>Игоревна</w:t>
      </w:r>
      <w:r>
        <w:rPr>
          <w:rFonts w:eastAsia="Times New Roman" w:cs="Times New Roman"/>
          <w:szCs w:val="28"/>
          <w:lang w:eastAsia="ru-RU"/>
        </w:rPr>
        <w:t xml:space="preserve">, </w:t>
      </w:r>
      <w:r w:rsidRPr="009049FD">
        <w:rPr>
          <w:rFonts w:eastAsia="Times New Roman" w:cs="Times New Roman"/>
          <w:szCs w:val="28"/>
          <w:lang w:eastAsia="ru-RU"/>
        </w:rPr>
        <w:t>ведущий специалист отдела проектной деятельности архитектуры и градостроительства</w:t>
      </w:r>
      <w:r>
        <w:rPr>
          <w:rFonts w:eastAsia="Times New Roman" w:cs="Times New Roman"/>
          <w:szCs w:val="28"/>
          <w:lang w:eastAsia="ru-RU"/>
        </w:rPr>
        <w:t xml:space="preserve">, член комиссии, </w:t>
      </w:r>
      <w:r w:rsidRPr="009049FD">
        <w:rPr>
          <w:rFonts w:eastAsia="Times New Roman" w:cs="Times New Roman"/>
          <w:szCs w:val="28"/>
          <w:lang w:eastAsia="ru-RU"/>
        </w:rPr>
        <w:t>куратор общественной территории</w:t>
      </w:r>
      <w:r>
        <w:rPr>
          <w:rFonts w:eastAsia="Times New Roman" w:cs="Times New Roman"/>
          <w:szCs w:val="28"/>
          <w:lang w:eastAsia="ru-RU"/>
        </w:rPr>
        <w:t>;</w:t>
      </w:r>
    </w:p>
    <w:p w:rsidR="009049FD" w:rsidRDefault="009049FD" w:rsidP="00C67519">
      <w:pPr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</w:t>
      </w:r>
      <w:r w:rsidR="00B36F58">
        <w:rPr>
          <w:rFonts w:eastAsia="Times New Roman" w:cs="Times New Roman"/>
          <w:szCs w:val="28"/>
          <w:lang w:eastAsia="ru-RU"/>
        </w:rPr>
        <w:t>5</w:t>
      </w:r>
      <w:r>
        <w:rPr>
          <w:rFonts w:eastAsia="Times New Roman" w:cs="Times New Roman"/>
          <w:szCs w:val="28"/>
          <w:lang w:eastAsia="ru-RU"/>
        </w:rPr>
        <w:t xml:space="preserve">. </w:t>
      </w:r>
      <w:r w:rsidRPr="009049FD">
        <w:rPr>
          <w:rFonts w:eastAsia="Times New Roman" w:cs="Times New Roman"/>
          <w:szCs w:val="28"/>
          <w:lang w:eastAsia="ru-RU"/>
        </w:rPr>
        <w:t>Бронников Иван Борисович,</w:t>
      </w:r>
      <w:r w:rsidR="00A40D4D">
        <w:rPr>
          <w:rFonts w:eastAsia="Times New Roman" w:cs="Times New Roman"/>
          <w:szCs w:val="28"/>
          <w:lang w:eastAsia="ru-RU"/>
        </w:rPr>
        <w:t xml:space="preserve"> инженер лесного хозяйств</w:t>
      </w:r>
      <w:proofErr w:type="gramStart"/>
      <w:r w:rsidR="00A40D4D">
        <w:rPr>
          <w:rFonts w:eastAsia="Times New Roman" w:cs="Times New Roman"/>
          <w:szCs w:val="28"/>
          <w:lang w:eastAsia="ru-RU"/>
        </w:rPr>
        <w:t>а ООО</w:t>
      </w:r>
      <w:proofErr w:type="gramEnd"/>
      <w:r w:rsidR="00A40D4D">
        <w:rPr>
          <w:rFonts w:eastAsia="Times New Roman" w:cs="Times New Roman"/>
          <w:szCs w:val="28"/>
          <w:lang w:eastAsia="ru-RU"/>
        </w:rPr>
        <w:t xml:space="preserve"> «</w:t>
      </w:r>
      <w:proofErr w:type="spellStart"/>
      <w:r w:rsidR="00A40D4D">
        <w:rPr>
          <w:rFonts w:eastAsia="Times New Roman" w:cs="Times New Roman"/>
          <w:szCs w:val="28"/>
          <w:lang w:eastAsia="ru-RU"/>
        </w:rPr>
        <w:t>ЛесКом</w:t>
      </w:r>
      <w:proofErr w:type="spellEnd"/>
      <w:r w:rsidR="00A40D4D">
        <w:rPr>
          <w:rFonts w:eastAsia="Times New Roman" w:cs="Times New Roman"/>
          <w:szCs w:val="28"/>
          <w:lang w:eastAsia="ru-RU"/>
        </w:rPr>
        <w:t>»</w:t>
      </w:r>
      <w:r w:rsidRPr="009049FD">
        <w:rPr>
          <w:rFonts w:eastAsia="Times New Roman" w:cs="Times New Roman"/>
          <w:szCs w:val="28"/>
          <w:lang w:eastAsia="ru-RU"/>
        </w:rPr>
        <w:t>, член комиссии</w:t>
      </w:r>
      <w:r>
        <w:rPr>
          <w:rFonts w:eastAsia="Times New Roman" w:cs="Times New Roman"/>
          <w:szCs w:val="28"/>
          <w:lang w:eastAsia="ru-RU"/>
        </w:rPr>
        <w:t xml:space="preserve">, куратор общественной территории </w:t>
      </w:r>
      <w:r w:rsidRPr="009049FD">
        <w:rPr>
          <w:rFonts w:eastAsia="Times New Roman" w:cs="Times New Roman"/>
          <w:szCs w:val="28"/>
          <w:lang w:eastAsia="ru-RU"/>
        </w:rPr>
        <w:t>(по согласованию);</w:t>
      </w:r>
    </w:p>
    <w:p w:rsidR="009049FD" w:rsidRDefault="009049FD" w:rsidP="00C67519">
      <w:pPr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</w:t>
      </w:r>
      <w:r w:rsidR="00B36F58">
        <w:rPr>
          <w:rFonts w:eastAsia="Times New Roman" w:cs="Times New Roman"/>
          <w:szCs w:val="28"/>
          <w:lang w:eastAsia="ru-RU"/>
        </w:rPr>
        <w:t>6</w:t>
      </w:r>
      <w:r>
        <w:rPr>
          <w:rFonts w:eastAsia="Times New Roman" w:cs="Times New Roman"/>
          <w:szCs w:val="28"/>
          <w:lang w:eastAsia="ru-RU"/>
        </w:rPr>
        <w:t xml:space="preserve">. </w:t>
      </w:r>
      <w:r w:rsidRPr="009049FD">
        <w:rPr>
          <w:rFonts w:eastAsia="Times New Roman" w:cs="Times New Roman"/>
          <w:szCs w:val="28"/>
          <w:lang w:eastAsia="ru-RU"/>
        </w:rPr>
        <w:t>Семеновых Ирин</w:t>
      </w:r>
      <w:r w:rsidR="00A40D4D">
        <w:rPr>
          <w:rFonts w:eastAsia="Times New Roman" w:cs="Times New Roman"/>
          <w:szCs w:val="28"/>
          <w:lang w:eastAsia="ru-RU"/>
        </w:rPr>
        <w:t>а Германовна - начальник КОГАУ «</w:t>
      </w:r>
      <w:r w:rsidRPr="009049FD">
        <w:rPr>
          <w:rFonts w:eastAsia="Times New Roman" w:cs="Times New Roman"/>
          <w:szCs w:val="28"/>
          <w:lang w:eastAsia="ru-RU"/>
        </w:rPr>
        <w:t>Многофункциональный Центр по предоставлению государственных и муниципальных услуг</w:t>
      </w:r>
      <w:r w:rsidR="00A40D4D">
        <w:rPr>
          <w:rFonts w:eastAsia="Times New Roman" w:cs="Times New Roman"/>
          <w:szCs w:val="28"/>
          <w:lang w:eastAsia="ru-RU"/>
        </w:rPr>
        <w:t>»</w:t>
      </w:r>
      <w:r w:rsidRPr="009049FD">
        <w:rPr>
          <w:rFonts w:eastAsia="Times New Roman" w:cs="Times New Roman"/>
          <w:szCs w:val="28"/>
          <w:lang w:eastAsia="ru-RU"/>
        </w:rPr>
        <w:t>, член комиссии</w:t>
      </w:r>
      <w:r>
        <w:rPr>
          <w:rFonts w:eastAsia="Times New Roman" w:cs="Times New Roman"/>
          <w:szCs w:val="28"/>
          <w:lang w:eastAsia="ru-RU"/>
        </w:rPr>
        <w:t>,</w:t>
      </w:r>
      <w:r w:rsidRPr="009049FD">
        <w:t xml:space="preserve"> </w:t>
      </w:r>
      <w:r w:rsidRPr="009049FD">
        <w:rPr>
          <w:rFonts w:eastAsia="Times New Roman" w:cs="Times New Roman"/>
          <w:szCs w:val="28"/>
          <w:lang w:eastAsia="ru-RU"/>
        </w:rPr>
        <w:t>куратор общественн</w:t>
      </w:r>
      <w:r w:rsidR="00A40D4D">
        <w:rPr>
          <w:rFonts w:eastAsia="Times New Roman" w:cs="Times New Roman"/>
          <w:szCs w:val="28"/>
          <w:lang w:eastAsia="ru-RU"/>
        </w:rPr>
        <w:t>ой территории (по согласованию).</w:t>
      </w:r>
    </w:p>
    <w:p w:rsidR="002360A9" w:rsidRDefault="00483CC7" w:rsidP="00C67519">
      <w:pPr>
        <w:tabs>
          <w:tab w:val="left" w:pos="1276"/>
        </w:tabs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 w:rsidR="002360A9" w:rsidRPr="00E6755A">
        <w:rPr>
          <w:rFonts w:eastAsia="Times New Roman" w:cs="Times New Roman"/>
          <w:szCs w:val="28"/>
          <w:lang w:eastAsia="ru-RU"/>
        </w:rPr>
        <w:t>.</w:t>
      </w:r>
      <w:r w:rsidR="002360A9" w:rsidRPr="00E6755A">
        <w:rPr>
          <w:rFonts w:eastAsia="Times New Roman" w:cs="Times New Roman"/>
          <w:szCs w:val="28"/>
          <w:lang w:eastAsia="ru-RU"/>
        </w:rPr>
        <w:tab/>
      </w:r>
      <w:r w:rsidR="00C67519" w:rsidRPr="00C67519">
        <w:rPr>
          <w:rFonts w:eastAsia="Times New Roman" w:cs="Times New Roman"/>
          <w:szCs w:val="28"/>
          <w:lang w:eastAsia="ru-RU"/>
        </w:rPr>
        <w:t>Настоящее постановление вступает в силу с момента его подписания.</w:t>
      </w:r>
    </w:p>
    <w:tbl>
      <w:tblPr>
        <w:tblW w:w="9523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0"/>
        <w:gridCol w:w="2723"/>
      </w:tblGrid>
      <w:tr w:rsidR="003659B2" w:rsidRPr="008725C4" w:rsidTr="004C525D">
        <w:trPr>
          <w:trHeight w:val="28"/>
        </w:trPr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</w:tcPr>
          <w:p w:rsidR="00483CC7" w:rsidRPr="004C525D" w:rsidRDefault="00483CC7" w:rsidP="004C525D">
            <w:pPr>
              <w:spacing w:after="0" w:line="240" w:lineRule="auto"/>
              <w:rPr>
                <w:sz w:val="16"/>
                <w:szCs w:val="16"/>
              </w:rPr>
            </w:pPr>
          </w:p>
          <w:p w:rsidR="003F1C28" w:rsidRDefault="003659B2" w:rsidP="004C525D">
            <w:pPr>
              <w:spacing w:after="0" w:line="240" w:lineRule="auto"/>
              <w:rPr>
                <w:szCs w:val="28"/>
              </w:rPr>
            </w:pPr>
            <w:r w:rsidRPr="008725C4">
              <w:rPr>
                <w:szCs w:val="28"/>
              </w:rPr>
              <w:t xml:space="preserve">Глава </w:t>
            </w:r>
            <w:proofErr w:type="gramStart"/>
            <w:r w:rsidR="00D0486A" w:rsidRPr="008725C4">
              <w:rPr>
                <w:szCs w:val="28"/>
              </w:rPr>
              <w:t>В</w:t>
            </w:r>
            <w:r w:rsidRPr="008725C4">
              <w:rPr>
                <w:szCs w:val="28"/>
              </w:rPr>
              <w:t>ерхнекамского</w:t>
            </w:r>
            <w:proofErr w:type="gramEnd"/>
          </w:p>
          <w:p w:rsidR="003659B2" w:rsidRPr="008725C4" w:rsidRDefault="003659B2" w:rsidP="004C525D">
            <w:pPr>
              <w:spacing w:after="0" w:line="240" w:lineRule="auto"/>
              <w:rPr>
                <w:szCs w:val="28"/>
              </w:rPr>
            </w:pPr>
            <w:r w:rsidRPr="008725C4">
              <w:rPr>
                <w:szCs w:val="28"/>
              </w:rPr>
              <w:t xml:space="preserve">муниципального округа  </w:t>
            </w: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</w:tcPr>
          <w:p w:rsidR="00F23C2F" w:rsidRDefault="00D0486A" w:rsidP="004C525D">
            <w:pPr>
              <w:pStyle w:val="a5"/>
              <w:jc w:val="right"/>
              <w:rPr>
                <w:szCs w:val="28"/>
              </w:rPr>
            </w:pPr>
            <w:r w:rsidRPr="008725C4">
              <w:rPr>
                <w:szCs w:val="28"/>
              </w:rPr>
              <w:t xml:space="preserve">                </w:t>
            </w:r>
            <w:r w:rsidR="003F1C28">
              <w:rPr>
                <w:szCs w:val="28"/>
              </w:rPr>
              <w:t xml:space="preserve">                                                   </w:t>
            </w:r>
          </w:p>
          <w:p w:rsidR="00F23C2F" w:rsidRDefault="00F23C2F" w:rsidP="004C525D">
            <w:pPr>
              <w:pStyle w:val="a5"/>
              <w:jc w:val="right"/>
              <w:rPr>
                <w:szCs w:val="28"/>
              </w:rPr>
            </w:pPr>
          </w:p>
          <w:p w:rsidR="003F1C28" w:rsidRPr="00BB3576" w:rsidRDefault="0012705F" w:rsidP="00BB357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И.Н. Суворов</w:t>
            </w:r>
          </w:p>
        </w:tc>
      </w:tr>
      <w:tr w:rsidR="00E6755A" w:rsidRPr="008725C4" w:rsidTr="004C525D">
        <w:trPr>
          <w:trHeight w:val="106"/>
        </w:trPr>
        <w:tc>
          <w:tcPr>
            <w:tcW w:w="68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6755A" w:rsidRDefault="00E6755A" w:rsidP="003F1C2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6755A" w:rsidRPr="008725C4" w:rsidRDefault="00E6755A" w:rsidP="003F1C28">
            <w:pPr>
              <w:pStyle w:val="a5"/>
              <w:jc w:val="right"/>
              <w:rPr>
                <w:szCs w:val="28"/>
              </w:rPr>
            </w:pPr>
          </w:p>
        </w:tc>
      </w:tr>
    </w:tbl>
    <w:p w:rsidR="003659B2" w:rsidRPr="008725C4" w:rsidRDefault="003659B2" w:rsidP="00334CBF">
      <w:pPr>
        <w:spacing w:before="360" w:after="480" w:line="240" w:lineRule="auto"/>
        <w:rPr>
          <w:szCs w:val="28"/>
        </w:rPr>
      </w:pPr>
      <w:r w:rsidRPr="008725C4">
        <w:rPr>
          <w:szCs w:val="28"/>
        </w:rPr>
        <w:t>ПОДГОТОВЛЕНО</w:t>
      </w:r>
    </w:p>
    <w:p w:rsidR="00334CBF" w:rsidRPr="008725C4" w:rsidRDefault="0063180A" w:rsidP="00334CBF">
      <w:pPr>
        <w:tabs>
          <w:tab w:val="left" w:pos="4500"/>
        </w:tabs>
        <w:spacing w:after="0" w:line="240" w:lineRule="auto"/>
        <w:ind w:right="-6"/>
        <w:rPr>
          <w:szCs w:val="28"/>
        </w:rPr>
      </w:pPr>
      <w:r>
        <w:rPr>
          <w:szCs w:val="28"/>
        </w:rPr>
        <w:t>Заведующий</w:t>
      </w:r>
      <w:r w:rsidR="00AD2AEE" w:rsidRPr="008725C4">
        <w:rPr>
          <w:szCs w:val="28"/>
        </w:rPr>
        <w:t xml:space="preserve"> </w:t>
      </w:r>
      <w:r w:rsidR="003659B2" w:rsidRPr="008725C4">
        <w:rPr>
          <w:szCs w:val="28"/>
        </w:rPr>
        <w:t>отдел</w:t>
      </w:r>
      <w:r>
        <w:rPr>
          <w:szCs w:val="28"/>
        </w:rPr>
        <w:t>ом</w:t>
      </w:r>
    </w:p>
    <w:p w:rsidR="003F1C28" w:rsidRDefault="00334CBF" w:rsidP="00334CBF">
      <w:pPr>
        <w:tabs>
          <w:tab w:val="left" w:pos="4500"/>
        </w:tabs>
        <w:spacing w:after="0" w:line="240" w:lineRule="auto"/>
        <w:ind w:right="-6"/>
        <w:rPr>
          <w:szCs w:val="28"/>
        </w:rPr>
      </w:pPr>
      <w:r w:rsidRPr="008725C4">
        <w:rPr>
          <w:szCs w:val="28"/>
        </w:rPr>
        <w:t>пр</w:t>
      </w:r>
      <w:r w:rsidR="00AD2AEE" w:rsidRPr="008725C4">
        <w:rPr>
          <w:szCs w:val="28"/>
        </w:rPr>
        <w:t xml:space="preserve">оектной </w:t>
      </w:r>
      <w:r w:rsidR="002213D6" w:rsidRPr="008725C4">
        <w:rPr>
          <w:szCs w:val="28"/>
        </w:rPr>
        <w:t>деятельности архитектуры</w:t>
      </w:r>
    </w:p>
    <w:p w:rsidR="003659B2" w:rsidRPr="008725C4" w:rsidRDefault="002213D6" w:rsidP="00C67519">
      <w:pPr>
        <w:tabs>
          <w:tab w:val="left" w:pos="4500"/>
        </w:tabs>
        <w:spacing w:after="0" w:line="240" w:lineRule="auto"/>
        <w:ind w:right="-6"/>
        <w:rPr>
          <w:szCs w:val="28"/>
        </w:rPr>
      </w:pPr>
      <w:r w:rsidRPr="008725C4">
        <w:rPr>
          <w:szCs w:val="28"/>
        </w:rPr>
        <w:t xml:space="preserve">и градостроительства </w:t>
      </w:r>
      <w:r w:rsidR="00C67519">
        <w:rPr>
          <w:szCs w:val="28"/>
        </w:rPr>
        <w:t xml:space="preserve">                                                            </w:t>
      </w:r>
      <w:r w:rsidR="0063180A">
        <w:rPr>
          <w:szCs w:val="28"/>
        </w:rPr>
        <w:t>В.В. Ушакова</w:t>
      </w:r>
    </w:p>
    <w:p w:rsidR="002A17C6" w:rsidRDefault="002A17C6">
      <w:pPr>
        <w:rPr>
          <w:szCs w:val="28"/>
        </w:rPr>
      </w:pPr>
      <w:bookmarkStart w:id="0" w:name="_GoBack"/>
      <w:bookmarkEnd w:id="0"/>
    </w:p>
    <w:p w:rsidR="009D0CCC" w:rsidRDefault="009D0CCC">
      <w:pPr>
        <w:rPr>
          <w:szCs w:val="28"/>
        </w:rPr>
      </w:pPr>
    </w:p>
    <w:sectPr w:rsidR="009D0CCC" w:rsidSect="0063180A"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tarSymbol">
    <w:altName w:val="Arial Unicode MS"/>
    <w:charset w:val="CC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ahoma" w:hAnsi="Tahoma" w:cs="Tahoma"/>
        <w:sz w:val="18"/>
        <w:szCs w:val="18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ahoma" w:hAnsi="Tahoma" w:cs="Tahoma"/>
        <w:sz w:val="18"/>
        <w:szCs w:val="18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850" w:hanging="283"/>
      </w:pPr>
      <w:rPr>
        <w:rFonts w:ascii="Tahoma" w:hAnsi="Tahoma" w:cs="Tahoma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Tahoma" w:hAnsi="Tahoma" w:cs="Tahoma"/>
        <w:sz w:val="18"/>
        <w:szCs w:val="18"/>
      </w:rPr>
    </w:lvl>
    <w:lvl w:ilvl="4">
      <w:start w:val="1"/>
      <w:numFmt w:val="bullet"/>
      <w:lvlText w:val="•"/>
      <w:lvlJc w:val="left"/>
      <w:pPr>
        <w:tabs>
          <w:tab w:val="num" w:pos="1417"/>
        </w:tabs>
        <w:ind w:left="1417" w:hanging="283"/>
      </w:pPr>
      <w:rPr>
        <w:rFonts w:ascii="Tahoma" w:hAnsi="Tahoma" w:cs="Tahoma"/>
        <w:sz w:val="18"/>
        <w:szCs w:val="18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Tahoma" w:hAnsi="Tahoma" w:cs="Tahoma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1984"/>
        </w:tabs>
        <w:ind w:left="1984" w:hanging="283"/>
      </w:pPr>
      <w:rPr>
        <w:rFonts w:ascii="Tahoma" w:hAnsi="Tahoma" w:cs="Tahoma"/>
        <w:sz w:val="18"/>
        <w:szCs w:val="18"/>
      </w:rPr>
    </w:lvl>
    <w:lvl w:ilvl="7">
      <w:start w:val="1"/>
      <w:numFmt w:val="bullet"/>
      <w:lvlText w:val="•"/>
      <w:lvlJc w:val="left"/>
      <w:pPr>
        <w:tabs>
          <w:tab w:val="num" w:pos="2268"/>
        </w:tabs>
        <w:ind w:left="2268" w:hanging="283"/>
      </w:pPr>
      <w:rPr>
        <w:rFonts w:ascii="Tahoma" w:hAnsi="Tahoma" w:cs="Tahoma"/>
        <w:sz w:val="18"/>
        <w:szCs w:val="18"/>
      </w:rPr>
    </w:lvl>
    <w:lvl w:ilvl="8">
      <w:start w:val="1"/>
      <w:numFmt w:val="bullet"/>
      <w:lvlText w:val="•"/>
      <w:lvlJc w:val="left"/>
      <w:pPr>
        <w:tabs>
          <w:tab w:val="num" w:pos="2551"/>
        </w:tabs>
        <w:ind w:left="2551" w:hanging="283"/>
      </w:pPr>
      <w:rPr>
        <w:rFonts w:ascii="Tahoma" w:hAnsi="Tahoma" w:cs="Tahoma"/>
        <w:sz w:val="18"/>
        <w:szCs w:val="18"/>
      </w:rPr>
    </w:lvl>
  </w:abstractNum>
  <w:abstractNum w:abstractNumId="3">
    <w:nsid w:val="00000004"/>
    <w:multiLevelType w:val="multilevel"/>
    <w:tmpl w:val="00000004"/>
    <w:name w:val="WW8Num7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ahoma" w:hAnsi="Tahoma" w:cs="Tahoma"/>
        <w:sz w:val="18"/>
        <w:szCs w:val="18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ahoma" w:hAnsi="Tahoma" w:cs="Tahoma"/>
        <w:sz w:val="18"/>
        <w:szCs w:val="18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850" w:hanging="283"/>
      </w:pPr>
      <w:rPr>
        <w:rFonts w:ascii="Tahoma" w:hAnsi="Tahoma" w:cs="Tahoma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Tahoma" w:hAnsi="Tahoma" w:cs="Tahoma"/>
        <w:sz w:val="18"/>
        <w:szCs w:val="18"/>
      </w:rPr>
    </w:lvl>
    <w:lvl w:ilvl="4">
      <w:start w:val="1"/>
      <w:numFmt w:val="bullet"/>
      <w:lvlText w:val="•"/>
      <w:lvlJc w:val="left"/>
      <w:pPr>
        <w:tabs>
          <w:tab w:val="num" w:pos="1417"/>
        </w:tabs>
        <w:ind w:left="1417" w:hanging="283"/>
      </w:pPr>
      <w:rPr>
        <w:rFonts w:ascii="Tahoma" w:hAnsi="Tahoma" w:cs="Tahoma"/>
        <w:sz w:val="18"/>
        <w:szCs w:val="18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Tahoma" w:hAnsi="Tahoma" w:cs="Tahoma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1984"/>
        </w:tabs>
        <w:ind w:left="1984" w:hanging="283"/>
      </w:pPr>
      <w:rPr>
        <w:rFonts w:ascii="Tahoma" w:hAnsi="Tahoma" w:cs="Tahoma"/>
        <w:sz w:val="18"/>
        <w:szCs w:val="18"/>
      </w:rPr>
    </w:lvl>
    <w:lvl w:ilvl="7">
      <w:start w:val="1"/>
      <w:numFmt w:val="bullet"/>
      <w:lvlText w:val="•"/>
      <w:lvlJc w:val="left"/>
      <w:pPr>
        <w:tabs>
          <w:tab w:val="num" w:pos="2268"/>
        </w:tabs>
        <w:ind w:left="2268" w:hanging="283"/>
      </w:pPr>
      <w:rPr>
        <w:rFonts w:ascii="Tahoma" w:hAnsi="Tahoma" w:cs="Tahoma"/>
        <w:sz w:val="18"/>
        <w:szCs w:val="18"/>
      </w:rPr>
    </w:lvl>
    <w:lvl w:ilvl="8">
      <w:start w:val="1"/>
      <w:numFmt w:val="bullet"/>
      <w:lvlText w:val="•"/>
      <w:lvlJc w:val="left"/>
      <w:pPr>
        <w:tabs>
          <w:tab w:val="num" w:pos="2551"/>
        </w:tabs>
        <w:ind w:left="2551" w:hanging="283"/>
      </w:pPr>
      <w:rPr>
        <w:rFonts w:ascii="Tahoma" w:hAnsi="Tahoma" w:cs="Tahoma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2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2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2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2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2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2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2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2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9668B67C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06146714"/>
    <w:multiLevelType w:val="hybridMultilevel"/>
    <w:tmpl w:val="C45A4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FB45D2"/>
    <w:multiLevelType w:val="hybridMultilevel"/>
    <w:tmpl w:val="51269D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98A3229"/>
    <w:multiLevelType w:val="hybridMultilevel"/>
    <w:tmpl w:val="65EA6336"/>
    <w:lvl w:ilvl="0" w:tplc="9348C118">
      <w:start w:val="3"/>
      <w:numFmt w:val="decimal"/>
      <w:lvlText w:val="%1."/>
      <w:lvlJc w:val="left"/>
      <w:pPr>
        <w:tabs>
          <w:tab w:val="num" w:pos="968"/>
        </w:tabs>
        <w:ind w:left="9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8"/>
        </w:tabs>
        <w:ind w:left="16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8"/>
        </w:tabs>
        <w:ind w:left="24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8"/>
        </w:tabs>
        <w:ind w:left="31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8"/>
        </w:tabs>
        <w:ind w:left="38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8"/>
        </w:tabs>
        <w:ind w:left="45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8"/>
        </w:tabs>
        <w:ind w:left="52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8"/>
        </w:tabs>
        <w:ind w:left="60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8"/>
        </w:tabs>
        <w:ind w:left="6728" w:hanging="180"/>
      </w:pPr>
    </w:lvl>
  </w:abstractNum>
  <w:abstractNum w:abstractNumId="9">
    <w:nsid w:val="10EF5F88"/>
    <w:multiLevelType w:val="hybridMultilevel"/>
    <w:tmpl w:val="83D88458"/>
    <w:lvl w:ilvl="0" w:tplc="00000001">
      <w:start w:val="1"/>
      <w:numFmt w:val="bullet"/>
      <w:lvlText w:val="-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0">
    <w:nsid w:val="12742D62"/>
    <w:multiLevelType w:val="hybridMultilevel"/>
    <w:tmpl w:val="430EC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2B44140"/>
    <w:multiLevelType w:val="hybridMultilevel"/>
    <w:tmpl w:val="E98E7048"/>
    <w:lvl w:ilvl="0" w:tplc="0419000F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12">
    <w:nsid w:val="151758AB"/>
    <w:multiLevelType w:val="hybridMultilevel"/>
    <w:tmpl w:val="FEFE140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54409F4"/>
    <w:multiLevelType w:val="multilevel"/>
    <w:tmpl w:val="311A18D8"/>
    <w:lvl w:ilvl="0">
      <w:start w:val="2018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2022"/>
      <w:numFmt w:val="decimal"/>
      <w:lvlText w:val="%1-%2"/>
      <w:lvlJc w:val="left"/>
      <w:pPr>
        <w:tabs>
          <w:tab w:val="num" w:pos="1560"/>
        </w:tabs>
        <w:ind w:left="1560" w:hanging="12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640"/>
        </w:tabs>
        <w:ind w:left="2640" w:hanging="12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17BD7594"/>
    <w:multiLevelType w:val="hybridMultilevel"/>
    <w:tmpl w:val="307C8A8A"/>
    <w:lvl w:ilvl="0" w:tplc="A6DAAD9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C6160D0"/>
    <w:multiLevelType w:val="hybridMultilevel"/>
    <w:tmpl w:val="C1C07B2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>
    <w:nsid w:val="227229E7"/>
    <w:multiLevelType w:val="hybridMultilevel"/>
    <w:tmpl w:val="61489E4E"/>
    <w:lvl w:ilvl="0" w:tplc="9FE484A0">
      <w:start w:val="6"/>
      <w:numFmt w:val="decimal"/>
      <w:lvlText w:val="%1."/>
      <w:lvlJc w:val="left"/>
      <w:pPr>
        <w:tabs>
          <w:tab w:val="num" w:pos="428"/>
        </w:tabs>
        <w:ind w:left="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8"/>
        </w:tabs>
        <w:ind w:left="1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8"/>
        </w:tabs>
        <w:ind w:left="1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8"/>
        </w:tabs>
        <w:ind w:left="2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8"/>
        </w:tabs>
        <w:ind w:left="3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8"/>
        </w:tabs>
        <w:ind w:left="4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8"/>
        </w:tabs>
        <w:ind w:left="4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8"/>
        </w:tabs>
        <w:ind w:left="5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8"/>
        </w:tabs>
        <w:ind w:left="6188" w:hanging="180"/>
      </w:pPr>
    </w:lvl>
  </w:abstractNum>
  <w:abstractNum w:abstractNumId="17">
    <w:nsid w:val="24F222F6"/>
    <w:multiLevelType w:val="multilevel"/>
    <w:tmpl w:val="DC1E19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6F11BDA"/>
    <w:multiLevelType w:val="hybridMultilevel"/>
    <w:tmpl w:val="9404D156"/>
    <w:lvl w:ilvl="0" w:tplc="A6DAA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ACF74AF"/>
    <w:multiLevelType w:val="multilevel"/>
    <w:tmpl w:val="83EA4E1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0">
    <w:nsid w:val="2DA42CF2"/>
    <w:multiLevelType w:val="multilevel"/>
    <w:tmpl w:val="7EE6BA80"/>
    <w:lvl w:ilvl="0">
      <w:start w:val="2018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165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3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21">
    <w:nsid w:val="427A0ED4"/>
    <w:multiLevelType w:val="hybridMultilevel"/>
    <w:tmpl w:val="11542DC8"/>
    <w:lvl w:ilvl="0" w:tplc="A5C2ACB4">
      <w:start w:val="1"/>
      <w:numFmt w:val="decimal"/>
      <w:lvlText w:val="%1."/>
      <w:lvlJc w:val="left"/>
      <w:pPr>
        <w:ind w:left="5393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EA2CD2"/>
    <w:multiLevelType w:val="hybridMultilevel"/>
    <w:tmpl w:val="BDF84AA0"/>
    <w:lvl w:ilvl="0" w:tplc="7E727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DF03189"/>
    <w:multiLevelType w:val="hybridMultilevel"/>
    <w:tmpl w:val="0D3E6DB4"/>
    <w:lvl w:ilvl="0" w:tplc="20B2AE38">
      <w:start w:val="1"/>
      <w:numFmt w:val="decimal"/>
      <w:lvlText w:val="%1)"/>
      <w:lvlJc w:val="left"/>
      <w:pPr>
        <w:tabs>
          <w:tab w:val="num" w:pos="1351"/>
        </w:tabs>
        <w:ind w:left="1351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8"/>
        </w:tabs>
        <w:ind w:left="186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8"/>
        </w:tabs>
        <w:ind w:left="25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8"/>
        </w:tabs>
        <w:ind w:left="33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8"/>
        </w:tabs>
        <w:ind w:left="40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8"/>
        </w:tabs>
        <w:ind w:left="47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8"/>
        </w:tabs>
        <w:ind w:left="54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8"/>
        </w:tabs>
        <w:ind w:left="61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8"/>
        </w:tabs>
        <w:ind w:left="6908" w:hanging="180"/>
      </w:pPr>
    </w:lvl>
  </w:abstractNum>
  <w:abstractNum w:abstractNumId="24">
    <w:nsid w:val="4EEB56EE"/>
    <w:multiLevelType w:val="hybridMultilevel"/>
    <w:tmpl w:val="7AF0C6A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B323DC"/>
    <w:multiLevelType w:val="hybridMultilevel"/>
    <w:tmpl w:val="5358DEC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964925"/>
    <w:multiLevelType w:val="multilevel"/>
    <w:tmpl w:val="ACCA3CE8"/>
    <w:lvl w:ilvl="0">
      <w:start w:val="2018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65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3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27">
    <w:nsid w:val="5DFC442C"/>
    <w:multiLevelType w:val="multilevel"/>
    <w:tmpl w:val="7CE256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>
    <w:nsid w:val="6277441C"/>
    <w:multiLevelType w:val="hybridMultilevel"/>
    <w:tmpl w:val="32D6B616"/>
    <w:lvl w:ilvl="0" w:tplc="A0AA4A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945EE5"/>
    <w:multiLevelType w:val="hybridMultilevel"/>
    <w:tmpl w:val="B5F61068"/>
    <w:lvl w:ilvl="0" w:tplc="0C06A68C">
      <w:start w:val="3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30">
    <w:nsid w:val="67F85C55"/>
    <w:multiLevelType w:val="hybridMultilevel"/>
    <w:tmpl w:val="CC28932C"/>
    <w:lvl w:ilvl="0" w:tplc="20B2AE38">
      <w:start w:val="1"/>
      <w:numFmt w:val="decimal"/>
      <w:lvlText w:val="%1)"/>
      <w:lvlJc w:val="left"/>
      <w:pPr>
        <w:tabs>
          <w:tab w:val="num" w:pos="923"/>
        </w:tabs>
        <w:ind w:left="923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887AB6"/>
    <w:multiLevelType w:val="hybridMultilevel"/>
    <w:tmpl w:val="20B0431E"/>
    <w:lvl w:ilvl="0" w:tplc="B324165C">
      <w:start w:val="1"/>
      <w:numFmt w:val="decimal"/>
      <w:lvlText w:val="%1."/>
      <w:lvlJc w:val="left"/>
      <w:pPr>
        <w:tabs>
          <w:tab w:val="num" w:pos="428"/>
        </w:tabs>
        <w:ind w:left="428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148"/>
        </w:tabs>
        <w:ind w:left="1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8"/>
        </w:tabs>
        <w:ind w:left="1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8"/>
        </w:tabs>
        <w:ind w:left="2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8"/>
        </w:tabs>
        <w:ind w:left="3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8"/>
        </w:tabs>
        <w:ind w:left="4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8"/>
        </w:tabs>
        <w:ind w:left="4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8"/>
        </w:tabs>
        <w:ind w:left="5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8"/>
        </w:tabs>
        <w:ind w:left="6188" w:hanging="180"/>
      </w:pPr>
    </w:lvl>
  </w:abstractNum>
  <w:abstractNum w:abstractNumId="32">
    <w:nsid w:val="6D6D2DDD"/>
    <w:multiLevelType w:val="hybridMultilevel"/>
    <w:tmpl w:val="4E08F2EC"/>
    <w:lvl w:ilvl="0" w:tplc="20B2AE38">
      <w:start w:val="1"/>
      <w:numFmt w:val="decimal"/>
      <w:lvlText w:val="%1)"/>
      <w:lvlJc w:val="left"/>
      <w:pPr>
        <w:tabs>
          <w:tab w:val="num" w:pos="923"/>
        </w:tabs>
        <w:ind w:left="923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33">
    <w:nsid w:val="6E2963DF"/>
    <w:multiLevelType w:val="hybridMultilevel"/>
    <w:tmpl w:val="51BCF4FC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6F9E572C"/>
    <w:multiLevelType w:val="hybridMultilevel"/>
    <w:tmpl w:val="E0CCB13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2C7B26"/>
    <w:multiLevelType w:val="hybridMultilevel"/>
    <w:tmpl w:val="DDEA19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BCA57CB"/>
    <w:multiLevelType w:val="hybridMultilevel"/>
    <w:tmpl w:val="BFFA5F44"/>
    <w:lvl w:ilvl="0" w:tplc="7EFABB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F6C36ED"/>
    <w:multiLevelType w:val="hybridMultilevel"/>
    <w:tmpl w:val="9FA87180"/>
    <w:lvl w:ilvl="0" w:tplc="E5569AF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9"/>
  </w:num>
  <w:num w:numId="2">
    <w:abstractNumId w:val="35"/>
  </w:num>
  <w:num w:numId="3">
    <w:abstractNumId w:val="28"/>
  </w:num>
  <w:num w:numId="4">
    <w:abstractNumId w:val="1"/>
  </w:num>
  <w:num w:numId="5">
    <w:abstractNumId w:val="0"/>
  </w:num>
  <w:num w:numId="6">
    <w:abstractNumId w:val="11"/>
  </w:num>
  <w:num w:numId="7">
    <w:abstractNumId w:val="7"/>
  </w:num>
  <w:num w:numId="8">
    <w:abstractNumId w:val="6"/>
  </w:num>
  <w:num w:numId="9">
    <w:abstractNumId w:val="24"/>
  </w:num>
  <w:num w:numId="10">
    <w:abstractNumId w:val="34"/>
  </w:num>
  <w:num w:numId="11">
    <w:abstractNumId w:val="15"/>
  </w:num>
  <w:num w:numId="12">
    <w:abstractNumId w:val="31"/>
  </w:num>
  <w:num w:numId="13">
    <w:abstractNumId w:val="16"/>
  </w:num>
  <w:num w:numId="14">
    <w:abstractNumId w:val="10"/>
  </w:num>
  <w:num w:numId="15">
    <w:abstractNumId w:val="29"/>
  </w:num>
  <w:num w:numId="16">
    <w:abstractNumId w:val="27"/>
  </w:num>
  <w:num w:numId="17">
    <w:abstractNumId w:val="12"/>
  </w:num>
  <w:num w:numId="18">
    <w:abstractNumId w:val="25"/>
  </w:num>
  <w:num w:numId="19">
    <w:abstractNumId w:val="33"/>
  </w:num>
  <w:num w:numId="20">
    <w:abstractNumId w:val="9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32"/>
  </w:num>
  <w:num w:numId="26">
    <w:abstractNumId w:val="30"/>
  </w:num>
  <w:num w:numId="27">
    <w:abstractNumId w:val="23"/>
  </w:num>
  <w:num w:numId="28">
    <w:abstractNumId w:val="8"/>
  </w:num>
  <w:num w:numId="29">
    <w:abstractNumId w:val="18"/>
  </w:num>
  <w:num w:numId="30">
    <w:abstractNumId w:val="14"/>
  </w:num>
  <w:num w:numId="31">
    <w:abstractNumId w:val="20"/>
  </w:num>
  <w:num w:numId="32">
    <w:abstractNumId w:val="26"/>
  </w:num>
  <w:num w:numId="33">
    <w:abstractNumId w:val="13"/>
  </w:num>
  <w:num w:numId="34">
    <w:abstractNumId w:val="22"/>
  </w:num>
  <w:num w:numId="35">
    <w:abstractNumId w:val="21"/>
  </w:num>
  <w:num w:numId="36">
    <w:abstractNumId w:val="36"/>
  </w:num>
  <w:num w:numId="37">
    <w:abstractNumId w:val="17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B4"/>
    <w:rsid w:val="0007079B"/>
    <w:rsid w:val="000C7F30"/>
    <w:rsid w:val="001045A5"/>
    <w:rsid w:val="0012705F"/>
    <w:rsid w:val="00167E78"/>
    <w:rsid w:val="001C5168"/>
    <w:rsid w:val="002213D6"/>
    <w:rsid w:val="002360A9"/>
    <w:rsid w:val="0025104A"/>
    <w:rsid w:val="002A17C6"/>
    <w:rsid w:val="00334CBF"/>
    <w:rsid w:val="003659B2"/>
    <w:rsid w:val="00383CD5"/>
    <w:rsid w:val="003C0E99"/>
    <w:rsid w:val="003F1C28"/>
    <w:rsid w:val="00445F0D"/>
    <w:rsid w:val="00483CC7"/>
    <w:rsid w:val="00484DD3"/>
    <w:rsid w:val="004C525D"/>
    <w:rsid w:val="00524CB1"/>
    <w:rsid w:val="005A7D9E"/>
    <w:rsid w:val="005C70FF"/>
    <w:rsid w:val="005F28EF"/>
    <w:rsid w:val="0063180A"/>
    <w:rsid w:val="006824BC"/>
    <w:rsid w:val="00771B7C"/>
    <w:rsid w:val="007964EA"/>
    <w:rsid w:val="007F4297"/>
    <w:rsid w:val="008725C4"/>
    <w:rsid w:val="008C0F06"/>
    <w:rsid w:val="008C148F"/>
    <w:rsid w:val="008E7037"/>
    <w:rsid w:val="008F4083"/>
    <w:rsid w:val="009049FD"/>
    <w:rsid w:val="009531E8"/>
    <w:rsid w:val="009B2FD7"/>
    <w:rsid w:val="009D0CCC"/>
    <w:rsid w:val="00A12422"/>
    <w:rsid w:val="00A12F51"/>
    <w:rsid w:val="00A40D4D"/>
    <w:rsid w:val="00A5014F"/>
    <w:rsid w:val="00A61F3B"/>
    <w:rsid w:val="00A67CF7"/>
    <w:rsid w:val="00AC5D15"/>
    <w:rsid w:val="00AD2AEE"/>
    <w:rsid w:val="00AD78EE"/>
    <w:rsid w:val="00AF0BCE"/>
    <w:rsid w:val="00B36F58"/>
    <w:rsid w:val="00B849CE"/>
    <w:rsid w:val="00BB3576"/>
    <w:rsid w:val="00BD0B8C"/>
    <w:rsid w:val="00BE00D0"/>
    <w:rsid w:val="00C02AB4"/>
    <w:rsid w:val="00C21AF5"/>
    <w:rsid w:val="00C67519"/>
    <w:rsid w:val="00CF2C21"/>
    <w:rsid w:val="00D0486A"/>
    <w:rsid w:val="00D24707"/>
    <w:rsid w:val="00D33D3F"/>
    <w:rsid w:val="00D41969"/>
    <w:rsid w:val="00D97AC7"/>
    <w:rsid w:val="00DC7040"/>
    <w:rsid w:val="00E13566"/>
    <w:rsid w:val="00E25B8A"/>
    <w:rsid w:val="00E6755A"/>
    <w:rsid w:val="00EA51F7"/>
    <w:rsid w:val="00EB5DCA"/>
    <w:rsid w:val="00EE2E6A"/>
    <w:rsid w:val="00EE62AE"/>
    <w:rsid w:val="00EF73DE"/>
    <w:rsid w:val="00F23C2F"/>
    <w:rsid w:val="00F31876"/>
    <w:rsid w:val="00FC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C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2A17C6"/>
    <w:pPr>
      <w:keepNext/>
      <w:spacing w:after="0" w:line="240" w:lineRule="auto"/>
      <w:jc w:val="both"/>
      <w:outlineLvl w:val="0"/>
    </w:pPr>
    <w:rPr>
      <w:rFonts w:eastAsia="Times New Roman" w:cs="Times New Roman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A17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A17C6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2"/>
    </w:rPr>
  </w:style>
  <w:style w:type="paragraph" w:styleId="5">
    <w:name w:val="heading 5"/>
    <w:basedOn w:val="a"/>
    <w:next w:val="a"/>
    <w:link w:val="50"/>
    <w:uiPriority w:val="99"/>
    <w:qFormat/>
    <w:rsid w:val="002A17C6"/>
    <w:pPr>
      <w:keepNext/>
      <w:spacing w:after="0" w:line="240" w:lineRule="auto"/>
      <w:jc w:val="both"/>
      <w:outlineLvl w:val="4"/>
    </w:pPr>
    <w:rPr>
      <w:rFonts w:eastAsia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A17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A17C6"/>
    <w:rPr>
      <w:rFonts w:ascii="Cambria" w:eastAsia="Times New Roman" w:hAnsi="Cambria" w:cs="Cambria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2A17C6"/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A17C6"/>
  </w:style>
  <w:style w:type="paragraph" w:customStyle="1" w:styleId="4">
    <w:name w:val="Знак Знак4"/>
    <w:basedOn w:val="a"/>
    <w:uiPriority w:val="99"/>
    <w:rsid w:val="002A17C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 Знак Знак Знак"/>
    <w:basedOn w:val="a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a8">
    <w:name w:val="Первая строка заголовка"/>
    <w:basedOn w:val="a"/>
    <w:uiPriority w:val="99"/>
    <w:rsid w:val="002A17C6"/>
    <w:pPr>
      <w:keepNext/>
      <w:keepLines/>
      <w:spacing w:before="960" w:after="120" w:line="240" w:lineRule="auto"/>
      <w:jc w:val="center"/>
    </w:pPr>
    <w:rPr>
      <w:rFonts w:eastAsia="Times New Roman" w:cs="Times New Roman"/>
      <w:b/>
      <w:bCs/>
      <w:noProof/>
      <w:sz w:val="32"/>
      <w:szCs w:val="32"/>
      <w:lang w:eastAsia="ru-RU"/>
    </w:rPr>
  </w:style>
  <w:style w:type="paragraph" w:styleId="a9">
    <w:name w:val="Body Text Indent"/>
    <w:basedOn w:val="a"/>
    <w:link w:val="aa"/>
    <w:uiPriority w:val="99"/>
    <w:rsid w:val="002A17C6"/>
    <w:pPr>
      <w:spacing w:after="0" w:line="240" w:lineRule="auto"/>
      <w:ind w:firstLine="708"/>
      <w:jc w:val="both"/>
    </w:pPr>
    <w:rPr>
      <w:rFonts w:eastAsia="Times New Roman" w:cs="Times New Roman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17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Маркеры"/>
    <w:uiPriority w:val="99"/>
    <w:rsid w:val="002A17C6"/>
    <w:rPr>
      <w:rFonts w:ascii="StarSymbol" w:hAnsi="StarSymbol" w:cs="StarSymbol"/>
      <w:sz w:val="18"/>
      <w:szCs w:val="18"/>
    </w:rPr>
  </w:style>
  <w:style w:type="paragraph" w:customStyle="1" w:styleId="Heading">
    <w:name w:val="Heading"/>
    <w:uiPriority w:val="99"/>
    <w:rsid w:val="002A17C6"/>
    <w:pPr>
      <w:widowControl w:val="0"/>
      <w:tabs>
        <w:tab w:val="left" w:pos="0"/>
      </w:tabs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2A17C6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iPriority w:val="99"/>
    <w:rsid w:val="002A17C6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d"/>
    <w:uiPriority w:val="99"/>
    <w:locked/>
    <w:rsid w:val="002A17C6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3">
    <w:name w:val="Знак Знак Знак Знак2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customStyle="1" w:styleId="ae">
    <w:name w:val="Символ нумерации"/>
    <w:uiPriority w:val="99"/>
    <w:rsid w:val="002A17C6"/>
  </w:style>
  <w:style w:type="paragraph" w:styleId="af">
    <w:name w:val="Body Text"/>
    <w:basedOn w:val="a"/>
    <w:link w:val="af0"/>
    <w:uiPriority w:val="99"/>
    <w:rsid w:val="002A17C6"/>
    <w:pPr>
      <w:widowControl w:val="0"/>
      <w:tabs>
        <w:tab w:val="left" w:pos="0"/>
      </w:tabs>
      <w:suppressAutoHyphens/>
      <w:overflowPunct w:val="0"/>
      <w:spacing w:after="12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2A17C6"/>
    <w:rPr>
      <w:rFonts w:ascii="Arial" w:eastAsia="Calibri" w:hAnsi="Arial" w:cs="Arial"/>
      <w:sz w:val="24"/>
      <w:szCs w:val="24"/>
    </w:rPr>
  </w:style>
  <w:style w:type="paragraph" w:styleId="af1">
    <w:name w:val="List"/>
    <w:basedOn w:val="af"/>
    <w:uiPriority w:val="99"/>
    <w:rsid w:val="002A17C6"/>
  </w:style>
  <w:style w:type="paragraph" w:customStyle="1" w:styleId="13">
    <w:name w:val="Название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before="120" w:after="120" w:line="240" w:lineRule="auto"/>
    </w:pPr>
    <w:rPr>
      <w:rFonts w:ascii="Arial" w:eastAsia="Calibri" w:hAnsi="Arial" w:cs="Arial"/>
      <w:i/>
      <w:iCs/>
      <w:sz w:val="20"/>
      <w:szCs w:val="20"/>
    </w:rPr>
  </w:style>
  <w:style w:type="paragraph" w:customStyle="1" w:styleId="14">
    <w:name w:val="Указатель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5">
    <w:name w:val="Абзац1 без отступ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autoSpaceDE w:val="0"/>
      <w:spacing w:after="60" w:line="360" w:lineRule="exact"/>
      <w:jc w:val="both"/>
    </w:pPr>
    <w:rPr>
      <w:rFonts w:ascii="Arial" w:eastAsia="Times New Roman" w:hAnsi="Arial" w:cs="Arial"/>
      <w:color w:val="000000"/>
      <w:szCs w:val="28"/>
      <w:lang w:eastAsia="ar-SA"/>
    </w:rPr>
  </w:style>
  <w:style w:type="paragraph" w:customStyle="1" w:styleId="WW-">
    <w:name w:val="WW-Абзац списк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paragraph" w:customStyle="1" w:styleId="af2">
    <w:name w:val="Содержимое таблицы"/>
    <w:basedOn w:val="af"/>
    <w:uiPriority w:val="99"/>
    <w:rsid w:val="002A17C6"/>
    <w:pPr>
      <w:suppressLineNumbers/>
    </w:pPr>
  </w:style>
  <w:style w:type="paragraph" w:customStyle="1" w:styleId="af3">
    <w:name w:val="Заголовок таблицы"/>
    <w:basedOn w:val="af2"/>
    <w:uiPriority w:val="99"/>
    <w:rsid w:val="002A17C6"/>
    <w:pPr>
      <w:jc w:val="center"/>
    </w:pPr>
    <w:rPr>
      <w:b/>
      <w:bCs/>
      <w:i/>
      <w:iCs/>
    </w:rPr>
  </w:style>
  <w:style w:type="paragraph" w:customStyle="1" w:styleId="16">
    <w:name w:val="Обычный1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4">
    <w:name w:val="List Paragraph"/>
    <w:basedOn w:val="a"/>
    <w:uiPriority w:val="99"/>
    <w:qFormat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character" w:styleId="af5">
    <w:name w:val="Hyperlink"/>
    <w:basedOn w:val="a0"/>
    <w:uiPriority w:val="99"/>
    <w:rsid w:val="002A17C6"/>
    <w:rPr>
      <w:color w:val="0000FF"/>
      <w:u w:val="single"/>
    </w:rPr>
  </w:style>
  <w:style w:type="character" w:styleId="af6">
    <w:name w:val="FollowedHyperlink"/>
    <w:basedOn w:val="a0"/>
    <w:uiPriority w:val="99"/>
    <w:rsid w:val="002A17C6"/>
    <w:rPr>
      <w:color w:val="800080"/>
      <w:u w:val="single"/>
    </w:rPr>
  </w:style>
  <w:style w:type="paragraph" w:customStyle="1" w:styleId="24">
    <w:name w:val="Знак Знак2"/>
    <w:basedOn w:val="a"/>
    <w:uiPriority w:val="99"/>
    <w:rsid w:val="002A17C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7">
    <w:name w:val="footer"/>
    <w:basedOn w:val="a"/>
    <w:link w:val="af8"/>
    <w:rsid w:val="002A17C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7">
    <w:name w:val="Знак Знак Знак Знак1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styleId="af9">
    <w:name w:val="page number"/>
    <w:basedOn w:val="a0"/>
    <w:uiPriority w:val="99"/>
    <w:rsid w:val="002A17C6"/>
  </w:style>
  <w:style w:type="paragraph" w:customStyle="1" w:styleId="210">
    <w:name w:val="Основной текст с отступом 21"/>
    <w:basedOn w:val="a"/>
    <w:uiPriority w:val="99"/>
    <w:rsid w:val="002A17C6"/>
    <w:pPr>
      <w:overflowPunct w:val="0"/>
      <w:spacing w:after="0" w:line="240" w:lineRule="auto"/>
      <w:ind w:left="360"/>
    </w:pPr>
    <w:rPr>
      <w:rFonts w:eastAsia="Times New Roman" w:cs="Times New Roman"/>
      <w:szCs w:val="28"/>
    </w:rPr>
  </w:style>
  <w:style w:type="table" w:customStyle="1" w:styleId="18">
    <w:name w:val="Сетка таблицы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afa">
    <w:name w:val="Знак"/>
    <w:basedOn w:val="a"/>
    <w:rsid w:val="009049F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C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2A17C6"/>
    <w:pPr>
      <w:keepNext/>
      <w:spacing w:after="0" w:line="240" w:lineRule="auto"/>
      <w:jc w:val="both"/>
      <w:outlineLvl w:val="0"/>
    </w:pPr>
    <w:rPr>
      <w:rFonts w:eastAsia="Times New Roman" w:cs="Times New Roman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A17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A17C6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2"/>
    </w:rPr>
  </w:style>
  <w:style w:type="paragraph" w:styleId="5">
    <w:name w:val="heading 5"/>
    <w:basedOn w:val="a"/>
    <w:next w:val="a"/>
    <w:link w:val="50"/>
    <w:uiPriority w:val="99"/>
    <w:qFormat/>
    <w:rsid w:val="002A17C6"/>
    <w:pPr>
      <w:keepNext/>
      <w:spacing w:after="0" w:line="240" w:lineRule="auto"/>
      <w:jc w:val="both"/>
      <w:outlineLvl w:val="4"/>
    </w:pPr>
    <w:rPr>
      <w:rFonts w:eastAsia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A17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A17C6"/>
    <w:rPr>
      <w:rFonts w:ascii="Cambria" w:eastAsia="Times New Roman" w:hAnsi="Cambria" w:cs="Cambria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2A17C6"/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A17C6"/>
  </w:style>
  <w:style w:type="paragraph" w:customStyle="1" w:styleId="4">
    <w:name w:val="Знак Знак4"/>
    <w:basedOn w:val="a"/>
    <w:uiPriority w:val="99"/>
    <w:rsid w:val="002A17C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 Знак Знак Знак"/>
    <w:basedOn w:val="a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a8">
    <w:name w:val="Первая строка заголовка"/>
    <w:basedOn w:val="a"/>
    <w:uiPriority w:val="99"/>
    <w:rsid w:val="002A17C6"/>
    <w:pPr>
      <w:keepNext/>
      <w:keepLines/>
      <w:spacing w:before="960" w:after="120" w:line="240" w:lineRule="auto"/>
      <w:jc w:val="center"/>
    </w:pPr>
    <w:rPr>
      <w:rFonts w:eastAsia="Times New Roman" w:cs="Times New Roman"/>
      <w:b/>
      <w:bCs/>
      <w:noProof/>
      <w:sz w:val="32"/>
      <w:szCs w:val="32"/>
      <w:lang w:eastAsia="ru-RU"/>
    </w:rPr>
  </w:style>
  <w:style w:type="paragraph" w:styleId="a9">
    <w:name w:val="Body Text Indent"/>
    <w:basedOn w:val="a"/>
    <w:link w:val="aa"/>
    <w:uiPriority w:val="99"/>
    <w:rsid w:val="002A17C6"/>
    <w:pPr>
      <w:spacing w:after="0" w:line="240" w:lineRule="auto"/>
      <w:ind w:firstLine="708"/>
      <w:jc w:val="both"/>
    </w:pPr>
    <w:rPr>
      <w:rFonts w:eastAsia="Times New Roman" w:cs="Times New Roman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17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Маркеры"/>
    <w:uiPriority w:val="99"/>
    <w:rsid w:val="002A17C6"/>
    <w:rPr>
      <w:rFonts w:ascii="StarSymbol" w:hAnsi="StarSymbol" w:cs="StarSymbol"/>
      <w:sz w:val="18"/>
      <w:szCs w:val="18"/>
    </w:rPr>
  </w:style>
  <w:style w:type="paragraph" w:customStyle="1" w:styleId="Heading">
    <w:name w:val="Heading"/>
    <w:uiPriority w:val="99"/>
    <w:rsid w:val="002A17C6"/>
    <w:pPr>
      <w:widowControl w:val="0"/>
      <w:tabs>
        <w:tab w:val="left" w:pos="0"/>
      </w:tabs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2A17C6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iPriority w:val="99"/>
    <w:rsid w:val="002A17C6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d"/>
    <w:uiPriority w:val="99"/>
    <w:locked/>
    <w:rsid w:val="002A17C6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3">
    <w:name w:val="Знак Знак Знак Знак2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customStyle="1" w:styleId="ae">
    <w:name w:val="Символ нумерации"/>
    <w:uiPriority w:val="99"/>
    <w:rsid w:val="002A17C6"/>
  </w:style>
  <w:style w:type="paragraph" w:styleId="af">
    <w:name w:val="Body Text"/>
    <w:basedOn w:val="a"/>
    <w:link w:val="af0"/>
    <w:uiPriority w:val="99"/>
    <w:rsid w:val="002A17C6"/>
    <w:pPr>
      <w:widowControl w:val="0"/>
      <w:tabs>
        <w:tab w:val="left" w:pos="0"/>
      </w:tabs>
      <w:suppressAutoHyphens/>
      <w:overflowPunct w:val="0"/>
      <w:spacing w:after="12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2A17C6"/>
    <w:rPr>
      <w:rFonts w:ascii="Arial" w:eastAsia="Calibri" w:hAnsi="Arial" w:cs="Arial"/>
      <w:sz w:val="24"/>
      <w:szCs w:val="24"/>
    </w:rPr>
  </w:style>
  <w:style w:type="paragraph" w:styleId="af1">
    <w:name w:val="List"/>
    <w:basedOn w:val="af"/>
    <w:uiPriority w:val="99"/>
    <w:rsid w:val="002A17C6"/>
  </w:style>
  <w:style w:type="paragraph" w:customStyle="1" w:styleId="13">
    <w:name w:val="Название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before="120" w:after="120" w:line="240" w:lineRule="auto"/>
    </w:pPr>
    <w:rPr>
      <w:rFonts w:ascii="Arial" w:eastAsia="Calibri" w:hAnsi="Arial" w:cs="Arial"/>
      <w:i/>
      <w:iCs/>
      <w:sz w:val="20"/>
      <w:szCs w:val="20"/>
    </w:rPr>
  </w:style>
  <w:style w:type="paragraph" w:customStyle="1" w:styleId="14">
    <w:name w:val="Указатель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5">
    <w:name w:val="Абзац1 без отступ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autoSpaceDE w:val="0"/>
      <w:spacing w:after="60" w:line="360" w:lineRule="exact"/>
      <w:jc w:val="both"/>
    </w:pPr>
    <w:rPr>
      <w:rFonts w:ascii="Arial" w:eastAsia="Times New Roman" w:hAnsi="Arial" w:cs="Arial"/>
      <w:color w:val="000000"/>
      <w:szCs w:val="28"/>
      <w:lang w:eastAsia="ar-SA"/>
    </w:rPr>
  </w:style>
  <w:style w:type="paragraph" w:customStyle="1" w:styleId="WW-">
    <w:name w:val="WW-Абзац списк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paragraph" w:customStyle="1" w:styleId="af2">
    <w:name w:val="Содержимое таблицы"/>
    <w:basedOn w:val="af"/>
    <w:uiPriority w:val="99"/>
    <w:rsid w:val="002A17C6"/>
    <w:pPr>
      <w:suppressLineNumbers/>
    </w:pPr>
  </w:style>
  <w:style w:type="paragraph" w:customStyle="1" w:styleId="af3">
    <w:name w:val="Заголовок таблицы"/>
    <w:basedOn w:val="af2"/>
    <w:uiPriority w:val="99"/>
    <w:rsid w:val="002A17C6"/>
    <w:pPr>
      <w:jc w:val="center"/>
    </w:pPr>
    <w:rPr>
      <w:b/>
      <w:bCs/>
      <w:i/>
      <w:iCs/>
    </w:rPr>
  </w:style>
  <w:style w:type="paragraph" w:customStyle="1" w:styleId="16">
    <w:name w:val="Обычный1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4">
    <w:name w:val="List Paragraph"/>
    <w:basedOn w:val="a"/>
    <w:uiPriority w:val="99"/>
    <w:qFormat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character" w:styleId="af5">
    <w:name w:val="Hyperlink"/>
    <w:basedOn w:val="a0"/>
    <w:uiPriority w:val="99"/>
    <w:rsid w:val="002A17C6"/>
    <w:rPr>
      <w:color w:val="0000FF"/>
      <w:u w:val="single"/>
    </w:rPr>
  </w:style>
  <w:style w:type="character" w:styleId="af6">
    <w:name w:val="FollowedHyperlink"/>
    <w:basedOn w:val="a0"/>
    <w:uiPriority w:val="99"/>
    <w:rsid w:val="002A17C6"/>
    <w:rPr>
      <w:color w:val="800080"/>
      <w:u w:val="single"/>
    </w:rPr>
  </w:style>
  <w:style w:type="paragraph" w:customStyle="1" w:styleId="24">
    <w:name w:val="Знак Знак2"/>
    <w:basedOn w:val="a"/>
    <w:uiPriority w:val="99"/>
    <w:rsid w:val="002A17C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7">
    <w:name w:val="footer"/>
    <w:basedOn w:val="a"/>
    <w:link w:val="af8"/>
    <w:rsid w:val="002A17C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7">
    <w:name w:val="Знак Знак Знак Знак1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styleId="af9">
    <w:name w:val="page number"/>
    <w:basedOn w:val="a0"/>
    <w:uiPriority w:val="99"/>
    <w:rsid w:val="002A17C6"/>
  </w:style>
  <w:style w:type="paragraph" w:customStyle="1" w:styleId="210">
    <w:name w:val="Основной текст с отступом 21"/>
    <w:basedOn w:val="a"/>
    <w:uiPriority w:val="99"/>
    <w:rsid w:val="002A17C6"/>
    <w:pPr>
      <w:overflowPunct w:val="0"/>
      <w:spacing w:after="0" w:line="240" w:lineRule="auto"/>
      <w:ind w:left="360"/>
    </w:pPr>
    <w:rPr>
      <w:rFonts w:eastAsia="Times New Roman" w:cs="Times New Roman"/>
      <w:szCs w:val="28"/>
    </w:rPr>
  </w:style>
  <w:style w:type="table" w:customStyle="1" w:styleId="18">
    <w:name w:val="Сетка таблицы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afa">
    <w:name w:val="Знак"/>
    <w:basedOn w:val="a"/>
    <w:rsid w:val="009049F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cp:lastPrinted>2023-02-06T07:38:00Z</cp:lastPrinted>
  <dcterms:created xsi:type="dcterms:W3CDTF">2023-01-30T07:41:00Z</dcterms:created>
  <dcterms:modified xsi:type="dcterms:W3CDTF">2023-02-08T08:37:00Z</dcterms:modified>
</cp:coreProperties>
</file>