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9" w:rsidRDefault="00750235" w:rsidP="00DE3C87">
      <w:pPr>
        <w:pStyle w:val="2"/>
        <w:jc w:val="center"/>
        <w:rPr>
          <w:color w:val="auto"/>
        </w:rPr>
      </w:pPr>
      <w:r w:rsidRPr="00DE3C87">
        <w:rPr>
          <w:color w:val="auto"/>
        </w:rPr>
        <w:t xml:space="preserve">Уведомление о проведении публичных консультаций по </w:t>
      </w:r>
      <w:r w:rsidR="005B210C">
        <w:rPr>
          <w:color w:val="auto"/>
        </w:rPr>
        <w:t>действующему</w:t>
      </w:r>
      <w:r w:rsidRPr="00DE3C87">
        <w:rPr>
          <w:color w:val="auto"/>
        </w:rPr>
        <w:t xml:space="preserve"> правово</w:t>
      </w:r>
      <w:r w:rsidR="005B210C">
        <w:rPr>
          <w:color w:val="auto"/>
        </w:rPr>
        <w:t>му</w:t>
      </w:r>
      <w:r w:rsidRPr="00DE3C87">
        <w:rPr>
          <w:color w:val="auto"/>
        </w:rPr>
        <w:t xml:space="preserve"> акт</w:t>
      </w:r>
      <w:r w:rsidR="005B210C">
        <w:rPr>
          <w:color w:val="auto"/>
        </w:rPr>
        <w:t>у</w:t>
      </w:r>
      <w:r w:rsidRPr="00DE3C87">
        <w:rPr>
          <w:color w:val="auto"/>
        </w:rPr>
        <w:t>.</w:t>
      </w:r>
    </w:p>
    <w:p w:rsidR="00A26BBE" w:rsidRPr="00A26BBE" w:rsidRDefault="00A26BBE" w:rsidP="00A26BB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750235" w:rsidTr="00C62CEC">
        <w:tc>
          <w:tcPr>
            <w:tcW w:w="4219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нормативно правового акта</w:t>
            </w:r>
          </w:p>
        </w:tc>
        <w:tc>
          <w:tcPr>
            <w:tcW w:w="5352" w:type="dxa"/>
          </w:tcPr>
          <w:p w:rsidR="00750235" w:rsidRPr="00C62CEC" w:rsidRDefault="005B210C" w:rsidP="00A26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10C">
              <w:rPr>
                <w:rFonts w:ascii="Times New Roman" w:hAnsi="Times New Roman" w:cs="Times New Roman"/>
                <w:bCs/>
                <w:sz w:val="28"/>
                <w:szCs w:val="28"/>
              </w:rPr>
              <w:t>№22/107 от 18.11.2024 «О внесении изменений в решение Думы Верхнекамского муниципального округа от 19.10.2021 № 2/34  «Об утверждении Положения о муниципальном контроле в сфере благоустройства на территории образования Верхнекамский муниципальный округ Кировской области»</w:t>
            </w:r>
          </w:p>
        </w:tc>
      </w:tr>
      <w:tr w:rsidR="00750235" w:rsidTr="00C62CEC">
        <w:tc>
          <w:tcPr>
            <w:tcW w:w="4219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срок вступления нормативно правового акта в силу</w:t>
            </w:r>
          </w:p>
        </w:tc>
        <w:tc>
          <w:tcPr>
            <w:tcW w:w="5352" w:type="dxa"/>
          </w:tcPr>
          <w:p w:rsidR="00750235" w:rsidRPr="00C62CEC" w:rsidRDefault="00A26BBE" w:rsidP="005B2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210C"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</w:tr>
      <w:tr w:rsidR="00750235" w:rsidTr="00C62CEC">
        <w:tc>
          <w:tcPr>
            <w:tcW w:w="4219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352" w:type="dxa"/>
          </w:tcPr>
          <w:p w:rsidR="00750235" w:rsidRPr="00C62CEC" w:rsidRDefault="005B210C" w:rsidP="00497C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Приведение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соотвествие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действующим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закон</w:t>
            </w:r>
          </w:p>
        </w:tc>
      </w:tr>
      <w:tr w:rsidR="00750235" w:rsidTr="00C62CEC">
        <w:tc>
          <w:tcPr>
            <w:tcW w:w="4219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разработчике нормативно правового акта</w:t>
            </w:r>
          </w:p>
        </w:tc>
        <w:tc>
          <w:tcPr>
            <w:tcW w:w="5352" w:type="dxa"/>
          </w:tcPr>
          <w:p w:rsidR="00750235" w:rsidRPr="00203A4D" w:rsidRDefault="000E61F4" w:rsidP="0075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Валентина Викторовна</w:t>
            </w:r>
          </w:p>
        </w:tc>
      </w:tr>
      <w:tr w:rsidR="00750235" w:rsidTr="00C62CEC">
        <w:tc>
          <w:tcPr>
            <w:tcW w:w="4219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5352" w:type="dxa"/>
          </w:tcPr>
          <w:p w:rsidR="00750235" w:rsidRPr="00C62CEC" w:rsidRDefault="005B210C" w:rsidP="005B2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5B210C">
              <w:rPr>
                <w:rFonts w:ascii="Times New Roman" w:hAnsi="Times New Roman" w:cs="Times New Roman"/>
                <w:sz w:val="28"/>
                <w:szCs w:val="28"/>
              </w:rPr>
              <w:t>.12.2024-24.12.2024</w:t>
            </w:r>
          </w:p>
        </w:tc>
      </w:tr>
    </w:tbl>
    <w:p w:rsidR="00750235" w:rsidRDefault="00750235" w:rsidP="00750235">
      <w:pPr>
        <w:rPr>
          <w:b/>
        </w:rPr>
      </w:pPr>
    </w:p>
    <w:p w:rsidR="00750235" w:rsidRDefault="00750235" w:rsidP="00750235">
      <w:pPr>
        <w:rPr>
          <w:b/>
        </w:rPr>
      </w:pPr>
    </w:p>
    <w:sectPr w:rsidR="0075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35"/>
    <w:rsid w:val="000E61F4"/>
    <w:rsid w:val="00203A4D"/>
    <w:rsid w:val="002673B3"/>
    <w:rsid w:val="003061CE"/>
    <w:rsid w:val="003D6CA6"/>
    <w:rsid w:val="00497C68"/>
    <w:rsid w:val="005B210C"/>
    <w:rsid w:val="006562E2"/>
    <w:rsid w:val="00750235"/>
    <w:rsid w:val="00774AFA"/>
    <w:rsid w:val="00A26BBE"/>
    <w:rsid w:val="00A92A65"/>
    <w:rsid w:val="00C62CEC"/>
    <w:rsid w:val="00DE3C87"/>
    <w:rsid w:val="00E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E61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E6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E61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E6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Arch</cp:lastModifiedBy>
  <cp:revision>4</cp:revision>
  <dcterms:created xsi:type="dcterms:W3CDTF">2024-05-08T11:03:00Z</dcterms:created>
  <dcterms:modified xsi:type="dcterms:W3CDTF">2024-12-11T06:12:00Z</dcterms:modified>
</cp:coreProperties>
</file>