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A4" w:rsidRPr="0098454F" w:rsidRDefault="003029A4" w:rsidP="003029A4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3029A4" w:rsidRDefault="00F01DFB" w:rsidP="00302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FB">
        <w:rPr>
          <w:rFonts w:ascii="Times New Roman" w:hAnsi="Times New Roman" w:cs="Times New Roman"/>
          <w:b/>
          <w:sz w:val="28"/>
          <w:szCs w:val="28"/>
        </w:rPr>
        <w:t>р</w:t>
      </w:r>
      <w:r w:rsidRPr="00F01DFB">
        <w:rPr>
          <w:rFonts w:ascii="Times New Roman" w:hAnsi="Times New Roman" w:cs="Times New Roman"/>
          <w:b/>
          <w:sz w:val="28"/>
          <w:szCs w:val="28"/>
        </w:rPr>
        <w:t>ешени</w:t>
      </w:r>
      <w:r w:rsidRPr="00F01DFB">
        <w:rPr>
          <w:rFonts w:ascii="Times New Roman" w:hAnsi="Times New Roman" w:cs="Times New Roman"/>
          <w:b/>
          <w:sz w:val="28"/>
          <w:szCs w:val="28"/>
        </w:rPr>
        <w:t>ю</w:t>
      </w:r>
      <w:r w:rsidRPr="00F01DFB">
        <w:rPr>
          <w:rFonts w:ascii="Times New Roman" w:hAnsi="Times New Roman" w:cs="Times New Roman"/>
          <w:b/>
          <w:sz w:val="28"/>
          <w:szCs w:val="28"/>
        </w:rPr>
        <w:t xml:space="preserve"> Верхнекамской районной Думы от 28.07.2020 № 46/46 «О внесении изменений в решение Верхнекамской районной Думы от 26.04.2013 № 26/22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F01DFB" w:rsidRPr="00F01DFB" w:rsidRDefault="00F01DFB" w:rsidP="00302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A4" w:rsidRDefault="003029A4" w:rsidP="0030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5547B">
        <w:rPr>
          <w:rFonts w:ascii="Times New Roman" w:hAnsi="Times New Roman" w:cs="Times New Roman"/>
          <w:bCs/>
          <w:sz w:val="28"/>
          <w:szCs w:val="28"/>
        </w:rPr>
        <w:t xml:space="preserve">правлением экономического развития администрации Верхнекамского </w:t>
      </w:r>
      <w:r w:rsidR="00F01DFB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как уполномоченный орган по проведению экспертизы нормативных правовых актов Верхнекамского </w:t>
      </w:r>
      <w:r w:rsidR="00F01DFB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>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инвестиционной и предпринимательской деятельности рассмотрело</w:t>
      </w:r>
      <w:r w:rsidR="007568B8" w:rsidRPr="007568B8">
        <w:rPr>
          <w:rFonts w:ascii="Times New Roman" w:hAnsi="Times New Roman" w:cs="Times New Roman"/>
          <w:sz w:val="28"/>
          <w:szCs w:val="28"/>
        </w:rPr>
        <w:t xml:space="preserve"> </w:t>
      </w:r>
      <w:r w:rsidR="007568B8">
        <w:rPr>
          <w:rFonts w:ascii="Times New Roman" w:hAnsi="Times New Roman" w:cs="Times New Roman"/>
          <w:sz w:val="28"/>
          <w:szCs w:val="28"/>
        </w:rPr>
        <w:t>р</w:t>
      </w:r>
      <w:r w:rsidR="007568B8" w:rsidRPr="007F6897">
        <w:rPr>
          <w:rFonts w:ascii="Times New Roman" w:hAnsi="Times New Roman" w:cs="Times New Roman"/>
          <w:sz w:val="28"/>
          <w:szCs w:val="28"/>
        </w:rPr>
        <w:t xml:space="preserve">ешение Верхнекамской районной Думы от </w:t>
      </w:r>
      <w:smartTag w:uri="urn:schemas-microsoft-com:office:smarttags" w:element="date">
        <w:smartTagPr>
          <w:attr w:name="ls" w:val="trans"/>
          <w:attr w:name="Month" w:val="07"/>
          <w:attr w:name="Day" w:val="28"/>
          <w:attr w:name="Year" w:val="2020"/>
        </w:smartTagPr>
        <w:r w:rsidR="007568B8" w:rsidRPr="007F6897">
          <w:rPr>
            <w:rFonts w:ascii="Times New Roman" w:hAnsi="Times New Roman" w:cs="Times New Roman"/>
            <w:sz w:val="28"/>
            <w:szCs w:val="28"/>
          </w:rPr>
          <w:t>28.07.2020</w:t>
        </w:r>
      </w:smartTag>
      <w:r w:rsidR="007568B8" w:rsidRPr="007F6897">
        <w:rPr>
          <w:rFonts w:ascii="Times New Roman" w:hAnsi="Times New Roman" w:cs="Times New Roman"/>
          <w:sz w:val="28"/>
          <w:szCs w:val="28"/>
        </w:rPr>
        <w:t xml:space="preserve"> № 46/46 «О внесении изменений в решение Верхнекамской районной Думы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3"/>
        </w:smartTagPr>
        <w:r w:rsidR="007568B8" w:rsidRPr="007F6897">
          <w:rPr>
            <w:rFonts w:ascii="Times New Roman" w:hAnsi="Times New Roman" w:cs="Times New Roman"/>
            <w:sz w:val="28"/>
            <w:szCs w:val="28"/>
          </w:rPr>
          <w:t>26.04.2013</w:t>
        </w:r>
      </w:smartTag>
      <w:r w:rsidR="007568B8" w:rsidRPr="007F6897">
        <w:rPr>
          <w:rFonts w:ascii="Times New Roman" w:hAnsi="Times New Roman" w:cs="Times New Roman"/>
          <w:sz w:val="28"/>
          <w:szCs w:val="28"/>
        </w:rPr>
        <w:t xml:space="preserve"> № 26/22 «Об определении</w:t>
      </w:r>
      <w:proofErr w:type="gramEnd"/>
      <w:r w:rsidR="007568B8" w:rsidRPr="007F6897">
        <w:rPr>
          <w:rFonts w:ascii="Times New Roman" w:hAnsi="Times New Roman" w:cs="Times New Roman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756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29A4">
        <w:rPr>
          <w:rFonts w:ascii="Times New Roman" w:hAnsi="Times New Roman" w:cs="Times New Roman"/>
          <w:sz w:val="28"/>
          <w:szCs w:val="28"/>
        </w:rPr>
        <w:t>(далее – нормативный правовой акт).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A4" w:rsidRDefault="003029A4" w:rsidP="003029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Нормативный правовой акт размещался на сайте администрации Верхнекамского муниципального округа:</w:t>
      </w:r>
      <w:r w:rsidR="00291AC1" w:rsidRPr="00291AC1">
        <w:t xml:space="preserve"> </w:t>
      </w:r>
      <w:hyperlink r:id="rId5" w:history="1">
        <w:r w:rsidR="00291AC1">
          <w:rPr>
            <w:rStyle w:val="a4"/>
          </w:rPr>
          <w:t xml:space="preserve">Администрация Верхнекамского муниципального округа Кировской области | Публичные консультации </w:t>
        </w:r>
      </w:hyperlink>
      <w:r w:rsidR="00291AC1">
        <w:t>.</w:t>
      </w:r>
    </w:p>
    <w:p w:rsidR="00240283" w:rsidRDefault="003029A4" w:rsidP="006239C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91AC1">
        <w:rPr>
          <w:bCs/>
          <w:sz w:val="28"/>
          <w:szCs w:val="28"/>
        </w:rPr>
        <w:t xml:space="preserve">В соответствии в постановлением администрации Верхнекамского </w:t>
      </w:r>
      <w:r w:rsidR="006239CA">
        <w:rPr>
          <w:bCs/>
          <w:sz w:val="28"/>
          <w:szCs w:val="28"/>
        </w:rPr>
        <w:t>района</w:t>
      </w:r>
      <w:r w:rsidRPr="00291AC1">
        <w:rPr>
          <w:bCs/>
          <w:sz w:val="28"/>
          <w:szCs w:val="28"/>
        </w:rPr>
        <w:t xml:space="preserve"> от </w:t>
      </w:r>
      <w:r w:rsidR="006239CA" w:rsidRPr="006239CA">
        <w:rPr>
          <w:bCs/>
          <w:sz w:val="28"/>
          <w:szCs w:val="28"/>
        </w:rPr>
        <w:t>10.03</w:t>
      </w:r>
      <w:r w:rsidRPr="006239CA">
        <w:rPr>
          <w:bCs/>
          <w:sz w:val="28"/>
          <w:szCs w:val="28"/>
        </w:rPr>
        <w:t>.20</w:t>
      </w:r>
      <w:r w:rsidR="006239CA" w:rsidRPr="006239CA">
        <w:rPr>
          <w:bCs/>
          <w:sz w:val="28"/>
          <w:szCs w:val="28"/>
        </w:rPr>
        <w:t>17</w:t>
      </w:r>
      <w:r w:rsidRPr="006239CA">
        <w:rPr>
          <w:bCs/>
          <w:sz w:val="28"/>
          <w:szCs w:val="28"/>
        </w:rPr>
        <w:t xml:space="preserve"> № </w:t>
      </w:r>
      <w:r w:rsidR="006239CA" w:rsidRPr="006239CA">
        <w:rPr>
          <w:bCs/>
          <w:sz w:val="28"/>
          <w:szCs w:val="28"/>
        </w:rPr>
        <w:t>171</w:t>
      </w:r>
      <w:r w:rsidRPr="006239CA">
        <w:rPr>
          <w:bCs/>
          <w:sz w:val="28"/>
          <w:szCs w:val="28"/>
        </w:rPr>
        <w:t xml:space="preserve"> «</w:t>
      </w:r>
      <w:r w:rsidR="006239CA" w:rsidRPr="006239CA">
        <w:rPr>
          <w:bCs/>
          <w:sz w:val="28"/>
          <w:szCs w:val="28"/>
        </w:rPr>
        <w:t xml:space="preserve">Об утверждении </w:t>
      </w:r>
      <w:proofErr w:type="gramStart"/>
      <w:r w:rsidR="006239CA" w:rsidRPr="006239CA">
        <w:rPr>
          <w:bCs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6239CA" w:rsidRPr="006239CA">
        <w:rPr>
          <w:bCs/>
          <w:sz w:val="28"/>
          <w:szCs w:val="28"/>
        </w:rPr>
        <w:t xml:space="preserve"> и экспертизы действующих муниципальных нормативных правовых актов, </w:t>
      </w:r>
      <w:r w:rsidR="006239CA" w:rsidRPr="006239CA">
        <w:rPr>
          <w:bCs/>
          <w:sz w:val="28"/>
          <w:szCs w:val="28"/>
          <w:lang w:eastAsia="ar-SA"/>
        </w:rPr>
        <w:t>затрагивающих вопросы осуществления предпринимательской и инвестиционной деятельности</w:t>
      </w:r>
      <w:r w:rsidRPr="006239CA">
        <w:rPr>
          <w:bCs/>
          <w:sz w:val="28"/>
          <w:szCs w:val="28"/>
        </w:rPr>
        <w:t>»</w:t>
      </w:r>
      <w:r w:rsidRPr="00291AC1">
        <w:rPr>
          <w:bCs/>
          <w:sz w:val="28"/>
          <w:szCs w:val="28"/>
        </w:rPr>
        <w:t xml:space="preserve"> (далее – Порядок)</w:t>
      </w:r>
      <w:r w:rsidR="00291AC1" w:rsidRPr="00291AC1">
        <w:rPr>
          <w:sz w:val="28"/>
          <w:szCs w:val="28"/>
        </w:rPr>
        <w:t xml:space="preserve"> данный нормативный акт подлежит проведению экспертизы.</w:t>
      </w:r>
    </w:p>
    <w:p w:rsidR="00291AC1" w:rsidRDefault="00291AC1" w:rsidP="00291AC1">
      <w:pPr>
        <w:spacing w:after="0" w:line="240" w:lineRule="auto"/>
        <w:ind w:firstLine="709"/>
        <w:jc w:val="both"/>
      </w:pPr>
      <w:r w:rsidRPr="00291AC1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размещено на официальном сай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администрации Верхнекамского муниципального округа:</w:t>
      </w:r>
      <w:r w:rsidRPr="00291AC1">
        <w:t xml:space="preserve"> </w:t>
      </w:r>
      <w:hyperlink r:id="rId6" w:history="1">
        <w:r>
          <w:rPr>
            <w:rStyle w:val="a4"/>
          </w:rPr>
          <w:t>Администрация Верхнекамского муниципального округа Кировской области | Публичные консультации</w:t>
        </w:r>
      </w:hyperlink>
      <w:r>
        <w:t>.</w:t>
      </w:r>
    </w:p>
    <w:p w:rsidR="00291AC1" w:rsidRPr="00EB385F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>Сроки проведения публичных консультаций: 01.0</w:t>
      </w:r>
      <w:r w:rsidR="006239CA">
        <w:rPr>
          <w:rFonts w:ascii="Times New Roman" w:hAnsi="Times New Roman" w:cs="Times New Roman"/>
          <w:bCs/>
          <w:sz w:val="28"/>
          <w:szCs w:val="28"/>
        </w:rPr>
        <w:t>2</w:t>
      </w:r>
      <w:r w:rsidRPr="00EB385F">
        <w:rPr>
          <w:rFonts w:ascii="Times New Roman" w:hAnsi="Times New Roman" w:cs="Times New Roman"/>
          <w:bCs/>
          <w:sz w:val="28"/>
          <w:szCs w:val="28"/>
        </w:rPr>
        <w:t>.202</w:t>
      </w:r>
      <w:r w:rsidR="006239CA">
        <w:rPr>
          <w:rFonts w:ascii="Times New Roman" w:hAnsi="Times New Roman" w:cs="Times New Roman"/>
          <w:bCs/>
          <w:sz w:val="28"/>
          <w:szCs w:val="28"/>
        </w:rPr>
        <w:t>1</w:t>
      </w:r>
      <w:r w:rsidRPr="00EB385F">
        <w:rPr>
          <w:rFonts w:ascii="Times New Roman" w:hAnsi="Times New Roman" w:cs="Times New Roman"/>
          <w:bCs/>
          <w:sz w:val="28"/>
          <w:szCs w:val="28"/>
        </w:rPr>
        <w:t>-15.0</w:t>
      </w:r>
      <w:r w:rsidR="006239CA">
        <w:rPr>
          <w:rFonts w:ascii="Times New Roman" w:hAnsi="Times New Roman" w:cs="Times New Roman"/>
          <w:bCs/>
          <w:sz w:val="28"/>
          <w:szCs w:val="28"/>
        </w:rPr>
        <w:t>2</w:t>
      </w:r>
      <w:r w:rsidRPr="00EB385F">
        <w:rPr>
          <w:rFonts w:ascii="Times New Roman" w:hAnsi="Times New Roman" w:cs="Times New Roman"/>
          <w:bCs/>
          <w:sz w:val="28"/>
          <w:szCs w:val="28"/>
        </w:rPr>
        <w:t>.202</w:t>
      </w:r>
      <w:r w:rsidR="006239CA">
        <w:rPr>
          <w:rFonts w:ascii="Times New Roman" w:hAnsi="Times New Roman" w:cs="Times New Roman"/>
          <w:bCs/>
          <w:sz w:val="28"/>
          <w:szCs w:val="28"/>
        </w:rPr>
        <w:t>1</w:t>
      </w:r>
      <w:r w:rsidRPr="00EB385F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AC1" w:rsidRPr="00EB385F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публичных консультаций предложений и замечаний по нормативному правовому акту не поступало. </w:t>
      </w:r>
    </w:p>
    <w:p w:rsidR="00291AC1" w:rsidRDefault="00291AC1" w:rsidP="00EB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сделаны выводы об отсутствии в нормативном правовом акте положений, создающих необоснованные затруднения ведения предпринимательско</w:t>
      </w:r>
      <w:r w:rsidR="00EB385F">
        <w:rPr>
          <w:rFonts w:ascii="Times New Roman" w:hAnsi="Times New Roman" w:cs="Times New Roman"/>
          <w:sz w:val="28"/>
          <w:szCs w:val="28"/>
          <w:shd w:val="clear" w:color="auto" w:fill="FFFFFF"/>
        </w:rPr>
        <w:t>й и инвестиционной деятельности, а также не способствуют возникновению необоснованных расходов предпринимателей и бюджета.</w:t>
      </w:r>
      <w:bookmarkStart w:id="0" w:name="_GoBack"/>
      <w:bookmarkEnd w:id="0"/>
    </w:p>
    <w:p w:rsidR="00EB385F" w:rsidRDefault="00EB385F" w:rsidP="00291AC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AC1" w:rsidRPr="00291AC1" w:rsidRDefault="00291AC1" w:rsidP="00291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C1" w:rsidRPr="00291AC1" w:rsidRDefault="000135FD" w:rsidP="000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A26959">
        <w:rPr>
          <w:rFonts w:ascii="Times New Roman" w:eastAsia="Times New Roman" w:hAnsi="Times New Roman" w:cs="Times New Roman"/>
          <w:lang w:eastAsia="ru-RU"/>
        </w:rPr>
        <w:t xml:space="preserve">сп. </w:t>
      </w:r>
      <w:proofErr w:type="spellStart"/>
      <w:r w:rsidR="00A26959"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 w:rsidR="00A26959">
        <w:rPr>
          <w:rFonts w:ascii="Times New Roman" w:eastAsia="Times New Roman" w:hAnsi="Times New Roman" w:cs="Times New Roman"/>
          <w:lang w:eastAsia="ru-RU"/>
        </w:rPr>
        <w:t xml:space="preserve"> Т.Н.</w:t>
      </w:r>
    </w:p>
    <w:sectPr w:rsidR="00291AC1" w:rsidRPr="0029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A4"/>
    <w:rsid w:val="000135FD"/>
    <w:rsid w:val="00240283"/>
    <w:rsid w:val="00291AC1"/>
    <w:rsid w:val="003029A4"/>
    <w:rsid w:val="006239CA"/>
    <w:rsid w:val="007568B8"/>
    <w:rsid w:val="00A26959"/>
    <w:rsid w:val="00EB385F"/>
    <w:rsid w:val="00F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3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3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7sbfghawigbdtjwulk7bya.xn--p1ai/publichnye-konsultacii.html" TargetMode="External"/><Relationship Id="rId5" Type="http://schemas.openxmlformats.org/officeDocument/2006/relationships/hyperlink" Target="https://xn----7sbfghawigbdtjwulk7bya.xn--p1ai/publichnye-konsultac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2022-04-19T07:46:00Z</cp:lastPrinted>
  <dcterms:created xsi:type="dcterms:W3CDTF">2022-12-06T11:01:00Z</dcterms:created>
  <dcterms:modified xsi:type="dcterms:W3CDTF">2022-12-06T11:01:00Z</dcterms:modified>
</cp:coreProperties>
</file>