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39" w:type="dxa"/>
        <w:tblLayout w:type="fixed"/>
        <w:tblCellMar>
          <w:left w:w="0" w:type="dxa"/>
          <w:right w:w="0" w:type="dxa"/>
        </w:tblCellMar>
        <w:tblLook w:val="0000" w:firstRow="0" w:lastRow="0" w:firstColumn="0" w:lastColumn="0" w:noHBand="0" w:noVBand="0"/>
      </w:tblPr>
      <w:tblGrid>
        <w:gridCol w:w="1701"/>
        <w:gridCol w:w="993"/>
        <w:gridCol w:w="954"/>
        <w:gridCol w:w="169"/>
        <w:gridCol w:w="3088"/>
        <w:gridCol w:w="466"/>
        <w:gridCol w:w="2268"/>
      </w:tblGrid>
      <w:tr w:rsidR="00623603" w:rsidTr="00EF651E">
        <w:trPr>
          <w:gridBefore w:val="2"/>
          <w:gridAfter w:val="2"/>
          <w:wBefore w:w="2694" w:type="dxa"/>
          <w:wAfter w:w="2734" w:type="dxa"/>
          <w:cantSplit/>
          <w:trHeight w:hRule="exact" w:val="1039"/>
        </w:trPr>
        <w:tc>
          <w:tcPr>
            <w:tcW w:w="954" w:type="dxa"/>
          </w:tcPr>
          <w:p w:rsidR="00623603" w:rsidRDefault="00EA5A7D" w:rsidP="00EF651E">
            <w:pPr>
              <w:spacing w:after="60"/>
              <w:jc w:val="center"/>
            </w:pPr>
            <w:r>
              <w:rPr>
                <w:noProof/>
                <w:lang w:eastAsia="ru-RU"/>
              </w:rPr>
              <w:drawing>
                <wp:anchor distT="0" distB="0" distL="114300" distR="114300" simplePos="0" relativeHeight="251670528" behindDoc="1" locked="0" layoutInCell="1" allowOverlap="1">
                  <wp:simplePos x="0" y="0"/>
                  <wp:positionH relativeFrom="column">
                    <wp:posOffset>1235075</wp:posOffset>
                  </wp:positionH>
                  <wp:positionV relativeFrom="paragraph">
                    <wp:posOffset>2540</wp:posOffset>
                  </wp:positionV>
                  <wp:extent cx="457200" cy="552450"/>
                  <wp:effectExtent l="19050" t="0" r="0" b="0"/>
                  <wp:wrapNone/>
                  <wp:docPr id="27"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a:srcRect/>
                          <a:stretch>
                            <a:fillRect/>
                          </a:stretch>
                        </pic:blipFill>
                        <pic:spPr bwMode="auto">
                          <a:xfrm>
                            <a:off x="0" y="0"/>
                            <a:ext cx="457200" cy="552450"/>
                          </a:xfrm>
                          <a:prstGeom prst="rect">
                            <a:avLst/>
                          </a:prstGeom>
                          <a:noFill/>
                          <a:ln w="9525">
                            <a:noFill/>
                            <a:miter lim="800000"/>
                            <a:headEnd/>
                            <a:tailEnd/>
                          </a:ln>
                        </pic:spPr>
                      </pic:pic>
                    </a:graphicData>
                  </a:graphic>
                </wp:anchor>
              </w:drawing>
            </w:r>
          </w:p>
          <w:p w:rsidR="00623603" w:rsidRDefault="00623603" w:rsidP="00EF651E">
            <w:pPr>
              <w:pStyle w:val="af4"/>
              <w:framePr w:wrap="around"/>
              <w:spacing w:line="200" w:lineRule="exact"/>
              <w:rPr>
                <w:sz w:val="28"/>
              </w:rPr>
            </w:pPr>
          </w:p>
          <w:p w:rsidR="00623603" w:rsidRPr="00DD1F7B" w:rsidRDefault="00623603" w:rsidP="00EF651E">
            <w:pPr>
              <w:tabs>
                <w:tab w:val="left" w:pos="1080"/>
              </w:tabs>
            </w:pPr>
            <w:r>
              <w:tab/>
            </w:r>
          </w:p>
        </w:tc>
        <w:tc>
          <w:tcPr>
            <w:tcW w:w="169" w:type="dxa"/>
          </w:tcPr>
          <w:p w:rsidR="00623603" w:rsidRDefault="00623603" w:rsidP="00EF651E">
            <w:pPr>
              <w:pStyle w:val="16"/>
              <w:spacing w:line="240" w:lineRule="auto"/>
              <w:ind w:left="1021"/>
            </w:pPr>
          </w:p>
        </w:tc>
        <w:tc>
          <w:tcPr>
            <w:tcW w:w="3088" w:type="dxa"/>
          </w:tcPr>
          <w:p w:rsidR="00623603" w:rsidRDefault="00623603" w:rsidP="00EF651E">
            <w:pPr>
              <w:pStyle w:val="16"/>
              <w:spacing w:before="120" w:line="240" w:lineRule="auto"/>
              <w:jc w:val="left"/>
            </w:pPr>
          </w:p>
        </w:tc>
      </w:tr>
      <w:tr w:rsidR="00623603" w:rsidRPr="00442D08" w:rsidTr="00EF651E">
        <w:trPr>
          <w:trHeight w:val="1751"/>
        </w:trPr>
        <w:tc>
          <w:tcPr>
            <w:tcW w:w="9639" w:type="dxa"/>
            <w:gridSpan w:val="7"/>
          </w:tcPr>
          <w:p w:rsidR="00001143" w:rsidRDefault="00623603" w:rsidP="00001143">
            <w:pPr>
              <w:pStyle w:val="14"/>
              <w:tabs>
                <w:tab w:val="clear" w:pos="4703"/>
              </w:tabs>
              <w:ind w:right="0"/>
              <w:rPr>
                <w:sz w:val="28"/>
                <w:szCs w:val="28"/>
              </w:rPr>
            </w:pPr>
            <w:r w:rsidRPr="00442D08">
              <w:rPr>
                <w:sz w:val="28"/>
                <w:szCs w:val="28"/>
              </w:rPr>
              <w:t>АДМИНИСТРАЦИЯ</w:t>
            </w:r>
          </w:p>
          <w:p w:rsidR="00001143" w:rsidRDefault="00623603" w:rsidP="00001143">
            <w:pPr>
              <w:pStyle w:val="14"/>
              <w:tabs>
                <w:tab w:val="clear" w:pos="4703"/>
              </w:tabs>
              <w:ind w:right="0"/>
              <w:rPr>
                <w:sz w:val="28"/>
                <w:szCs w:val="28"/>
              </w:rPr>
            </w:pPr>
            <w:r w:rsidRPr="00442D08">
              <w:rPr>
                <w:sz w:val="28"/>
                <w:szCs w:val="28"/>
              </w:rPr>
              <w:t>ВЕРХНЕКАМСКОГО МУНИЦИПАЛЬНОГО ОКРУГА</w:t>
            </w:r>
          </w:p>
          <w:p w:rsidR="00623603" w:rsidRPr="00442D08" w:rsidRDefault="00623603" w:rsidP="00001143">
            <w:pPr>
              <w:pStyle w:val="14"/>
              <w:tabs>
                <w:tab w:val="clear" w:pos="4703"/>
              </w:tabs>
              <w:ind w:right="0"/>
              <w:rPr>
                <w:sz w:val="28"/>
                <w:szCs w:val="28"/>
              </w:rPr>
            </w:pPr>
            <w:r w:rsidRPr="00442D08">
              <w:rPr>
                <w:sz w:val="28"/>
                <w:szCs w:val="28"/>
              </w:rPr>
              <w:t>КИРОВСКОЙ ОБЛАСТИ</w:t>
            </w:r>
          </w:p>
          <w:p w:rsidR="00623603" w:rsidRPr="00A56000" w:rsidRDefault="00623603" w:rsidP="00001143">
            <w:pPr>
              <w:pStyle w:val="1"/>
              <w:tabs>
                <w:tab w:val="right" w:pos="9214"/>
              </w:tabs>
              <w:spacing w:before="360"/>
              <w:jc w:val="center"/>
              <w:rPr>
                <w:rFonts w:ascii="Times New Roman" w:hAnsi="Times New Roman" w:cs="Times New Roman"/>
                <w:sz w:val="28"/>
                <w:szCs w:val="28"/>
              </w:rPr>
            </w:pPr>
            <w:r w:rsidRPr="00A56000">
              <w:rPr>
                <w:rFonts w:ascii="Times New Roman" w:hAnsi="Times New Roman" w:cs="Times New Roman"/>
                <w:sz w:val="28"/>
                <w:szCs w:val="28"/>
              </w:rPr>
              <w:t>ПОСТАНОВЛЕНИЕ</w:t>
            </w:r>
          </w:p>
          <w:p w:rsidR="00623603" w:rsidRPr="00442D08" w:rsidRDefault="00623603" w:rsidP="00EF651E">
            <w:pPr>
              <w:jc w:val="center"/>
            </w:pPr>
          </w:p>
        </w:tc>
      </w:tr>
      <w:tr w:rsidR="00623603" w:rsidRPr="00442D08" w:rsidTr="00EF651E">
        <w:tc>
          <w:tcPr>
            <w:tcW w:w="1701" w:type="dxa"/>
            <w:tcBorders>
              <w:bottom w:val="single" w:sz="4" w:space="0" w:color="auto"/>
            </w:tcBorders>
          </w:tcPr>
          <w:p w:rsidR="00623603" w:rsidRPr="00442D08" w:rsidRDefault="002618AF" w:rsidP="00EF651E">
            <w:pPr>
              <w:jc w:val="center"/>
              <w:rPr>
                <w:position w:val="-6"/>
                <w:szCs w:val="28"/>
              </w:rPr>
            </w:pPr>
            <w:r>
              <w:rPr>
                <w:position w:val="-6"/>
                <w:szCs w:val="28"/>
              </w:rPr>
              <w:t>07.06.2023</w:t>
            </w:r>
          </w:p>
        </w:tc>
        <w:tc>
          <w:tcPr>
            <w:tcW w:w="5670" w:type="dxa"/>
            <w:gridSpan w:val="5"/>
          </w:tcPr>
          <w:p w:rsidR="00623603" w:rsidRPr="00442D08" w:rsidRDefault="00E30B07" w:rsidP="00E30B07">
            <w:pPr>
              <w:jc w:val="center"/>
              <w:rPr>
                <w:szCs w:val="28"/>
              </w:rPr>
            </w:pPr>
            <w:r>
              <w:rPr>
                <w:szCs w:val="28"/>
              </w:rPr>
              <w:t xml:space="preserve">                                                                                       №</w:t>
            </w:r>
          </w:p>
        </w:tc>
        <w:tc>
          <w:tcPr>
            <w:tcW w:w="2268" w:type="dxa"/>
            <w:tcBorders>
              <w:top w:val="nil"/>
              <w:left w:val="nil"/>
              <w:bottom w:val="single" w:sz="6" w:space="0" w:color="auto"/>
              <w:right w:val="nil"/>
            </w:tcBorders>
          </w:tcPr>
          <w:p w:rsidR="00623603" w:rsidRPr="00442D08" w:rsidRDefault="002618AF" w:rsidP="00EF651E">
            <w:pPr>
              <w:jc w:val="center"/>
              <w:rPr>
                <w:szCs w:val="28"/>
              </w:rPr>
            </w:pPr>
            <w:r>
              <w:rPr>
                <w:szCs w:val="28"/>
              </w:rPr>
              <w:t>720</w:t>
            </w:r>
          </w:p>
        </w:tc>
      </w:tr>
      <w:tr w:rsidR="00623603" w:rsidRPr="00442D08" w:rsidTr="00EF651E">
        <w:tc>
          <w:tcPr>
            <w:tcW w:w="9639" w:type="dxa"/>
            <w:gridSpan w:val="7"/>
            <w:tcMar>
              <w:top w:w="0" w:type="dxa"/>
              <w:left w:w="70" w:type="dxa"/>
              <w:bottom w:w="0" w:type="dxa"/>
              <w:right w:w="70" w:type="dxa"/>
            </w:tcMar>
          </w:tcPr>
          <w:p w:rsidR="00623603" w:rsidRDefault="00623603" w:rsidP="00EF651E">
            <w:pPr>
              <w:tabs>
                <w:tab w:val="left" w:pos="2765"/>
              </w:tabs>
              <w:jc w:val="center"/>
            </w:pPr>
          </w:p>
          <w:p w:rsidR="00623603" w:rsidRPr="00442D08" w:rsidRDefault="00623603" w:rsidP="00EF651E">
            <w:pPr>
              <w:tabs>
                <w:tab w:val="left" w:pos="2765"/>
              </w:tabs>
              <w:jc w:val="center"/>
            </w:pPr>
            <w:r w:rsidRPr="00442D08">
              <w:t xml:space="preserve">г. </w:t>
            </w:r>
            <w:proofErr w:type="spellStart"/>
            <w:r w:rsidRPr="00442D08">
              <w:t>Кирс</w:t>
            </w:r>
            <w:proofErr w:type="spellEnd"/>
          </w:p>
          <w:p w:rsidR="00623603" w:rsidRPr="00442D08" w:rsidRDefault="00623603" w:rsidP="00EF651E">
            <w:pPr>
              <w:tabs>
                <w:tab w:val="left" w:pos="2765"/>
              </w:tabs>
              <w:jc w:val="center"/>
              <w:rPr>
                <w:szCs w:val="28"/>
              </w:rPr>
            </w:pPr>
          </w:p>
        </w:tc>
      </w:tr>
    </w:tbl>
    <w:p w:rsidR="00623603" w:rsidRDefault="00623603" w:rsidP="008431E4">
      <w:pPr>
        <w:shd w:val="clear" w:color="auto" w:fill="FFFFFF"/>
        <w:spacing w:before="360" w:after="320"/>
        <w:jc w:val="center"/>
        <w:rPr>
          <w:b/>
          <w:bCs/>
          <w:sz w:val="28"/>
          <w:szCs w:val="28"/>
        </w:rPr>
      </w:pPr>
      <w:r w:rsidRPr="00442D08">
        <w:rPr>
          <w:b/>
          <w:sz w:val="28"/>
          <w:szCs w:val="28"/>
        </w:rPr>
        <w:t xml:space="preserve">Об утверждении Административного регламента предоставления муниципальной услуги </w:t>
      </w:r>
      <w:r w:rsidRPr="00442D08">
        <w:rPr>
          <w:b/>
          <w:bCs/>
          <w:sz w:val="28"/>
          <w:szCs w:val="28"/>
        </w:rPr>
        <w:t>«</w:t>
      </w:r>
      <w:r>
        <w:rPr>
          <w:b/>
          <w:sz w:val="28"/>
          <w:szCs w:val="28"/>
        </w:rPr>
        <w:t>Предоставление юридическим и физическим лицам сведений о ранее приватизированном муниципальном имуществе</w:t>
      </w:r>
      <w:r w:rsidRPr="00442D08">
        <w:rPr>
          <w:b/>
          <w:bCs/>
          <w:sz w:val="28"/>
          <w:szCs w:val="28"/>
        </w:rPr>
        <w:t>»</w:t>
      </w:r>
    </w:p>
    <w:p w:rsidR="00623603" w:rsidRPr="00442D08" w:rsidRDefault="00623603" w:rsidP="00744CD5">
      <w:pPr>
        <w:spacing w:line="360" w:lineRule="auto"/>
        <w:ind w:firstLine="709"/>
        <w:jc w:val="both"/>
        <w:rPr>
          <w:sz w:val="28"/>
          <w:szCs w:val="28"/>
        </w:rPr>
      </w:pPr>
      <w:r w:rsidRPr="00442D08">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Верхнекамского муниципального округа Кировской области ПОСТАНОВЛЯЕТ:</w:t>
      </w:r>
    </w:p>
    <w:p w:rsidR="00623603" w:rsidRPr="00442D08" w:rsidRDefault="00623603" w:rsidP="00744CD5">
      <w:pPr>
        <w:spacing w:line="360" w:lineRule="auto"/>
        <w:ind w:firstLine="709"/>
        <w:jc w:val="both"/>
        <w:rPr>
          <w:sz w:val="28"/>
          <w:szCs w:val="28"/>
        </w:rPr>
      </w:pPr>
      <w:r w:rsidRPr="00442D08">
        <w:rPr>
          <w:sz w:val="28"/>
          <w:szCs w:val="28"/>
        </w:rPr>
        <w:t xml:space="preserve">1. Утвердить Административный регламент предоставления муниципальной услуги </w:t>
      </w:r>
      <w:r w:rsidRPr="00442D08">
        <w:rPr>
          <w:bCs/>
          <w:sz w:val="28"/>
          <w:szCs w:val="28"/>
        </w:rPr>
        <w:t>«</w:t>
      </w:r>
      <w:r w:rsidRPr="00623603">
        <w:rPr>
          <w:sz w:val="28"/>
          <w:szCs w:val="28"/>
        </w:rPr>
        <w:t>Предоставление юридическим и физическим лицам сведений о ранее приватизированном муниципальном имуществе</w:t>
      </w:r>
      <w:r w:rsidRPr="00442D08">
        <w:rPr>
          <w:bCs/>
          <w:sz w:val="28"/>
          <w:szCs w:val="28"/>
        </w:rPr>
        <w:t>»</w:t>
      </w:r>
      <w:r w:rsidRPr="00442D08">
        <w:rPr>
          <w:sz w:val="28"/>
          <w:szCs w:val="28"/>
        </w:rPr>
        <w:t>, согласно приложению.</w:t>
      </w:r>
    </w:p>
    <w:p w:rsidR="00623603" w:rsidRDefault="002B2808" w:rsidP="00BE2B3F">
      <w:pPr>
        <w:pStyle w:val="15"/>
        <w:spacing w:after="0" w:line="360" w:lineRule="auto"/>
        <w:rPr>
          <w:szCs w:val="28"/>
        </w:rPr>
      </w:pPr>
      <w:r>
        <w:rPr>
          <w:szCs w:val="28"/>
        </w:rPr>
        <w:t>2.</w:t>
      </w:r>
      <w:r w:rsidR="00623603" w:rsidRPr="00442D08">
        <w:rPr>
          <w:szCs w:val="28"/>
        </w:rPr>
        <w:t xml:space="preserve"> Настоящее постановление вступает в силу в соответствии с действующим законодательством.</w:t>
      </w:r>
    </w:p>
    <w:p w:rsidR="002B2808" w:rsidRDefault="002B2808" w:rsidP="00744CD5">
      <w:pPr>
        <w:pStyle w:val="15"/>
        <w:spacing w:after="720" w:line="360" w:lineRule="auto"/>
        <w:rPr>
          <w:szCs w:val="28"/>
        </w:rPr>
      </w:pPr>
      <w:r>
        <w:rPr>
          <w:szCs w:val="28"/>
        </w:rPr>
        <w:t xml:space="preserve">3. </w:t>
      </w:r>
      <w:r w:rsidR="00EC745C">
        <w:rPr>
          <w:szCs w:val="28"/>
        </w:rPr>
        <w:t xml:space="preserve">Опубликовать настоящее постановления в информационном бюллетене органов местного самоуправления муниципального образования Верхнекамский муниципальный округ Кировской области, а </w:t>
      </w:r>
      <w:r w:rsidR="00BE2B3F">
        <w:rPr>
          <w:szCs w:val="28"/>
        </w:rPr>
        <w:t>также ра</w:t>
      </w:r>
      <w:r w:rsidR="00EC745C">
        <w:rPr>
          <w:szCs w:val="28"/>
        </w:rPr>
        <w:t xml:space="preserve">зместить на официальном сайте муниципального образования Верхнекамский муниципальный округ Кировской области в сети «Интернет» </w:t>
      </w:r>
      <w:hyperlink r:id="rId10" w:history="1">
        <w:r w:rsidR="00BE2B3F" w:rsidRPr="00831533">
          <w:rPr>
            <w:rStyle w:val="a3"/>
            <w:szCs w:val="28"/>
          </w:rPr>
          <w:t>https://admverx.gosuslugi.ru/</w:t>
        </w:r>
      </w:hyperlink>
      <w:r w:rsidR="00BE2B3F">
        <w:rPr>
          <w:szCs w:val="28"/>
        </w:rPr>
        <w:t xml:space="preserve">. </w:t>
      </w:r>
    </w:p>
    <w:p w:rsidR="00623603" w:rsidRPr="00442D08" w:rsidRDefault="00623603" w:rsidP="00623603">
      <w:pPr>
        <w:jc w:val="both"/>
        <w:rPr>
          <w:sz w:val="28"/>
          <w:szCs w:val="28"/>
        </w:rPr>
      </w:pPr>
      <w:r w:rsidRPr="00442D08">
        <w:rPr>
          <w:sz w:val="28"/>
          <w:szCs w:val="28"/>
        </w:rPr>
        <w:t xml:space="preserve">Глава </w:t>
      </w:r>
      <w:proofErr w:type="gramStart"/>
      <w:r w:rsidRPr="00442D08">
        <w:rPr>
          <w:sz w:val="28"/>
          <w:szCs w:val="28"/>
        </w:rPr>
        <w:t>Верхнекамского</w:t>
      </w:r>
      <w:proofErr w:type="gramEnd"/>
    </w:p>
    <w:p w:rsidR="00623603" w:rsidRPr="00442D08" w:rsidRDefault="00623603" w:rsidP="00623603">
      <w:pPr>
        <w:jc w:val="both"/>
        <w:rPr>
          <w:b/>
          <w:sz w:val="28"/>
          <w:szCs w:val="28"/>
        </w:rPr>
      </w:pPr>
      <w:r w:rsidRPr="00442D08">
        <w:rPr>
          <w:sz w:val="28"/>
          <w:szCs w:val="28"/>
        </w:rPr>
        <w:t>муниципального округа</w:t>
      </w:r>
      <w:r w:rsidR="00273428">
        <w:rPr>
          <w:sz w:val="28"/>
          <w:szCs w:val="28"/>
        </w:rPr>
        <w:tab/>
      </w:r>
      <w:r w:rsidR="00273428">
        <w:rPr>
          <w:sz w:val="28"/>
          <w:szCs w:val="28"/>
        </w:rPr>
        <w:tab/>
      </w:r>
      <w:r w:rsidR="00273428">
        <w:rPr>
          <w:sz w:val="28"/>
          <w:szCs w:val="28"/>
        </w:rPr>
        <w:tab/>
      </w:r>
      <w:r w:rsidR="00273428">
        <w:rPr>
          <w:sz w:val="28"/>
          <w:szCs w:val="28"/>
        </w:rPr>
        <w:tab/>
      </w:r>
      <w:r w:rsidR="00273428">
        <w:rPr>
          <w:sz w:val="28"/>
          <w:szCs w:val="28"/>
        </w:rPr>
        <w:tab/>
      </w:r>
      <w:r w:rsidR="00273428">
        <w:rPr>
          <w:sz w:val="28"/>
          <w:szCs w:val="28"/>
        </w:rPr>
        <w:tab/>
      </w:r>
      <w:r w:rsidR="008431E4">
        <w:rPr>
          <w:sz w:val="28"/>
          <w:szCs w:val="28"/>
        </w:rPr>
        <w:tab/>
      </w:r>
      <w:r w:rsidRPr="00442D08">
        <w:rPr>
          <w:sz w:val="28"/>
          <w:szCs w:val="28"/>
        </w:rPr>
        <w:t>И.Н. Суворов</w:t>
      </w:r>
    </w:p>
    <w:p w:rsidR="00623603" w:rsidRPr="00442D08" w:rsidRDefault="00623603" w:rsidP="008431E4">
      <w:pPr>
        <w:pStyle w:val="15"/>
        <w:spacing w:after="400" w:line="240" w:lineRule="auto"/>
        <w:ind w:firstLine="0"/>
        <w:rPr>
          <w:szCs w:val="28"/>
        </w:rPr>
      </w:pPr>
      <w:r w:rsidRPr="00442D08">
        <w:rPr>
          <w:szCs w:val="28"/>
        </w:rPr>
        <w:t>__________________________________________________________________</w:t>
      </w:r>
    </w:p>
    <w:p w:rsidR="00623603" w:rsidRPr="00442D08" w:rsidRDefault="00623603" w:rsidP="007F4E31">
      <w:pPr>
        <w:pStyle w:val="15"/>
        <w:spacing w:after="400" w:line="240" w:lineRule="auto"/>
        <w:ind w:firstLine="0"/>
        <w:rPr>
          <w:szCs w:val="28"/>
        </w:rPr>
      </w:pPr>
      <w:r w:rsidRPr="00442D08">
        <w:rPr>
          <w:szCs w:val="28"/>
        </w:rPr>
        <w:lastRenderedPageBreak/>
        <w:t>ПОДГОТОВЛЕНО</w:t>
      </w:r>
    </w:p>
    <w:p w:rsidR="00273428" w:rsidRDefault="00273428" w:rsidP="00623603">
      <w:pPr>
        <w:jc w:val="both"/>
        <w:rPr>
          <w:sz w:val="28"/>
          <w:szCs w:val="28"/>
        </w:rPr>
      </w:pPr>
      <w:r>
        <w:rPr>
          <w:sz w:val="28"/>
          <w:szCs w:val="28"/>
        </w:rPr>
        <w:t xml:space="preserve">Ведущий специалист </w:t>
      </w:r>
      <w:r w:rsidR="00623603" w:rsidRPr="00442D08">
        <w:rPr>
          <w:sz w:val="28"/>
          <w:szCs w:val="28"/>
        </w:rPr>
        <w:t xml:space="preserve">Управления </w:t>
      </w:r>
    </w:p>
    <w:p w:rsidR="00273428" w:rsidRDefault="00623603" w:rsidP="007F4E31">
      <w:pPr>
        <w:tabs>
          <w:tab w:val="left" w:pos="7938"/>
        </w:tabs>
        <w:ind w:right="2833"/>
        <w:jc w:val="both"/>
        <w:rPr>
          <w:sz w:val="28"/>
          <w:szCs w:val="28"/>
        </w:rPr>
      </w:pPr>
      <w:r w:rsidRPr="00442D08">
        <w:rPr>
          <w:sz w:val="28"/>
          <w:szCs w:val="28"/>
        </w:rPr>
        <w:t xml:space="preserve">имуществом </w:t>
      </w:r>
      <w:proofErr w:type="gramStart"/>
      <w:r w:rsidRPr="00442D08">
        <w:rPr>
          <w:sz w:val="28"/>
          <w:szCs w:val="28"/>
        </w:rPr>
        <w:t>Верхнекамского</w:t>
      </w:r>
      <w:proofErr w:type="gramEnd"/>
    </w:p>
    <w:p w:rsidR="00623603" w:rsidRPr="00442D08" w:rsidRDefault="00623603" w:rsidP="007F4E31">
      <w:pPr>
        <w:tabs>
          <w:tab w:val="left" w:pos="7088"/>
        </w:tabs>
        <w:spacing w:after="400"/>
        <w:jc w:val="both"/>
        <w:rPr>
          <w:sz w:val="28"/>
          <w:szCs w:val="28"/>
        </w:rPr>
      </w:pPr>
      <w:r w:rsidRPr="00442D08">
        <w:rPr>
          <w:sz w:val="28"/>
          <w:szCs w:val="28"/>
        </w:rPr>
        <w:t xml:space="preserve">муниципального округа </w:t>
      </w:r>
      <w:r w:rsidR="00273428">
        <w:rPr>
          <w:sz w:val="28"/>
          <w:szCs w:val="28"/>
        </w:rPr>
        <w:tab/>
        <w:t xml:space="preserve">Д.С. </w:t>
      </w:r>
      <w:proofErr w:type="spellStart"/>
      <w:r w:rsidR="00273428">
        <w:rPr>
          <w:sz w:val="28"/>
          <w:szCs w:val="28"/>
        </w:rPr>
        <w:t>Поздеева</w:t>
      </w:r>
      <w:proofErr w:type="spellEnd"/>
    </w:p>
    <w:p w:rsidR="00623603" w:rsidRPr="00442D08" w:rsidRDefault="00623603" w:rsidP="008431E4">
      <w:pPr>
        <w:spacing w:after="400"/>
        <w:jc w:val="both"/>
        <w:outlineLvl w:val="0"/>
        <w:rPr>
          <w:caps/>
          <w:sz w:val="28"/>
          <w:szCs w:val="28"/>
        </w:rPr>
      </w:pPr>
      <w:r w:rsidRPr="00442D08">
        <w:rPr>
          <w:caps/>
          <w:sz w:val="28"/>
          <w:szCs w:val="28"/>
        </w:rPr>
        <w:t>Согласовано</w:t>
      </w:r>
    </w:p>
    <w:p w:rsidR="00623603" w:rsidRPr="00442D08" w:rsidRDefault="00273428" w:rsidP="00623603">
      <w:pPr>
        <w:spacing w:before="480"/>
        <w:jc w:val="both"/>
        <w:outlineLvl w:val="0"/>
        <w:rPr>
          <w:caps/>
          <w:sz w:val="28"/>
          <w:szCs w:val="28"/>
        </w:rPr>
      </w:pPr>
      <w:r>
        <w:rPr>
          <w:sz w:val="28"/>
          <w:szCs w:val="28"/>
        </w:rPr>
        <w:t>Н</w:t>
      </w:r>
      <w:r w:rsidR="00623603" w:rsidRPr="00442D08">
        <w:rPr>
          <w:sz w:val="28"/>
          <w:szCs w:val="28"/>
        </w:rPr>
        <w:t>ачальник Управления</w:t>
      </w:r>
    </w:p>
    <w:p w:rsidR="00623603" w:rsidRPr="00442D08" w:rsidRDefault="00623603" w:rsidP="007F4E31">
      <w:pPr>
        <w:tabs>
          <w:tab w:val="left" w:pos="7088"/>
        </w:tabs>
        <w:jc w:val="both"/>
        <w:rPr>
          <w:sz w:val="28"/>
          <w:szCs w:val="28"/>
        </w:rPr>
      </w:pPr>
      <w:r w:rsidRPr="00442D08">
        <w:rPr>
          <w:sz w:val="28"/>
          <w:szCs w:val="28"/>
        </w:rPr>
        <w:t xml:space="preserve">имуществом </w:t>
      </w:r>
      <w:proofErr w:type="gramStart"/>
      <w:r w:rsidRPr="00442D08">
        <w:rPr>
          <w:sz w:val="28"/>
          <w:szCs w:val="28"/>
        </w:rPr>
        <w:t>Верхнекамского</w:t>
      </w:r>
      <w:proofErr w:type="gramEnd"/>
    </w:p>
    <w:p w:rsidR="00623603" w:rsidRDefault="00623603" w:rsidP="007F4E31">
      <w:pPr>
        <w:tabs>
          <w:tab w:val="left" w:pos="7088"/>
          <w:tab w:val="left" w:pos="7500"/>
        </w:tabs>
        <w:spacing w:after="400"/>
        <w:jc w:val="both"/>
        <w:rPr>
          <w:sz w:val="28"/>
          <w:szCs w:val="28"/>
        </w:rPr>
      </w:pPr>
      <w:r w:rsidRPr="00442D08">
        <w:rPr>
          <w:sz w:val="28"/>
          <w:szCs w:val="28"/>
        </w:rPr>
        <w:t>муниципального округа</w:t>
      </w:r>
      <w:r w:rsidR="007C2896">
        <w:rPr>
          <w:sz w:val="28"/>
          <w:szCs w:val="28"/>
        </w:rPr>
        <w:tab/>
      </w:r>
      <w:r w:rsidR="00FD7F03">
        <w:rPr>
          <w:sz w:val="28"/>
          <w:szCs w:val="28"/>
        </w:rPr>
        <w:t xml:space="preserve">Е.В. </w:t>
      </w:r>
      <w:proofErr w:type="spellStart"/>
      <w:r w:rsidR="00FD7F03">
        <w:rPr>
          <w:sz w:val="28"/>
          <w:szCs w:val="28"/>
        </w:rPr>
        <w:t>Долинина</w:t>
      </w:r>
      <w:proofErr w:type="spellEnd"/>
    </w:p>
    <w:p w:rsidR="00623603" w:rsidRDefault="00623603" w:rsidP="007F4E31">
      <w:pPr>
        <w:tabs>
          <w:tab w:val="left" w:pos="7088"/>
        </w:tabs>
        <w:spacing w:after="480"/>
        <w:jc w:val="both"/>
        <w:rPr>
          <w:sz w:val="28"/>
          <w:szCs w:val="28"/>
        </w:rPr>
      </w:pPr>
      <w:r w:rsidRPr="00442D08">
        <w:rPr>
          <w:sz w:val="28"/>
          <w:szCs w:val="28"/>
        </w:rPr>
        <w:t>Заведующий правовым отделом</w:t>
      </w:r>
      <w:r w:rsidR="00273428">
        <w:rPr>
          <w:sz w:val="28"/>
          <w:szCs w:val="28"/>
        </w:rPr>
        <w:tab/>
      </w:r>
      <w:r w:rsidRPr="00442D08">
        <w:rPr>
          <w:sz w:val="28"/>
          <w:szCs w:val="28"/>
        </w:rPr>
        <w:t xml:space="preserve">Н.А. </w:t>
      </w:r>
      <w:proofErr w:type="spellStart"/>
      <w:r w:rsidRPr="00442D08">
        <w:rPr>
          <w:sz w:val="28"/>
          <w:szCs w:val="28"/>
        </w:rPr>
        <w:t>Шмигальская</w:t>
      </w:r>
      <w:proofErr w:type="spellEnd"/>
    </w:p>
    <w:p w:rsidR="00FE4F28" w:rsidRDefault="00FE4F28" w:rsidP="00FE4F28">
      <w:pPr>
        <w:jc w:val="both"/>
        <w:rPr>
          <w:sz w:val="28"/>
          <w:szCs w:val="28"/>
        </w:rPr>
      </w:pPr>
      <w:r>
        <w:rPr>
          <w:sz w:val="28"/>
          <w:szCs w:val="28"/>
        </w:rPr>
        <w:t xml:space="preserve">Первый заместитель главы </w:t>
      </w:r>
    </w:p>
    <w:p w:rsidR="00FE4F28" w:rsidRDefault="00FE4F28" w:rsidP="007F4E31">
      <w:pPr>
        <w:tabs>
          <w:tab w:val="left" w:pos="7088"/>
        </w:tabs>
        <w:spacing w:after="400"/>
        <w:jc w:val="both"/>
        <w:rPr>
          <w:sz w:val="28"/>
          <w:szCs w:val="28"/>
        </w:rPr>
      </w:pPr>
      <w:r>
        <w:rPr>
          <w:sz w:val="28"/>
          <w:szCs w:val="28"/>
        </w:rPr>
        <w:t>админист</w:t>
      </w:r>
      <w:r w:rsidR="007F4E31">
        <w:rPr>
          <w:sz w:val="28"/>
          <w:szCs w:val="28"/>
        </w:rPr>
        <w:t xml:space="preserve">рации муниципального округа </w:t>
      </w:r>
      <w:r w:rsidR="007F4E31">
        <w:rPr>
          <w:sz w:val="28"/>
          <w:szCs w:val="28"/>
        </w:rPr>
        <w:tab/>
      </w:r>
      <w:r>
        <w:rPr>
          <w:sz w:val="28"/>
          <w:szCs w:val="28"/>
        </w:rPr>
        <w:t xml:space="preserve">Е.Ю. </w:t>
      </w:r>
      <w:proofErr w:type="spellStart"/>
      <w:r>
        <w:rPr>
          <w:sz w:val="28"/>
          <w:szCs w:val="28"/>
        </w:rPr>
        <w:t>Аммосова</w:t>
      </w:r>
      <w:proofErr w:type="spellEnd"/>
    </w:p>
    <w:p w:rsidR="00507C6E" w:rsidRDefault="00507C6E" w:rsidP="0052047F">
      <w:pPr>
        <w:jc w:val="both"/>
        <w:rPr>
          <w:sz w:val="28"/>
          <w:szCs w:val="28"/>
        </w:rPr>
      </w:pPr>
      <w:r>
        <w:rPr>
          <w:sz w:val="28"/>
          <w:szCs w:val="28"/>
        </w:rPr>
        <w:t xml:space="preserve">Заведующий сектором </w:t>
      </w:r>
    </w:p>
    <w:p w:rsidR="00507C6E" w:rsidRDefault="00507C6E" w:rsidP="0052047F">
      <w:pPr>
        <w:jc w:val="both"/>
        <w:rPr>
          <w:sz w:val="28"/>
          <w:szCs w:val="28"/>
        </w:rPr>
      </w:pPr>
      <w:r>
        <w:rPr>
          <w:sz w:val="28"/>
          <w:szCs w:val="28"/>
        </w:rPr>
        <w:t xml:space="preserve">муниципальных услуг управления </w:t>
      </w:r>
    </w:p>
    <w:p w:rsidR="0052047F" w:rsidRDefault="00507C6E" w:rsidP="0052047F">
      <w:pPr>
        <w:jc w:val="both"/>
        <w:rPr>
          <w:sz w:val="28"/>
          <w:szCs w:val="28"/>
        </w:rPr>
      </w:pPr>
      <w:r>
        <w:rPr>
          <w:sz w:val="28"/>
          <w:szCs w:val="28"/>
        </w:rPr>
        <w:t>экономического развития</w:t>
      </w:r>
    </w:p>
    <w:p w:rsidR="00507C6E" w:rsidRPr="00442D08" w:rsidRDefault="0052047F" w:rsidP="0052047F">
      <w:pPr>
        <w:spacing w:after="480"/>
        <w:jc w:val="both"/>
        <w:rPr>
          <w:sz w:val="28"/>
          <w:szCs w:val="28"/>
        </w:rPr>
      </w:pPr>
      <w:r>
        <w:rPr>
          <w:sz w:val="28"/>
          <w:szCs w:val="28"/>
        </w:rPr>
        <w:t>администрации муниципального округа</w:t>
      </w:r>
      <w:r w:rsidR="00507C6E">
        <w:rPr>
          <w:sz w:val="28"/>
          <w:szCs w:val="28"/>
        </w:rPr>
        <w:tab/>
      </w:r>
      <w:r w:rsidR="00507C6E">
        <w:rPr>
          <w:sz w:val="28"/>
          <w:szCs w:val="28"/>
        </w:rPr>
        <w:tab/>
      </w:r>
      <w:r w:rsidR="00507C6E">
        <w:rPr>
          <w:sz w:val="28"/>
          <w:szCs w:val="28"/>
        </w:rPr>
        <w:tab/>
      </w:r>
      <w:r w:rsidR="00507C6E">
        <w:rPr>
          <w:sz w:val="28"/>
          <w:szCs w:val="28"/>
        </w:rPr>
        <w:tab/>
        <w:t xml:space="preserve">С.А. </w:t>
      </w:r>
      <w:proofErr w:type="spellStart"/>
      <w:r w:rsidR="00507C6E">
        <w:rPr>
          <w:sz w:val="28"/>
          <w:szCs w:val="28"/>
        </w:rPr>
        <w:t>Кричфалуший</w:t>
      </w:r>
      <w:proofErr w:type="spellEnd"/>
    </w:p>
    <w:p w:rsidR="00623603" w:rsidRPr="00442D08" w:rsidRDefault="00623603" w:rsidP="00DE0254">
      <w:pPr>
        <w:spacing w:after="480"/>
        <w:jc w:val="both"/>
        <w:rPr>
          <w:sz w:val="28"/>
          <w:szCs w:val="28"/>
        </w:rPr>
      </w:pPr>
      <w:r w:rsidRPr="00442D08">
        <w:rPr>
          <w:sz w:val="28"/>
          <w:szCs w:val="28"/>
        </w:rPr>
        <w:t>Разослать: управлению имуществом – 2 экз</w:t>
      </w:r>
      <w:r w:rsidR="00DE0254">
        <w:rPr>
          <w:sz w:val="28"/>
          <w:szCs w:val="28"/>
        </w:rPr>
        <w:t>.</w:t>
      </w:r>
    </w:p>
    <w:p w:rsidR="00623603" w:rsidRDefault="00623603">
      <w:r>
        <w:br w:type="page"/>
      </w:r>
    </w:p>
    <w:p w:rsidR="00940D23" w:rsidRPr="00001143" w:rsidRDefault="00940D23" w:rsidP="006A6BBA">
      <w:pPr>
        <w:pStyle w:val="ConsPlusTitle"/>
        <w:widowControl/>
        <w:ind w:left="5387"/>
        <w:rPr>
          <w:b w:val="0"/>
          <w:sz w:val="28"/>
          <w:szCs w:val="28"/>
        </w:rPr>
      </w:pPr>
      <w:r w:rsidRPr="00001143">
        <w:rPr>
          <w:b w:val="0"/>
          <w:sz w:val="28"/>
          <w:szCs w:val="28"/>
        </w:rPr>
        <w:lastRenderedPageBreak/>
        <w:t xml:space="preserve">Приложение </w:t>
      </w:r>
    </w:p>
    <w:p w:rsidR="00001143" w:rsidRPr="00001143" w:rsidRDefault="00001143" w:rsidP="00B37B71">
      <w:pPr>
        <w:pStyle w:val="ConsPlusTitle"/>
        <w:widowControl/>
        <w:ind w:left="6372"/>
        <w:rPr>
          <w:b w:val="0"/>
          <w:sz w:val="28"/>
          <w:szCs w:val="28"/>
        </w:rPr>
      </w:pPr>
    </w:p>
    <w:p w:rsidR="00940D23" w:rsidRPr="00001143" w:rsidRDefault="00940D23" w:rsidP="006A6BBA">
      <w:pPr>
        <w:pStyle w:val="ConsPlusTitle"/>
        <w:widowControl/>
        <w:ind w:left="6372" w:hanging="985"/>
        <w:rPr>
          <w:b w:val="0"/>
          <w:sz w:val="28"/>
          <w:szCs w:val="28"/>
        </w:rPr>
      </w:pPr>
      <w:r w:rsidRPr="00001143">
        <w:rPr>
          <w:b w:val="0"/>
          <w:sz w:val="28"/>
          <w:szCs w:val="28"/>
        </w:rPr>
        <w:t>УТВЕРЖДЕН</w:t>
      </w:r>
    </w:p>
    <w:p w:rsidR="00001143" w:rsidRPr="00001143" w:rsidRDefault="00001143" w:rsidP="00B37B71">
      <w:pPr>
        <w:pStyle w:val="ConsPlusTitle"/>
        <w:widowControl/>
        <w:ind w:left="6372"/>
        <w:rPr>
          <w:b w:val="0"/>
          <w:sz w:val="28"/>
          <w:szCs w:val="28"/>
        </w:rPr>
      </w:pPr>
    </w:p>
    <w:p w:rsidR="00940D23" w:rsidRPr="00001143" w:rsidRDefault="00001143" w:rsidP="006A6BBA">
      <w:pPr>
        <w:pStyle w:val="ConsPlusTitle"/>
        <w:widowControl/>
        <w:ind w:left="6372" w:hanging="985"/>
        <w:rPr>
          <w:b w:val="0"/>
          <w:sz w:val="28"/>
          <w:szCs w:val="28"/>
        </w:rPr>
      </w:pPr>
      <w:r>
        <w:rPr>
          <w:b w:val="0"/>
          <w:sz w:val="28"/>
          <w:szCs w:val="28"/>
        </w:rPr>
        <w:t>п</w:t>
      </w:r>
      <w:r w:rsidR="00B37B71" w:rsidRPr="00001143">
        <w:rPr>
          <w:b w:val="0"/>
          <w:sz w:val="28"/>
          <w:szCs w:val="28"/>
        </w:rPr>
        <w:t xml:space="preserve">остановлением </w:t>
      </w:r>
      <w:r w:rsidR="00940D23" w:rsidRPr="00001143">
        <w:rPr>
          <w:b w:val="0"/>
          <w:sz w:val="28"/>
          <w:szCs w:val="28"/>
        </w:rPr>
        <w:t>администрации</w:t>
      </w:r>
    </w:p>
    <w:p w:rsidR="006A6BBA" w:rsidRDefault="00940D23" w:rsidP="006A6BBA">
      <w:pPr>
        <w:pStyle w:val="ConsPlusTitle"/>
        <w:widowControl/>
        <w:ind w:left="6372" w:hanging="985"/>
        <w:rPr>
          <w:b w:val="0"/>
          <w:sz w:val="28"/>
          <w:szCs w:val="28"/>
        </w:rPr>
      </w:pPr>
      <w:r w:rsidRPr="00001143">
        <w:rPr>
          <w:b w:val="0"/>
          <w:sz w:val="28"/>
          <w:szCs w:val="28"/>
        </w:rPr>
        <w:t>Верхнекамского муниципального</w:t>
      </w:r>
    </w:p>
    <w:p w:rsidR="00940D23" w:rsidRPr="00001143" w:rsidRDefault="00940D23" w:rsidP="006A6BBA">
      <w:pPr>
        <w:pStyle w:val="ConsPlusTitle"/>
        <w:widowControl/>
        <w:ind w:left="6372" w:hanging="985"/>
        <w:rPr>
          <w:b w:val="0"/>
          <w:sz w:val="28"/>
          <w:szCs w:val="28"/>
        </w:rPr>
      </w:pPr>
      <w:r w:rsidRPr="00001143">
        <w:rPr>
          <w:b w:val="0"/>
          <w:sz w:val="28"/>
          <w:szCs w:val="28"/>
        </w:rPr>
        <w:t>округа</w:t>
      </w:r>
    </w:p>
    <w:p w:rsidR="00940D23" w:rsidRPr="00001143" w:rsidRDefault="00B37B71" w:rsidP="006A6BBA">
      <w:pPr>
        <w:pStyle w:val="ConsPlusTitle"/>
        <w:widowControl/>
        <w:ind w:left="6372" w:hanging="985"/>
        <w:rPr>
          <w:b w:val="0"/>
          <w:sz w:val="28"/>
          <w:szCs w:val="28"/>
        </w:rPr>
      </w:pPr>
      <w:r w:rsidRPr="00001143">
        <w:rPr>
          <w:b w:val="0"/>
          <w:sz w:val="28"/>
          <w:szCs w:val="28"/>
        </w:rPr>
        <w:t>о</w:t>
      </w:r>
      <w:r w:rsidR="00940D23" w:rsidRPr="00001143">
        <w:rPr>
          <w:b w:val="0"/>
          <w:sz w:val="28"/>
          <w:szCs w:val="28"/>
        </w:rPr>
        <w:t xml:space="preserve">т </w:t>
      </w:r>
      <w:r w:rsidR="002618AF">
        <w:rPr>
          <w:b w:val="0"/>
          <w:sz w:val="28"/>
          <w:szCs w:val="28"/>
        </w:rPr>
        <w:t>07.06.2023 № 720</w:t>
      </w:r>
      <w:bookmarkStart w:id="0" w:name="_GoBack"/>
      <w:bookmarkEnd w:id="0"/>
    </w:p>
    <w:p w:rsidR="0038183A" w:rsidRPr="006B00A3" w:rsidRDefault="0038183A" w:rsidP="00B215DC">
      <w:pPr>
        <w:autoSpaceDE w:val="0"/>
        <w:spacing w:before="600"/>
        <w:ind w:firstLine="709"/>
        <w:jc w:val="center"/>
      </w:pPr>
      <w:r w:rsidRPr="006B00A3">
        <w:rPr>
          <w:b/>
        </w:rPr>
        <w:t>АДМИНИСТРАТИВНЫЙ РЕГЛАМЕНТ</w:t>
      </w:r>
    </w:p>
    <w:p w:rsidR="0038183A" w:rsidRPr="006B00A3" w:rsidRDefault="0038183A" w:rsidP="006B00A3">
      <w:pPr>
        <w:autoSpaceDE w:val="0"/>
        <w:ind w:firstLine="709"/>
        <w:jc w:val="center"/>
        <w:rPr>
          <w:b/>
        </w:rPr>
      </w:pPr>
      <w:r w:rsidRPr="006B00A3">
        <w:rPr>
          <w:b/>
        </w:rPr>
        <w:t>предоставления муниципальной услуги «Предоставление юридическим и физическим лицам сведений о ранее приватизированном муниципальном имуществе»</w:t>
      </w:r>
    </w:p>
    <w:p w:rsidR="00B37B71" w:rsidRPr="006B00A3" w:rsidRDefault="00B37B71" w:rsidP="006B00A3">
      <w:pPr>
        <w:pStyle w:val="ConsPlusNormal0"/>
        <w:ind w:firstLine="709"/>
        <w:jc w:val="center"/>
        <w:rPr>
          <w:rFonts w:ascii="Times New Roman" w:hAnsi="Times New Roman" w:cs="Times New Roman"/>
          <w:sz w:val="24"/>
          <w:szCs w:val="24"/>
        </w:rPr>
      </w:pPr>
      <w:r w:rsidRPr="006B00A3">
        <w:rPr>
          <w:rFonts w:ascii="Times New Roman" w:hAnsi="Times New Roman" w:cs="Times New Roman"/>
          <w:sz w:val="24"/>
          <w:szCs w:val="24"/>
        </w:rPr>
        <w:t>(далее – административный регламент, муниципальная услуга)</w:t>
      </w:r>
    </w:p>
    <w:p w:rsidR="00B37B71" w:rsidRPr="006B00A3" w:rsidRDefault="00B37B71" w:rsidP="006B00A3">
      <w:pPr>
        <w:autoSpaceDE w:val="0"/>
        <w:ind w:firstLine="709"/>
        <w:jc w:val="center"/>
      </w:pPr>
    </w:p>
    <w:p w:rsidR="0038183A" w:rsidRPr="006B00A3" w:rsidRDefault="0038183A" w:rsidP="006B00A3">
      <w:pPr>
        <w:tabs>
          <w:tab w:val="left" w:pos="0"/>
        </w:tabs>
        <w:ind w:firstLine="709"/>
        <w:jc w:val="center"/>
      </w:pPr>
      <w:r w:rsidRPr="006B00A3">
        <w:rPr>
          <w:b/>
        </w:rPr>
        <w:t>1. Общие положения</w:t>
      </w:r>
    </w:p>
    <w:p w:rsidR="0038183A" w:rsidRDefault="0038183A" w:rsidP="006B00A3">
      <w:pPr>
        <w:tabs>
          <w:tab w:val="left" w:pos="0"/>
        </w:tabs>
        <w:ind w:firstLine="709"/>
        <w:jc w:val="both"/>
      </w:pPr>
      <w:r w:rsidRPr="006B00A3">
        <w:t>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о ранее приватизированном муниципальном имуществе.</w:t>
      </w:r>
    </w:p>
    <w:p w:rsidR="005202D8" w:rsidRPr="006B00A3" w:rsidRDefault="005202D8" w:rsidP="006B00A3">
      <w:pPr>
        <w:tabs>
          <w:tab w:val="left" w:pos="0"/>
        </w:tabs>
        <w:ind w:firstLine="709"/>
        <w:jc w:val="both"/>
      </w:pPr>
      <w:r w:rsidRPr="005202D8">
        <w:t>Основные понятия в настоящем Административном регламенте используются в том же значении, в котором они приведены в Фе</w:t>
      </w:r>
      <w:r>
        <w:t>деральном законе от 27.07.2010 №</w:t>
      </w:r>
      <w:r w:rsidRPr="005202D8">
        <w:t xml:space="preserve"> 210-ФЗ "Об организации предоставления государственных и муниципаль</w:t>
      </w:r>
      <w:r>
        <w:t>ных услуг" (далее - Закон №</w:t>
      </w:r>
      <w:r w:rsidRPr="005202D8">
        <w:t xml:space="preserve"> 210-ФЗ) и иных нормативных правовых актах Российской Федерации и Кировской области.</w:t>
      </w:r>
    </w:p>
    <w:p w:rsidR="005202D8" w:rsidRPr="005202D8" w:rsidRDefault="0038183A" w:rsidP="005202D8">
      <w:pPr>
        <w:tabs>
          <w:tab w:val="left" w:pos="0"/>
        </w:tabs>
        <w:ind w:firstLine="709"/>
        <w:jc w:val="both"/>
      </w:pPr>
      <w:r w:rsidRPr="006B00A3">
        <w:t xml:space="preserve">1.2. </w:t>
      </w:r>
      <w:proofErr w:type="gramStart"/>
      <w:r w:rsidR="005202D8" w:rsidRPr="005202D8">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005202D8" w:rsidRPr="005202D8">
          <w:t>частях 2</w:t>
        </w:r>
      </w:hyperlink>
      <w:r w:rsidR="005202D8" w:rsidRPr="005202D8">
        <w:t xml:space="preserve"> и </w:t>
      </w:r>
      <w:hyperlink r:id="rId12" w:history="1">
        <w:r w:rsidR="005202D8" w:rsidRPr="005202D8">
          <w:t>3 статьи 1</w:t>
        </w:r>
      </w:hyperlink>
      <w:r w:rsidR="005202D8">
        <w:t xml:space="preserve"> Закона №</w:t>
      </w:r>
      <w:r w:rsidR="005202D8" w:rsidRPr="005202D8">
        <w:t xml:space="preserve"> 210-ФЗ, либо к уполномоченным в соответствии с законодательством Российской</w:t>
      </w:r>
      <w:proofErr w:type="gramEnd"/>
      <w:r w:rsidR="005202D8" w:rsidRPr="005202D8">
        <w:t xml:space="preserve"> Федерации экспертам, указа</w:t>
      </w:r>
      <w:r w:rsidR="005202D8">
        <w:t>нным в части 2 статьи 1 Закона №</w:t>
      </w:r>
      <w:r w:rsidR="005202D8" w:rsidRPr="005202D8">
        <w:t xml:space="preserve"> 210-ФЗ, или в организации, указан</w:t>
      </w:r>
      <w:r w:rsidR="005202D8">
        <w:t>ные в пункте 5 статьи 2 Закона №</w:t>
      </w:r>
      <w:r w:rsidR="005202D8" w:rsidRPr="005202D8">
        <w:t xml:space="preserve"> 210-ФЗ, с запросом о предоставлении муниципальной услуги, в том числе в порядке, уст</w:t>
      </w:r>
      <w:r w:rsidR="005202D8">
        <w:t>ановленном статьей 15.1 Закона №</w:t>
      </w:r>
      <w:r w:rsidR="005202D8" w:rsidRPr="005202D8">
        <w:t xml:space="preserve"> 210-ФЗ, выраженным в устной, письменной или электронной форме.</w:t>
      </w:r>
    </w:p>
    <w:p w:rsidR="005202D8" w:rsidRPr="005202D8" w:rsidRDefault="005202D8" w:rsidP="005202D8">
      <w:pPr>
        <w:tabs>
          <w:tab w:val="left" w:pos="0"/>
        </w:tabs>
        <w:ind w:firstLine="709"/>
        <w:jc w:val="both"/>
      </w:pPr>
      <w:r>
        <w:t xml:space="preserve">1.3. </w:t>
      </w:r>
      <w:r w:rsidRPr="005202D8">
        <w:t>Требования к порядку информирования о предоставлении муниципальной услуги.</w:t>
      </w:r>
    </w:p>
    <w:p w:rsidR="005202D8" w:rsidRPr="005202D8" w:rsidRDefault="005202D8" w:rsidP="005202D8">
      <w:pPr>
        <w:tabs>
          <w:tab w:val="left" w:pos="0"/>
        </w:tabs>
        <w:ind w:firstLine="709"/>
        <w:jc w:val="both"/>
      </w:pPr>
      <w:r w:rsidRPr="005202D8">
        <w:t>1.3.1.Порядок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 (далее - Единый портал).</w:t>
      </w:r>
    </w:p>
    <w:p w:rsidR="005202D8" w:rsidRPr="005202D8" w:rsidRDefault="005202D8" w:rsidP="005202D8">
      <w:pPr>
        <w:tabs>
          <w:tab w:val="left" w:pos="0"/>
        </w:tabs>
        <w:ind w:firstLine="709"/>
        <w:jc w:val="both"/>
      </w:pPr>
      <w:r w:rsidRPr="005202D8">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5202D8" w:rsidRPr="005202D8" w:rsidRDefault="005202D8" w:rsidP="005202D8">
      <w:pPr>
        <w:tabs>
          <w:tab w:val="left" w:pos="0"/>
        </w:tabs>
        <w:ind w:firstLine="709"/>
        <w:jc w:val="both"/>
      </w:pPr>
      <w:r w:rsidRPr="005202D8">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5202D8" w:rsidRPr="005202D8" w:rsidRDefault="005202D8" w:rsidP="005202D8">
      <w:pPr>
        <w:tabs>
          <w:tab w:val="left" w:pos="0"/>
        </w:tabs>
        <w:ind w:firstLine="709"/>
        <w:jc w:val="both"/>
      </w:pPr>
      <w:r w:rsidRPr="005202D8">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202D8" w:rsidRPr="005202D8" w:rsidRDefault="005202D8" w:rsidP="005202D8">
      <w:pPr>
        <w:tabs>
          <w:tab w:val="left" w:pos="0"/>
        </w:tabs>
        <w:ind w:firstLine="709"/>
        <w:jc w:val="both"/>
      </w:pPr>
      <w:r w:rsidRPr="005202D8">
        <w:lastRenderedPageBreak/>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202D8" w:rsidRPr="005202D8" w:rsidRDefault="005202D8" w:rsidP="005202D8">
      <w:pPr>
        <w:tabs>
          <w:tab w:val="left" w:pos="0"/>
        </w:tabs>
        <w:ind w:firstLine="709"/>
        <w:jc w:val="both"/>
      </w:pPr>
      <w:r w:rsidRPr="005202D8">
        <w:t>1.3.1.5. Информация о порядке предоставления муниципальной услуги предоставляется бесплатно.</w:t>
      </w:r>
    </w:p>
    <w:p w:rsidR="005202D8" w:rsidRPr="005202D8" w:rsidRDefault="005202D8" w:rsidP="005202D8">
      <w:pPr>
        <w:tabs>
          <w:tab w:val="left" w:pos="0"/>
        </w:tabs>
        <w:ind w:firstLine="709"/>
        <w:jc w:val="both"/>
      </w:pPr>
      <w:r w:rsidRPr="005202D8">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5202D8" w:rsidRPr="005202D8" w:rsidRDefault="005202D8" w:rsidP="005202D8">
      <w:pPr>
        <w:tabs>
          <w:tab w:val="left" w:pos="0"/>
        </w:tabs>
        <w:ind w:firstLine="709"/>
        <w:jc w:val="both"/>
      </w:pPr>
      <w:r w:rsidRPr="005202D8">
        <w:t>1.3.2.1. Информацию о месте нахождения и графике работы, контактных телефонах, адресах электронной почты, официальном сайте муниципального образования Верхнекамский муниципальный округ Кировской области, о многофункциональном центре можно получить:</w:t>
      </w:r>
    </w:p>
    <w:p w:rsidR="005202D8" w:rsidRPr="005202D8" w:rsidRDefault="005202D8" w:rsidP="005202D8">
      <w:pPr>
        <w:tabs>
          <w:tab w:val="left" w:pos="0"/>
        </w:tabs>
        <w:ind w:firstLine="709"/>
        <w:jc w:val="both"/>
      </w:pPr>
      <w:r w:rsidRPr="005202D8">
        <w:t>на официальном сайте муниципального образования Верхнекамский муниципальный округ Кировской области в информационно-телекоммуникационной сети "Интернет" (далее - сеть Интернет);</w:t>
      </w:r>
    </w:p>
    <w:p w:rsidR="005202D8" w:rsidRPr="005202D8" w:rsidRDefault="005202D8" w:rsidP="005202D8">
      <w:pPr>
        <w:tabs>
          <w:tab w:val="left" w:pos="0"/>
        </w:tabs>
        <w:ind w:firstLine="709"/>
        <w:jc w:val="both"/>
      </w:pPr>
      <w:r w:rsidRPr="005202D8">
        <w:t>на Региональном портале;</w:t>
      </w:r>
    </w:p>
    <w:p w:rsidR="005202D8" w:rsidRPr="005202D8" w:rsidRDefault="005202D8" w:rsidP="005202D8">
      <w:pPr>
        <w:tabs>
          <w:tab w:val="left" w:pos="0"/>
        </w:tabs>
        <w:ind w:firstLine="709"/>
        <w:jc w:val="both"/>
      </w:pPr>
      <w:r w:rsidRPr="005202D8">
        <w:t>на Едином портале;</w:t>
      </w:r>
    </w:p>
    <w:p w:rsidR="005202D8" w:rsidRPr="005202D8" w:rsidRDefault="005202D8" w:rsidP="005202D8">
      <w:pPr>
        <w:tabs>
          <w:tab w:val="left" w:pos="0"/>
        </w:tabs>
        <w:ind w:firstLine="709"/>
        <w:jc w:val="both"/>
      </w:pPr>
      <w:r w:rsidRPr="005202D8">
        <w:t>на информационных стендах в администрации Верхнекамского муниципального округа;</w:t>
      </w:r>
    </w:p>
    <w:p w:rsidR="005202D8" w:rsidRPr="005202D8" w:rsidRDefault="005202D8" w:rsidP="005202D8">
      <w:pPr>
        <w:tabs>
          <w:tab w:val="left" w:pos="0"/>
        </w:tabs>
        <w:ind w:firstLine="709"/>
        <w:jc w:val="both"/>
      </w:pPr>
      <w:r w:rsidRPr="005202D8">
        <w:t>при личном обращении заявителя;</w:t>
      </w:r>
    </w:p>
    <w:p w:rsidR="005202D8" w:rsidRPr="005202D8" w:rsidRDefault="005202D8" w:rsidP="005202D8">
      <w:pPr>
        <w:tabs>
          <w:tab w:val="left" w:pos="0"/>
        </w:tabs>
        <w:ind w:firstLine="709"/>
        <w:jc w:val="both"/>
      </w:pPr>
      <w:r w:rsidRPr="005202D8">
        <w:t>при обращении в письменной форме, в форме электронного документа;</w:t>
      </w:r>
    </w:p>
    <w:p w:rsidR="005202D8" w:rsidRPr="005202D8" w:rsidRDefault="005202D8" w:rsidP="005202D8">
      <w:pPr>
        <w:tabs>
          <w:tab w:val="left" w:pos="0"/>
        </w:tabs>
        <w:ind w:firstLine="709"/>
        <w:jc w:val="both"/>
      </w:pPr>
      <w:r w:rsidRPr="005202D8">
        <w:t>по телефону.</w:t>
      </w:r>
    </w:p>
    <w:p w:rsidR="005202D8" w:rsidRPr="005202D8" w:rsidRDefault="005202D8" w:rsidP="005202D8">
      <w:pPr>
        <w:tabs>
          <w:tab w:val="left" w:pos="0"/>
        </w:tabs>
        <w:ind w:firstLine="709"/>
        <w:jc w:val="both"/>
      </w:pPr>
      <w:r w:rsidRPr="005202D8">
        <w:t>1.3.3. Информация о муниципальной услуге внесена в Реестр муниципальных услуг муниципального образования Верхнекамский муниципальный округ Кировской области.</w:t>
      </w:r>
    </w:p>
    <w:p w:rsidR="0038183A" w:rsidRPr="006B00A3" w:rsidRDefault="0038183A" w:rsidP="005202D8">
      <w:pPr>
        <w:tabs>
          <w:tab w:val="left" w:pos="0"/>
        </w:tabs>
        <w:ind w:firstLine="709"/>
        <w:jc w:val="both"/>
      </w:pPr>
    </w:p>
    <w:p w:rsidR="0038183A" w:rsidRPr="006B00A3" w:rsidRDefault="0038183A" w:rsidP="006B00A3">
      <w:pPr>
        <w:tabs>
          <w:tab w:val="left" w:pos="0"/>
        </w:tabs>
        <w:ind w:firstLine="709"/>
        <w:jc w:val="center"/>
      </w:pPr>
      <w:r w:rsidRPr="006B00A3">
        <w:rPr>
          <w:b/>
        </w:rPr>
        <w:t>2. Стандарт предоставления муниципальной услуги</w:t>
      </w:r>
    </w:p>
    <w:p w:rsidR="0038183A" w:rsidRPr="006B00A3" w:rsidRDefault="0038183A" w:rsidP="006B00A3">
      <w:pPr>
        <w:tabs>
          <w:tab w:val="left" w:pos="0"/>
        </w:tabs>
        <w:ind w:firstLine="709"/>
        <w:jc w:val="both"/>
      </w:pPr>
      <w:r w:rsidRPr="006B00A3">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38183A" w:rsidRPr="006B00A3" w:rsidRDefault="00F146DA" w:rsidP="006B00A3">
      <w:pPr>
        <w:tabs>
          <w:tab w:val="left" w:pos="0"/>
        </w:tabs>
        <w:ind w:firstLine="709"/>
        <w:jc w:val="both"/>
      </w:pPr>
      <w:r w:rsidRPr="006B00A3">
        <w:t>2.2</w:t>
      </w:r>
      <w:r w:rsidR="0038183A" w:rsidRPr="006B00A3">
        <w:t>. Результатом предоставления муниципальной услуги является предоставление выписки из плана приватизации или уведомления об отказе в ее предоставлении, в случае если имущество не находилось в собственности муниципального образования на момент приватизации.</w:t>
      </w:r>
    </w:p>
    <w:p w:rsidR="0038183A" w:rsidRPr="006B00A3" w:rsidRDefault="0038183A" w:rsidP="006B00A3">
      <w:pPr>
        <w:tabs>
          <w:tab w:val="left" w:pos="0"/>
        </w:tabs>
        <w:ind w:firstLine="709"/>
        <w:jc w:val="both"/>
      </w:pPr>
      <w:r w:rsidRPr="006B00A3">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38183A" w:rsidRPr="006B00A3" w:rsidRDefault="0038183A" w:rsidP="006B00A3">
      <w:pPr>
        <w:tabs>
          <w:tab w:val="left" w:pos="0"/>
        </w:tabs>
        <w:ind w:firstLine="709"/>
        <w:jc w:val="both"/>
      </w:pPr>
      <w:r w:rsidRPr="006B00A3">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38183A" w:rsidRPr="006B00A3" w:rsidRDefault="0038183A" w:rsidP="006B00A3">
      <w:pPr>
        <w:tabs>
          <w:tab w:val="left" w:pos="0"/>
        </w:tabs>
        <w:ind w:firstLine="709"/>
        <w:jc w:val="both"/>
      </w:pPr>
      <w:r w:rsidRPr="006B00A3">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выписки из плана приватизации путем размещения на официальном сайте администрации муниципального образования.</w:t>
      </w:r>
    </w:p>
    <w:p w:rsidR="0038183A" w:rsidRPr="006B00A3" w:rsidRDefault="0038183A" w:rsidP="006B00A3">
      <w:pPr>
        <w:tabs>
          <w:tab w:val="left" w:pos="0"/>
        </w:tabs>
        <w:ind w:firstLine="709"/>
        <w:jc w:val="both"/>
      </w:pPr>
      <w:r w:rsidRPr="006B00A3">
        <w:t>2.</w:t>
      </w:r>
      <w:r w:rsidR="00BE7935" w:rsidRPr="006B00A3">
        <w:t>3</w:t>
      </w:r>
      <w:r w:rsidRPr="006B00A3">
        <w:t>. Срок предоставления муниципальной услуги не должен превышать двадцать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38183A" w:rsidRPr="006B00A3" w:rsidRDefault="0038183A" w:rsidP="001E42B4">
      <w:pPr>
        <w:tabs>
          <w:tab w:val="left" w:pos="0"/>
        </w:tabs>
        <w:ind w:firstLine="709"/>
        <w:jc w:val="both"/>
      </w:pPr>
      <w:r w:rsidRPr="006B00A3">
        <w:t>2.</w:t>
      </w:r>
      <w:r w:rsidR="00BE7935" w:rsidRPr="006B00A3">
        <w:t>4</w:t>
      </w:r>
      <w:r w:rsidRPr="006B00A3">
        <w:t xml:space="preserve">. </w:t>
      </w:r>
      <w:r w:rsidR="005202D8" w:rsidRPr="001E42B4">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Верхнекамский муниципальный округ Кировской области.</w:t>
      </w:r>
    </w:p>
    <w:p w:rsidR="0038183A" w:rsidRPr="006B00A3" w:rsidRDefault="0038183A" w:rsidP="006B00A3">
      <w:pPr>
        <w:tabs>
          <w:tab w:val="left" w:pos="0"/>
        </w:tabs>
        <w:ind w:firstLine="709"/>
        <w:jc w:val="both"/>
      </w:pPr>
      <w:r w:rsidRPr="006B00A3">
        <w:lastRenderedPageBreak/>
        <w:t>2.</w:t>
      </w:r>
      <w:r w:rsidR="00BE7935" w:rsidRPr="006B00A3">
        <w:t>5</w:t>
      </w:r>
      <w:r w:rsidRPr="006B00A3">
        <w:t>.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rsidR="0038183A" w:rsidRPr="006B00A3" w:rsidRDefault="0038183A" w:rsidP="006B00A3">
      <w:pPr>
        <w:tabs>
          <w:tab w:val="left" w:pos="0"/>
        </w:tabs>
        <w:ind w:firstLine="709"/>
        <w:jc w:val="both"/>
      </w:pPr>
      <w:r w:rsidRPr="006B00A3">
        <w:t>В заявлении указываются:</w:t>
      </w:r>
    </w:p>
    <w:p w:rsidR="0038183A" w:rsidRPr="006B00A3" w:rsidRDefault="0038183A" w:rsidP="006B00A3">
      <w:pPr>
        <w:tabs>
          <w:tab w:val="left" w:pos="0"/>
        </w:tabs>
        <w:ind w:firstLine="709"/>
        <w:jc w:val="both"/>
      </w:pPr>
      <w:r w:rsidRPr="006B00A3">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38183A" w:rsidRPr="006B00A3" w:rsidRDefault="0038183A" w:rsidP="006B00A3">
      <w:pPr>
        <w:tabs>
          <w:tab w:val="left" w:pos="0"/>
        </w:tabs>
        <w:ind w:firstLine="709"/>
        <w:jc w:val="both"/>
      </w:pPr>
      <w:r w:rsidRPr="006B00A3">
        <w:t>сведения о документах, уполномочивающих представителя физического лица или юридического лица подавать от имени заявителя заявление;</w:t>
      </w:r>
    </w:p>
    <w:p w:rsidR="0038183A" w:rsidRPr="006B00A3" w:rsidRDefault="0038183A" w:rsidP="006B00A3">
      <w:pPr>
        <w:tabs>
          <w:tab w:val="left" w:pos="0"/>
        </w:tabs>
        <w:ind w:firstLine="709"/>
        <w:jc w:val="both"/>
      </w:pPr>
      <w:r w:rsidRPr="006B00A3">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38183A" w:rsidRPr="006B00A3" w:rsidRDefault="0038183A" w:rsidP="006B00A3">
      <w:pPr>
        <w:tabs>
          <w:tab w:val="left" w:pos="0"/>
        </w:tabs>
        <w:ind w:firstLine="709"/>
        <w:jc w:val="both"/>
      </w:pPr>
      <w:r w:rsidRPr="006B00A3">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rsidR="0038183A" w:rsidRPr="006B00A3" w:rsidRDefault="0038183A" w:rsidP="006B00A3">
      <w:pPr>
        <w:tabs>
          <w:tab w:val="left" w:pos="0"/>
        </w:tabs>
        <w:ind w:firstLine="709"/>
        <w:jc w:val="both"/>
      </w:pPr>
      <w:r w:rsidRPr="006B00A3">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38183A" w:rsidRPr="006B00A3" w:rsidRDefault="0038183A" w:rsidP="006B00A3">
      <w:pPr>
        <w:tabs>
          <w:tab w:val="left" w:pos="0"/>
        </w:tabs>
        <w:ind w:firstLine="709"/>
        <w:jc w:val="both"/>
      </w:pPr>
      <w:r w:rsidRPr="006B00A3">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38183A" w:rsidRPr="006B00A3" w:rsidRDefault="0038183A" w:rsidP="006B00A3">
      <w:pPr>
        <w:tabs>
          <w:tab w:val="left" w:pos="0"/>
        </w:tabs>
        <w:ind w:firstLine="709"/>
        <w:jc w:val="both"/>
      </w:pPr>
      <w:r w:rsidRPr="006B00A3">
        <w:t>Данное заявление заявителя регистрируется специалистом администрации в установленном порядке в день его поступления.</w:t>
      </w:r>
    </w:p>
    <w:p w:rsidR="0038183A" w:rsidRDefault="0038183A" w:rsidP="006B00A3">
      <w:pPr>
        <w:tabs>
          <w:tab w:val="left" w:pos="0"/>
        </w:tabs>
        <w:ind w:firstLine="709"/>
        <w:jc w:val="both"/>
      </w:pPr>
      <w:r w:rsidRPr="006B00A3">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5202D8" w:rsidRPr="006B00A3" w:rsidRDefault="005202D8" w:rsidP="006B00A3">
      <w:pPr>
        <w:tabs>
          <w:tab w:val="left" w:pos="0"/>
        </w:tabs>
        <w:ind w:firstLine="709"/>
        <w:jc w:val="both"/>
      </w:pPr>
      <w:r w:rsidRPr="005202D8">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202D8">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202D8">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C643D" w:rsidRPr="004C643D" w:rsidRDefault="0038183A" w:rsidP="004C643D">
      <w:pPr>
        <w:tabs>
          <w:tab w:val="left" w:pos="0"/>
        </w:tabs>
        <w:ind w:firstLine="709"/>
        <w:jc w:val="both"/>
      </w:pPr>
      <w:r w:rsidRPr="006B00A3">
        <w:t>2.</w:t>
      </w:r>
      <w:r w:rsidR="00BE7935" w:rsidRPr="006B00A3">
        <w:t>6</w:t>
      </w:r>
      <w:r w:rsidRPr="006B00A3">
        <w:t xml:space="preserve">. </w:t>
      </w:r>
      <w:r w:rsidR="004C643D" w:rsidRPr="004C643D">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Default="004C643D" w:rsidP="004C643D">
      <w:pPr>
        <w:tabs>
          <w:tab w:val="left" w:pos="0"/>
        </w:tabs>
        <w:ind w:firstLine="709"/>
        <w:jc w:val="both"/>
      </w:pPr>
      <w:r>
        <w:t>При предоставлении муниципальной услуги Администрация не вправе требовать от заявителя:</w:t>
      </w:r>
    </w:p>
    <w:p w:rsidR="004C643D" w:rsidRDefault="004C643D" w:rsidP="004C643D">
      <w:pPr>
        <w:tabs>
          <w:tab w:val="left" w:pos="0"/>
        </w:tabs>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Default="004C643D" w:rsidP="004C643D">
      <w:pPr>
        <w:tabs>
          <w:tab w:val="left" w:pos="0"/>
        </w:tabs>
        <w:ind w:firstLine="709"/>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lastRenderedPageBreak/>
        <w:t xml:space="preserve">муниципальных услуг, за исключением документов, указанных в </w:t>
      </w:r>
      <w:r w:rsidRPr="00D5166B">
        <w:t>части 6</w:t>
      </w:r>
      <w:proofErr w:type="gramEnd"/>
      <w:r w:rsidRPr="00D5166B">
        <w:t xml:space="preserve"> статьи 7 </w:t>
      </w:r>
      <w:r>
        <w:t>Закона № 210-ФЗ;</w:t>
      </w:r>
    </w:p>
    <w:p w:rsidR="004C643D" w:rsidRPr="004C643D" w:rsidRDefault="004C643D" w:rsidP="004C643D">
      <w:pPr>
        <w:tabs>
          <w:tab w:val="left" w:pos="0"/>
        </w:tabs>
        <w:ind w:firstLine="709"/>
        <w:jc w:val="both"/>
      </w:pPr>
      <w:proofErr w:type="gramStart"/>
      <w:r w:rsidRPr="004C643D">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643D" w:rsidRDefault="004C643D" w:rsidP="004C643D">
      <w:pPr>
        <w:tabs>
          <w:tab w:val="left" w:pos="0"/>
        </w:tabs>
        <w:ind w:firstLine="709"/>
        <w:jc w:val="both"/>
      </w:pP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5166B">
          <w:t>части 1 статьи 9</w:t>
        </w:r>
      </w:hyperlink>
      <w:r>
        <w:t xml:space="preserve"> Закона № 210-ФЗ, представления документов и информации, отсутствие и (или) недостоверность которых не указывались</w:t>
      </w:r>
      <w:proofErr w:type="gramEnd"/>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643D" w:rsidRDefault="004C643D" w:rsidP="004C643D">
      <w:pPr>
        <w:tabs>
          <w:tab w:val="left" w:pos="0"/>
        </w:tabs>
        <w:ind w:firstLine="709"/>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643D" w:rsidRDefault="004C643D" w:rsidP="004C643D">
      <w:pPr>
        <w:tabs>
          <w:tab w:val="left" w:pos="0"/>
        </w:tabs>
        <w:ind w:firstLine="709"/>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643D" w:rsidRDefault="004C643D" w:rsidP="004C643D">
      <w:pPr>
        <w:tabs>
          <w:tab w:val="left" w:pos="0"/>
        </w:tabs>
        <w:ind w:firstLine="709"/>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643D" w:rsidRDefault="004C643D" w:rsidP="004C643D">
      <w:pPr>
        <w:tabs>
          <w:tab w:val="left" w:pos="0"/>
        </w:tabs>
        <w:ind w:firstLine="709"/>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t xml:space="preserve"> предоставления муниципальной услуги, уведомляется заявитель, а также приносятся извинения за доставленные неудобства.</w:t>
      </w:r>
    </w:p>
    <w:p w:rsidR="00F136FD" w:rsidRPr="00F136FD" w:rsidRDefault="0038183A" w:rsidP="00F136FD">
      <w:pPr>
        <w:tabs>
          <w:tab w:val="left" w:pos="0"/>
        </w:tabs>
        <w:ind w:firstLine="709"/>
        <w:jc w:val="both"/>
      </w:pPr>
      <w:r w:rsidRPr="006B00A3">
        <w:t>2.</w:t>
      </w:r>
      <w:r w:rsidR="00BE7935" w:rsidRPr="006B00A3">
        <w:t>7</w:t>
      </w:r>
      <w:r w:rsidRPr="006B00A3">
        <w:t>.</w:t>
      </w:r>
      <w:r w:rsidR="00F136FD" w:rsidRPr="00F136FD">
        <w:t>Исчерпывающий перечень оснований для отказа в приеме документов,</w:t>
      </w:r>
      <w:r w:rsidR="00F136FD" w:rsidRPr="00F136FD">
        <w:br/>
        <w:t>необходимых для предоставления муниципальной услуги</w:t>
      </w:r>
    </w:p>
    <w:p w:rsidR="00F136FD" w:rsidRPr="00F136FD" w:rsidRDefault="00F136FD" w:rsidP="00F136FD">
      <w:pPr>
        <w:tabs>
          <w:tab w:val="left" w:pos="0"/>
        </w:tabs>
        <w:ind w:firstLine="709"/>
        <w:jc w:val="both"/>
      </w:pPr>
      <w:r w:rsidRPr="00F136FD">
        <w:t>Основаниями для отказа в приеме к рассмотрению документов, необходимых для предоставления муниципальной услуги, являются:</w:t>
      </w:r>
    </w:p>
    <w:p w:rsidR="00F136FD" w:rsidRPr="00F136FD" w:rsidRDefault="00F136FD" w:rsidP="00F136FD">
      <w:pPr>
        <w:tabs>
          <w:tab w:val="left" w:pos="0"/>
        </w:tabs>
        <w:ind w:firstLine="709"/>
        <w:jc w:val="both"/>
      </w:pPr>
      <w:r w:rsidRPr="00F136FD">
        <w:t>2.7.1. Неполное заполнение полей в форме заявления, в том числе в интерактивной форме заявления на ЕПГУ;</w:t>
      </w:r>
    </w:p>
    <w:p w:rsidR="00F136FD" w:rsidRPr="00F136FD" w:rsidRDefault="00F136FD" w:rsidP="00F136FD">
      <w:pPr>
        <w:tabs>
          <w:tab w:val="left" w:pos="0"/>
        </w:tabs>
        <w:ind w:firstLine="709"/>
        <w:jc w:val="both"/>
      </w:pPr>
      <w:r w:rsidRPr="00F136FD">
        <w:t>2.7.2.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36FD" w:rsidRPr="00F136FD" w:rsidRDefault="00F136FD" w:rsidP="00F136FD">
      <w:pPr>
        <w:tabs>
          <w:tab w:val="left" w:pos="0"/>
        </w:tabs>
        <w:ind w:firstLine="709"/>
        <w:jc w:val="both"/>
      </w:pPr>
      <w:r w:rsidRPr="00F136FD">
        <w:t>2.7.3. Представление неполного комплекта документов;</w:t>
      </w:r>
    </w:p>
    <w:p w:rsidR="00F136FD" w:rsidRPr="00F136FD" w:rsidRDefault="00F136FD" w:rsidP="00F136FD">
      <w:pPr>
        <w:tabs>
          <w:tab w:val="left" w:pos="0"/>
        </w:tabs>
        <w:ind w:firstLine="709"/>
        <w:jc w:val="both"/>
      </w:pPr>
      <w:r w:rsidRPr="00F136FD">
        <w:t>2.7.4.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36FD" w:rsidRPr="00F136FD" w:rsidRDefault="00F136FD" w:rsidP="00F136FD">
      <w:pPr>
        <w:tabs>
          <w:tab w:val="left" w:pos="0"/>
        </w:tabs>
        <w:ind w:firstLine="709"/>
        <w:jc w:val="both"/>
      </w:pPr>
      <w:r w:rsidRPr="00F136FD">
        <w:t>2.7.5.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136FD" w:rsidRPr="00F136FD" w:rsidRDefault="00F136FD" w:rsidP="00F136FD">
      <w:pPr>
        <w:tabs>
          <w:tab w:val="left" w:pos="0"/>
        </w:tabs>
        <w:ind w:firstLine="709"/>
        <w:jc w:val="both"/>
      </w:pPr>
      <w:r w:rsidRPr="00F136FD">
        <w:t>2.7.6.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6FD" w:rsidRPr="00F136FD" w:rsidRDefault="00F136FD" w:rsidP="00F136FD">
      <w:pPr>
        <w:tabs>
          <w:tab w:val="left" w:pos="0"/>
        </w:tabs>
        <w:ind w:firstLine="709"/>
        <w:jc w:val="both"/>
      </w:pPr>
      <w:r w:rsidRPr="00F136FD">
        <w:t>2.7.7. Наличие противоречивых сведений в заявлении и приложенных к нему документах;</w:t>
      </w:r>
    </w:p>
    <w:p w:rsidR="00F136FD" w:rsidRPr="00F136FD" w:rsidRDefault="00F136FD" w:rsidP="00F136FD">
      <w:pPr>
        <w:tabs>
          <w:tab w:val="left" w:pos="0"/>
        </w:tabs>
        <w:ind w:firstLine="709"/>
        <w:jc w:val="both"/>
      </w:pPr>
      <w:r w:rsidRPr="00F136FD">
        <w:lastRenderedPageBreak/>
        <w:t>2.7.8. Заявление подано в орган местного самоуправления, в полномочия которого не входит предоставление услуги.</w:t>
      </w:r>
    </w:p>
    <w:p w:rsidR="0038183A" w:rsidRPr="006B00A3" w:rsidRDefault="00F136FD" w:rsidP="006B00A3">
      <w:pPr>
        <w:tabs>
          <w:tab w:val="left" w:pos="0"/>
        </w:tabs>
        <w:ind w:firstLine="709"/>
        <w:jc w:val="both"/>
      </w:pPr>
      <w:r>
        <w:t xml:space="preserve">2.8. </w:t>
      </w:r>
      <w:r w:rsidR="0038183A" w:rsidRPr="006B00A3">
        <w:t>Основания для отказа в предоставлении муниципальной услуги:</w:t>
      </w:r>
    </w:p>
    <w:p w:rsidR="0038183A" w:rsidRPr="006B00A3" w:rsidRDefault="0038183A" w:rsidP="006B00A3">
      <w:pPr>
        <w:tabs>
          <w:tab w:val="left" w:pos="0"/>
        </w:tabs>
        <w:ind w:firstLine="709"/>
        <w:jc w:val="both"/>
      </w:pPr>
      <w:r w:rsidRPr="006B00A3">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38183A" w:rsidRPr="006B00A3" w:rsidRDefault="0038183A" w:rsidP="006B00A3">
      <w:pPr>
        <w:tabs>
          <w:tab w:val="left" w:pos="0"/>
        </w:tabs>
        <w:ind w:firstLine="709"/>
        <w:jc w:val="both"/>
      </w:pPr>
      <w:r w:rsidRPr="006B00A3">
        <w:t>отсутствуют документы, уполномочивающие представителя физического лица или юридического лица подавать их от имени заявителя;</w:t>
      </w:r>
    </w:p>
    <w:p w:rsidR="0038183A" w:rsidRPr="006B00A3" w:rsidRDefault="0038183A" w:rsidP="006B00A3">
      <w:pPr>
        <w:tabs>
          <w:tab w:val="left" w:pos="0"/>
        </w:tabs>
        <w:ind w:firstLine="709"/>
        <w:jc w:val="both"/>
      </w:pPr>
      <w:r w:rsidRPr="006B00A3">
        <w:t>документы, поданные в электронном виде, не подписаны электронной подписью;</w:t>
      </w:r>
    </w:p>
    <w:p w:rsidR="0038183A" w:rsidRPr="006B00A3" w:rsidRDefault="0038183A" w:rsidP="006B00A3">
      <w:pPr>
        <w:tabs>
          <w:tab w:val="left" w:pos="0"/>
        </w:tabs>
        <w:ind w:firstLine="709"/>
        <w:jc w:val="both"/>
      </w:pPr>
      <w:r w:rsidRPr="006B00A3">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образования сообщает заявителю о недопустимости злоупотребления правом);</w:t>
      </w:r>
    </w:p>
    <w:p w:rsidR="0038183A" w:rsidRPr="006B00A3" w:rsidRDefault="0038183A" w:rsidP="006B00A3">
      <w:pPr>
        <w:tabs>
          <w:tab w:val="left" w:pos="0"/>
        </w:tabs>
        <w:ind w:firstLine="709"/>
        <w:jc w:val="both"/>
      </w:pPr>
      <w:r w:rsidRPr="006B00A3">
        <w:t xml:space="preserve">в заявлении в письменной форме отсутствуют фамилия заявителя либо наименование юридического лица, </w:t>
      </w:r>
      <w:proofErr w:type="gramStart"/>
      <w:r w:rsidRPr="006B00A3">
        <w:t>направивших</w:t>
      </w:r>
      <w:proofErr w:type="gramEnd"/>
      <w:r w:rsidRPr="006B00A3">
        <w:t xml:space="preserve"> заявление, и адрес, по которому должен быть направлен ответ;</w:t>
      </w:r>
    </w:p>
    <w:p w:rsidR="0038183A" w:rsidRPr="006B00A3" w:rsidRDefault="0038183A" w:rsidP="006B00A3">
      <w:pPr>
        <w:tabs>
          <w:tab w:val="left" w:pos="0"/>
        </w:tabs>
        <w:ind w:firstLine="709"/>
        <w:jc w:val="both"/>
      </w:pPr>
      <w:r w:rsidRPr="006B00A3">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38183A" w:rsidRPr="006B00A3" w:rsidRDefault="00BE7935" w:rsidP="006B00A3">
      <w:pPr>
        <w:tabs>
          <w:tab w:val="left" w:pos="0"/>
        </w:tabs>
        <w:ind w:firstLine="709"/>
        <w:jc w:val="both"/>
      </w:pPr>
      <w:r w:rsidRPr="006B00A3">
        <w:t>2.</w:t>
      </w:r>
      <w:r w:rsidR="00F136FD">
        <w:t>9</w:t>
      </w:r>
      <w:r w:rsidR="0038183A" w:rsidRPr="006B00A3">
        <w:t>. Муниципальная услуга предоставляется бесплатно.</w:t>
      </w:r>
    </w:p>
    <w:p w:rsidR="0038183A" w:rsidRPr="006B00A3" w:rsidRDefault="00F136FD" w:rsidP="006B00A3">
      <w:pPr>
        <w:tabs>
          <w:tab w:val="left" w:pos="0"/>
        </w:tabs>
        <w:ind w:firstLine="709"/>
        <w:jc w:val="both"/>
      </w:pPr>
      <w:r>
        <w:t>2.10</w:t>
      </w:r>
      <w:r w:rsidR="0038183A" w:rsidRPr="006B00A3">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38183A" w:rsidRPr="006B00A3" w:rsidRDefault="0038183A" w:rsidP="006B00A3">
      <w:pPr>
        <w:tabs>
          <w:tab w:val="left" w:pos="0"/>
        </w:tabs>
        <w:ind w:firstLine="709"/>
        <w:jc w:val="both"/>
      </w:pPr>
      <w:r w:rsidRPr="006B00A3">
        <w:t>2.1</w:t>
      </w:r>
      <w:r w:rsidR="00F136FD">
        <w:t>1</w:t>
      </w:r>
      <w:r w:rsidRPr="006B00A3">
        <w:t>. Требования к местам предоставления муниципальной услуги.</w:t>
      </w:r>
    </w:p>
    <w:p w:rsidR="0038183A" w:rsidRPr="006B00A3" w:rsidRDefault="0038183A" w:rsidP="006B00A3">
      <w:pPr>
        <w:tabs>
          <w:tab w:val="left" w:pos="0"/>
        </w:tabs>
        <w:ind w:firstLine="709"/>
        <w:jc w:val="both"/>
      </w:pPr>
      <w:proofErr w:type="gramStart"/>
      <w:r w:rsidRPr="006B00A3">
        <w:t>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roofErr w:type="gramEnd"/>
    </w:p>
    <w:p w:rsidR="0038183A" w:rsidRPr="006B00A3" w:rsidRDefault="0038183A" w:rsidP="006B00A3">
      <w:pPr>
        <w:tabs>
          <w:tab w:val="left" w:pos="0"/>
        </w:tabs>
        <w:ind w:firstLine="709"/>
        <w:jc w:val="both"/>
      </w:pPr>
      <w:r w:rsidRPr="006B00A3">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w:t>
      </w:r>
      <w:proofErr w:type="spellStart"/>
      <w:r w:rsidRPr="006B00A3">
        <w:t>банкетками</w:t>
      </w:r>
      <w:proofErr w:type="spellEnd"/>
      <w:r w:rsidRPr="006B00A3">
        <w:t>).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rsidR="0038183A" w:rsidRPr="006B00A3" w:rsidRDefault="0038183A" w:rsidP="006B00A3">
      <w:pPr>
        <w:tabs>
          <w:tab w:val="left" w:pos="0"/>
        </w:tabs>
        <w:ind w:firstLine="709"/>
        <w:jc w:val="both"/>
      </w:pPr>
      <w:proofErr w:type="gramStart"/>
      <w:r w:rsidRPr="006B00A3">
        <w:t>Администрация обеспечивает условия доступности для инвалидов помещений, зданий и иных сооружений (далее</w:t>
      </w:r>
      <w:r w:rsidR="00B215DC">
        <w:t xml:space="preserve"> </w:t>
      </w:r>
      <w:r w:rsidRPr="006B00A3">
        <w:t>-</w:t>
      </w:r>
      <w:r w:rsidR="00B215DC">
        <w:t xml:space="preserve"> </w:t>
      </w:r>
      <w:r w:rsidRPr="006B00A3">
        <w:t xml:space="preserve">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 </w:t>
      </w:r>
      <w:proofErr w:type="gramEnd"/>
    </w:p>
    <w:p w:rsidR="0038183A" w:rsidRPr="006B00A3" w:rsidRDefault="00BE7935" w:rsidP="006B00A3">
      <w:pPr>
        <w:tabs>
          <w:tab w:val="left" w:pos="0"/>
        </w:tabs>
        <w:ind w:firstLine="709"/>
        <w:jc w:val="both"/>
      </w:pPr>
      <w:r w:rsidRPr="006B00A3">
        <w:t>2.1</w:t>
      </w:r>
      <w:r w:rsidR="00F136FD">
        <w:t>2</w:t>
      </w:r>
      <w:r w:rsidR="0038183A" w:rsidRPr="006B00A3">
        <w:t>. Показателями доступности и качества предоставления муниципальной услуги являются:</w:t>
      </w:r>
    </w:p>
    <w:p w:rsidR="0038183A" w:rsidRPr="006B00A3" w:rsidRDefault="0038183A" w:rsidP="006B00A3">
      <w:pPr>
        <w:tabs>
          <w:tab w:val="left" w:pos="0"/>
        </w:tabs>
        <w:ind w:firstLine="709"/>
        <w:jc w:val="both"/>
      </w:pPr>
      <w:r w:rsidRPr="006B00A3">
        <w:t>удобное территориальное расположение администрации;</w:t>
      </w:r>
    </w:p>
    <w:p w:rsidR="0038183A" w:rsidRPr="006B00A3" w:rsidRDefault="0038183A" w:rsidP="006B00A3">
      <w:pPr>
        <w:tabs>
          <w:tab w:val="left" w:pos="0"/>
        </w:tabs>
        <w:ind w:firstLine="709"/>
        <w:jc w:val="both"/>
      </w:pPr>
      <w:r w:rsidRPr="006B00A3">
        <w:t>оптимальный график работы администрации;</w:t>
      </w:r>
    </w:p>
    <w:p w:rsidR="0038183A" w:rsidRPr="006B00A3" w:rsidRDefault="0038183A" w:rsidP="006B00A3">
      <w:pPr>
        <w:tabs>
          <w:tab w:val="left" w:pos="0"/>
        </w:tabs>
        <w:ind w:firstLine="709"/>
        <w:jc w:val="both"/>
      </w:pPr>
      <w:r w:rsidRPr="006B00A3">
        <w:t>минимальное время ожидания предоставления муниципальной услуги;</w:t>
      </w:r>
    </w:p>
    <w:p w:rsidR="0038183A" w:rsidRPr="006B00A3" w:rsidRDefault="0038183A" w:rsidP="006B00A3">
      <w:pPr>
        <w:tabs>
          <w:tab w:val="left" w:pos="0"/>
        </w:tabs>
        <w:ind w:firstLine="709"/>
        <w:jc w:val="both"/>
      </w:pPr>
      <w:r w:rsidRPr="006B00A3">
        <w:t>наличие различных каналов получения информации о предоставлении муниципальной услуги;</w:t>
      </w:r>
    </w:p>
    <w:p w:rsidR="0038183A" w:rsidRPr="006B00A3" w:rsidRDefault="0038183A" w:rsidP="006B00A3">
      <w:pPr>
        <w:tabs>
          <w:tab w:val="left" w:pos="0"/>
        </w:tabs>
        <w:ind w:firstLine="709"/>
        <w:jc w:val="both"/>
      </w:pPr>
      <w:r w:rsidRPr="006B00A3">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w:t>
      </w:r>
      <w:hyperlink r:id="rId14" w:history="1">
        <w:r w:rsidRPr="006B00A3">
          <w:rPr>
            <w:rStyle w:val="a3"/>
            <w:color w:val="auto"/>
            <w:u w:val="none"/>
          </w:rPr>
          <w:t>http://www.pgmu.ako.kirov.ru</w:t>
        </w:r>
      </w:hyperlink>
      <w:r w:rsidRPr="006B00A3">
        <w:t>);</w:t>
      </w:r>
    </w:p>
    <w:p w:rsidR="0038183A" w:rsidRPr="006B00A3" w:rsidRDefault="0038183A" w:rsidP="006B00A3">
      <w:pPr>
        <w:tabs>
          <w:tab w:val="left" w:pos="0"/>
        </w:tabs>
        <w:ind w:firstLine="709"/>
        <w:jc w:val="both"/>
      </w:pPr>
      <w:r w:rsidRPr="006B00A3">
        <w:lastRenderedPageBreak/>
        <w:t>простота и ясность изложения информационных материалов;</w:t>
      </w:r>
    </w:p>
    <w:p w:rsidR="0038183A" w:rsidRPr="006B00A3" w:rsidRDefault="0038183A" w:rsidP="006B00A3">
      <w:pPr>
        <w:tabs>
          <w:tab w:val="left" w:pos="0"/>
        </w:tabs>
        <w:ind w:firstLine="709"/>
        <w:jc w:val="both"/>
      </w:pPr>
      <w:r w:rsidRPr="006B00A3">
        <w:t>доступность лица, предоставляющего муниципальную услугу;</w:t>
      </w:r>
    </w:p>
    <w:p w:rsidR="0038183A" w:rsidRPr="006B00A3" w:rsidRDefault="0038183A" w:rsidP="006B00A3">
      <w:pPr>
        <w:tabs>
          <w:tab w:val="left" w:pos="0"/>
        </w:tabs>
        <w:ind w:firstLine="709"/>
        <w:jc w:val="both"/>
      </w:pPr>
      <w:r w:rsidRPr="006B00A3">
        <w:t>высокая профессиональная подготовка специалистов администрации;</w:t>
      </w:r>
    </w:p>
    <w:p w:rsidR="0038183A" w:rsidRPr="006B00A3" w:rsidRDefault="0038183A" w:rsidP="006B00A3">
      <w:pPr>
        <w:tabs>
          <w:tab w:val="left" w:pos="0"/>
        </w:tabs>
        <w:ind w:firstLine="709"/>
        <w:jc w:val="both"/>
      </w:pPr>
      <w:r w:rsidRPr="006B00A3">
        <w:t>высокая культура обслуживания заявителей;</w:t>
      </w:r>
    </w:p>
    <w:p w:rsidR="0038183A" w:rsidRPr="006B00A3" w:rsidRDefault="0038183A" w:rsidP="006B00A3">
      <w:pPr>
        <w:tabs>
          <w:tab w:val="left" w:pos="0"/>
        </w:tabs>
        <w:ind w:firstLine="709"/>
        <w:jc w:val="both"/>
      </w:pPr>
      <w:r w:rsidRPr="006B00A3">
        <w:t>точность исполнения муниципальной услуги;</w:t>
      </w:r>
    </w:p>
    <w:p w:rsidR="0038183A" w:rsidRPr="006B00A3" w:rsidRDefault="0038183A" w:rsidP="006B00A3">
      <w:pPr>
        <w:tabs>
          <w:tab w:val="left" w:pos="0"/>
        </w:tabs>
        <w:ind w:firstLine="709"/>
        <w:jc w:val="both"/>
      </w:pPr>
      <w:r w:rsidRPr="006B00A3">
        <w:t>соблюдение сроков предоставления муниципальной услуги;</w:t>
      </w:r>
    </w:p>
    <w:p w:rsidR="0038183A" w:rsidRPr="006B00A3" w:rsidRDefault="0038183A" w:rsidP="006B00A3">
      <w:pPr>
        <w:tabs>
          <w:tab w:val="left" w:pos="0"/>
        </w:tabs>
        <w:ind w:firstLine="709"/>
        <w:jc w:val="both"/>
      </w:pPr>
      <w:r w:rsidRPr="006B00A3">
        <w:t>количество взаимодействий заявителя с должностными лицами при предоставлении муниципальной услуги, не превышающее двух.</w:t>
      </w:r>
    </w:p>
    <w:p w:rsidR="00734631" w:rsidRPr="00734631" w:rsidRDefault="00BE7935" w:rsidP="00734631">
      <w:pPr>
        <w:tabs>
          <w:tab w:val="left" w:pos="0"/>
        </w:tabs>
        <w:ind w:firstLine="709"/>
        <w:jc w:val="both"/>
      </w:pPr>
      <w:r w:rsidRPr="006B00A3">
        <w:t>2.1</w:t>
      </w:r>
      <w:r w:rsidR="00F136FD">
        <w:t>3</w:t>
      </w:r>
      <w:r w:rsidR="0038183A" w:rsidRPr="006B00A3">
        <w:t xml:space="preserve">. </w:t>
      </w:r>
      <w:r w:rsidR="00734631" w:rsidRPr="00734631">
        <w:t>Особенности предоставления муниципальной услуги в многофункциональном центре</w:t>
      </w:r>
      <w:r w:rsidR="00734631">
        <w:t>.</w:t>
      </w:r>
    </w:p>
    <w:p w:rsidR="00734631" w:rsidRPr="00734631" w:rsidRDefault="00734631" w:rsidP="00734631">
      <w:pPr>
        <w:tabs>
          <w:tab w:val="left" w:pos="0"/>
        </w:tabs>
        <w:ind w:firstLine="709"/>
        <w:jc w:val="both"/>
      </w:pPr>
      <w:r w:rsidRPr="00734631">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34631" w:rsidRPr="00734631" w:rsidRDefault="00734631" w:rsidP="00734631">
      <w:pPr>
        <w:tabs>
          <w:tab w:val="left" w:pos="0"/>
        </w:tabs>
        <w:ind w:firstLine="709"/>
        <w:jc w:val="both"/>
      </w:pPr>
      <w:r>
        <w:t>2.1</w:t>
      </w:r>
      <w:r w:rsidR="00F136FD">
        <w:t>4</w:t>
      </w:r>
      <w:r>
        <w:t xml:space="preserve">. </w:t>
      </w:r>
      <w:r w:rsidRPr="00734631">
        <w:t>Особенности предоставления муниципальной услуги в электронной форме</w:t>
      </w:r>
    </w:p>
    <w:p w:rsidR="00734631" w:rsidRPr="00734631" w:rsidRDefault="00734631" w:rsidP="00734631">
      <w:pPr>
        <w:tabs>
          <w:tab w:val="left" w:pos="0"/>
        </w:tabs>
        <w:ind w:firstLine="709"/>
        <w:jc w:val="both"/>
      </w:pPr>
      <w:r w:rsidRPr="00734631">
        <w:t>Особенности предоставления муниципальной услуги в электронной форме:</w:t>
      </w:r>
    </w:p>
    <w:p w:rsidR="00734631" w:rsidRPr="00734631" w:rsidRDefault="00734631" w:rsidP="00734631">
      <w:pPr>
        <w:tabs>
          <w:tab w:val="left" w:pos="0"/>
        </w:tabs>
        <w:ind w:firstLine="709"/>
        <w:jc w:val="both"/>
      </w:pPr>
      <w:r w:rsidRPr="00734631">
        <w:t>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734631" w:rsidRPr="00734631" w:rsidRDefault="00734631" w:rsidP="00734631">
      <w:pPr>
        <w:tabs>
          <w:tab w:val="left" w:pos="0"/>
        </w:tabs>
        <w:ind w:firstLine="709"/>
        <w:jc w:val="both"/>
      </w:pPr>
      <w:r w:rsidRPr="00734631">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734631" w:rsidRPr="00734631" w:rsidRDefault="00734631" w:rsidP="00734631">
      <w:pPr>
        <w:tabs>
          <w:tab w:val="left" w:pos="0"/>
        </w:tabs>
        <w:ind w:firstLine="709"/>
        <w:jc w:val="both"/>
      </w:pPr>
      <w:r w:rsidRPr="00734631">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34631" w:rsidRPr="00734631" w:rsidRDefault="00734631" w:rsidP="00734631">
      <w:pPr>
        <w:tabs>
          <w:tab w:val="left" w:pos="0"/>
        </w:tabs>
        <w:ind w:firstLine="709"/>
        <w:jc w:val="both"/>
      </w:pPr>
      <w:r w:rsidRPr="00734631">
        <w:t xml:space="preserve">осуществление с использованием Единого портала государственных и муниципальных услуг (функций), Портала Кировской </w:t>
      </w:r>
      <w:proofErr w:type="gramStart"/>
      <w:r w:rsidRPr="00734631">
        <w:t>области мониторинга хода предоставления муниципальной услуги</w:t>
      </w:r>
      <w:proofErr w:type="gramEnd"/>
      <w:r w:rsidRPr="00734631">
        <w:t xml:space="preserve"> через «Личный кабинет пользователя»;</w:t>
      </w:r>
    </w:p>
    <w:p w:rsidR="00734631" w:rsidRPr="00734631" w:rsidRDefault="00734631" w:rsidP="00734631">
      <w:pPr>
        <w:tabs>
          <w:tab w:val="left" w:pos="0"/>
        </w:tabs>
        <w:ind w:firstLine="709"/>
        <w:jc w:val="both"/>
      </w:pPr>
      <w:r w:rsidRPr="00734631">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734631" w:rsidRPr="00734631" w:rsidRDefault="00734631" w:rsidP="00734631">
      <w:pPr>
        <w:tabs>
          <w:tab w:val="left" w:pos="0"/>
        </w:tabs>
        <w:ind w:firstLine="709"/>
        <w:jc w:val="both"/>
      </w:pPr>
      <w:r w:rsidRPr="00734631">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34631" w:rsidRPr="00734631" w:rsidRDefault="00734631" w:rsidP="00734631">
      <w:pPr>
        <w:tabs>
          <w:tab w:val="left" w:pos="0"/>
        </w:tabs>
        <w:ind w:firstLine="709"/>
        <w:jc w:val="both"/>
      </w:pPr>
      <w:r w:rsidRPr="00734631">
        <w:t>для физических лиц: простая электронная подпись либо усиленная неквалифицированная подпись;</w:t>
      </w:r>
    </w:p>
    <w:p w:rsidR="00734631" w:rsidRPr="00734631" w:rsidRDefault="00734631" w:rsidP="00734631">
      <w:pPr>
        <w:tabs>
          <w:tab w:val="left" w:pos="0"/>
        </w:tabs>
        <w:ind w:firstLine="709"/>
        <w:jc w:val="both"/>
      </w:pPr>
      <w:r w:rsidRPr="00734631">
        <w:t>для юридических лиц: усиленная квалифицированная подпись.</w:t>
      </w:r>
    </w:p>
    <w:p w:rsidR="00734631" w:rsidRPr="00734631" w:rsidRDefault="00734631" w:rsidP="00734631">
      <w:pPr>
        <w:tabs>
          <w:tab w:val="left" w:pos="0"/>
        </w:tabs>
        <w:ind w:firstLine="709"/>
        <w:jc w:val="both"/>
      </w:pPr>
      <w:r>
        <w:t>2.1</w:t>
      </w:r>
      <w:r w:rsidR="00F136FD">
        <w:t>5</w:t>
      </w:r>
      <w:r>
        <w:t xml:space="preserve">. </w:t>
      </w:r>
      <w:r w:rsidRPr="00734631">
        <w:t>Иные требования предоставления муниципальной услуги</w:t>
      </w:r>
    </w:p>
    <w:p w:rsidR="00734631" w:rsidRPr="00734631" w:rsidRDefault="00734631" w:rsidP="00734631">
      <w:pPr>
        <w:tabs>
          <w:tab w:val="left" w:pos="0"/>
        </w:tabs>
        <w:ind w:firstLine="709"/>
        <w:jc w:val="both"/>
      </w:pPr>
      <w:r w:rsidRPr="00734631">
        <w:t>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многофункциональном центре.</w:t>
      </w:r>
    </w:p>
    <w:p w:rsidR="00734631" w:rsidRPr="00734631" w:rsidRDefault="00734631" w:rsidP="00734631">
      <w:pPr>
        <w:tabs>
          <w:tab w:val="left" w:pos="0"/>
        </w:tabs>
        <w:ind w:firstLine="709"/>
        <w:jc w:val="both"/>
      </w:pPr>
      <w:r w:rsidRPr="00734631">
        <w:t>Получение муниципальной услуги посредством запроса о предоставлении нескольких муниципальных услуг (комплексного запроса) невозможно.</w:t>
      </w:r>
    </w:p>
    <w:p w:rsidR="0038183A" w:rsidRPr="006B00A3" w:rsidRDefault="0038183A" w:rsidP="006B00A3">
      <w:pPr>
        <w:tabs>
          <w:tab w:val="left" w:pos="0"/>
        </w:tabs>
        <w:ind w:firstLine="709"/>
        <w:jc w:val="both"/>
      </w:pPr>
    </w:p>
    <w:p w:rsidR="0038183A" w:rsidRPr="006B00A3" w:rsidRDefault="0038183A" w:rsidP="006B00A3">
      <w:pPr>
        <w:tabs>
          <w:tab w:val="left" w:pos="567"/>
        </w:tabs>
        <w:ind w:firstLine="709"/>
        <w:jc w:val="center"/>
      </w:pPr>
      <w:r w:rsidRPr="006B00A3">
        <w:rPr>
          <w:b/>
        </w:rPr>
        <w:t>3. Состав, последовательность и сроки выполнения административных процедур (действий), требования к порядку их выполнения</w:t>
      </w:r>
    </w:p>
    <w:p w:rsidR="00734631" w:rsidRPr="00734631" w:rsidRDefault="0038183A" w:rsidP="00734631">
      <w:pPr>
        <w:tabs>
          <w:tab w:val="left" w:pos="0"/>
        </w:tabs>
        <w:ind w:firstLine="709"/>
        <w:jc w:val="both"/>
      </w:pPr>
      <w:r w:rsidRPr="006B00A3">
        <w:t xml:space="preserve">3.1. </w:t>
      </w:r>
      <w:r w:rsidR="00734631" w:rsidRPr="00734631">
        <w:t>Предоставление муниципальной услуги включает в себя следующие административные процедуры:</w:t>
      </w:r>
    </w:p>
    <w:p w:rsidR="00734631" w:rsidRPr="00734631" w:rsidRDefault="00734631" w:rsidP="00734631">
      <w:pPr>
        <w:tabs>
          <w:tab w:val="left" w:pos="0"/>
        </w:tabs>
        <w:ind w:firstLine="709"/>
        <w:jc w:val="both"/>
      </w:pPr>
      <w:r w:rsidRPr="00734631">
        <w:t>прием и регистрация заявления и представленных документов;</w:t>
      </w:r>
    </w:p>
    <w:p w:rsidR="00734631" w:rsidRPr="00734631" w:rsidRDefault="00734631" w:rsidP="00734631">
      <w:pPr>
        <w:tabs>
          <w:tab w:val="left" w:pos="0"/>
        </w:tabs>
        <w:ind w:firstLine="709"/>
        <w:jc w:val="both"/>
      </w:pPr>
      <w:r w:rsidRPr="00734631">
        <w:lastRenderedPageBreak/>
        <w:t>рассмотрение заявления и представленных документов, направление межведомственных запросов;</w:t>
      </w:r>
    </w:p>
    <w:p w:rsidR="00734631" w:rsidRPr="00734631" w:rsidRDefault="00734631" w:rsidP="00734631">
      <w:pPr>
        <w:tabs>
          <w:tab w:val="left" w:pos="0"/>
        </w:tabs>
        <w:ind w:firstLine="709"/>
        <w:jc w:val="both"/>
      </w:pPr>
      <w:r w:rsidRPr="00734631">
        <w:t xml:space="preserve">принятие решения </w:t>
      </w:r>
      <w:r>
        <w:t>о предоставлении муниципальной услуги</w:t>
      </w:r>
      <w:r w:rsidRPr="00734631">
        <w:t>;</w:t>
      </w:r>
    </w:p>
    <w:p w:rsidR="00734631" w:rsidRPr="00734631" w:rsidRDefault="00734631" w:rsidP="00734631">
      <w:pPr>
        <w:tabs>
          <w:tab w:val="left" w:pos="0"/>
        </w:tabs>
        <w:ind w:firstLine="709"/>
        <w:jc w:val="both"/>
      </w:pPr>
      <w:r w:rsidRPr="00734631">
        <w:t>выдача документов.</w:t>
      </w:r>
    </w:p>
    <w:p w:rsidR="00734631" w:rsidRPr="00734631" w:rsidRDefault="00734631" w:rsidP="00734631">
      <w:pPr>
        <w:tabs>
          <w:tab w:val="left" w:pos="0"/>
        </w:tabs>
        <w:ind w:firstLine="709"/>
        <w:jc w:val="both"/>
      </w:pPr>
      <w:r w:rsidRPr="00734631">
        <w:t>Перечень административных процедур (действий) при предоставлении муниципальной услуги в электронной форме:</w:t>
      </w:r>
    </w:p>
    <w:p w:rsidR="00734631" w:rsidRPr="00734631" w:rsidRDefault="00734631" w:rsidP="00734631">
      <w:pPr>
        <w:tabs>
          <w:tab w:val="left" w:pos="0"/>
        </w:tabs>
        <w:ind w:firstLine="709"/>
        <w:jc w:val="both"/>
      </w:pPr>
      <w:r w:rsidRPr="00734631">
        <w:t>прием и регистрация заявления и представленных документов;</w:t>
      </w:r>
    </w:p>
    <w:p w:rsidR="00734631" w:rsidRPr="00734631" w:rsidRDefault="00734631" w:rsidP="00734631">
      <w:pPr>
        <w:tabs>
          <w:tab w:val="left" w:pos="0"/>
        </w:tabs>
        <w:ind w:firstLine="709"/>
        <w:jc w:val="both"/>
      </w:pPr>
      <w:r w:rsidRPr="00734631">
        <w:t>рассмотрение заявления и представленных документов, направление межведомственных запросов;</w:t>
      </w:r>
    </w:p>
    <w:p w:rsidR="00734631" w:rsidRPr="00734631" w:rsidRDefault="00734631" w:rsidP="00734631">
      <w:pPr>
        <w:tabs>
          <w:tab w:val="left" w:pos="0"/>
        </w:tabs>
        <w:ind w:firstLine="709"/>
        <w:jc w:val="both"/>
      </w:pPr>
      <w:r w:rsidRPr="00734631">
        <w:t xml:space="preserve">принятие решения </w:t>
      </w:r>
      <w:r>
        <w:t>о предоставлении муниципальной услуги</w:t>
      </w:r>
      <w:r w:rsidRPr="00734631">
        <w:t>;</w:t>
      </w:r>
    </w:p>
    <w:p w:rsidR="00734631" w:rsidRPr="00734631" w:rsidRDefault="00734631" w:rsidP="00734631">
      <w:pPr>
        <w:tabs>
          <w:tab w:val="left" w:pos="0"/>
        </w:tabs>
        <w:ind w:firstLine="709"/>
        <w:jc w:val="both"/>
      </w:pPr>
      <w:r w:rsidRPr="00734631">
        <w:t>выдача документов.</w:t>
      </w:r>
    </w:p>
    <w:p w:rsidR="00734631" w:rsidRPr="00734631" w:rsidRDefault="00734631" w:rsidP="00734631">
      <w:pPr>
        <w:tabs>
          <w:tab w:val="left" w:pos="0"/>
        </w:tabs>
        <w:ind w:firstLine="709"/>
        <w:jc w:val="both"/>
      </w:pPr>
      <w:r w:rsidRPr="00734631">
        <w:t>Перечень процедур (действий), выполняемых многофункциональным центром:</w:t>
      </w:r>
    </w:p>
    <w:p w:rsidR="00734631" w:rsidRPr="00734631" w:rsidRDefault="00734631" w:rsidP="00734631">
      <w:pPr>
        <w:tabs>
          <w:tab w:val="left" w:pos="0"/>
        </w:tabs>
        <w:ind w:firstLine="709"/>
        <w:jc w:val="both"/>
      </w:pPr>
      <w:r w:rsidRPr="00734631">
        <w:t>прием и регистрация заявления и представленных документов;</w:t>
      </w:r>
    </w:p>
    <w:p w:rsidR="00734631" w:rsidRDefault="00734631" w:rsidP="00734631">
      <w:pPr>
        <w:tabs>
          <w:tab w:val="left" w:pos="0"/>
        </w:tabs>
        <w:ind w:firstLine="709"/>
        <w:jc w:val="both"/>
      </w:pPr>
      <w:r w:rsidRPr="00734631">
        <w:t>выдача документов.</w:t>
      </w:r>
    </w:p>
    <w:p w:rsidR="00734631" w:rsidRPr="00734631" w:rsidRDefault="00734631" w:rsidP="00734631">
      <w:pPr>
        <w:tabs>
          <w:tab w:val="left" w:pos="0"/>
        </w:tabs>
        <w:ind w:firstLine="709"/>
        <w:jc w:val="both"/>
      </w:pPr>
      <w:r w:rsidRPr="00734631">
        <w:t>Предоставление услуги в упреждающем (</w:t>
      </w:r>
      <w:proofErr w:type="spellStart"/>
      <w:r w:rsidRPr="00734631">
        <w:t>проактивном</w:t>
      </w:r>
      <w:proofErr w:type="spellEnd"/>
      <w:r w:rsidRPr="00734631">
        <w:t>) режиме не требуется.</w:t>
      </w:r>
    </w:p>
    <w:p w:rsidR="00734631" w:rsidRPr="00734631" w:rsidRDefault="00734631" w:rsidP="00734631">
      <w:pPr>
        <w:tabs>
          <w:tab w:val="left" w:pos="0"/>
        </w:tabs>
        <w:ind w:firstLine="709"/>
        <w:jc w:val="both"/>
      </w:pPr>
      <w:r w:rsidRPr="00734631">
        <w:t>3.2. Описание последовательности административных действий при приеме и регистрации заявления и представленных документов.</w:t>
      </w:r>
    </w:p>
    <w:p w:rsidR="00734631" w:rsidRPr="00734631" w:rsidRDefault="00734631" w:rsidP="00734631">
      <w:pPr>
        <w:tabs>
          <w:tab w:val="left" w:pos="0"/>
        </w:tabs>
        <w:ind w:firstLine="709"/>
        <w:jc w:val="both"/>
      </w:pPr>
      <w:r w:rsidRPr="00734631">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734631" w:rsidRPr="00734631" w:rsidRDefault="00734631" w:rsidP="00734631">
      <w:pPr>
        <w:tabs>
          <w:tab w:val="left" w:pos="0"/>
        </w:tabs>
        <w:ind w:firstLine="709"/>
        <w:jc w:val="both"/>
      </w:pPr>
      <w:r w:rsidRPr="00734631">
        <w:t xml:space="preserve">Специалист, ответственный за прием и регистрацию документов, устанавливает наличие оснований для отказа в приеме документов, указанных в пункте </w:t>
      </w:r>
      <w:r w:rsidRPr="00F136FD">
        <w:t>2.7 настоящего</w:t>
      </w:r>
      <w:r w:rsidRPr="00734631">
        <w:t xml:space="preserve"> Административного регламента.</w:t>
      </w:r>
    </w:p>
    <w:p w:rsidR="00734631" w:rsidRPr="00734631" w:rsidRDefault="00734631" w:rsidP="00734631">
      <w:pPr>
        <w:tabs>
          <w:tab w:val="left" w:pos="0"/>
        </w:tabs>
        <w:ind w:firstLine="709"/>
        <w:jc w:val="both"/>
      </w:pPr>
      <w:r w:rsidRPr="00734631">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734631" w:rsidRPr="00734631" w:rsidRDefault="00734631" w:rsidP="00734631">
      <w:pPr>
        <w:tabs>
          <w:tab w:val="left" w:pos="0"/>
        </w:tabs>
        <w:ind w:firstLine="709"/>
        <w:jc w:val="both"/>
      </w:pPr>
      <w:r w:rsidRPr="00734631">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734631" w:rsidRPr="00734631" w:rsidRDefault="00734631" w:rsidP="00734631">
      <w:pPr>
        <w:tabs>
          <w:tab w:val="left" w:pos="0"/>
        </w:tabs>
        <w:ind w:firstLine="709"/>
        <w:jc w:val="both"/>
      </w:pPr>
      <w:r w:rsidRPr="00734631">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1 рабочий день с момента приема заявления.</w:t>
      </w:r>
    </w:p>
    <w:p w:rsidR="00734631" w:rsidRPr="00734631" w:rsidRDefault="00734631" w:rsidP="00734631">
      <w:pPr>
        <w:tabs>
          <w:tab w:val="left" w:pos="0"/>
        </w:tabs>
        <w:ind w:firstLine="709"/>
        <w:jc w:val="both"/>
      </w:pPr>
      <w:bookmarkStart w:id="1" w:name="P215"/>
      <w:bookmarkEnd w:id="1"/>
      <w:r w:rsidRPr="002F6F8D">
        <w:t>3.3. Описание последовательности</w:t>
      </w:r>
      <w:r w:rsidRPr="00734631">
        <w:t xml:space="preserve"> административных действий при рассмотрении заявления и представленных документов, направлении межведомственных запросов.</w:t>
      </w:r>
    </w:p>
    <w:p w:rsidR="00734631" w:rsidRPr="00734631" w:rsidRDefault="00734631" w:rsidP="00734631">
      <w:pPr>
        <w:tabs>
          <w:tab w:val="left" w:pos="0"/>
        </w:tabs>
        <w:ind w:firstLine="709"/>
        <w:jc w:val="both"/>
      </w:pPr>
      <w:r w:rsidRPr="00734631">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34631" w:rsidRPr="00734631" w:rsidRDefault="00734631" w:rsidP="00734631">
      <w:pPr>
        <w:tabs>
          <w:tab w:val="left" w:pos="0"/>
        </w:tabs>
        <w:ind w:firstLine="709"/>
        <w:jc w:val="both"/>
      </w:pPr>
      <w:proofErr w:type="gramStart"/>
      <w:r w:rsidRPr="00734631">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734631" w:rsidRPr="00734631" w:rsidRDefault="00734631" w:rsidP="00734631">
      <w:pPr>
        <w:tabs>
          <w:tab w:val="left" w:pos="0"/>
        </w:tabs>
        <w:ind w:firstLine="709"/>
        <w:jc w:val="both"/>
      </w:pPr>
      <w:r w:rsidRPr="00734631">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3 дня со дня поступления заявления в администрацию.</w:t>
      </w:r>
    </w:p>
    <w:p w:rsidR="00734631" w:rsidRPr="00734631" w:rsidRDefault="00734631" w:rsidP="00734631">
      <w:pPr>
        <w:tabs>
          <w:tab w:val="left" w:pos="0"/>
        </w:tabs>
        <w:ind w:firstLine="709"/>
        <w:jc w:val="both"/>
      </w:pPr>
      <w:bookmarkStart w:id="2" w:name="P220"/>
      <w:bookmarkEnd w:id="2"/>
      <w:r w:rsidRPr="00734631">
        <w:lastRenderedPageBreak/>
        <w:t>3.4. Описание последовательности административных действий при принятии решения</w:t>
      </w:r>
      <w:r w:rsidR="00911B05">
        <w:t xml:space="preserve"> о предоставлении муниципальной услуги</w:t>
      </w:r>
      <w:r w:rsidRPr="00734631">
        <w:t>.</w:t>
      </w:r>
    </w:p>
    <w:p w:rsidR="00734631" w:rsidRPr="00734631" w:rsidRDefault="00734631" w:rsidP="00734631">
      <w:pPr>
        <w:tabs>
          <w:tab w:val="left" w:pos="0"/>
        </w:tabs>
        <w:ind w:firstLine="709"/>
        <w:jc w:val="both"/>
      </w:pPr>
      <w:r w:rsidRPr="00734631">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1E42B4" w:rsidRDefault="00734631" w:rsidP="00734631">
      <w:pPr>
        <w:tabs>
          <w:tab w:val="left" w:pos="0"/>
        </w:tabs>
        <w:ind w:firstLine="709"/>
        <w:jc w:val="both"/>
      </w:pPr>
      <w:r w:rsidRPr="00734631">
        <w:t>По результатам анализа полученных документов специалист, ответственный за пред</w:t>
      </w:r>
      <w:r w:rsidR="001E42B4">
        <w:t>оставление муниципальной услуги</w:t>
      </w:r>
      <w:bookmarkStart w:id="3" w:name="P223"/>
      <w:bookmarkEnd w:id="3"/>
      <w:r w:rsidR="001E42B4">
        <w:t xml:space="preserve"> п</w:t>
      </w:r>
      <w:r w:rsidRPr="00734631">
        <w:t xml:space="preserve">роверяет поступившее заявление </w:t>
      </w:r>
      <w:r w:rsidR="001E42B4" w:rsidRPr="00734631">
        <w:t xml:space="preserve">на наличие или отсутствие оснований </w:t>
      </w:r>
      <w:proofErr w:type="gramStart"/>
      <w:r w:rsidR="001E42B4" w:rsidRPr="00734631">
        <w:t>для</w:t>
      </w:r>
      <w:proofErr w:type="gramEnd"/>
      <w:r w:rsidR="001E42B4" w:rsidRPr="00734631">
        <w:t xml:space="preserve"> отказа</w:t>
      </w:r>
      <w:r w:rsidR="001E42B4">
        <w:t>в предоставлении муниципальной услуге.</w:t>
      </w:r>
    </w:p>
    <w:p w:rsidR="00734631" w:rsidRPr="00734631" w:rsidRDefault="00734631" w:rsidP="00734631">
      <w:pPr>
        <w:tabs>
          <w:tab w:val="left" w:pos="0"/>
        </w:tabs>
        <w:ind w:firstLine="709"/>
        <w:jc w:val="both"/>
      </w:pPr>
      <w:bookmarkStart w:id="4" w:name="P229"/>
      <w:bookmarkEnd w:id="4"/>
      <w:r w:rsidRPr="00734631">
        <w:t>При наличии ос</w:t>
      </w:r>
      <w:r w:rsidR="001E42B4">
        <w:t>нований, указанных в пункте 2.8</w:t>
      </w:r>
      <w:r w:rsidRPr="00734631">
        <w:t xml:space="preserve"> настоящего Административного регламента, принимает решение об отказе.</w:t>
      </w:r>
    </w:p>
    <w:p w:rsidR="001E42B4" w:rsidRDefault="00734631" w:rsidP="00734631">
      <w:pPr>
        <w:tabs>
          <w:tab w:val="left" w:pos="0"/>
        </w:tabs>
        <w:ind w:firstLine="709"/>
        <w:jc w:val="both"/>
      </w:pPr>
      <w:bookmarkStart w:id="5" w:name="P230"/>
      <w:bookmarkEnd w:id="5"/>
      <w:r w:rsidRPr="00734631">
        <w:t xml:space="preserve">При отсутствии оснований, указанных в пункте 2.8 настоящего Административного регламента, принимает решение </w:t>
      </w:r>
      <w:r w:rsidR="001E42B4">
        <w:t>о предоставлении</w:t>
      </w:r>
      <w:r w:rsidR="001E42B4" w:rsidRPr="006B00A3">
        <w:t xml:space="preserve"> выписки из плана приватизации</w:t>
      </w:r>
      <w:r w:rsidR="001E42B4">
        <w:t>.</w:t>
      </w:r>
    </w:p>
    <w:p w:rsidR="00734631" w:rsidRPr="00734631" w:rsidRDefault="00734631" w:rsidP="00734631">
      <w:pPr>
        <w:tabs>
          <w:tab w:val="left" w:pos="0"/>
        </w:tabs>
        <w:ind w:firstLine="709"/>
        <w:jc w:val="both"/>
      </w:pPr>
      <w:r w:rsidRPr="00734631">
        <w:t xml:space="preserve">Результатом выполнения административной процедуры является </w:t>
      </w:r>
      <w:r w:rsidR="001E42B4" w:rsidRPr="006B00A3">
        <w:t>предоставление выписки из плана приватизации</w:t>
      </w:r>
      <w:r w:rsidRPr="00734631">
        <w:t xml:space="preserve"> либо решения об отказе </w:t>
      </w:r>
      <w:r w:rsidR="001E42B4">
        <w:t>в предоставлении муниципальной услуге</w:t>
      </w:r>
      <w:r w:rsidRPr="00734631">
        <w:t>.</w:t>
      </w:r>
    </w:p>
    <w:p w:rsidR="00734631" w:rsidRPr="00734631" w:rsidRDefault="00734631" w:rsidP="00734631">
      <w:pPr>
        <w:tabs>
          <w:tab w:val="left" w:pos="0"/>
        </w:tabs>
        <w:ind w:firstLine="709"/>
        <w:jc w:val="both"/>
      </w:pPr>
      <w:bookmarkStart w:id="6" w:name="P233"/>
      <w:bookmarkEnd w:id="6"/>
      <w:r w:rsidRPr="00734631">
        <w:t>Срок выполнени</w:t>
      </w:r>
      <w:r w:rsidR="002F6F8D">
        <w:t>я действий не может превышать 15</w:t>
      </w:r>
      <w:r w:rsidRPr="00734631">
        <w:t xml:space="preserve"> дней с момента поступления документов (сведений, информации), полученных в порядке межведомственного взаимодействия.</w:t>
      </w:r>
    </w:p>
    <w:p w:rsidR="00734631" w:rsidRPr="00734631" w:rsidRDefault="00734631" w:rsidP="00734631">
      <w:pPr>
        <w:tabs>
          <w:tab w:val="left" w:pos="0"/>
        </w:tabs>
        <w:ind w:firstLine="709"/>
        <w:jc w:val="both"/>
      </w:pPr>
      <w:r w:rsidRPr="00734631">
        <w:t>3.5. Описание последовательности административных действий при регистрации и выдаче документов заявителю.</w:t>
      </w:r>
    </w:p>
    <w:p w:rsidR="00734631" w:rsidRPr="00734631" w:rsidRDefault="00734631" w:rsidP="00734631">
      <w:pPr>
        <w:tabs>
          <w:tab w:val="left" w:pos="0"/>
        </w:tabs>
        <w:ind w:firstLine="709"/>
        <w:jc w:val="both"/>
      </w:pPr>
      <w:r w:rsidRPr="00734631">
        <w:t>После подписания уполномоченным должностным лицом документов, указанных в пункте 3.4 настоящего Административного регламента, проводится регистрация документов и выдача (направление) их заявителю (представителю заявителя).</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734631" w:rsidRPr="00734631" w:rsidRDefault="00734631" w:rsidP="00734631">
      <w:pPr>
        <w:tabs>
          <w:tab w:val="left" w:pos="0"/>
        </w:tabs>
        <w:ind w:firstLine="709"/>
        <w:jc w:val="both"/>
      </w:pPr>
      <w:r w:rsidRPr="00734631">
        <w:t>3.6.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734631" w:rsidRPr="00734631" w:rsidRDefault="00734631" w:rsidP="00734631">
      <w:pPr>
        <w:tabs>
          <w:tab w:val="left" w:pos="0"/>
        </w:tabs>
        <w:ind w:firstLine="709"/>
        <w:jc w:val="both"/>
      </w:pPr>
      <w:r w:rsidRPr="00734631">
        <w:t>Информация о муниципальной услуге размещается на Едином портале, Региональном портале.</w:t>
      </w:r>
    </w:p>
    <w:p w:rsidR="00734631" w:rsidRPr="00734631" w:rsidRDefault="00734631" w:rsidP="00734631">
      <w:pPr>
        <w:tabs>
          <w:tab w:val="left" w:pos="0"/>
        </w:tabs>
        <w:ind w:firstLine="709"/>
        <w:jc w:val="both"/>
      </w:pPr>
      <w:r w:rsidRPr="00734631">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734631" w:rsidRPr="00734631" w:rsidRDefault="00734631" w:rsidP="00734631">
      <w:pPr>
        <w:tabs>
          <w:tab w:val="left" w:pos="0"/>
        </w:tabs>
        <w:ind w:firstLine="709"/>
        <w:jc w:val="both"/>
      </w:pPr>
      <w:r w:rsidRPr="00734631">
        <w:t>3.6.1. Описание последовательности действий при приеме и регистрации заявления и представленных документов.</w:t>
      </w:r>
    </w:p>
    <w:p w:rsidR="00734631" w:rsidRPr="00734631" w:rsidRDefault="00734631" w:rsidP="00734631">
      <w:pPr>
        <w:tabs>
          <w:tab w:val="left" w:pos="0"/>
        </w:tabs>
        <w:ind w:firstLine="709"/>
        <w:jc w:val="both"/>
      </w:pPr>
      <w:r w:rsidRPr="00734631">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734631" w:rsidRPr="00734631" w:rsidRDefault="00734631" w:rsidP="00734631">
      <w:pPr>
        <w:tabs>
          <w:tab w:val="left" w:pos="0"/>
        </w:tabs>
        <w:ind w:firstLine="709"/>
        <w:jc w:val="both"/>
      </w:pPr>
      <w:r w:rsidRPr="00734631">
        <w:t>3.6.2. Описание последовательности действий при рассмотрении заявления и представленных документов, направлении межведомственных запросов.</w:t>
      </w:r>
    </w:p>
    <w:p w:rsidR="00734631" w:rsidRPr="00734631" w:rsidRDefault="00734631" w:rsidP="00734631">
      <w:pPr>
        <w:tabs>
          <w:tab w:val="left" w:pos="0"/>
        </w:tabs>
        <w:ind w:firstLine="709"/>
        <w:jc w:val="both"/>
      </w:pPr>
      <w:r w:rsidRPr="00734631">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2F6F8D" w:rsidRDefault="00734631" w:rsidP="00734631">
      <w:pPr>
        <w:tabs>
          <w:tab w:val="left" w:pos="0"/>
        </w:tabs>
        <w:ind w:firstLine="709"/>
        <w:jc w:val="both"/>
      </w:pPr>
      <w:r w:rsidRPr="00734631">
        <w:t xml:space="preserve">3.6.3. Описание последовательности административных действий при </w:t>
      </w:r>
      <w:r w:rsidR="002F6F8D" w:rsidRPr="00734631">
        <w:t>принятии решения</w:t>
      </w:r>
      <w:r w:rsidR="002F6F8D">
        <w:t xml:space="preserve"> о предоставлении муниципальной услуги</w:t>
      </w:r>
      <w:r w:rsidR="002F6F8D" w:rsidRPr="00734631">
        <w:t>.</w:t>
      </w:r>
    </w:p>
    <w:p w:rsidR="00734631" w:rsidRPr="00734631" w:rsidRDefault="00734631" w:rsidP="00734631">
      <w:pPr>
        <w:tabs>
          <w:tab w:val="left" w:pos="0"/>
        </w:tabs>
        <w:ind w:firstLine="709"/>
        <w:jc w:val="both"/>
      </w:pPr>
      <w:proofErr w:type="gramStart"/>
      <w:r w:rsidRPr="00734631">
        <w:t>Последовательность и срок административных действий аналогичны административным действия и срокам, указанным в пункте 3.4 настоящего Административного регламента.</w:t>
      </w:r>
      <w:proofErr w:type="gramEnd"/>
    </w:p>
    <w:p w:rsidR="00734631" w:rsidRPr="00734631" w:rsidRDefault="00734631" w:rsidP="00734631">
      <w:pPr>
        <w:tabs>
          <w:tab w:val="left" w:pos="0"/>
        </w:tabs>
        <w:ind w:firstLine="709"/>
        <w:jc w:val="both"/>
      </w:pPr>
      <w:r w:rsidRPr="00734631">
        <w:t>3.6.4. Описание последовательности действий при регистрации и выдаче документов заявителю.</w:t>
      </w:r>
    </w:p>
    <w:p w:rsidR="00734631" w:rsidRPr="00734631" w:rsidRDefault="00734631" w:rsidP="00734631">
      <w:pPr>
        <w:tabs>
          <w:tab w:val="left" w:pos="0"/>
        </w:tabs>
        <w:ind w:firstLine="709"/>
        <w:jc w:val="both"/>
      </w:pPr>
      <w:r w:rsidRPr="00734631">
        <w:t>Документы, указанные в пункте 3.4.2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734631" w:rsidRPr="00734631" w:rsidRDefault="00734631" w:rsidP="00734631">
      <w:pPr>
        <w:tabs>
          <w:tab w:val="left" w:pos="0"/>
        </w:tabs>
        <w:ind w:firstLine="709"/>
        <w:jc w:val="both"/>
      </w:pPr>
      <w:r w:rsidRPr="00734631">
        <w:lastRenderedPageBreak/>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1 день после подписи документов уполномоченным должностным лицом.</w:t>
      </w:r>
    </w:p>
    <w:p w:rsidR="00734631" w:rsidRPr="00734631" w:rsidRDefault="00734631" w:rsidP="00734631">
      <w:pPr>
        <w:tabs>
          <w:tab w:val="left" w:pos="0"/>
        </w:tabs>
        <w:ind w:firstLine="709"/>
        <w:jc w:val="both"/>
      </w:pPr>
      <w:r w:rsidRPr="00734631">
        <w:t xml:space="preserve">Сроки выполнения административных процедур, предусмотренные настоящим Административным регламентом, </w:t>
      </w:r>
      <w:r w:rsidR="002F6F8D" w:rsidRPr="00734631">
        <w:t>распространяются,</w:t>
      </w:r>
      <w:r w:rsidRPr="00734631">
        <w:t xml:space="preserve"> в том числе на сроки предоставления муниципальных услуг в электронной форме.</w:t>
      </w:r>
    </w:p>
    <w:p w:rsidR="00734631" w:rsidRPr="00734631" w:rsidRDefault="00734631" w:rsidP="00734631">
      <w:pPr>
        <w:tabs>
          <w:tab w:val="left" w:pos="0"/>
        </w:tabs>
        <w:ind w:firstLine="709"/>
        <w:jc w:val="both"/>
      </w:pPr>
    </w:p>
    <w:p w:rsidR="00734631" w:rsidRPr="00734631" w:rsidRDefault="00734631" w:rsidP="00734631">
      <w:pPr>
        <w:tabs>
          <w:tab w:val="left" w:pos="0"/>
        </w:tabs>
        <w:ind w:firstLine="709"/>
        <w:jc w:val="both"/>
      </w:pPr>
      <w:r w:rsidRPr="00734631">
        <w:t>3.7. Описание административных процедур (действий), выполняемых многофункциональными центрами.</w:t>
      </w:r>
    </w:p>
    <w:p w:rsidR="00734631" w:rsidRPr="00734631" w:rsidRDefault="00734631" w:rsidP="00734631">
      <w:pPr>
        <w:tabs>
          <w:tab w:val="left" w:pos="0"/>
        </w:tabs>
        <w:ind w:firstLine="709"/>
        <w:jc w:val="both"/>
      </w:pPr>
      <w:proofErr w:type="gramStart"/>
      <w:r w:rsidRPr="00734631">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rsidR="00D11FF4">
        <w:t xml:space="preserve"> </w:t>
      </w:r>
      <w:proofErr w:type="gramStart"/>
      <w:r w:rsidRPr="00734631">
        <w:t>числе</w:t>
      </w:r>
      <w:proofErr w:type="gramEnd"/>
      <w:r w:rsidRPr="00734631">
        <w:t xml:space="preserve"> путем оборудования в многофункциональном центре рабочих мест, предназначенных для обеспечения доступа к сети "Интернет".</w:t>
      </w:r>
    </w:p>
    <w:p w:rsidR="00734631" w:rsidRPr="00734631" w:rsidRDefault="00734631" w:rsidP="00734631">
      <w:pPr>
        <w:tabs>
          <w:tab w:val="left" w:pos="0"/>
        </w:tabs>
        <w:ind w:firstLine="709"/>
        <w:jc w:val="both"/>
      </w:pPr>
      <w:r w:rsidRPr="00734631">
        <w:t>3.7.1. Описание последовательности действий при приеме и регистрации заявления и представленных документов.</w:t>
      </w:r>
    </w:p>
    <w:p w:rsidR="00734631" w:rsidRPr="00734631" w:rsidRDefault="00734631" w:rsidP="00734631">
      <w:pPr>
        <w:tabs>
          <w:tab w:val="left" w:pos="0"/>
        </w:tabs>
        <w:ind w:firstLine="709"/>
        <w:jc w:val="both"/>
      </w:pPr>
      <w:r w:rsidRPr="00734631">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34631" w:rsidRPr="00734631" w:rsidRDefault="00734631" w:rsidP="00734631">
      <w:pPr>
        <w:tabs>
          <w:tab w:val="left" w:pos="0"/>
        </w:tabs>
        <w:ind w:firstLine="709"/>
        <w:jc w:val="both"/>
      </w:pPr>
      <w:r w:rsidRPr="00734631">
        <w:t>документа, удостоверяющего личность заявителя (его представителя);</w:t>
      </w:r>
    </w:p>
    <w:p w:rsidR="00734631" w:rsidRPr="00734631" w:rsidRDefault="00734631" w:rsidP="00734631">
      <w:pPr>
        <w:tabs>
          <w:tab w:val="left" w:pos="0"/>
        </w:tabs>
        <w:ind w:firstLine="709"/>
        <w:jc w:val="both"/>
      </w:pPr>
      <w:r w:rsidRPr="00734631">
        <w:t>документа, подтверждающего полномочия представителя заявителя.</w:t>
      </w:r>
    </w:p>
    <w:p w:rsidR="00734631" w:rsidRPr="00734631" w:rsidRDefault="00734631" w:rsidP="00734631">
      <w:pPr>
        <w:tabs>
          <w:tab w:val="left" w:pos="0"/>
        </w:tabs>
        <w:ind w:firstLine="709"/>
        <w:jc w:val="both"/>
      </w:pPr>
      <w:r w:rsidRPr="00734631">
        <w:t>Специалист, ответственный за прием и регистрацию документов:</w:t>
      </w:r>
    </w:p>
    <w:p w:rsidR="00734631" w:rsidRPr="00734631" w:rsidRDefault="00734631" w:rsidP="00734631">
      <w:pPr>
        <w:tabs>
          <w:tab w:val="left" w:pos="0"/>
        </w:tabs>
        <w:ind w:firstLine="709"/>
        <w:jc w:val="both"/>
      </w:pPr>
      <w:r w:rsidRPr="00734631">
        <w:t>регистрирует в установленном порядке поступившие документы;</w:t>
      </w:r>
    </w:p>
    <w:p w:rsidR="00734631" w:rsidRPr="00734631" w:rsidRDefault="00734631" w:rsidP="00734631">
      <w:pPr>
        <w:tabs>
          <w:tab w:val="left" w:pos="0"/>
        </w:tabs>
        <w:ind w:firstLine="709"/>
        <w:jc w:val="both"/>
      </w:pPr>
      <w:r w:rsidRPr="00734631">
        <w:t>оформляет уведомление о приеме документов и передает его заявителю;</w:t>
      </w:r>
    </w:p>
    <w:p w:rsidR="00734631" w:rsidRPr="00734631" w:rsidRDefault="00734631" w:rsidP="00734631">
      <w:pPr>
        <w:tabs>
          <w:tab w:val="left" w:pos="0"/>
        </w:tabs>
        <w:ind w:firstLine="709"/>
        <w:jc w:val="both"/>
      </w:pPr>
      <w:r w:rsidRPr="00734631">
        <w:t>направляет заявление на предоставление муниципальной услуги и комплект необходимых документов в администрацию.</w:t>
      </w:r>
    </w:p>
    <w:p w:rsidR="00734631" w:rsidRPr="00734631" w:rsidRDefault="00734631" w:rsidP="00734631">
      <w:pPr>
        <w:tabs>
          <w:tab w:val="left" w:pos="0"/>
        </w:tabs>
        <w:ind w:firstLine="709"/>
        <w:jc w:val="both"/>
      </w:pPr>
      <w:r w:rsidRPr="00734631">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734631" w:rsidRPr="00734631" w:rsidRDefault="00734631" w:rsidP="00734631">
      <w:pPr>
        <w:tabs>
          <w:tab w:val="left" w:pos="0"/>
        </w:tabs>
        <w:ind w:firstLine="709"/>
        <w:jc w:val="both"/>
      </w:pPr>
      <w:r w:rsidRPr="00734631">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34631" w:rsidRPr="00734631" w:rsidRDefault="00734631" w:rsidP="00734631">
      <w:pPr>
        <w:tabs>
          <w:tab w:val="left" w:pos="0"/>
        </w:tabs>
        <w:ind w:firstLine="709"/>
        <w:jc w:val="both"/>
      </w:pPr>
      <w:r w:rsidRPr="00734631">
        <w:t>3.7.3. Описание последовательности действий при выдаче документов заявителю.</w:t>
      </w:r>
    </w:p>
    <w:p w:rsidR="00734631" w:rsidRPr="00734631" w:rsidRDefault="00734631" w:rsidP="00734631">
      <w:pPr>
        <w:tabs>
          <w:tab w:val="left" w:pos="0"/>
        </w:tabs>
        <w:ind w:firstLine="709"/>
        <w:jc w:val="both"/>
      </w:pPr>
      <w:r w:rsidRPr="00734631">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34631" w:rsidRPr="00734631" w:rsidRDefault="00734631" w:rsidP="00734631">
      <w:pPr>
        <w:tabs>
          <w:tab w:val="left" w:pos="0"/>
        </w:tabs>
        <w:ind w:firstLine="709"/>
        <w:jc w:val="both"/>
      </w:pPr>
      <w:r w:rsidRPr="00734631">
        <w:t>документ, удостоверяющий личность заявителя либо его представителя;</w:t>
      </w:r>
    </w:p>
    <w:p w:rsidR="00734631" w:rsidRPr="00734631" w:rsidRDefault="00734631" w:rsidP="00734631">
      <w:pPr>
        <w:tabs>
          <w:tab w:val="left" w:pos="0"/>
        </w:tabs>
        <w:ind w:firstLine="709"/>
        <w:jc w:val="both"/>
      </w:pPr>
      <w:r w:rsidRPr="00734631">
        <w:t>документ, подтверждающий полномочия представителя заявителя.</w:t>
      </w:r>
    </w:p>
    <w:p w:rsidR="00734631" w:rsidRPr="00734631" w:rsidRDefault="00734631" w:rsidP="00734631">
      <w:pPr>
        <w:tabs>
          <w:tab w:val="left" w:pos="0"/>
        </w:tabs>
        <w:ind w:firstLine="709"/>
        <w:jc w:val="both"/>
      </w:pPr>
      <w:r w:rsidRPr="00734631">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734631" w:rsidRPr="00734631" w:rsidRDefault="00734631" w:rsidP="00734631">
      <w:pPr>
        <w:tabs>
          <w:tab w:val="left" w:pos="0"/>
        </w:tabs>
        <w:ind w:firstLine="709"/>
        <w:jc w:val="both"/>
      </w:pPr>
      <w:r w:rsidRPr="00734631">
        <w:t>3.8. Особенности выполнения административных процедур (действий) в многофункциональном центре.</w:t>
      </w:r>
    </w:p>
    <w:p w:rsidR="00734631" w:rsidRPr="00734631" w:rsidRDefault="00734631" w:rsidP="00734631">
      <w:pPr>
        <w:tabs>
          <w:tab w:val="left" w:pos="0"/>
        </w:tabs>
        <w:ind w:firstLine="709"/>
        <w:jc w:val="both"/>
      </w:pPr>
      <w:r w:rsidRPr="00734631">
        <w:t>В случае подачи запроса на предоставление муниципальной услуги через многофункциональный центр:</w:t>
      </w:r>
    </w:p>
    <w:p w:rsidR="00734631" w:rsidRPr="00734631" w:rsidRDefault="00734631" w:rsidP="00734631">
      <w:pPr>
        <w:tabs>
          <w:tab w:val="left" w:pos="0"/>
        </w:tabs>
        <w:ind w:firstLine="709"/>
        <w:jc w:val="both"/>
      </w:pPr>
      <w:r w:rsidRPr="00734631">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w:t>
      </w:r>
      <w:r w:rsidRPr="00734631">
        <w:lastRenderedPageBreak/>
        <w:t>предусмотренном соглашением, заключенным между многофункциональным центром и администрацией;</w:t>
      </w:r>
    </w:p>
    <w:p w:rsidR="00734631" w:rsidRPr="00734631" w:rsidRDefault="00734631" w:rsidP="00734631">
      <w:pPr>
        <w:tabs>
          <w:tab w:val="left" w:pos="0"/>
        </w:tabs>
        <w:ind w:firstLine="709"/>
        <w:jc w:val="both"/>
      </w:pPr>
      <w:r w:rsidRPr="00734631">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734631" w:rsidRPr="00734631" w:rsidRDefault="00734631" w:rsidP="00734631">
      <w:pPr>
        <w:tabs>
          <w:tab w:val="left" w:pos="0"/>
        </w:tabs>
        <w:ind w:firstLine="709"/>
        <w:jc w:val="both"/>
      </w:pPr>
      <w:r w:rsidRPr="00734631">
        <w:t>3.9. Порядок исправления допущенных опечаток и ошибок в выданных в результате предоставления муниципальной услуги документах.</w:t>
      </w:r>
    </w:p>
    <w:p w:rsidR="00734631" w:rsidRPr="00734631" w:rsidRDefault="00734631" w:rsidP="00734631">
      <w:pPr>
        <w:tabs>
          <w:tab w:val="left" w:pos="0"/>
        </w:tabs>
        <w:ind w:firstLine="709"/>
        <w:jc w:val="both"/>
      </w:pPr>
      <w:r w:rsidRPr="00734631">
        <w:t>В случае</w:t>
      </w:r>
      <w:r w:rsidR="002F6F8D">
        <w:t>,</w:t>
      </w:r>
      <w:r w:rsidRPr="00734631">
        <w:t xml:space="preserve"> необходимости внесения изменений в </w:t>
      </w:r>
      <w:r w:rsidR="002F6F8D">
        <w:t>выписку</w:t>
      </w:r>
      <w:r w:rsidR="002F6F8D" w:rsidRPr="006B00A3">
        <w:t xml:space="preserve"> из плана приватизации</w:t>
      </w:r>
      <w:r w:rsidR="00D11FF4">
        <w:t xml:space="preserve"> </w:t>
      </w:r>
      <w:r w:rsidR="002F6F8D" w:rsidRPr="00734631">
        <w:t xml:space="preserve">либо </w:t>
      </w:r>
      <w:r w:rsidR="002F6F8D">
        <w:t xml:space="preserve">в решение </w:t>
      </w:r>
      <w:r w:rsidR="002F6F8D" w:rsidRPr="00734631">
        <w:t>об отказе</w:t>
      </w:r>
      <w:r w:rsidR="002F6F8D">
        <w:t>,</w:t>
      </w:r>
      <w:r w:rsidR="00D11FF4">
        <w:t xml:space="preserve"> </w:t>
      </w:r>
      <w:r w:rsidRPr="00734631">
        <w:t>в связи с допущенными опечатками и (или) ошибками в тексте решения</w:t>
      </w:r>
      <w:r w:rsidR="002F6F8D">
        <w:t>,</w:t>
      </w:r>
      <w:r w:rsidRPr="00734631">
        <w:t xml:space="preserve"> заявитель направляет заявление.</w:t>
      </w:r>
    </w:p>
    <w:p w:rsidR="00734631" w:rsidRPr="00734631" w:rsidRDefault="00734631" w:rsidP="00734631">
      <w:pPr>
        <w:tabs>
          <w:tab w:val="left" w:pos="0"/>
        </w:tabs>
        <w:ind w:firstLine="709"/>
        <w:jc w:val="both"/>
      </w:pPr>
      <w:r w:rsidRPr="00734631">
        <w:t xml:space="preserve">Заявление может быть подано посредством Единого портала, Регионального портала, через многофункциональный центр, а также непосредственно в </w:t>
      </w:r>
      <w:r w:rsidR="002F6F8D">
        <w:t>А</w:t>
      </w:r>
      <w:r w:rsidRPr="00734631">
        <w:t>дминистрацию.</w:t>
      </w:r>
    </w:p>
    <w:p w:rsidR="00734631" w:rsidRPr="00734631" w:rsidRDefault="00734631" w:rsidP="00734631">
      <w:pPr>
        <w:tabs>
          <w:tab w:val="left" w:pos="0"/>
        </w:tabs>
        <w:ind w:firstLine="709"/>
        <w:jc w:val="both"/>
      </w:pPr>
      <w:r w:rsidRPr="00734631">
        <w:t xml:space="preserve">В случае внесения изменений в </w:t>
      </w:r>
      <w:r w:rsidR="002F6F8D" w:rsidRPr="006B00A3">
        <w:t>выписк</w:t>
      </w:r>
      <w:r w:rsidR="002F6F8D">
        <w:t>у</w:t>
      </w:r>
      <w:r w:rsidR="002F6F8D" w:rsidRPr="006B00A3">
        <w:t xml:space="preserve"> из плана приватизации</w:t>
      </w:r>
      <w:r w:rsidR="00D11FF4">
        <w:t xml:space="preserve"> </w:t>
      </w:r>
      <w:r w:rsidRPr="00734631">
        <w:t xml:space="preserve">либо </w:t>
      </w:r>
      <w:r w:rsidR="002F6F8D">
        <w:t xml:space="preserve">в решение </w:t>
      </w:r>
      <w:r w:rsidRPr="00734631">
        <w:t>об отказе в части исправления допущенных опечаток и ошибок по инициативе Администрации в адрес заявителя направляется копия такого решения.</w:t>
      </w:r>
    </w:p>
    <w:p w:rsidR="00734631" w:rsidRPr="00734631" w:rsidRDefault="00734631" w:rsidP="00734631">
      <w:pPr>
        <w:tabs>
          <w:tab w:val="left" w:pos="0"/>
        </w:tabs>
        <w:ind w:firstLine="709"/>
        <w:jc w:val="both"/>
      </w:pPr>
      <w:r w:rsidRPr="00734631">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38183A" w:rsidRDefault="0038183A" w:rsidP="006B00A3">
      <w:pPr>
        <w:tabs>
          <w:tab w:val="left" w:pos="0"/>
        </w:tabs>
        <w:ind w:firstLine="709"/>
        <w:jc w:val="both"/>
      </w:pPr>
    </w:p>
    <w:p w:rsidR="002F6F8D" w:rsidRPr="002F6F8D" w:rsidRDefault="002F6F8D" w:rsidP="00D11FF4">
      <w:pPr>
        <w:tabs>
          <w:tab w:val="left" w:pos="0"/>
        </w:tabs>
        <w:ind w:firstLine="709"/>
        <w:jc w:val="center"/>
        <w:rPr>
          <w:b/>
        </w:rPr>
      </w:pPr>
      <w:r w:rsidRPr="002F6F8D">
        <w:rPr>
          <w:b/>
        </w:rPr>
        <w:t xml:space="preserve">4. Формы </w:t>
      </w:r>
      <w:proofErr w:type="gramStart"/>
      <w:r w:rsidRPr="002F6F8D">
        <w:rPr>
          <w:b/>
        </w:rPr>
        <w:t>контроля за</w:t>
      </w:r>
      <w:proofErr w:type="gramEnd"/>
      <w:r w:rsidRPr="002F6F8D">
        <w:rPr>
          <w:b/>
        </w:rPr>
        <w:t xml:space="preserve"> исполнением административного регламента</w:t>
      </w:r>
    </w:p>
    <w:p w:rsidR="002F6F8D" w:rsidRPr="002F6F8D" w:rsidRDefault="002F6F8D" w:rsidP="002F6F8D">
      <w:pPr>
        <w:tabs>
          <w:tab w:val="left" w:pos="0"/>
        </w:tabs>
        <w:ind w:firstLine="709"/>
        <w:jc w:val="both"/>
      </w:pPr>
      <w:r>
        <w:t xml:space="preserve">4.1. </w:t>
      </w:r>
      <w:r w:rsidRPr="002F6F8D">
        <w:t>Порядок осуществления текущего контроля</w:t>
      </w:r>
    </w:p>
    <w:p w:rsidR="002F6F8D" w:rsidRPr="002F6F8D" w:rsidRDefault="002F6F8D" w:rsidP="002F6F8D">
      <w:pPr>
        <w:tabs>
          <w:tab w:val="left" w:pos="0"/>
        </w:tabs>
        <w:ind w:firstLine="709"/>
        <w:jc w:val="both"/>
      </w:pPr>
      <w:r w:rsidRPr="002F6F8D">
        <w:t xml:space="preserve">Текущий </w:t>
      </w:r>
      <w:proofErr w:type="gramStart"/>
      <w:r w:rsidRPr="002F6F8D">
        <w:t>контроль за</w:t>
      </w:r>
      <w:proofErr w:type="gramEnd"/>
      <w:r w:rsidRPr="002F6F8D">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2F6F8D" w:rsidRPr="002F6F8D" w:rsidRDefault="002F6F8D" w:rsidP="002F6F8D">
      <w:pPr>
        <w:tabs>
          <w:tab w:val="left" w:pos="0"/>
        </w:tabs>
        <w:ind w:firstLine="709"/>
        <w:jc w:val="both"/>
      </w:pPr>
      <w:r w:rsidRPr="002F6F8D">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F6F8D" w:rsidRPr="002F6F8D" w:rsidRDefault="002F6F8D" w:rsidP="002F6F8D">
      <w:pPr>
        <w:tabs>
          <w:tab w:val="left" w:pos="0"/>
        </w:tabs>
        <w:ind w:firstLine="709"/>
        <w:jc w:val="both"/>
      </w:pPr>
      <w:r w:rsidRPr="002F6F8D">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F6F8D" w:rsidRPr="002F6F8D" w:rsidRDefault="002F6F8D" w:rsidP="002F6F8D">
      <w:pPr>
        <w:tabs>
          <w:tab w:val="left" w:pos="0"/>
        </w:tabs>
        <w:ind w:firstLine="709"/>
        <w:jc w:val="both"/>
      </w:pPr>
      <w:r w:rsidRPr="002F6F8D">
        <w:t>Глава Верхнекамского муниципального округа, а также уполномоченное им должностное лицо, осуществляя контроль, вправе:</w:t>
      </w:r>
    </w:p>
    <w:p w:rsidR="002F6F8D" w:rsidRPr="002F6F8D" w:rsidRDefault="002F6F8D" w:rsidP="002F6F8D">
      <w:pPr>
        <w:tabs>
          <w:tab w:val="left" w:pos="0"/>
        </w:tabs>
        <w:ind w:firstLine="709"/>
        <w:jc w:val="both"/>
      </w:pPr>
      <w:r w:rsidRPr="002F6F8D">
        <w:t>контролировать соблюдение порядка и условий предоставления муниципальной услуги;</w:t>
      </w:r>
    </w:p>
    <w:p w:rsidR="002F6F8D" w:rsidRPr="002F6F8D" w:rsidRDefault="002F6F8D" w:rsidP="002F6F8D">
      <w:pPr>
        <w:tabs>
          <w:tab w:val="left" w:pos="0"/>
        </w:tabs>
        <w:ind w:firstLine="709"/>
        <w:jc w:val="both"/>
      </w:pPr>
      <w:r w:rsidRPr="002F6F8D">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F6F8D" w:rsidRPr="002F6F8D" w:rsidRDefault="002F6F8D" w:rsidP="002F6F8D">
      <w:pPr>
        <w:tabs>
          <w:tab w:val="left" w:pos="0"/>
        </w:tabs>
        <w:ind w:firstLine="709"/>
        <w:jc w:val="both"/>
      </w:pPr>
      <w:r w:rsidRPr="002F6F8D">
        <w:t>назначать ответственных специалистов администрации для постоянного наблюдения за предоставлением муниципальной услуги;</w:t>
      </w:r>
    </w:p>
    <w:p w:rsidR="002F6F8D" w:rsidRPr="002F6F8D" w:rsidRDefault="002F6F8D" w:rsidP="002F6F8D">
      <w:pPr>
        <w:tabs>
          <w:tab w:val="left" w:pos="0"/>
        </w:tabs>
        <w:ind w:firstLine="709"/>
        <w:jc w:val="both"/>
      </w:pPr>
      <w:proofErr w:type="gramStart"/>
      <w:r w:rsidRPr="002F6F8D">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F6F8D" w:rsidRPr="002F6F8D" w:rsidRDefault="002F6F8D" w:rsidP="002F6F8D">
      <w:pPr>
        <w:tabs>
          <w:tab w:val="left" w:pos="0"/>
        </w:tabs>
        <w:ind w:firstLine="709"/>
        <w:jc w:val="both"/>
      </w:pPr>
      <w:r>
        <w:t xml:space="preserve">4.2. </w:t>
      </w:r>
      <w:r w:rsidRPr="002F6F8D">
        <w:t>Порядок и периодичность осуществления плановых и внеплановых проверок полноты и качества предоставления муниципальной услуги</w:t>
      </w:r>
    </w:p>
    <w:p w:rsidR="002F6F8D" w:rsidRPr="002F6F8D" w:rsidRDefault="002F6F8D" w:rsidP="002F6F8D">
      <w:pPr>
        <w:tabs>
          <w:tab w:val="left" w:pos="0"/>
        </w:tabs>
        <w:ind w:firstLine="709"/>
        <w:jc w:val="both"/>
      </w:pPr>
      <w:r w:rsidRPr="002F6F8D">
        <w:t xml:space="preserve">Проверки проводятся в целях </w:t>
      </w:r>
      <w:proofErr w:type="gramStart"/>
      <w:r w:rsidRPr="002F6F8D">
        <w:t>контроля за</w:t>
      </w:r>
      <w:proofErr w:type="gramEnd"/>
      <w:r w:rsidRPr="002F6F8D">
        <w:t xml:space="preserve"> полнотой и качеством предоставления муниципальной услуги, соблюдением и исполнением должностными лицами положений </w:t>
      </w:r>
      <w:r w:rsidRPr="002F6F8D">
        <w:lastRenderedPageBreak/>
        <w:t>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F6F8D" w:rsidRPr="002F6F8D" w:rsidRDefault="002F6F8D" w:rsidP="002F6F8D">
      <w:pPr>
        <w:tabs>
          <w:tab w:val="left" w:pos="0"/>
        </w:tabs>
        <w:ind w:firstLine="709"/>
        <w:jc w:val="both"/>
      </w:pPr>
      <w:r w:rsidRPr="002F6F8D">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F6F8D" w:rsidRPr="002F6F8D" w:rsidRDefault="002F6F8D" w:rsidP="002F6F8D">
      <w:pPr>
        <w:tabs>
          <w:tab w:val="left" w:pos="0"/>
        </w:tabs>
        <w:ind w:firstLine="709"/>
        <w:jc w:val="both"/>
      </w:pPr>
      <w:r w:rsidRPr="002F6F8D">
        <w:t>Проверки могут быть плановыми и внеплановыми.</w:t>
      </w:r>
    </w:p>
    <w:p w:rsidR="002F6F8D" w:rsidRPr="002F6F8D" w:rsidRDefault="002F6F8D" w:rsidP="002F6F8D">
      <w:pPr>
        <w:tabs>
          <w:tab w:val="left" w:pos="0"/>
        </w:tabs>
        <w:ind w:firstLine="709"/>
        <w:jc w:val="both"/>
      </w:pPr>
      <w:r w:rsidRPr="002F6F8D">
        <w:t>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2F6F8D" w:rsidRPr="002F6F8D" w:rsidRDefault="002F6F8D" w:rsidP="002F6F8D">
      <w:pPr>
        <w:tabs>
          <w:tab w:val="left" w:pos="0"/>
        </w:tabs>
        <w:ind w:firstLine="709"/>
        <w:jc w:val="both"/>
      </w:pPr>
      <w:r w:rsidRPr="002F6F8D">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F6F8D" w:rsidRPr="002F6F8D" w:rsidRDefault="002F6F8D" w:rsidP="002F6F8D">
      <w:pPr>
        <w:tabs>
          <w:tab w:val="left" w:pos="0"/>
        </w:tabs>
        <w:ind w:firstLine="709"/>
        <w:jc w:val="both"/>
      </w:pPr>
      <w:r w:rsidRPr="002F6F8D">
        <w:t>Для проведения проверки создается комиссия, в состав которой включаются муниципальные служащие администрации.</w:t>
      </w:r>
    </w:p>
    <w:p w:rsidR="002F6F8D" w:rsidRPr="002F6F8D" w:rsidRDefault="002F6F8D" w:rsidP="002F6F8D">
      <w:pPr>
        <w:tabs>
          <w:tab w:val="left" w:pos="0"/>
        </w:tabs>
        <w:ind w:firstLine="709"/>
        <w:jc w:val="both"/>
      </w:pPr>
      <w:r w:rsidRPr="002F6F8D">
        <w:t>Проверка осуществляется на основании распоряжения главы Верхнекамского муниципального округа.</w:t>
      </w:r>
    </w:p>
    <w:p w:rsidR="002F6F8D" w:rsidRPr="002F6F8D" w:rsidRDefault="002F6F8D" w:rsidP="002F6F8D">
      <w:pPr>
        <w:tabs>
          <w:tab w:val="left" w:pos="0"/>
        </w:tabs>
        <w:ind w:firstLine="709"/>
        <w:jc w:val="both"/>
      </w:pPr>
      <w:r w:rsidRPr="002F6F8D">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2F6F8D" w:rsidRPr="002F6F8D" w:rsidRDefault="002F6F8D" w:rsidP="002F6F8D">
      <w:pPr>
        <w:tabs>
          <w:tab w:val="left" w:pos="0"/>
        </w:tabs>
        <w:ind w:firstLine="709"/>
        <w:jc w:val="both"/>
      </w:pPr>
      <w:r w:rsidRPr="002F6F8D">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F6F8D" w:rsidRPr="002F6F8D" w:rsidRDefault="002F6F8D" w:rsidP="002F6F8D">
      <w:pPr>
        <w:tabs>
          <w:tab w:val="left" w:pos="0"/>
        </w:tabs>
        <w:ind w:firstLine="709"/>
        <w:jc w:val="both"/>
      </w:pPr>
      <w:r>
        <w:t xml:space="preserve">4.3. </w:t>
      </w:r>
      <w:r w:rsidRPr="002F6F8D">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F6F8D" w:rsidRPr="002F6F8D" w:rsidRDefault="002F6F8D" w:rsidP="002F6F8D">
      <w:pPr>
        <w:tabs>
          <w:tab w:val="left" w:pos="0"/>
        </w:tabs>
        <w:ind w:firstLine="709"/>
        <w:jc w:val="both"/>
      </w:pPr>
      <w:r w:rsidRPr="002F6F8D">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F6F8D" w:rsidRPr="002F6F8D" w:rsidRDefault="002F6F8D" w:rsidP="002F6F8D">
      <w:pPr>
        <w:tabs>
          <w:tab w:val="left" w:pos="0"/>
        </w:tabs>
        <w:ind w:firstLine="709"/>
        <w:jc w:val="both"/>
      </w:pPr>
      <w:r w:rsidRPr="002F6F8D">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F6F8D" w:rsidRPr="002F6F8D" w:rsidRDefault="002F6F8D" w:rsidP="002F6F8D">
      <w:pPr>
        <w:tabs>
          <w:tab w:val="left" w:pos="0"/>
        </w:tabs>
        <w:ind w:firstLine="709"/>
        <w:jc w:val="both"/>
      </w:pPr>
      <w:r w:rsidRPr="002F6F8D">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F6F8D" w:rsidRPr="002F6F8D" w:rsidRDefault="002F6F8D" w:rsidP="002F6F8D">
      <w:pPr>
        <w:tabs>
          <w:tab w:val="left" w:pos="0"/>
        </w:tabs>
        <w:ind w:firstLine="709"/>
        <w:jc w:val="both"/>
      </w:pPr>
      <w:r>
        <w:t xml:space="preserve">4.4. </w:t>
      </w:r>
      <w:r w:rsidRPr="002F6F8D">
        <w:t xml:space="preserve">Положения, характеризующие требования к порядку и формам </w:t>
      </w:r>
      <w:proofErr w:type="gramStart"/>
      <w:r w:rsidRPr="002F6F8D">
        <w:t>контроля за</w:t>
      </w:r>
      <w:proofErr w:type="gramEnd"/>
      <w:r w:rsidRPr="002F6F8D">
        <w:t xml:space="preserve"> предоставлением муниципальной услуги, в том числе со стороны граждан, их объединений и организаций</w:t>
      </w:r>
    </w:p>
    <w:p w:rsidR="002F6F8D" w:rsidRPr="002F6F8D" w:rsidRDefault="002F6F8D" w:rsidP="002F6F8D">
      <w:pPr>
        <w:tabs>
          <w:tab w:val="left" w:pos="0"/>
        </w:tabs>
        <w:ind w:firstLine="709"/>
        <w:jc w:val="both"/>
      </w:pPr>
      <w:r w:rsidRPr="002F6F8D">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F6F8D" w:rsidRPr="002F6F8D" w:rsidRDefault="002F6F8D" w:rsidP="002F6F8D">
      <w:pPr>
        <w:tabs>
          <w:tab w:val="left" w:pos="0"/>
        </w:tabs>
        <w:ind w:firstLine="709"/>
        <w:jc w:val="both"/>
      </w:pPr>
      <w:r w:rsidRPr="002F6F8D">
        <w:t xml:space="preserve">Граждане, их объединения и организации могут сообщить обо всех результатах </w:t>
      </w:r>
      <w:proofErr w:type="gramStart"/>
      <w:r w:rsidRPr="002F6F8D">
        <w:t>контроля за</w:t>
      </w:r>
      <w:proofErr w:type="gramEnd"/>
      <w:r w:rsidRPr="002F6F8D">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F6F8D" w:rsidRPr="002F6F8D" w:rsidRDefault="002F6F8D" w:rsidP="002F6F8D">
      <w:pPr>
        <w:tabs>
          <w:tab w:val="left" w:pos="0"/>
        </w:tabs>
        <w:ind w:firstLine="709"/>
        <w:jc w:val="both"/>
      </w:pPr>
    </w:p>
    <w:p w:rsidR="002F6F8D" w:rsidRPr="002F6F8D" w:rsidRDefault="002F6F8D" w:rsidP="00D11FF4">
      <w:pPr>
        <w:tabs>
          <w:tab w:val="left" w:pos="0"/>
        </w:tabs>
        <w:ind w:firstLine="709"/>
        <w:jc w:val="center"/>
        <w:rPr>
          <w:b/>
        </w:rPr>
      </w:pPr>
      <w:r w:rsidRPr="002F6F8D">
        <w:rPr>
          <w:b/>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w:t>
      </w:r>
      <w:r w:rsidRPr="002F6F8D">
        <w:rPr>
          <w:b/>
        </w:rPr>
        <w:lastRenderedPageBreak/>
        <w:t>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2F6F8D">
        <w:rPr>
          <w:b/>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2F6F8D" w:rsidRPr="002F6F8D" w:rsidRDefault="00A97ACC" w:rsidP="002F6F8D">
      <w:pPr>
        <w:tabs>
          <w:tab w:val="left" w:pos="0"/>
        </w:tabs>
        <w:ind w:firstLine="709"/>
        <w:jc w:val="both"/>
      </w:pPr>
      <w:r>
        <w:t xml:space="preserve">5.1. </w:t>
      </w:r>
      <w:r w:rsidR="002F6F8D" w:rsidRPr="002F6F8D">
        <w:t>Информация для заявителя о его праве подать жалобу</w:t>
      </w:r>
    </w:p>
    <w:p w:rsidR="002F6F8D" w:rsidRPr="002F6F8D" w:rsidRDefault="002F6F8D" w:rsidP="002F6F8D">
      <w:pPr>
        <w:tabs>
          <w:tab w:val="left" w:pos="0"/>
        </w:tabs>
        <w:ind w:firstLine="709"/>
        <w:jc w:val="both"/>
      </w:pPr>
      <w:r w:rsidRPr="002F6F8D">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F6F8D" w:rsidRPr="002F6F8D" w:rsidRDefault="002F6F8D" w:rsidP="002F6F8D">
      <w:pPr>
        <w:tabs>
          <w:tab w:val="left" w:pos="0"/>
        </w:tabs>
        <w:ind w:firstLine="709"/>
        <w:jc w:val="both"/>
      </w:pPr>
      <w:proofErr w:type="gramStart"/>
      <w:r w:rsidRPr="002F6F8D">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2F6F8D">
        <w:t xml:space="preserve">, </w:t>
      </w:r>
      <w:proofErr w:type="gramStart"/>
      <w:r w:rsidRPr="002F6F8D">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2F6F8D" w:rsidRPr="002F6F8D" w:rsidRDefault="00A97ACC" w:rsidP="002F6F8D">
      <w:pPr>
        <w:tabs>
          <w:tab w:val="left" w:pos="0"/>
        </w:tabs>
        <w:ind w:firstLine="709"/>
        <w:jc w:val="both"/>
      </w:pPr>
      <w:r>
        <w:t xml:space="preserve">5.2. </w:t>
      </w:r>
      <w:r w:rsidR="002F6F8D" w:rsidRPr="002F6F8D">
        <w:t>Предмет жалобы</w:t>
      </w:r>
    </w:p>
    <w:p w:rsidR="002F6F8D" w:rsidRPr="002F6F8D" w:rsidRDefault="002F6F8D" w:rsidP="002F6F8D">
      <w:pPr>
        <w:tabs>
          <w:tab w:val="left" w:pos="0"/>
        </w:tabs>
        <w:ind w:firstLine="709"/>
        <w:jc w:val="both"/>
      </w:pPr>
      <w:r w:rsidRPr="002F6F8D">
        <w:t>Заявитель может обратиться с жалобой, в том числе в следующих случаях:</w:t>
      </w:r>
    </w:p>
    <w:p w:rsidR="002F6F8D" w:rsidRPr="002F6F8D" w:rsidRDefault="002F6F8D" w:rsidP="002F6F8D">
      <w:pPr>
        <w:tabs>
          <w:tab w:val="left" w:pos="0"/>
        </w:tabs>
        <w:ind w:firstLine="709"/>
        <w:jc w:val="both"/>
      </w:pPr>
      <w:r w:rsidRPr="002F6F8D">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F6F8D" w:rsidRPr="002F6F8D" w:rsidRDefault="002F6F8D" w:rsidP="002F6F8D">
      <w:pPr>
        <w:tabs>
          <w:tab w:val="left" w:pos="0"/>
        </w:tabs>
        <w:ind w:firstLine="709"/>
        <w:jc w:val="both"/>
      </w:pPr>
      <w:bookmarkStart w:id="7" w:name="dst221"/>
      <w:bookmarkEnd w:id="7"/>
      <w:r w:rsidRPr="002F6F8D">
        <w:t xml:space="preserve">нарушение срока предоставления муниципальной услуги. </w:t>
      </w:r>
      <w:proofErr w:type="gramStart"/>
      <w:r w:rsidRPr="002F6F8D">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F6F8D" w:rsidRPr="002F6F8D" w:rsidRDefault="002F6F8D" w:rsidP="002F6F8D">
      <w:pPr>
        <w:tabs>
          <w:tab w:val="left" w:pos="0"/>
        </w:tabs>
        <w:ind w:firstLine="709"/>
        <w:jc w:val="both"/>
      </w:pPr>
      <w:bookmarkStart w:id="8" w:name="dst295"/>
      <w:bookmarkStart w:id="9" w:name="dst103"/>
      <w:bookmarkEnd w:id="8"/>
      <w:bookmarkEnd w:id="9"/>
      <w:r w:rsidRPr="002F6F8D">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6F8D" w:rsidRPr="002F6F8D" w:rsidRDefault="002F6F8D" w:rsidP="002F6F8D">
      <w:pPr>
        <w:tabs>
          <w:tab w:val="left" w:pos="0"/>
        </w:tabs>
        <w:ind w:firstLine="709"/>
        <w:jc w:val="both"/>
      </w:pPr>
      <w:bookmarkStart w:id="10" w:name="dst222"/>
      <w:bookmarkEnd w:id="10"/>
      <w:proofErr w:type="gramStart"/>
      <w:r w:rsidRPr="002F6F8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6F8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2F6F8D" w:rsidRDefault="002F6F8D" w:rsidP="002F6F8D">
      <w:pPr>
        <w:tabs>
          <w:tab w:val="left" w:pos="0"/>
        </w:tabs>
        <w:ind w:firstLine="709"/>
        <w:jc w:val="both"/>
      </w:pPr>
      <w:bookmarkStart w:id="11" w:name="dst105"/>
      <w:bookmarkEnd w:id="11"/>
      <w:r w:rsidRPr="002F6F8D">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6F8D" w:rsidRPr="002F6F8D" w:rsidRDefault="002F6F8D" w:rsidP="002F6F8D">
      <w:pPr>
        <w:tabs>
          <w:tab w:val="left" w:pos="0"/>
        </w:tabs>
        <w:ind w:firstLine="709"/>
        <w:jc w:val="both"/>
      </w:pPr>
      <w:bookmarkStart w:id="12" w:name="dst223"/>
      <w:bookmarkEnd w:id="12"/>
      <w:proofErr w:type="gramStart"/>
      <w:r w:rsidRPr="002F6F8D">
        <w:t xml:space="preserve">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2F6F8D">
        <w:lastRenderedPageBreak/>
        <w:t>срока таких исправлений.</w:t>
      </w:r>
      <w:proofErr w:type="gramEnd"/>
      <w:r w:rsidRPr="002F6F8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2F6F8D" w:rsidRPr="002F6F8D" w:rsidRDefault="002F6F8D" w:rsidP="002F6F8D">
      <w:pPr>
        <w:tabs>
          <w:tab w:val="left" w:pos="0"/>
        </w:tabs>
        <w:ind w:firstLine="709"/>
        <w:jc w:val="both"/>
      </w:pPr>
      <w:r w:rsidRPr="002F6F8D">
        <w:t>нарушение срока или порядка выдачи документов по результатам предоставления муниципальной услуги;</w:t>
      </w:r>
    </w:p>
    <w:p w:rsidR="002F6F8D" w:rsidRPr="002F6F8D" w:rsidRDefault="002F6F8D" w:rsidP="002F6F8D">
      <w:pPr>
        <w:tabs>
          <w:tab w:val="left" w:pos="0"/>
        </w:tabs>
        <w:ind w:firstLine="709"/>
        <w:jc w:val="both"/>
      </w:pPr>
      <w:bookmarkStart w:id="13" w:name="dst225"/>
      <w:bookmarkEnd w:id="13"/>
      <w:proofErr w:type="gramStart"/>
      <w:r w:rsidRPr="002F6F8D">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6F8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2F6F8D" w:rsidRDefault="002F6F8D" w:rsidP="002F6F8D">
      <w:pPr>
        <w:tabs>
          <w:tab w:val="left" w:pos="0"/>
        </w:tabs>
        <w:ind w:firstLine="709"/>
        <w:jc w:val="both"/>
      </w:pPr>
      <w:bookmarkStart w:id="14" w:name="dst296"/>
      <w:bookmarkEnd w:id="14"/>
      <w:r w:rsidRPr="002F6F8D">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F6F8D" w:rsidRPr="002F6F8D" w:rsidRDefault="002F6F8D" w:rsidP="002F6F8D">
      <w:pPr>
        <w:tabs>
          <w:tab w:val="left" w:pos="0"/>
        </w:tabs>
        <w:ind w:firstLine="709"/>
        <w:jc w:val="both"/>
      </w:pPr>
      <w:r w:rsidRPr="002F6F8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2F6F8D" w:rsidRDefault="002F6F8D" w:rsidP="002F6F8D">
      <w:pPr>
        <w:tabs>
          <w:tab w:val="left" w:pos="0"/>
        </w:tabs>
        <w:ind w:firstLine="709"/>
        <w:jc w:val="both"/>
      </w:pPr>
      <w:r w:rsidRPr="002F6F8D">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6F8D" w:rsidRPr="002F6F8D" w:rsidRDefault="00A97ACC" w:rsidP="002F6F8D">
      <w:pPr>
        <w:tabs>
          <w:tab w:val="left" w:pos="0"/>
        </w:tabs>
        <w:ind w:firstLine="709"/>
        <w:jc w:val="both"/>
      </w:pPr>
      <w:r>
        <w:t xml:space="preserve">5.3. </w:t>
      </w:r>
      <w:r w:rsidR="002F6F8D" w:rsidRPr="002F6F8D">
        <w:t>Органы муниципальной власти, организации, должностные лица, которым может быть направлена жалоба</w:t>
      </w:r>
    </w:p>
    <w:p w:rsidR="002F6F8D" w:rsidRPr="002F6F8D" w:rsidRDefault="002F6F8D" w:rsidP="002F6F8D">
      <w:pPr>
        <w:tabs>
          <w:tab w:val="left" w:pos="0"/>
        </w:tabs>
        <w:ind w:firstLine="709"/>
        <w:jc w:val="both"/>
      </w:pPr>
      <w:proofErr w:type="gramStart"/>
      <w:r w:rsidRPr="002F6F8D">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2F6F8D" w:rsidRPr="002F6F8D" w:rsidRDefault="00A97ACC" w:rsidP="002F6F8D">
      <w:pPr>
        <w:tabs>
          <w:tab w:val="left" w:pos="0"/>
        </w:tabs>
        <w:ind w:firstLine="709"/>
        <w:jc w:val="both"/>
      </w:pPr>
      <w:r>
        <w:t xml:space="preserve">5.4. </w:t>
      </w:r>
      <w:r w:rsidR="002F6F8D" w:rsidRPr="002F6F8D">
        <w:t>Порядок подачи и рассмотрения жалобы</w:t>
      </w:r>
    </w:p>
    <w:p w:rsidR="002F6F8D" w:rsidRPr="002F6F8D" w:rsidRDefault="002F6F8D" w:rsidP="002F6F8D">
      <w:pPr>
        <w:tabs>
          <w:tab w:val="left" w:pos="0"/>
        </w:tabs>
        <w:ind w:firstLine="709"/>
        <w:jc w:val="both"/>
      </w:pPr>
      <w:r w:rsidRPr="002F6F8D">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6F8D" w:rsidRPr="002F6F8D" w:rsidRDefault="002F6F8D" w:rsidP="002F6F8D">
      <w:pPr>
        <w:tabs>
          <w:tab w:val="left" w:pos="0"/>
        </w:tabs>
        <w:ind w:firstLine="709"/>
        <w:jc w:val="both"/>
      </w:pPr>
      <w:r w:rsidRPr="002F6F8D">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F6F8D" w:rsidRPr="002F6F8D" w:rsidRDefault="002F6F8D" w:rsidP="002F6F8D">
      <w:pPr>
        <w:tabs>
          <w:tab w:val="left" w:pos="0"/>
        </w:tabs>
        <w:ind w:firstLine="709"/>
        <w:jc w:val="both"/>
      </w:pPr>
      <w:r w:rsidRPr="002F6F8D">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F6F8D" w:rsidRPr="002F6F8D" w:rsidRDefault="002F6F8D" w:rsidP="002F6F8D">
      <w:pPr>
        <w:tabs>
          <w:tab w:val="left" w:pos="0"/>
        </w:tabs>
        <w:ind w:firstLine="709"/>
        <w:jc w:val="both"/>
      </w:pPr>
      <w:r w:rsidRPr="002F6F8D">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F6F8D" w:rsidRPr="002F6F8D" w:rsidRDefault="002F6F8D" w:rsidP="002F6F8D">
      <w:pPr>
        <w:tabs>
          <w:tab w:val="left" w:pos="0"/>
        </w:tabs>
        <w:ind w:firstLine="709"/>
        <w:jc w:val="both"/>
      </w:pPr>
      <w:r w:rsidRPr="002F6F8D">
        <w:lastRenderedPageBreak/>
        <w:t xml:space="preserve">5.4.2. </w:t>
      </w:r>
      <w:proofErr w:type="gramStart"/>
      <w:r w:rsidRPr="002F6F8D">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2F6F8D">
        <w:t xml:space="preserve"> личном </w:t>
      </w:r>
      <w:proofErr w:type="gramStart"/>
      <w:r w:rsidRPr="002F6F8D">
        <w:t>приёме</w:t>
      </w:r>
      <w:proofErr w:type="gramEnd"/>
      <w:r w:rsidRPr="002F6F8D">
        <w:t xml:space="preserve"> заявителя.</w:t>
      </w:r>
    </w:p>
    <w:p w:rsidR="002F6F8D" w:rsidRPr="002F6F8D" w:rsidRDefault="002F6F8D" w:rsidP="002F6F8D">
      <w:pPr>
        <w:tabs>
          <w:tab w:val="left" w:pos="0"/>
        </w:tabs>
        <w:ind w:firstLine="709"/>
        <w:jc w:val="both"/>
      </w:pPr>
      <w:r w:rsidRPr="002F6F8D">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F6F8D" w:rsidRPr="002F6F8D" w:rsidRDefault="002F6F8D" w:rsidP="002F6F8D">
      <w:pPr>
        <w:tabs>
          <w:tab w:val="left" w:pos="0"/>
        </w:tabs>
        <w:ind w:firstLine="709"/>
        <w:jc w:val="both"/>
      </w:pPr>
      <w:proofErr w:type="gramStart"/>
      <w:r w:rsidRPr="002F6F8D">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F6F8D" w:rsidRPr="002F6F8D" w:rsidRDefault="002F6F8D" w:rsidP="002F6F8D">
      <w:pPr>
        <w:tabs>
          <w:tab w:val="left" w:pos="0"/>
        </w:tabs>
        <w:ind w:firstLine="709"/>
        <w:jc w:val="both"/>
      </w:pPr>
      <w:r w:rsidRPr="002F6F8D">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F6F8D" w:rsidRPr="002F6F8D" w:rsidRDefault="002F6F8D" w:rsidP="002F6F8D">
      <w:pPr>
        <w:tabs>
          <w:tab w:val="left" w:pos="0"/>
        </w:tabs>
        <w:ind w:firstLine="709"/>
        <w:jc w:val="both"/>
      </w:pPr>
      <w:r w:rsidRPr="002F6F8D">
        <w:t>5.4.3. Жалоба должна содержать:</w:t>
      </w:r>
    </w:p>
    <w:p w:rsidR="002F6F8D" w:rsidRPr="002F6F8D" w:rsidRDefault="002F6F8D" w:rsidP="002F6F8D">
      <w:pPr>
        <w:tabs>
          <w:tab w:val="left" w:pos="0"/>
        </w:tabs>
        <w:ind w:firstLine="709"/>
        <w:jc w:val="both"/>
      </w:pPr>
      <w:proofErr w:type="gramStart"/>
      <w:r w:rsidRPr="002F6F8D">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F6F8D" w:rsidRPr="002F6F8D" w:rsidRDefault="002F6F8D" w:rsidP="002F6F8D">
      <w:pPr>
        <w:tabs>
          <w:tab w:val="left" w:pos="0"/>
        </w:tabs>
        <w:ind w:firstLine="709"/>
        <w:jc w:val="both"/>
      </w:pPr>
      <w:proofErr w:type="gramStart"/>
      <w:r w:rsidRPr="002F6F8D">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6F8D" w:rsidRPr="002F6F8D" w:rsidRDefault="002F6F8D" w:rsidP="002F6F8D">
      <w:pPr>
        <w:tabs>
          <w:tab w:val="left" w:pos="0"/>
        </w:tabs>
        <w:ind w:firstLine="709"/>
        <w:jc w:val="both"/>
      </w:pPr>
      <w:r w:rsidRPr="002F6F8D">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F6F8D" w:rsidRPr="002F6F8D" w:rsidRDefault="002F6F8D" w:rsidP="002F6F8D">
      <w:pPr>
        <w:tabs>
          <w:tab w:val="left" w:pos="0"/>
        </w:tabs>
        <w:ind w:firstLine="709"/>
        <w:jc w:val="both"/>
      </w:pPr>
      <w:r w:rsidRPr="002F6F8D">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F6F8D" w:rsidRPr="002F6F8D" w:rsidRDefault="002F6F8D" w:rsidP="002F6F8D">
      <w:pPr>
        <w:tabs>
          <w:tab w:val="left" w:pos="0"/>
        </w:tabs>
        <w:ind w:firstLine="709"/>
        <w:jc w:val="both"/>
      </w:pPr>
      <w:r w:rsidRPr="002F6F8D">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F6F8D" w:rsidRPr="002F6F8D" w:rsidRDefault="002F6F8D" w:rsidP="002F6F8D">
      <w:pPr>
        <w:tabs>
          <w:tab w:val="left" w:pos="0"/>
        </w:tabs>
        <w:ind w:firstLine="709"/>
        <w:jc w:val="both"/>
      </w:pPr>
      <w:r w:rsidRPr="002F6F8D">
        <w:t xml:space="preserve">Время приёма жалоб должно совпадать со временем предоставления муниципальных услуг. </w:t>
      </w:r>
    </w:p>
    <w:p w:rsidR="002F6F8D" w:rsidRPr="002F6F8D" w:rsidRDefault="002F6F8D" w:rsidP="002F6F8D">
      <w:pPr>
        <w:tabs>
          <w:tab w:val="left" w:pos="0"/>
        </w:tabs>
        <w:ind w:firstLine="709"/>
        <w:jc w:val="both"/>
      </w:pPr>
      <w:r w:rsidRPr="002F6F8D">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F6F8D" w:rsidRPr="002F6F8D" w:rsidRDefault="002F6F8D" w:rsidP="002F6F8D">
      <w:pPr>
        <w:tabs>
          <w:tab w:val="left" w:pos="0"/>
        </w:tabs>
        <w:ind w:firstLine="709"/>
        <w:jc w:val="both"/>
      </w:pPr>
      <w:r w:rsidRPr="002F6F8D">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F6F8D" w:rsidRPr="002F6F8D" w:rsidRDefault="002F6F8D" w:rsidP="002F6F8D">
      <w:pPr>
        <w:tabs>
          <w:tab w:val="left" w:pos="0"/>
        </w:tabs>
        <w:ind w:firstLine="709"/>
        <w:jc w:val="both"/>
      </w:pPr>
      <w:r w:rsidRPr="002F6F8D">
        <w:t>оформленная в соответствии с законодательством Российской Федерации доверенность (для физических лиц);</w:t>
      </w:r>
    </w:p>
    <w:p w:rsidR="002F6F8D" w:rsidRPr="002F6F8D" w:rsidRDefault="002F6F8D" w:rsidP="002F6F8D">
      <w:pPr>
        <w:tabs>
          <w:tab w:val="left" w:pos="0"/>
        </w:tabs>
        <w:ind w:firstLine="709"/>
        <w:jc w:val="both"/>
      </w:pPr>
      <w:r w:rsidRPr="002F6F8D">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F6F8D" w:rsidRPr="002F6F8D" w:rsidRDefault="002F6F8D" w:rsidP="002F6F8D">
      <w:pPr>
        <w:tabs>
          <w:tab w:val="left" w:pos="0"/>
        </w:tabs>
        <w:ind w:firstLine="709"/>
        <w:jc w:val="both"/>
      </w:pPr>
      <w:r w:rsidRPr="002F6F8D">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6F8D" w:rsidRPr="002F6F8D" w:rsidRDefault="002F6F8D" w:rsidP="002F6F8D">
      <w:pPr>
        <w:tabs>
          <w:tab w:val="left" w:pos="0"/>
        </w:tabs>
        <w:ind w:firstLine="709"/>
        <w:jc w:val="both"/>
      </w:pPr>
      <w:r w:rsidRPr="002F6F8D">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F6F8D" w:rsidRPr="002F6F8D" w:rsidRDefault="002F6F8D" w:rsidP="002F6F8D">
      <w:pPr>
        <w:tabs>
          <w:tab w:val="left" w:pos="0"/>
        </w:tabs>
        <w:ind w:firstLine="709"/>
        <w:jc w:val="both"/>
      </w:pPr>
      <w:r w:rsidRPr="002F6F8D">
        <w:t xml:space="preserve">В электронном виде жалоба может быть подана заявителем посредством: </w:t>
      </w:r>
    </w:p>
    <w:p w:rsidR="002F6F8D" w:rsidRPr="002F6F8D" w:rsidRDefault="002F6F8D" w:rsidP="002F6F8D">
      <w:pPr>
        <w:tabs>
          <w:tab w:val="left" w:pos="0"/>
        </w:tabs>
        <w:ind w:firstLine="709"/>
        <w:jc w:val="both"/>
      </w:pPr>
      <w:r w:rsidRPr="002F6F8D">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F6F8D" w:rsidRPr="002F6F8D" w:rsidRDefault="002F6F8D" w:rsidP="002F6F8D">
      <w:pPr>
        <w:tabs>
          <w:tab w:val="left" w:pos="0"/>
        </w:tabs>
        <w:ind w:firstLine="709"/>
        <w:jc w:val="both"/>
      </w:pPr>
      <w:r w:rsidRPr="002F6F8D">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F6F8D" w:rsidRPr="002F6F8D" w:rsidRDefault="002F6F8D" w:rsidP="002F6F8D">
      <w:pPr>
        <w:tabs>
          <w:tab w:val="left" w:pos="0"/>
        </w:tabs>
        <w:ind w:firstLine="709"/>
        <w:jc w:val="both"/>
      </w:pPr>
      <w:proofErr w:type="gramStart"/>
      <w:r w:rsidRPr="002F6F8D">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F6F8D" w:rsidRPr="002F6F8D" w:rsidRDefault="002F6F8D" w:rsidP="002F6F8D">
      <w:pPr>
        <w:tabs>
          <w:tab w:val="left" w:pos="0"/>
        </w:tabs>
        <w:ind w:firstLine="709"/>
        <w:jc w:val="both"/>
      </w:pPr>
      <w:r w:rsidRPr="002F6F8D">
        <w:t>Портала Кировской области.</w:t>
      </w:r>
    </w:p>
    <w:p w:rsidR="002F6F8D" w:rsidRPr="002F6F8D" w:rsidRDefault="002F6F8D" w:rsidP="002F6F8D">
      <w:pPr>
        <w:tabs>
          <w:tab w:val="left" w:pos="0"/>
        </w:tabs>
        <w:ind w:firstLine="709"/>
        <w:jc w:val="both"/>
      </w:pPr>
      <w:r w:rsidRPr="002F6F8D">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F6F8D" w:rsidRPr="002F6F8D" w:rsidRDefault="002F6F8D" w:rsidP="002F6F8D">
      <w:pPr>
        <w:tabs>
          <w:tab w:val="left" w:pos="0"/>
        </w:tabs>
        <w:ind w:firstLine="709"/>
        <w:jc w:val="both"/>
      </w:pPr>
      <w:r w:rsidRPr="002F6F8D">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F6F8D" w:rsidRPr="002F6F8D" w:rsidRDefault="002F6F8D" w:rsidP="002F6F8D">
      <w:pPr>
        <w:tabs>
          <w:tab w:val="left" w:pos="0"/>
        </w:tabs>
        <w:ind w:firstLine="709"/>
        <w:jc w:val="both"/>
      </w:pPr>
      <w:r w:rsidRPr="002F6F8D">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F6F8D" w:rsidRPr="002F6F8D" w:rsidRDefault="00A97ACC" w:rsidP="002F6F8D">
      <w:pPr>
        <w:tabs>
          <w:tab w:val="left" w:pos="0"/>
        </w:tabs>
        <w:ind w:firstLine="709"/>
        <w:jc w:val="both"/>
      </w:pPr>
      <w:r>
        <w:t xml:space="preserve">5.5. </w:t>
      </w:r>
      <w:r w:rsidR="002F6F8D" w:rsidRPr="002F6F8D">
        <w:t>Сроки рассмотрения жалобы</w:t>
      </w:r>
    </w:p>
    <w:p w:rsidR="002F6F8D" w:rsidRPr="002F6F8D" w:rsidRDefault="002F6F8D" w:rsidP="002F6F8D">
      <w:pPr>
        <w:tabs>
          <w:tab w:val="left" w:pos="0"/>
        </w:tabs>
        <w:ind w:firstLine="709"/>
        <w:jc w:val="both"/>
      </w:pPr>
      <w:proofErr w:type="gramStart"/>
      <w:r w:rsidRPr="002F6F8D">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2F6F8D">
        <w:lastRenderedPageBreak/>
        <w:t xml:space="preserve">Федерального закона № 210-ФЗ, </w:t>
      </w:r>
      <w:proofErr w:type="spellStart"/>
      <w:r w:rsidRPr="002F6F8D">
        <w:t>вприеме</w:t>
      </w:r>
      <w:proofErr w:type="spellEnd"/>
      <w:proofErr w:type="gramEnd"/>
      <w:r w:rsidRPr="002F6F8D">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6F8D" w:rsidRPr="002F6F8D" w:rsidRDefault="00A97ACC" w:rsidP="002F6F8D">
      <w:pPr>
        <w:tabs>
          <w:tab w:val="left" w:pos="0"/>
        </w:tabs>
        <w:ind w:firstLine="709"/>
        <w:jc w:val="both"/>
      </w:pPr>
      <w:r>
        <w:t xml:space="preserve">5.6. </w:t>
      </w:r>
      <w:r w:rsidR="002F6F8D" w:rsidRPr="002F6F8D">
        <w:t>Результат рассмотрения жалобы</w:t>
      </w:r>
    </w:p>
    <w:p w:rsidR="002F6F8D" w:rsidRPr="002F6F8D" w:rsidRDefault="002F6F8D" w:rsidP="002F6F8D">
      <w:pPr>
        <w:tabs>
          <w:tab w:val="left" w:pos="0"/>
        </w:tabs>
        <w:ind w:firstLine="709"/>
        <w:jc w:val="both"/>
      </w:pPr>
      <w:r w:rsidRPr="002F6F8D">
        <w:t>По результатам рассмотрения жалобы принимается решение:</w:t>
      </w:r>
    </w:p>
    <w:p w:rsidR="002F6F8D" w:rsidRPr="002F6F8D" w:rsidRDefault="002F6F8D" w:rsidP="002F6F8D">
      <w:pPr>
        <w:tabs>
          <w:tab w:val="left" w:pos="0"/>
        </w:tabs>
        <w:ind w:firstLine="709"/>
        <w:jc w:val="both"/>
      </w:pPr>
      <w:proofErr w:type="gramStart"/>
      <w:r w:rsidRPr="002F6F8D">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F6F8D" w:rsidRPr="002F6F8D" w:rsidRDefault="002F6F8D" w:rsidP="002F6F8D">
      <w:pPr>
        <w:tabs>
          <w:tab w:val="left" w:pos="0"/>
        </w:tabs>
        <w:ind w:firstLine="709"/>
        <w:jc w:val="both"/>
      </w:pPr>
      <w:r w:rsidRPr="002F6F8D">
        <w:t>в удовлетворении жалобы отказывается.</w:t>
      </w:r>
    </w:p>
    <w:p w:rsidR="002F6F8D" w:rsidRPr="002F6F8D" w:rsidRDefault="002F6F8D" w:rsidP="002F6F8D">
      <w:pPr>
        <w:tabs>
          <w:tab w:val="left" w:pos="0"/>
        </w:tabs>
        <w:ind w:firstLine="709"/>
        <w:jc w:val="both"/>
      </w:pPr>
      <w:r w:rsidRPr="002F6F8D">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F6F8D" w:rsidRPr="002F6F8D" w:rsidRDefault="002F6F8D" w:rsidP="002F6F8D">
      <w:pPr>
        <w:tabs>
          <w:tab w:val="left" w:pos="0"/>
        </w:tabs>
        <w:ind w:firstLine="709"/>
        <w:jc w:val="both"/>
      </w:pPr>
      <w:r w:rsidRPr="002F6F8D">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6F8D">
        <w:t>неудобства</w:t>
      </w:r>
      <w:proofErr w:type="gramEnd"/>
      <w:r w:rsidRPr="002F6F8D">
        <w:t xml:space="preserve"> и указывается информация о дальнейших </w:t>
      </w:r>
      <w:proofErr w:type="gramStart"/>
      <w:r w:rsidRPr="002F6F8D">
        <w:t>действиях</w:t>
      </w:r>
      <w:proofErr w:type="gramEnd"/>
      <w:r w:rsidRPr="002F6F8D">
        <w:t>, которые необходимо совершить заявителю в целях получения муниципальной услуги.</w:t>
      </w:r>
    </w:p>
    <w:p w:rsidR="002F6F8D" w:rsidRPr="002F6F8D" w:rsidRDefault="002F6F8D" w:rsidP="002F6F8D">
      <w:pPr>
        <w:tabs>
          <w:tab w:val="left" w:pos="0"/>
        </w:tabs>
        <w:ind w:firstLine="709"/>
        <w:jc w:val="both"/>
      </w:pPr>
      <w:r w:rsidRPr="002F6F8D">
        <w:t xml:space="preserve">В случае признания </w:t>
      </w:r>
      <w:proofErr w:type="gramStart"/>
      <w:r w:rsidRPr="002F6F8D">
        <w:t>жалобы</w:t>
      </w:r>
      <w:proofErr w:type="gramEnd"/>
      <w:r w:rsidRPr="002F6F8D">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2F6F8D" w:rsidRPr="002F6F8D" w:rsidRDefault="002F6F8D" w:rsidP="002F6F8D">
      <w:pPr>
        <w:tabs>
          <w:tab w:val="left" w:pos="0"/>
        </w:tabs>
        <w:ind w:firstLine="709"/>
        <w:jc w:val="both"/>
      </w:pPr>
      <w:r w:rsidRPr="002F6F8D">
        <w:t>5.6.3. В ответе по результатам рассмотрения жалобы указываются:</w:t>
      </w:r>
    </w:p>
    <w:p w:rsidR="002F6F8D" w:rsidRPr="002F6F8D" w:rsidRDefault="002F6F8D" w:rsidP="002F6F8D">
      <w:pPr>
        <w:tabs>
          <w:tab w:val="left" w:pos="0"/>
        </w:tabs>
        <w:ind w:firstLine="709"/>
        <w:jc w:val="both"/>
      </w:pPr>
      <w:proofErr w:type="gramStart"/>
      <w:r w:rsidRPr="002F6F8D">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F6F8D" w:rsidRPr="002F6F8D" w:rsidRDefault="002F6F8D" w:rsidP="002F6F8D">
      <w:pPr>
        <w:tabs>
          <w:tab w:val="left" w:pos="0"/>
        </w:tabs>
        <w:ind w:firstLine="709"/>
        <w:jc w:val="both"/>
      </w:pPr>
      <w:r w:rsidRPr="002F6F8D">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F6F8D" w:rsidRPr="002F6F8D" w:rsidRDefault="002F6F8D" w:rsidP="002F6F8D">
      <w:pPr>
        <w:tabs>
          <w:tab w:val="left" w:pos="0"/>
        </w:tabs>
        <w:ind w:firstLine="709"/>
        <w:jc w:val="both"/>
      </w:pPr>
      <w:r w:rsidRPr="002F6F8D">
        <w:t>фамилия, имя, отчество (последнее – при наличии) или наименование заявителя;</w:t>
      </w:r>
    </w:p>
    <w:p w:rsidR="002F6F8D" w:rsidRPr="002F6F8D" w:rsidRDefault="002F6F8D" w:rsidP="002F6F8D">
      <w:pPr>
        <w:tabs>
          <w:tab w:val="left" w:pos="0"/>
        </w:tabs>
        <w:ind w:firstLine="709"/>
        <w:jc w:val="both"/>
      </w:pPr>
      <w:r w:rsidRPr="002F6F8D">
        <w:t>основания для принятия решения по жалобе;</w:t>
      </w:r>
    </w:p>
    <w:p w:rsidR="002F6F8D" w:rsidRPr="002F6F8D" w:rsidRDefault="002F6F8D" w:rsidP="002F6F8D">
      <w:pPr>
        <w:tabs>
          <w:tab w:val="left" w:pos="0"/>
        </w:tabs>
        <w:ind w:firstLine="709"/>
        <w:jc w:val="both"/>
      </w:pPr>
      <w:r w:rsidRPr="002F6F8D">
        <w:t>принятое по жалобе решение;</w:t>
      </w:r>
    </w:p>
    <w:p w:rsidR="002F6F8D" w:rsidRPr="002F6F8D" w:rsidRDefault="002F6F8D" w:rsidP="002F6F8D">
      <w:pPr>
        <w:tabs>
          <w:tab w:val="left" w:pos="0"/>
        </w:tabs>
        <w:ind w:firstLine="709"/>
        <w:jc w:val="both"/>
      </w:pPr>
      <w:r w:rsidRPr="002F6F8D">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6F8D" w:rsidRPr="002F6F8D" w:rsidRDefault="002F6F8D" w:rsidP="002F6F8D">
      <w:pPr>
        <w:tabs>
          <w:tab w:val="left" w:pos="0"/>
        </w:tabs>
        <w:ind w:firstLine="709"/>
        <w:jc w:val="both"/>
      </w:pPr>
      <w:r w:rsidRPr="002F6F8D">
        <w:t>сведения о порядке обжалования принятого по жалобе решения.</w:t>
      </w:r>
    </w:p>
    <w:p w:rsidR="002F6F8D" w:rsidRPr="002F6F8D" w:rsidRDefault="002F6F8D" w:rsidP="002F6F8D">
      <w:pPr>
        <w:tabs>
          <w:tab w:val="left" w:pos="0"/>
        </w:tabs>
        <w:ind w:firstLine="709"/>
        <w:jc w:val="both"/>
      </w:pPr>
      <w:r w:rsidRPr="002F6F8D">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F6F8D" w:rsidRPr="002F6F8D" w:rsidRDefault="002F6F8D" w:rsidP="002F6F8D">
      <w:pPr>
        <w:tabs>
          <w:tab w:val="left" w:pos="0"/>
        </w:tabs>
        <w:ind w:firstLine="709"/>
        <w:jc w:val="both"/>
      </w:pPr>
      <w:proofErr w:type="gramStart"/>
      <w:r w:rsidRPr="002F6F8D">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2F6F8D">
        <w:t xml:space="preserve"> привлекаемой организации, вид которой установлен законодательством Российской Федерации. </w:t>
      </w:r>
    </w:p>
    <w:p w:rsidR="002F6F8D" w:rsidRPr="002F6F8D" w:rsidRDefault="002F6F8D" w:rsidP="002F6F8D">
      <w:pPr>
        <w:tabs>
          <w:tab w:val="left" w:pos="0"/>
        </w:tabs>
        <w:ind w:firstLine="709"/>
        <w:jc w:val="both"/>
      </w:pPr>
      <w:r w:rsidRPr="002F6F8D">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F6F8D" w:rsidRPr="002F6F8D" w:rsidRDefault="002F6F8D" w:rsidP="002F6F8D">
      <w:pPr>
        <w:tabs>
          <w:tab w:val="left" w:pos="0"/>
        </w:tabs>
        <w:ind w:firstLine="709"/>
        <w:jc w:val="both"/>
      </w:pPr>
      <w:r w:rsidRPr="002F6F8D">
        <w:t>наличие вступившего в законную силу решения суда, арбитражного суда по жалобе о том же предмете и по тем же основаниям;</w:t>
      </w:r>
    </w:p>
    <w:p w:rsidR="002F6F8D" w:rsidRPr="002F6F8D" w:rsidRDefault="002F6F8D" w:rsidP="002F6F8D">
      <w:pPr>
        <w:tabs>
          <w:tab w:val="left" w:pos="0"/>
        </w:tabs>
        <w:ind w:firstLine="709"/>
        <w:jc w:val="both"/>
      </w:pPr>
      <w:r w:rsidRPr="002F6F8D">
        <w:t>подача жалобы лицом, полномочия которого не подтверждены в порядке, установленном законодательством Российской Федерации;</w:t>
      </w:r>
    </w:p>
    <w:p w:rsidR="002F6F8D" w:rsidRPr="002F6F8D" w:rsidRDefault="002F6F8D" w:rsidP="002F6F8D">
      <w:pPr>
        <w:tabs>
          <w:tab w:val="left" w:pos="0"/>
        </w:tabs>
        <w:ind w:firstLine="709"/>
        <w:jc w:val="both"/>
      </w:pPr>
      <w:r w:rsidRPr="002F6F8D">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F6F8D" w:rsidRPr="002F6F8D" w:rsidRDefault="002F6F8D" w:rsidP="002F6F8D">
      <w:pPr>
        <w:tabs>
          <w:tab w:val="left" w:pos="0"/>
        </w:tabs>
        <w:ind w:firstLine="709"/>
        <w:jc w:val="both"/>
      </w:pPr>
      <w:r w:rsidRPr="002F6F8D">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F6F8D" w:rsidRPr="002F6F8D" w:rsidRDefault="002F6F8D" w:rsidP="002F6F8D">
      <w:pPr>
        <w:tabs>
          <w:tab w:val="left" w:pos="0"/>
        </w:tabs>
        <w:ind w:firstLine="709"/>
        <w:jc w:val="both"/>
      </w:pPr>
      <w:r w:rsidRPr="002F6F8D">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F6F8D" w:rsidRPr="002F6F8D" w:rsidRDefault="002F6F8D" w:rsidP="002F6F8D">
      <w:pPr>
        <w:tabs>
          <w:tab w:val="left" w:pos="0"/>
        </w:tabs>
        <w:ind w:firstLine="709"/>
        <w:jc w:val="both"/>
      </w:pPr>
      <w:r w:rsidRPr="002F6F8D">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6F8D" w:rsidRPr="002F6F8D" w:rsidRDefault="002F6F8D" w:rsidP="002F6F8D">
      <w:pPr>
        <w:tabs>
          <w:tab w:val="left" w:pos="0"/>
        </w:tabs>
        <w:ind w:firstLine="709"/>
        <w:jc w:val="both"/>
      </w:pPr>
      <w:r w:rsidRPr="002F6F8D">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F6F8D" w:rsidRPr="002F6F8D" w:rsidRDefault="00A97ACC" w:rsidP="002F6F8D">
      <w:pPr>
        <w:tabs>
          <w:tab w:val="left" w:pos="0"/>
        </w:tabs>
        <w:ind w:firstLine="709"/>
        <w:jc w:val="both"/>
      </w:pPr>
      <w:r>
        <w:t xml:space="preserve">5.7. </w:t>
      </w:r>
      <w:r w:rsidR="002F6F8D" w:rsidRPr="002F6F8D">
        <w:t>Порядок информирования заявителя о результатах рассмотрения жалобы</w:t>
      </w:r>
    </w:p>
    <w:p w:rsidR="002F6F8D" w:rsidRPr="002F6F8D" w:rsidRDefault="002F6F8D" w:rsidP="002F6F8D">
      <w:pPr>
        <w:tabs>
          <w:tab w:val="left" w:pos="0"/>
        </w:tabs>
        <w:ind w:firstLine="709"/>
        <w:jc w:val="both"/>
      </w:pPr>
      <w:r w:rsidRPr="002F6F8D">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F6F8D" w:rsidRPr="002F6F8D" w:rsidRDefault="002F6F8D" w:rsidP="002F6F8D">
      <w:pPr>
        <w:tabs>
          <w:tab w:val="left" w:pos="0"/>
        </w:tabs>
        <w:ind w:firstLine="709"/>
        <w:jc w:val="both"/>
      </w:pPr>
      <w:r w:rsidRPr="002F6F8D">
        <w:t>В случае</w:t>
      </w:r>
      <w:proofErr w:type="gramStart"/>
      <w:r w:rsidRPr="002F6F8D">
        <w:t>,</w:t>
      </w:r>
      <w:proofErr w:type="gramEnd"/>
      <w:r w:rsidRPr="002F6F8D">
        <w:t xml:space="preserve"> если в тексте жалобы нет прямого указания на способ направления ответа на жалобу, ответ направляется почтовым направлением.</w:t>
      </w:r>
    </w:p>
    <w:p w:rsidR="002F6F8D" w:rsidRPr="002F6F8D" w:rsidRDefault="00A97ACC" w:rsidP="002F6F8D">
      <w:pPr>
        <w:tabs>
          <w:tab w:val="left" w:pos="0"/>
        </w:tabs>
        <w:ind w:firstLine="709"/>
        <w:jc w:val="both"/>
      </w:pPr>
      <w:r>
        <w:t xml:space="preserve">5.8. </w:t>
      </w:r>
      <w:r w:rsidR="002F6F8D" w:rsidRPr="002F6F8D">
        <w:t>Порядок обжалования решения по жалобе</w:t>
      </w:r>
    </w:p>
    <w:p w:rsidR="002F6F8D" w:rsidRPr="002F6F8D" w:rsidRDefault="002F6F8D" w:rsidP="002F6F8D">
      <w:pPr>
        <w:tabs>
          <w:tab w:val="left" w:pos="0"/>
        </w:tabs>
        <w:ind w:firstLine="709"/>
        <w:jc w:val="both"/>
      </w:pPr>
      <w:r w:rsidRPr="002F6F8D">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F6F8D" w:rsidRPr="002F6F8D" w:rsidRDefault="002F6F8D" w:rsidP="002F6F8D">
      <w:pPr>
        <w:tabs>
          <w:tab w:val="left" w:pos="0"/>
        </w:tabs>
        <w:ind w:firstLine="709"/>
        <w:jc w:val="both"/>
      </w:pPr>
      <w:proofErr w:type="gramStart"/>
      <w:r w:rsidRPr="002F6F8D">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2F6F8D">
        <w:noBreakHyphen/>
        <w:t xml:space="preserve">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w:t>
      </w:r>
      <w:proofErr w:type="spellStart"/>
      <w:r w:rsidRPr="002F6F8D">
        <w:t>иПортале</w:t>
      </w:r>
      <w:proofErr w:type="spellEnd"/>
      <w:proofErr w:type="gramEnd"/>
      <w:r w:rsidRPr="002F6F8D">
        <w:t xml:space="preserve"> Кировской области.</w:t>
      </w:r>
    </w:p>
    <w:p w:rsidR="002F6F8D" w:rsidRPr="002F6F8D" w:rsidRDefault="002F6F8D" w:rsidP="002F6F8D">
      <w:pPr>
        <w:tabs>
          <w:tab w:val="left" w:pos="0"/>
        </w:tabs>
        <w:ind w:firstLine="709"/>
        <w:jc w:val="both"/>
      </w:pPr>
      <w:r w:rsidRPr="002F6F8D">
        <w:t>Заявитель имеет право на получение информации и документов, необходимых для обоснования и рассмотрения жалобы.</w:t>
      </w:r>
    </w:p>
    <w:p w:rsidR="002F6F8D" w:rsidRPr="002F6F8D" w:rsidRDefault="002F6F8D" w:rsidP="002F6F8D">
      <w:pPr>
        <w:tabs>
          <w:tab w:val="left" w:pos="0"/>
        </w:tabs>
        <w:ind w:firstLine="709"/>
        <w:jc w:val="both"/>
      </w:pPr>
      <w:r w:rsidRPr="002F6F8D">
        <w:t>Информацию о порядке подачи и рассмотрения жалобы можно получить:</w:t>
      </w:r>
    </w:p>
    <w:p w:rsidR="002F6F8D" w:rsidRPr="002F6F8D" w:rsidRDefault="002F6F8D" w:rsidP="002F6F8D">
      <w:pPr>
        <w:tabs>
          <w:tab w:val="left" w:pos="0"/>
        </w:tabs>
        <w:ind w:firstLine="709"/>
        <w:jc w:val="both"/>
      </w:pPr>
      <w:r w:rsidRPr="002F6F8D">
        <w:t>на официальном сайте муниципального образования Верхнекамский муниципальный округ;</w:t>
      </w:r>
    </w:p>
    <w:p w:rsidR="002F6F8D" w:rsidRPr="002F6F8D" w:rsidRDefault="002F6F8D" w:rsidP="002F6F8D">
      <w:pPr>
        <w:tabs>
          <w:tab w:val="left" w:pos="0"/>
        </w:tabs>
        <w:ind w:firstLine="709"/>
        <w:jc w:val="both"/>
      </w:pPr>
      <w:r w:rsidRPr="002F6F8D">
        <w:t>на Едином портале государственных и муниципальных услуг (функций);</w:t>
      </w:r>
    </w:p>
    <w:p w:rsidR="002F6F8D" w:rsidRPr="002F6F8D" w:rsidRDefault="002F6F8D" w:rsidP="002F6F8D">
      <w:pPr>
        <w:tabs>
          <w:tab w:val="left" w:pos="0"/>
        </w:tabs>
        <w:ind w:firstLine="709"/>
        <w:jc w:val="both"/>
      </w:pPr>
      <w:r w:rsidRPr="002F6F8D">
        <w:t>на Портале Кировской области;</w:t>
      </w:r>
    </w:p>
    <w:p w:rsidR="002F6F8D" w:rsidRPr="002F6F8D" w:rsidRDefault="002F6F8D" w:rsidP="002F6F8D">
      <w:pPr>
        <w:tabs>
          <w:tab w:val="left" w:pos="0"/>
        </w:tabs>
        <w:ind w:firstLine="709"/>
        <w:jc w:val="both"/>
      </w:pPr>
      <w:r w:rsidRPr="002F6F8D">
        <w:t>на информационных стендах в местах предоставления муниципальной услуги;</w:t>
      </w:r>
    </w:p>
    <w:p w:rsidR="002F6F8D" w:rsidRPr="002F6F8D" w:rsidRDefault="002F6F8D" w:rsidP="002F6F8D">
      <w:pPr>
        <w:tabs>
          <w:tab w:val="left" w:pos="0"/>
        </w:tabs>
        <w:ind w:firstLine="709"/>
        <w:jc w:val="both"/>
      </w:pPr>
      <w:r w:rsidRPr="002F6F8D">
        <w:t>при личном обращении заявителя в администрацию Верхнекамского муниципального округа или многофункциональный центр;</w:t>
      </w:r>
    </w:p>
    <w:p w:rsidR="002F6F8D" w:rsidRPr="002F6F8D" w:rsidRDefault="002F6F8D" w:rsidP="002F6F8D">
      <w:pPr>
        <w:tabs>
          <w:tab w:val="left" w:pos="0"/>
        </w:tabs>
        <w:ind w:firstLine="709"/>
        <w:jc w:val="both"/>
      </w:pPr>
      <w:r w:rsidRPr="002F6F8D">
        <w:t>при обращении в письменной форме, в форме электронного документа;</w:t>
      </w:r>
    </w:p>
    <w:p w:rsidR="002F6F8D" w:rsidRPr="002F6F8D" w:rsidRDefault="002F6F8D" w:rsidP="002F6F8D">
      <w:pPr>
        <w:tabs>
          <w:tab w:val="left" w:pos="0"/>
        </w:tabs>
        <w:ind w:firstLine="709"/>
        <w:jc w:val="both"/>
      </w:pPr>
      <w:r w:rsidRPr="002F6F8D">
        <w:t>по телефону.</w:t>
      </w:r>
    </w:p>
    <w:p w:rsidR="002F6F8D" w:rsidRPr="006B00A3" w:rsidRDefault="002F6F8D" w:rsidP="006B00A3">
      <w:pPr>
        <w:tabs>
          <w:tab w:val="left" w:pos="0"/>
        </w:tabs>
        <w:ind w:firstLine="709"/>
        <w:jc w:val="both"/>
      </w:pPr>
    </w:p>
    <w:p w:rsidR="0038183A" w:rsidRDefault="0038183A">
      <w:pPr>
        <w:tabs>
          <w:tab w:val="left" w:pos="0"/>
        </w:tabs>
        <w:spacing w:line="360" w:lineRule="auto"/>
        <w:ind w:firstLine="567"/>
        <w:jc w:val="center"/>
      </w:pPr>
      <w:r>
        <w:rPr>
          <w:sz w:val="28"/>
          <w:szCs w:val="28"/>
        </w:rPr>
        <w:t>________</w:t>
      </w:r>
    </w:p>
    <w:p w:rsidR="0038183A" w:rsidRDefault="0038183A">
      <w:pPr>
        <w:pageBreakBefore/>
        <w:ind w:left="4962"/>
        <w:jc w:val="both"/>
      </w:pPr>
      <w:r>
        <w:rPr>
          <w:sz w:val="28"/>
          <w:szCs w:val="28"/>
        </w:rPr>
        <w:lastRenderedPageBreak/>
        <w:t>Приложение № 1</w:t>
      </w:r>
    </w:p>
    <w:p w:rsidR="0038183A" w:rsidRDefault="0038183A">
      <w:pPr>
        <w:ind w:left="4962"/>
        <w:jc w:val="both"/>
      </w:pPr>
      <w:r>
        <w:rPr>
          <w:sz w:val="28"/>
          <w:szCs w:val="28"/>
        </w:rPr>
        <w:t>к Административному регламенту</w:t>
      </w:r>
    </w:p>
    <w:p w:rsidR="0038183A" w:rsidRDefault="0038183A">
      <w:pPr>
        <w:pStyle w:val="ConsPlusNonformat0"/>
        <w:widowControl/>
        <w:ind w:left="5103"/>
        <w:jc w:val="both"/>
        <w:rPr>
          <w:rFonts w:ascii="Times New Roman" w:hAnsi="Times New Roman" w:cs="Times New Roman"/>
          <w:sz w:val="24"/>
          <w:szCs w:val="24"/>
        </w:rPr>
      </w:pPr>
    </w:p>
    <w:p w:rsidR="0038183A" w:rsidRDefault="0038183A">
      <w:pPr>
        <w:pStyle w:val="ConsPlusNonformat0"/>
        <w:widowControl/>
        <w:ind w:left="4962"/>
        <w:jc w:val="both"/>
      </w:pPr>
      <w:r>
        <w:rPr>
          <w:rFonts w:ascii="Times New Roman" w:hAnsi="Times New Roman" w:cs="Times New Roman"/>
          <w:sz w:val="24"/>
          <w:szCs w:val="24"/>
        </w:rPr>
        <w:t xml:space="preserve">Главе </w:t>
      </w:r>
      <w:r w:rsidR="002F1F7E">
        <w:rPr>
          <w:rFonts w:ascii="Times New Roman" w:hAnsi="Times New Roman" w:cs="Times New Roman"/>
          <w:sz w:val="24"/>
          <w:szCs w:val="24"/>
        </w:rPr>
        <w:t>Верхнекамского муниципального округа</w:t>
      </w:r>
    </w:p>
    <w:p w:rsidR="0038183A" w:rsidRDefault="0038183A">
      <w:pPr>
        <w:pStyle w:val="ConsPlusNonformat0"/>
        <w:widowControl/>
        <w:ind w:left="4962"/>
        <w:jc w:val="both"/>
      </w:pPr>
      <w:r>
        <w:rPr>
          <w:rFonts w:ascii="Times New Roman" w:hAnsi="Times New Roman" w:cs="Times New Roman"/>
          <w:sz w:val="24"/>
          <w:szCs w:val="24"/>
        </w:rPr>
        <w:t>___________________________________</w:t>
      </w:r>
    </w:p>
    <w:p w:rsidR="0038183A" w:rsidRDefault="0038183A">
      <w:pPr>
        <w:pStyle w:val="ConsPlusNonformat0"/>
        <w:widowControl/>
        <w:ind w:left="4962"/>
        <w:jc w:val="both"/>
        <w:rPr>
          <w:rFonts w:ascii="Times New Roman" w:hAnsi="Times New Roman" w:cs="Times New Roman"/>
          <w:sz w:val="24"/>
          <w:szCs w:val="24"/>
        </w:rPr>
      </w:pPr>
    </w:p>
    <w:p w:rsidR="0038183A" w:rsidRDefault="0038183A">
      <w:pPr>
        <w:pStyle w:val="ConsPlusNonformat0"/>
        <w:widowControl/>
        <w:jc w:val="center"/>
        <w:rPr>
          <w:rFonts w:ascii="Times New Roman" w:hAnsi="Times New Roman" w:cs="Times New Roman"/>
          <w:b/>
          <w:sz w:val="24"/>
          <w:szCs w:val="24"/>
        </w:rPr>
      </w:pPr>
    </w:p>
    <w:p w:rsidR="0038183A" w:rsidRDefault="0038183A">
      <w:pPr>
        <w:autoSpaceDE w:val="0"/>
        <w:jc w:val="center"/>
        <w:rPr>
          <w:b/>
        </w:rPr>
      </w:pPr>
    </w:p>
    <w:p w:rsidR="0038183A" w:rsidRDefault="0038183A">
      <w:pPr>
        <w:autoSpaceDE w:val="0"/>
        <w:jc w:val="center"/>
      </w:pPr>
      <w:r>
        <w:rPr>
          <w:b/>
        </w:rPr>
        <w:t>ЗАЯВЛЕНИЕ</w:t>
      </w:r>
    </w:p>
    <w:p w:rsidR="0038183A" w:rsidRDefault="0038183A">
      <w:pPr>
        <w:autoSpaceDE w:val="0"/>
        <w:rPr>
          <w:b/>
        </w:rPr>
      </w:pPr>
    </w:p>
    <w:p w:rsidR="0038183A" w:rsidRDefault="0038183A">
      <w:pPr>
        <w:autoSpaceDE w:val="0"/>
        <w:jc w:val="both"/>
      </w:pPr>
      <w:r>
        <w:t>Я, ____________________________________________________________________________,</w:t>
      </w:r>
    </w:p>
    <w:p w:rsidR="0038183A" w:rsidRDefault="0038183A">
      <w:pPr>
        <w:autoSpaceDE w:val="0"/>
        <w:jc w:val="center"/>
      </w:pPr>
      <w:r>
        <w:rPr>
          <w:i/>
          <w:sz w:val="16"/>
          <w:szCs w:val="16"/>
        </w:rPr>
        <w:t>(полностью Ф.И.О.)</w:t>
      </w:r>
    </w:p>
    <w:p w:rsidR="0038183A" w:rsidRDefault="0038183A">
      <w:pPr>
        <w:autoSpaceDE w:val="0"/>
        <w:jc w:val="both"/>
      </w:pPr>
      <w:r>
        <w:t>имеющи</w:t>
      </w:r>
      <w:proofErr w:type="gramStart"/>
      <w:r>
        <w:t>й(</w:t>
      </w:r>
      <w:proofErr w:type="spellStart"/>
      <w:proofErr w:type="gramEnd"/>
      <w:r>
        <w:t>ая</w:t>
      </w:r>
      <w:proofErr w:type="spellEnd"/>
      <w:r>
        <w:t>) паспорт серии ______ № __________________ код подразделения 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(наименование и реквизиты иного документа, удостоверяющего личность)</w:t>
      </w:r>
    </w:p>
    <w:p w:rsidR="0038183A" w:rsidRDefault="0038183A">
      <w:pPr>
        <w:autoSpaceDE w:val="0"/>
        <w:jc w:val="both"/>
      </w:pPr>
      <w:r>
        <w:t xml:space="preserve">выдан «_____» ___________ ____ </w:t>
      </w:r>
      <w:proofErr w:type="gramStart"/>
      <w:r>
        <w:t>г</w:t>
      </w:r>
      <w:proofErr w:type="gramEnd"/>
      <w:r>
        <w:t>. ____________________________________________________________________________,</w:t>
      </w:r>
    </w:p>
    <w:p w:rsidR="0038183A" w:rsidRDefault="0038183A">
      <w:pPr>
        <w:autoSpaceDE w:val="0"/>
        <w:jc w:val="both"/>
      </w:pPr>
      <w:r>
        <w:rPr>
          <w:i/>
          <w:sz w:val="16"/>
          <w:szCs w:val="16"/>
        </w:rPr>
        <w:t xml:space="preserve">                                                                                                    (когда и кем </w:t>
      </w:r>
      <w:proofErr w:type="gramStart"/>
      <w:r>
        <w:rPr>
          <w:i/>
          <w:sz w:val="16"/>
          <w:szCs w:val="16"/>
        </w:rPr>
        <w:t>выдан</w:t>
      </w:r>
      <w:proofErr w:type="gramEnd"/>
      <w:r>
        <w:rPr>
          <w:i/>
          <w:sz w:val="16"/>
          <w:szCs w:val="16"/>
        </w:rPr>
        <w:t>)</w:t>
      </w:r>
    </w:p>
    <w:p w:rsidR="0038183A" w:rsidRDefault="0038183A">
      <w:pPr>
        <w:autoSpaceDE w:val="0"/>
        <w:jc w:val="both"/>
      </w:pPr>
      <w:r>
        <w:t>проживающи</w:t>
      </w:r>
      <w:proofErr w:type="gramStart"/>
      <w:r>
        <w:t>й(</w:t>
      </w:r>
      <w:proofErr w:type="spellStart"/>
      <w:proofErr w:type="gramEnd"/>
      <w:r>
        <w:t>ая</w:t>
      </w:r>
      <w:proofErr w:type="spellEnd"/>
      <w:r>
        <w:t>) по адресу ___________________________________________________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адрес постоянного или преимущественного проживания)</w:t>
      </w:r>
    </w:p>
    <w:p w:rsidR="0038183A" w:rsidRDefault="0038183A">
      <w:pPr>
        <w:autoSpaceDE w:val="0"/>
        <w:jc w:val="both"/>
        <w:rPr>
          <w:i/>
          <w:sz w:val="16"/>
          <w:szCs w:val="16"/>
        </w:rPr>
      </w:pPr>
    </w:p>
    <w:p w:rsidR="0038183A" w:rsidRDefault="0038183A">
      <w:pPr>
        <w:autoSpaceDE w:val="0"/>
        <w:jc w:val="both"/>
      </w:pPr>
      <w:r>
        <w:t>действующи</w:t>
      </w:r>
      <w:proofErr w:type="gramStart"/>
      <w:r>
        <w:t>й(</w:t>
      </w:r>
      <w:proofErr w:type="spellStart"/>
      <w:proofErr w:type="gramEnd"/>
      <w:r>
        <w:t>ая</w:t>
      </w:r>
      <w:proofErr w:type="spellEnd"/>
      <w:r>
        <w:t xml:space="preserve">) от имени* </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Ф.И.О. физического лица, от имени которого действует представитель)</w:t>
      </w:r>
    </w:p>
    <w:p w:rsidR="0038183A" w:rsidRDefault="0038183A">
      <w:pPr>
        <w:autoSpaceDE w:val="0"/>
        <w:jc w:val="both"/>
      </w:pPr>
      <w:r>
        <w:t>имеющег</w:t>
      </w:r>
      <w:proofErr w:type="gramStart"/>
      <w:r>
        <w:t>о(</w:t>
      </w:r>
      <w:proofErr w:type="gramEnd"/>
      <w:r>
        <w:t>ей) паспорт серии* _______№* __________ код подразделения* 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(наименование и реквизиты иного документа, удостоверяющего личность)</w:t>
      </w:r>
    </w:p>
    <w:p w:rsidR="0038183A" w:rsidRDefault="0038183A">
      <w:pPr>
        <w:autoSpaceDE w:val="0"/>
        <w:jc w:val="both"/>
      </w:pPr>
      <w:r>
        <w:t xml:space="preserve">выдан* «____» ___________ ____ </w:t>
      </w:r>
      <w:proofErr w:type="gramStart"/>
      <w:r>
        <w:t>г</w:t>
      </w:r>
      <w:proofErr w:type="gramEnd"/>
      <w:r>
        <w:t>. ____________________________________________________________________________,</w:t>
      </w:r>
    </w:p>
    <w:p w:rsidR="0038183A" w:rsidRDefault="0038183A">
      <w:pPr>
        <w:autoSpaceDE w:val="0"/>
        <w:jc w:val="center"/>
      </w:pPr>
      <w:r>
        <w:rPr>
          <w:i/>
          <w:sz w:val="16"/>
          <w:szCs w:val="16"/>
        </w:rPr>
        <w:t xml:space="preserve">(когда и кем </w:t>
      </w:r>
      <w:proofErr w:type="gramStart"/>
      <w:r>
        <w:rPr>
          <w:i/>
          <w:sz w:val="16"/>
          <w:szCs w:val="16"/>
        </w:rPr>
        <w:t>выдан</w:t>
      </w:r>
      <w:proofErr w:type="gramEnd"/>
      <w:r>
        <w:rPr>
          <w:i/>
          <w:sz w:val="16"/>
          <w:szCs w:val="16"/>
        </w:rPr>
        <w:t>)</w:t>
      </w:r>
    </w:p>
    <w:p w:rsidR="0038183A" w:rsidRDefault="0038183A">
      <w:pPr>
        <w:autoSpaceDE w:val="0"/>
        <w:ind w:right="-1"/>
      </w:pPr>
      <w:r>
        <w:t>проживающег</w:t>
      </w:r>
      <w:proofErr w:type="gramStart"/>
      <w:r>
        <w:t>о(</w:t>
      </w:r>
      <w:proofErr w:type="gramEnd"/>
      <w:r>
        <w:t>ей) по адресу ___________________________________________________ ____________________________________________________________________________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адрес постоянного или преимущественного проживания)</w:t>
      </w:r>
    </w:p>
    <w:p w:rsidR="0038183A" w:rsidRDefault="0038183A">
      <w:pPr>
        <w:autoSpaceDE w:val="0"/>
        <w:jc w:val="both"/>
      </w:pPr>
      <w:r>
        <w:rPr>
          <w:b/>
        </w:rPr>
        <w:t>прошу выдать выписку о включении в уставный капитал хозяйственного общества</w:t>
      </w:r>
      <w:r>
        <w:t xml:space="preserve"> «__________________________________________________________________________»</w:t>
      </w:r>
    </w:p>
    <w:p w:rsidR="0038183A" w:rsidRDefault="0038183A">
      <w:pPr>
        <w:autoSpaceDE w:val="0"/>
        <w:jc w:val="center"/>
      </w:pPr>
      <w:r>
        <w:rPr>
          <w:i/>
          <w:sz w:val="16"/>
          <w:szCs w:val="16"/>
        </w:rPr>
        <w:t>(наименование хозяйственного общества)</w:t>
      </w:r>
    </w:p>
    <w:p w:rsidR="0038183A" w:rsidRDefault="0038183A">
      <w:pPr>
        <w:autoSpaceDE w:val="0"/>
        <w:jc w:val="both"/>
      </w:pPr>
      <w:r>
        <w:rPr>
          <w:b/>
        </w:rPr>
        <w:t>следующего имущества:</w:t>
      </w:r>
    </w:p>
    <w:p w:rsidR="0038183A" w:rsidRDefault="0038183A">
      <w:pPr>
        <w:autoSpaceDE w:val="0"/>
        <w:jc w:val="both"/>
      </w:pPr>
      <w:r>
        <w:t>наименование имущества_____________________________________________________</w:t>
      </w:r>
    </w:p>
    <w:p w:rsidR="0038183A" w:rsidRDefault="0038183A">
      <w:pPr>
        <w:pBdr>
          <w:top w:val="none" w:sz="0" w:space="0" w:color="000000"/>
          <w:left w:val="none" w:sz="0" w:space="0" w:color="000000"/>
          <w:bottom w:val="single" w:sz="4" w:space="1" w:color="000000"/>
          <w:right w:val="none" w:sz="0" w:space="0" w:color="000000"/>
        </w:pBdr>
        <w:autoSpaceDE w:val="0"/>
        <w:jc w:val="both"/>
      </w:pPr>
    </w:p>
    <w:p w:rsidR="0038183A" w:rsidRDefault="0038183A">
      <w:pPr>
        <w:autoSpaceDE w:val="0"/>
        <w:ind w:right="-1"/>
      </w:pPr>
      <w:r>
        <w:t>адрес местонахождения имущества______________________________________________</w:t>
      </w:r>
    </w:p>
    <w:p w:rsidR="0038183A" w:rsidRDefault="0038183A">
      <w:pPr>
        <w:autoSpaceDE w:val="0"/>
      </w:pPr>
      <w:r>
        <w:t>инвентарный номер** _________________________________________________________</w:t>
      </w:r>
    </w:p>
    <w:p w:rsidR="0038183A" w:rsidRDefault="0038183A">
      <w:pPr>
        <w:autoSpaceDE w:val="0"/>
      </w:pPr>
      <w:r>
        <w:t>год ввода в эксплуатацию** ____________________________________________________</w:t>
      </w:r>
    </w:p>
    <w:p w:rsidR="0038183A" w:rsidRDefault="0038183A">
      <w:pPr>
        <w:autoSpaceDE w:val="0"/>
      </w:pPr>
      <w:r>
        <w:t>остаточная стоимость** _______________________________________________________</w:t>
      </w:r>
    </w:p>
    <w:p w:rsidR="0038183A" w:rsidRDefault="0038183A">
      <w:pPr>
        <w:autoSpaceDE w:val="0"/>
        <w:jc w:val="both"/>
      </w:pPr>
    </w:p>
    <w:p w:rsidR="0038183A" w:rsidRDefault="0038183A">
      <w:pPr>
        <w:autoSpaceDE w:val="0"/>
        <w:jc w:val="both"/>
      </w:pPr>
      <w:r>
        <w:t>К настоящему заявлению прилагаю*:</w:t>
      </w:r>
    </w:p>
    <w:tbl>
      <w:tblPr>
        <w:tblW w:w="0" w:type="auto"/>
        <w:tblInd w:w="70" w:type="dxa"/>
        <w:tblLayout w:type="fixed"/>
        <w:tblCellMar>
          <w:left w:w="70" w:type="dxa"/>
          <w:right w:w="70" w:type="dxa"/>
        </w:tblCellMar>
        <w:tblLook w:val="0000" w:firstRow="0" w:lastRow="0" w:firstColumn="0" w:lastColumn="0" w:noHBand="0" w:noVBand="0"/>
      </w:tblPr>
      <w:tblGrid>
        <w:gridCol w:w="945"/>
        <w:gridCol w:w="4320"/>
        <w:gridCol w:w="1890"/>
        <w:gridCol w:w="1635"/>
      </w:tblGrid>
      <w:tr w:rsidR="003818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w:t>
            </w:r>
          </w:p>
          <w:p w:rsidR="0038183A" w:rsidRDefault="0038183A">
            <w:pPr>
              <w:autoSpaceDE w:val="0"/>
              <w:jc w:val="center"/>
            </w:pPr>
            <w:proofErr w:type="gramStart"/>
            <w:r>
              <w:t>п</w:t>
            </w:r>
            <w:proofErr w:type="gramEnd"/>
            <w:r>
              <w:t>/п</w:t>
            </w:r>
          </w:p>
        </w:tc>
        <w:tc>
          <w:tcPr>
            <w:tcW w:w="4320"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Реквизиты документа</w:t>
            </w:r>
          </w:p>
        </w:tc>
        <w:tc>
          <w:tcPr>
            <w:tcW w:w="1890"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Подлинник</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Default="0038183A">
            <w:pPr>
              <w:autoSpaceDE w:val="0"/>
              <w:jc w:val="center"/>
            </w:pPr>
            <w:r>
              <w:t>Копия</w:t>
            </w:r>
          </w:p>
        </w:tc>
      </w:tr>
      <w:tr w:rsidR="003818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rPr>
                <w:rFonts w:eastAsia="Calibri"/>
                <w:lang w:eastAsia="en-US"/>
              </w:rPr>
            </w:pPr>
          </w:p>
        </w:tc>
        <w:tc>
          <w:tcPr>
            <w:tcW w:w="4320"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pPr>
          </w:p>
        </w:tc>
        <w:tc>
          <w:tcPr>
            <w:tcW w:w="1890"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pP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Default="0038183A">
            <w:pPr>
              <w:autoSpaceDE w:val="0"/>
              <w:snapToGrid w:val="0"/>
              <w:jc w:val="both"/>
            </w:pPr>
          </w:p>
        </w:tc>
      </w:tr>
    </w:tbl>
    <w:p w:rsidR="0038183A" w:rsidRDefault="0038183A">
      <w:pPr>
        <w:autoSpaceDE w:val="0"/>
        <w:jc w:val="both"/>
      </w:pPr>
      <w:r>
        <w:t>____________________</w:t>
      </w:r>
    </w:p>
    <w:p w:rsidR="0038183A" w:rsidRDefault="0038183A">
      <w:pPr>
        <w:autoSpaceDE w:val="0"/>
        <w:jc w:val="both"/>
      </w:pPr>
      <w:r>
        <w:t xml:space="preserve">* </w:t>
      </w:r>
      <w:r>
        <w:rPr>
          <w:sz w:val="20"/>
          <w:szCs w:val="20"/>
        </w:rPr>
        <w:t>Заполняется, если от имени физического лица действует представитель.</w:t>
      </w:r>
    </w:p>
    <w:p w:rsidR="0038183A" w:rsidRDefault="0038183A">
      <w:pPr>
        <w:autoSpaceDE w:val="0"/>
        <w:jc w:val="both"/>
      </w:pPr>
      <w:r>
        <w:rPr>
          <w:sz w:val="20"/>
          <w:szCs w:val="20"/>
        </w:rPr>
        <w:t>**При отсутствии данной информации у заявителя не заполняется</w:t>
      </w:r>
      <w:r>
        <w:t>.</w:t>
      </w:r>
    </w:p>
    <w:p w:rsidR="0038183A" w:rsidRDefault="0038183A">
      <w:pPr>
        <w:autoSpaceDE w:val="0"/>
        <w:jc w:val="both"/>
      </w:pPr>
    </w:p>
    <w:p w:rsidR="0038183A" w:rsidRDefault="0038183A">
      <w:pPr>
        <w:autoSpaceDE w:val="0"/>
        <w:jc w:val="both"/>
      </w:pPr>
      <w:r>
        <w:t>Контактный телефон _____________________, факс __________________,</w:t>
      </w:r>
    </w:p>
    <w:p w:rsidR="0038183A" w:rsidRDefault="0038183A">
      <w:pPr>
        <w:autoSpaceDE w:val="0"/>
        <w:jc w:val="both"/>
      </w:pPr>
      <w:r>
        <w:t>адрес электронной почты _________________________.</w:t>
      </w:r>
    </w:p>
    <w:p w:rsidR="0038183A" w:rsidRDefault="0038183A">
      <w:pPr>
        <w:autoSpaceDE w:val="0"/>
        <w:jc w:val="both"/>
      </w:pPr>
    </w:p>
    <w:p w:rsidR="0038183A" w:rsidRDefault="0038183A">
      <w:pPr>
        <w:pStyle w:val="ConsPlusNonformat0"/>
        <w:widowControl/>
      </w:pPr>
      <w:r>
        <w:rPr>
          <w:rFonts w:ascii="Times New Roman" w:hAnsi="Times New Roman" w:cs="Times New Roman"/>
          <w:sz w:val="24"/>
          <w:szCs w:val="24"/>
        </w:rPr>
        <w:lastRenderedPageBreak/>
        <w:t>Информацию прошу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отметить):</w:t>
      </w:r>
    </w:p>
    <w:p w:rsidR="003818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80"/>
        <w:gridCol w:w="8463"/>
      </w:tblGrid>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Выдать лично _____________________________________________________________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(фамилия, имя, отчество, телефон заявителя)</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почте ______________________________________________________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w:t>
            </w:r>
            <w:proofErr w:type="gramStart"/>
            <w:r>
              <w:rPr>
                <w:rFonts w:ascii="Times New Roman" w:hAnsi="Times New Roman" w:cs="Times New Roman"/>
                <w:i/>
                <w:sz w:val="16"/>
                <w:szCs w:val="16"/>
              </w:rPr>
              <w:t xml:space="preserve"> )</w:t>
            </w:r>
            <w:proofErr w:type="gramEnd"/>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электронной  почте 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 электронной почты</w:t>
            </w:r>
            <w:proofErr w:type="gramStart"/>
            <w:r>
              <w:rPr>
                <w:rFonts w:ascii="Times New Roman" w:hAnsi="Times New Roman" w:cs="Times New Roman"/>
                <w:i/>
                <w:sz w:val="16"/>
                <w:szCs w:val="16"/>
              </w:rPr>
              <w:t xml:space="preserve"> )</w:t>
            </w:r>
            <w:proofErr w:type="gramEnd"/>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Выдать представителю___________________________________________________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jc w:val="center"/>
            </w:pPr>
            <w:r>
              <w:rPr>
                <w:rFonts w:ascii="Times New Roman" w:hAnsi="Times New Roman" w:cs="Times New Roman"/>
                <w:i/>
                <w:sz w:val="16"/>
                <w:szCs w:val="16"/>
              </w:rPr>
              <w:t xml:space="preserve">                                                                            (фамилия, имя, отчество, телефон представителя)</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почте представителю 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w:t>
            </w:r>
            <w:proofErr w:type="gramStart"/>
            <w:r>
              <w:rPr>
                <w:rFonts w:ascii="Times New Roman" w:hAnsi="Times New Roman" w:cs="Times New Roman"/>
                <w:i/>
                <w:sz w:val="16"/>
                <w:szCs w:val="16"/>
              </w:rPr>
              <w:t xml:space="preserve"> )</w:t>
            </w:r>
            <w:proofErr w:type="gramEnd"/>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электронной почте представителю _______________________________</w:t>
            </w:r>
          </w:p>
        </w:tc>
      </w:tr>
    </w:tbl>
    <w:p w:rsidR="0038183A" w:rsidRDefault="0038183A">
      <w:pPr>
        <w:pStyle w:val="ConsPlusNonformat0"/>
        <w:widowControl/>
        <w:jc w:val="center"/>
      </w:pPr>
      <w:r>
        <w:rPr>
          <w:rFonts w:ascii="Times New Roman" w:hAnsi="Times New Roman" w:cs="Times New Roman"/>
          <w:i/>
          <w:sz w:val="16"/>
          <w:szCs w:val="16"/>
        </w:rPr>
        <w:t xml:space="preserve">                                                                                                          (адрес электронной почты)</w:t>
      </w:r>
    </w:p>
    <w:p w:rsidR="0038183A" w:rsidRDefault="0038183A">
      <w:pPr>
        <w:pStyle w:val="ConsPlusNonformat0"/>
        <w:widowControl/>
        <w:rPr>
          <w:rFonts w:ascii="Times New Roman" w:hAnsi="Times New Roman" w:cs="Times New Roman"/>
          <w:sz w:val="24"/>
          <w:szCs w:val="24"/>
        </w:rPr>
      </w:pPr>
    </w:p>
    <w:p w:rsidR="0038183A" w:rsidRDefault="0038183A">
      <w:pPr>
        <w:pStyle w:val="ConsPlusNonformat0"/>
        <w:widowControl/>
      </w:pPr>
      <w:r>
        <w:rPr>
          <w:rFonts w:ascii="Times New Roman" w:hAnsi="Times New Roman" w:cs="Times New Roman"/>
          <w:sz w:val="24"/>
          <w:szCs w:val="24"/>
        </w:rPr>
        <w:t xml:space="preserve">___________________ </w:t>
      </w:r>
      <w:r>
        <w:rPr>
          <w:rFonts w:ascii="Times New Roman" w:hAnsi="Times New Roman" w:cs="Times New Roman"/>
          <w:sz w:val="24"/>
          <w:szCs w:val="24"/>
        </w:rPr>
        <w:tab/>
        <w:t>_________________________________________________</w:t>
      </w:r>
    </w:p>
    <w:p w:rsidR="0038183A" w:rsidRDefault="0038183A">
      <w:pPr>
        <w:pStyle w:val="ConsPlusNonformat0"/>
        <w:widowControl/>
      </w:pPr>
      <w:r>
        <w:rPr>
          <w:rFonts w:ascii="Times New Roman" w:hAnsi="Times New Roman" w:cs="Times New Roman"/>
          <w:i/>
          <w:sz w:val="16"/>
          <w:szCs w:val="16"/>
        </w:rPr>
        <w:t xml:space="preserve">                  (подпись)                                                                                               (Ф.И.О. полностью</w:t>
      </w:r>
      <w:proofErr w:type="gramStart"/>
      <w:r>
        <w:rPr>
          <w:rFonts w:ascii="Times New Roman" w:hAnsi="Times New Roman" w:cs="Times New Roman"/>
          <w:i/>
          <w:sz w:val="16"/>
          <w:szCs w:val="16"/>
        </w:rPr>
        <w:t xml:space="preserve"> )</w:t>
      </w:r>
      <w:proofErr w:type="gramEnd"/>
    </w:p>
    <w:p w:rsidR="0038183A" w:rsidRDefault="0038183A">
      <w:pPr>
        <w:pStyle w:val="ConsPlusNonformat0"/>
        <w:widowControl/>
        <w:rPr>
          <w:rFonts w:ascii="Times New Roman" w:hAnsi="Times New Roman" w:cs="Times New Roman"/>
          <w:i/>
          <w:sz w:val="24"/>
          <w:szCs w:val="24"/>
        </w:rPr>
      </w:pPr>
    </w:p>
    <w:p w:rsidR="0038183A" w:rsidRDefault="0038183A">
      <w:pPr>
        <w:pStyle w:val="ConsPlusNonformat0"/>
        <w:widowControl/>
      </w:pPr>
      <w:r>
        <w:rPr>
          <w:rFonts w:ascii="Times New Roman" w:hAnsi="Times New Roman" w:cs="Times New Roman"/>
          <w:sz w:val="24"/>
          <w:szCs w:val="24"/>
        </w:rPr>
        <w:t xml:space="preserve">Дата «____» ____________________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8183A" w:rsidRDefault="0038183A">
      <w:pPr>
        <w:autoSpaceDE w:val="0"/>
      </w:pPr>
    </w:p>
    <w:p w:rsidR="0038183A" w:rsidRDefault="0038183A">
      <w:pPr>
        <w:autoSpaceDE w:val="0"/>
        <w:ind w:firstLine="540"/>
        <w:jc w:val="both"/>
      </w:pPr>
    </w:p>
    <w:p w:rsidR="0038183A" w:rsidRDefault="0038183A">
      <w:pPr>
        <w:autoSpaceDE w:val="0"/>
        <w:ind w:firstLine="540"/>
        <w:jc w:val="center"/>
      </w:pPr>
      <w:r>
        <w:t>__________</w:t>
      </w:r>
    </w:p>
    <w:p w:rsidR="0038183A" w:rsidRDefault="0038183A">
      <w:pPr>
        <w:pageBreakBefore/>
        <w:ind w:left="4962"/>
        <w:jc w:val="both"/>
      </w:pPr>
      <w:r>
        <w:rPr>
          <w:sz w:val="28"/>
          <w:szCs w:val="28"/>
        </w:rPr>
        <w:lastRenderedPageBreak/>
        <w:t>Приложение № 2</w:t>
      </w:r>
    </w:p>
    <w:p w:rsidR="0038183A" w:rsidRDefault="0038183A">
      <w:pPr>
        <w:ind w:left="4962"/>
        <w:jc w:val="both"/>
      </w:pPr>
      <w:r>
        <w:rPr>
          <w:sz w:val="28"/>
          <w:szCs w:val="28"/>
        </w:rPr>
        <w:t>к Административному регламенту</w:t>
      </w:r>
    </w:p>
    <w:p w:rsidR="0038183A" w:rsidRDefault="0038183A">
      <w:pPr>
        <w:autoSpaceDE w:val="0"/>
        <w:ind w:left="4962" w:firstLine="540"/>
        <w:jc w:val="both"/>
        <w:rPr>
          <w:sz w:val="28"/>
          <w:szCs w:val="28"/>
        </w:rPr>
      </w:pPr>
    </w:p>
    <w:p w:rsidR="0038183A" w:rsidRDefault="0038183A">
      <w:pPr>
        <w:pStyle w:val="ConsPlusNonformat0"/>
        <w:widowControl/>
        <w:ind w:left="4962"/>
        <w:jc w:val="both"/>
      </w:pPr>
      <w:r>
        <w:rPr>
          <w:rFonts w:ascii="Times New Roman" w:hAnsi="Times New Roman" w:cs="Times New Roman"/>
          <w:sz w:val="24"/>
          <w:szCs w:val="24"/>
        </w:rPr>
        <w:t xml:space="preserve">Главе </w:t>
      </w:r>
      <w:r w:rsidR="002F1F7E">
        <w:rPr>
          <w:rFonts w:ascii="Times New Roman" w:hAnsi="Times New Roman" w:cs="Times New Roman"/>
          <w:sz w:val="24"/>
          <w:szCs w:val="24"/>
        </w:rPr>
        <w:t>Верхнекамского муниципального округа</w:t>
      </w:r>
    </w:p>
    <w:p w:rsidR="0038183A" w:rsidRDefault="0038183A">
      <w:pPr>
        <w:pStyle w:val="ConsPlusNonformat0"/>
        <w:widowControl/>
        <w:ind w:left="4962"/>
        <w:jc w:val="both"/>
      </w:pPr>
      <w:r>
        <w:rPr>
          <w:rFonts w:ascii="Times New Roman" w:hAnsi="Times New Roman" w:cs="Times New Roman"/>
          <w:sz w:val="24"/>
          <w:szCs w:val="24"/>
        </w:rPr>
        <w:t>___________________________________</w:t>
      </w:r>
    </w:p>
    <w:p w:rsidR="0038183A" w:rsidRDefault="0038183A">
      <w:pPr>
        <w:pStyle w:val="ConsPlusNonformat0"/>
        <w:widowControl/>
        <w:ind w:left="4962"/>
        <w:jc w:val="both"/>
        <w:rPr>
          <w:rFonts w:ascii="Times New Roman" w:hAnsi="Times New Roman" w:cs="Times New Roman"/>
          <w:sz w:val="24"/>
          <w:szCs w:val="24"/>
        </w:rPr>
      </w:pPr>
    </w:p>
    <w:p w:rsidR="0038183A" w:rsidRDefault="0038183A">
      <w:pPr>
        <w:autoSpaceDE w:val="0"/>
      </w:pPr>
      <w:r>
        <w:rPr>
          <w:sz w:val="20"/>
          <w:szCs w:val="20"/>
        </w:rPr>
        <w:tab/>
      </w:r>
      <w:r>
        <w:rPr>
          <w:sz w:val="20"/>
          <w:szCs w:val="20"/>
        </w:rPr>
        <w:tab/>
      </w:r>
    </w:p>
    <w:p w:rsidR="0038183A" w:rsidRDefault="0038183A">
      <w:pPr>
        <w:autoSpaceDE w:val="0"/>
        <w:jc w:val="center"/>
        <w:rPr>
          <w:b/>
          <w:sz w:val="20"/>
          <w:szCs w:val="20"/>
        </w:rPr>
      </w:pPr>
    </w:p>
    <w:p w:rsidR="0038183A" w:rsidRDefault="0038183A">
      <w:pPr>
        <w:autoSpaceDE w:val="0"/>
        <w:jc w:val="center"/>
      </w:pPr>
      <w:r>
        <w:rPr>
          <w:b/>
        </w:rPr>
        <w:t>ЗАЯВЛЕНИЕ</w:t>
      </w:r>
    </w:p>
    <w:p w:rsidR="0038183A" w:rsidRDefault="0038183A">
      <w:pPr>
        <w:pStyle w:val="ConsPlusNonformat0"/>
        <w:widowControl/>
      </w:pPr>
      <w:r>
        <w:rPr>
          <w:rFonts w:ascii="Times New Roman" w:hAnsi="Times New Roman" w:cs="Times New Roman"/>
          <w:sz w:val="24"/>
          <w:szCs w:val="24"/>
        </w:rPr>
        <w:t>____________________________________________________________________________,</w:t>
      </w:r>
    </w:p>
    <w:p w:rsidR="0038183A" w:rsidRDefault="0038183A">
      <w:pPr>
        <w:pStyle w:val="ConsPlusNonformat0"/>
        <w:widowControl/>
        <w:jc w:val="center"/>
      </w:pPr>
      <w:r>
        <w:rPr>
          <w:rFonts w:ascii="Times New Roman" w:hAnsi="Times New Roman" w:cs="Times New Roman"/>
          <w:i/>
          <w:sz w:val="16"/>
          <w:szCs w:val="16"/>
        </w:rPr>
        <w:t xml:space="preserve">  (полное наименование юридического лица)</w:t>
      </w:r>
    </w:p>
    <w:p w:rsidR="0038183A" w:rsidRDefault="0038183A">
      <w:pPr>
        <w:pStyle w:val="ConsPlusNonformat0"/>
        <w:widowControl/>
      </w:pPr>
      <w:r>
        <w:rPr>
          <w:rFonts w:ascii="Times New Roman" w:hAnsi="Times New Roman" w:cs="Times New Roman"/>
          <w:sz w:val="24"/>
          <w:szCs w:val="24"/>
        </w:rPr>
        <w:t xml:space="preserve">Представителем юридического лица является*: </w:t>
      </w:r>
    </w:p>
    <w:p w:rsidR="0038183A" w:rsidRDefault="0038183A">
      <w:pPr>
        <w:pStyle w:val="ConsPlusNonformat0"/>
        <w:widowControl/>
      </w:pPr>
      <w:r>
        <w:rPr>
          <w:rFonts w:ascii="Times New Roman" w:hAnsi="Times New Roman" w:cs="Times New Roman"/>
          <w:sz w:val="24"/>
          <w:szCs w:val="24"/>
        </w:rPr>
        <w:t xml:space="preserve">____________________________________________________________________________, </w:t>
      </w:r>
    </w:p>
    <w:p w:rsidR="0038183A" w:rsidRDefault="0038183A">
      <w:pPr>
        <w:pStyle w:val="ConsPlusNonformat0"/>
        <w:widowControl/>
        <w:pBdr>
          <w:top w:val="none" w:sz="0" w:space="0" w:color="000000"/>
          <w:left w:val="none" w:sz="0" w:space="0" w:color="000000"/>
          <w:bottom w:val="single" w:sz="12" w:space="1" w:color="000000"/>
          <w:right w:val="none" w:sz="0" w:space="0" w:color="000000"/>
        </w:pBdr>
        <w:jc w:val="center"/>
      </w:pPr>
      <w:r>
        <w:rPr>
          <w:rFonts w:ascii="Times New Roman" w:hAnsi="Times New Roman" w:cs="Times New Roman"/>
          <w:i/>
          <w:sz w:val="16"/>
          <w:szCs w:val="16"/>
        </w:rPr>
        <w:t>(Ф.И.О. полностью</w:t>
      </w:r>
      <w:proofErr w:type="gramStart"/>
      <w:r>
        <w:rPr>
          <w:rFonts w:ascii="Times New Roman" w:hAnsi="Times New Roman" w:cs="Times New Roman"/>
          <w:i/>
          <w:sz w:val="16"/>
          <w:szCs w:val="16"/>
        </w:rPr>
        <w:t xml:space="preserve"> )</w:t>
      </w:r>
      <w:proofErr w:type="gramEnd"/>
    </w:p>
    <w:p w:rsidR="0038183A" w:rsidRDefault="0038183A">
      <w:pPr>
        <w:pStyle w:val="ConsPlusNonformat0"/>
        <w:widowControl/>
        <w:pBdr>
          <w:top w:val="none" w:sz="0" w:space="0" w:color="000000"/>
          <w:left w:val="none" w:sz="0" w:space="0" w:color="000000"/>
          <w:bottom w:val="single" w:sz="12" w:space="1" w:color="000000"/>
          <w:right w:val="none" w:sz="0" w:space="0" w:color="000000"/>
        </w:pBdr>
        <w:jc w:val="center"/>
        <w:rPr>
          <w:rFonts w:ascii="Times New Roman" w:hAnsi="Times New Roman" w:cs="Times New Roman"/>
          <w:i/>
          <w:sz w:val="16"/>
          <w:szCs w:val="16"/>
        </w:rPr>
      </w:pPr>
    </w:p>
    <w:p w:rsidR="0038183A" w:rsidRDefault="0038183A">
      <w:pPr>
        <w:pStyle w:val="ConsPlusNonformat0"/>
        <w:widowControl/>
        <w:jc w:val="center"/>
      </w:pPr>
      <w:r>
        <w:rPr>
          <w:rFonts w:ascii="Times New Roman" w:hAnsi="Times New Roman" w:cs="Times New Roman"/>
          <w:i/>
          <w:sz w:val="16"/>
          <w:szCs w:val="16"/>
        </w:rPr>
        <w:t xml:space="preserve"> (наименование, серия, номер документа, удостоверяющего личность, кем, когда выдан)</w:t>
      </w:r>
    </w:p>
    <w:p w:rsidR="0038183A" w:rsidRDefault="0038183A">
      <w:pPr>
        <w:autoSpaceDE w:val="0"/>
        <w:rPr>
          <w:b/>
          <w:i/>
          <w:sz w:val="16"/>
          <w:szCs w:val="16"/>
        </w:rPr>
      </w:pPr>
    </w:p>
    <w:p w:rsidR="0038183A" w:rsidRDefault="0038183A">
      <w:pPr>
        <w:autoSpaceDE w:val="0"/>
      </w:pPr>
      <w:r>
        <w:rPr>
          <w:b/>
        </w:rPr>
        <w:t>просит выдать выписку о включении в уставный капитал хозяйственного общества</w:t>
      </w:r>
      <w:r>
        <w:t>«__________________________________________________________________»</w:t>
      </w:r>
    </w:p>
    <w:p w:rsidR="0038183A" w:rsidRDefault="0038183A">
      <w:pPr>
        <w:autoSpaceDE w:val="0"/>
        <w:jc w:val="center"/>
      </w:pPr>
      <w:r>
        <w:rPr>
          <w:i/>
          <w:sz w:val="16"/>
          <w:szCs w:val="16"/>
        </w:rPr>
        <w:t>(наименование хозяйственного общества)</w:t>
      </w:r>
    </w:p>
    <w:p w:rsidR="0038183A" w:rsidRDefault="0038183A">
      <w:pPr>
        <w:autoSpaceDE w:val="0"/>
      </w:pPr>
      <w:r>
        <w:rPr>
          <w:b/>
        </w:rPr>
        <w:t>следующего имущества:</w:t>
      </w:r>
    </w:p>
    <w:p w:rsidR="0038183A" w:rsidRDefault="0038183A">
      <w:pPr>
        <w:autoSpaceDE w:val="0"/>
        <w:rPr>
          <w:b/>
        </w:rPr>
      </w:pPr>
    </w:p>
    <w:p w:rsidR="0038183A" w:rsidRDefault="0038183A">
      <w:pPr>
        <w:autoSpaceDE w:val="0"/>
      </w:pPr>
      <w:r>
        <w:t>наименование имущества ______________________________________________________</w:t>
      </w:r>
    </w:p>
    <w:p w:rsidR="0038183A" w:rsidRDefault="0038183A">
      <w:pPr>
        <w:autoSpaceDE w:val="0"/>
      </w:pPr>
    </w:p>
    <w:p w:rsidR="0038183A" w:rsidRDefault="0038183A">
      <w:pPr>
        <w:autoSpaceDE w:val="0"/>
        <w:jc w:val="both"/>
      </w:pPr>
      <w:r>
        <w:t>адрес местонахождения объекта  _______________________________________________</w:t>
      </w:r>
    </w:p>
    <w:p w:rsidR="0038183A" w:rsidRDefault="0038183A">
      <w:pPr>
        <w:autoSpaceDE w:val="0"/>
      </w:pPr>
    </w:p>
    <w:p w:rsidR="0038183A" w:rsidRDefault="0038183A">
      <w:pPr>
        <w:autoSpaceDE w:val="0"/>
      </w:pPr>
      <w:r>
        <w:t>инвентарный номер** _________________________________________________________</w:t>
      </w:r>
    </w:p>
    <w:p w:rsidR="0038183A" w:rsidRDefault="0038183A">
      <w:pPr>
        <w:autoSpaceDE w:val="0"/>
      </w:pPr>
    </w:p>
    <w:p w:rsidR="0038183A" w:rsidRDefault="0038183A">
      <w:pPr>
        <w:autoSpaceDE w:val="0"/>
      </w:pPr>
      <w:r>
        <w:t>год ввода в эксплуатацию** ____________________________________________________</w:t>
      </w:r>
    </w:p>
    <w:p w:rsidR="0038183A" w:rsidRDefault="0038183A">
      <w:pPr>
        <w:autoSpaceDE w:val="0"/>
      </w:pPr>
    </w:p>
    <w:p w:rsidR="0038183A" w:rsidRDefault="0038183A">
      <w:pPr>
        <w:autoSpaceDE w:val="0"/>
      </w:pPr>
      <w:r>
        <w:t>остаточная стоимость** _______________________________________________________</w:t>
      </w:r>
    </w:p>
    <w:p w:rsidR="0038183A" w:rsidRDefault="0038183A">
      <w:pPr>
        <w:autoSpaceDE w:val="0"/>
        <w:rPr>
          <w:sz w:val="16"/>
          <w:szCs w:val="16"/>
        </w:rPr>
      </w:pPr>
    </w:p>
    <w:p w:rsidR="0038183A" w:rsidRDefault="0038183A">
      <w:pPr>
        <w:pStyle w:val="ConsPlusNonformat0"/>
        <w:widowControl/>
      </w:pPr>
      <w:r>
        <w:rPr>
          <w:rFonts w:ascii="Times New Roman" w:hAnsi="Times New Roman" w:cs="Times New Roman"/>
          <w:sz w:val="24"/>
          <w:szCs w:val="24"/>
        </w:rPr>
        <w:t>Информацию прошу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отметить):</w:t>
      </w:r>
    </w:p>
    <w:p w:rsidR="003818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39"/>
        <w:gridCol w:w="9107"/>
      </w:tblGrid>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Выдать лично представителю юридического лица_______________________________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jc w:val="center"/>
            </w:pPr>
            <w:r>
              <w:rPr>
                <w:rFonts w:ascii="Times New Roman" w:hAnsi="Times New Roman" w:cs="Times New Roman"/>
                <w:i/>
                <w:sz w:val="16"/>
                <w:szCs w:val="16"/>
              </w:rPr>
              <w:t xml:space="preserve">                                                                                                                              (фамилия, имя, отчество, телефон представителя)</w:t>
            </w:r>
          </w:p>
          <w:p w:rsidR="0038183A" w:rsidRDefault="0038183A">
            <w:pPr>
              <w:pStyle w:val="ConsPlusNonformat0"/>
              <w:widowControl/>
              <w:ind w:right="-2"/>
              <w:jc w:val="center"/>
            </w:pPr>
            <w:r>
              <w:rPr>
                <w:rFonts w:ascii="Times New Roman" w:hAnsi="Times New Roman" w:cs="Times New Roman"/>
                <w:sz w:val="16"/>
                <w:szCs w:val="16"/>
              </w:rPr>
              <w:t>__________________________________________________________________________________________________________</w:t>
            </w:r>
          </w:p>
          <w:p w:rsidR="0038183A" w:rsidRDefault="0038183A">
            <w:pPr>
              <w:pStyle w:val="ConsPlusNonformat0"/>
              <w:widowControl/>
              <w:ind w:right="-2"/>
              <w:jc w:val="center"/>
              <w:rPr>
                <w:rFonts w:ascii="Times New Roman" w:hAnsi="Times New Roman" w:cs="Times New Roman"/>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Направить по почте в адрес юридического лица_________________________________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r>
              <w:rPr>
                <w:rFonts w:ascii="Times New Roman" w:hAnsi="Times New Roman" w:cs="Times New Roman"/>
                <w:i/>
                <w:sz w:val="16"/>
                <w:szCs w:val="16"/>
              </w:rPr>
              <w:t xml:space="preserve">                                                                                                                                                      (адрес юридического лица)</w:t>
            </w:r>
          </w:p>
          <w:p w:rsidR="0038183A" w:rsidRDefault="0038183A">
            <w:pPr>
              <w:pStyle w:val="ConsPlusNonformat0"/>
              <w:widowControl/>
              <w:ind w:left="-388" w:right="-2"/>
              <w:rPr>
                <w:rFonts w:ascii="Times New Roman" w:hAnsi="Times New Roman" w:cs="Times New Roman"/>
                <w:i/>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118"/>
              <w:jc w:val="both"/>
            </w:pPr>
            <w:r>
              <w:rPr>
                <w:rFonts w:ascii="Times New Roman" w:hAnsi="Times New Roman" w:cs="Times New Roman"/>
                <w:sz w:val="24"/>
                <w:szCs w:val="24"/>
              </w:rPr>
              <w:t>Направить по электронной почте в адрес  юридического лица____________________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p>
          <w:p w:rsidR="0038183A" w:rsidRDefault="0038183A">
            <w:pPr>
              <w:pStyle w:val="ConsPlusNonformat0"/>
              <w:widowControl/>
              <w:tabs>
                <w:tab w:val="left" w:pos="0"/>
              </w:tabs>
              <w:ind w:left="-330" w:right="-2"/>
            </w:pPr>
            <w:r>
              <w:rPr>
                <w:rFonts w:ascii="Times New Roman" w:hAnsi="Times New Roman" w:cs="Times New Roman"/>
                <w:sz w:val="24"/>
                <w:szCs w:val="24"/>
              </w:rPr>
              <w:t>_____________________________________________________________________________</w:t>
            </w:r>
          </w:p>
          <w:p w:rsidR="0038183A" w:rsidRDefault="0038183A">
            <w:pPr>
              <w:pStyle w:val="ConsPlusNonformat0"/>
              <w:widowControl/>
              <w:ind w:left="-388" w:right="-2"/>
              <w:jc w:val="center"/>
            </w:pPr>
            <w:r>
              <w:rPr>
                <w:rFonts w:ascii="Times New Roman" w:hAnsi="Times New Roman" w:cs="Times New Roman"/>
                <w:i/>
                <w:sz w:val="16"/>
                <w:szCs w:val="16"/>
              </w:rPr>
              <w:t>(адрес электронной почты юридического лица)</w:t>
            </w: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jc w:val="both"/>
            </w:pPr>
            <w:r>
              <w:rPr>
                <w:rFonts w:ascii="Times New Roman" w:hAnsi="Times New Roman" w:cs="Times New Roman"/>
                <w:sz w:val="24"/>
                <w:szCs w:val="24"/>
              </w:rPr>
              <w:t>Направить по почте представителю юридического лица__________________________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r>
              <w:rPr>
                <w:rFonts w:ascii="Times New Roman" w:hAnsi="Times New Roman" w:cs="Times New Roman"/>
                <w:i/>
                <w:sz w:val="16"/>
                <w:szCs w:val="16"/>
              </w:rPr>
              <w:t xml:space="preserve">                                                                                                                                                 (адрес представителя юридического лица)</w:t>
            </w:r>
          </w:p>
          <w:p w:rsidR="0038183A" w:rsidRDefault="0038183A">
            <w:pPr>
              <w:pStyle w:val="ConsPlusNonformat0"/>
              <w:widowControl/>
              <w:tabs>
                <w:tab w:val="left" w:pos="0"/>
              </w:tabs>
              <w:ind w:left="-330" w:right="-2"/>
            </w:pPr>
            <w:r>
              <w:rPr>
                <w:rFonts w:ascii="Times New Roman" w:hAnsi="Times New Roman" w:cs="Times New Roman"/>
                <w:sz w:val="24"/>
                <w:szCs w:val="24"/>
              </w:rPr>
              <w:t>_____________________________________________________________________________</w:t>
            </w:r>
          </w:p>
          <w:p w:rsidR="0038183A" w:rsidRDefault="0038183A">
            <w:pPr>
              <w:pStyle w:val="ConsPlusNonformat0"/>
              <w:widowControl/>
              <w:ind w:left="-388" w:right="-2"/>
              <w:rPr>
                <w:rFonts w:ascii="Times New Roman" w:hAnsi="Times New Roman" w:cs="Times New Roman"/>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38183A" w:rsidRDefault="0038183A">
      <w:pPr>
        <w:pStyle w:val="ConsPlusNonformat0"/>
        <w:widowControl/>
        <w:ind w:right="-2"/>
        <w:jc w:val="center"/>
      </w:pPr>
    </w:p>
    <w:p w:rsidR="0038183A" w:rsidRDefault="0038183A">
      <w:pPr>
        <w:pStyle w:val="ConsPlusNonformat0"/>
        <w:widowControl/>
        <w:ind w:right="-2"/>
        <w:jc w:val="both"/>
      </w:pPr>
      <w:r>
        <w:rPr>
          <w:rFonts w:ascii="Times New Roman" w:hAnsi="Times New Roman" w:cs="Times New Roman"/>
          <w:sz w:val="24"/>
          <w:szCs w:val="24"/>
        </w:rPr>
        <w:t>____________________________________________________________________________</w:t>
      </w:r>
    </w:p>
    <w:p w:rsidR="0038183A" w:rsidRDefault="0038183A">
      <w:pPr>
        <w:pStyle w:val="ConsPlusNonformat0"/>
        <w:widowControl/>
        <w:ind w:right="-2"/>
      </w:pPr>
      <w:r>
        <w:rPr>
          <w:rFonts w:ascii="Times New Roman" w:hAnsi="Times New Roman" w:cs="Times New Roman"/>
          <w:i/>
          <w:sz w:val="16"/>
          <w:szCs w:val="16"/>
        </w:rPr>
        <w:t xml:space="preserve">                                                                         (адрес электронной почты представителя юридического лица)</w:t>
      </w:r>
    </w:p>
    <w:p w:rsidR="0038183A" w:rsidRDefault="0038183A">
      <w:pPr>
        <w:pStyle w:val="ConsPlusNonformat0"/>
        <w:ind w:right="-2"/>
      </w:pPr>
      <w:r>
        <w:rPr>
          <w:rFonts w:ascii="Times New Roman" w:hAnsi="Times New Roman" w:cs="Times New Roman"/>
          <w:sz w:val="24"/>
          <w:szCs w:val="24"/>
        </w:rPr>
        <w:t>___________________</w:t>
      </w:r>
    </w:p>
    <w:p w:rsidR="0038183A" w:rsidRDefault="0038183A">
      <w:pPr>
        <w:pStyle w:val="ConsPlusNonformat0"/>
        <w:ind w:right="-2"/>
      </w:pPr>
      <w:r>
        <w:rPr>
          <w:rFonts w:ascii="Times New Roman" w:hAnsi="Times New Roman" w:cs="Times New Roman"/>
          <w:sz w:val="24"/>
          <w:szCs w:val="24"/>
        </w:rPr>
        <w:t xml:space="preserve">* </w:t>
      </w:r>
      <w:r>
        <w:rPr>
          <w:rFonts w:ascii="Times New Roman" w:hAnsi="Times New Roman" w:cs="Times New Roman"/>
        </w:rPr>
        <w:t>Заполняется, если от имени юридического лица действует представитель.</w:t>
      </w:r>
    </w:p>
    <w:p w:rsidR="0038183A" w:rsidRDefault="0038183A">
      <w:pPr>
        <w:pStyle w:val="ConsPlusNonformat0"/>
        <w:ind w:right="-2"/>
      </w:pPr>
      <w:r>
        <w:rPr>
          <w:rFonts w:ascii="Times New Roman" w:hAnsi="Times New Roman" w:cs="Times New Roman"/>
        </w:rPr>
        <w:t>** При отсутствии данной информации у заявителя не заполняется.</w:t>
      </w:r>
    </w:p>
    <w:p w:rsidR="0038183A" w:rsidRDefault="0038183A">
      <w:pPr>
        <w:pStyle w:val="ConsPlusNonformat0"/>
        <w:ind w:right="-2"/>
        <w:rPr>
          <w:rFonts w:ascii="Times New Roman" w:hAnsi="Times New Roman" w:cs="Times New Roman"/>
          <w:sz w:val="24"/>
          <w:szCs w:val="24"/>
        </w:rPr>
      </w:pPr>
    </w:p>
    <w:p w:rsidR="0038183A" w:rsidRDefault="0038183A">
      <w:pPr>
        <w:pStyle w:val="ConsPlusNonformat0"/>
        <w:ind w:right="-2"/>
      </w:pPr>
      <w:r>
        <w:rPr>
          <w:rFonts w:ascii="Times New Roman" w:hAnsi="Times New Roman" w:cs="Times New Roman"/>
          <w:sz w:val="24"/>
          <w:szCs w:val="24"/>
        </w:rPr>
        <w:t>Контактный телефон _____________________, факс __________________,</w:t>
      </w:r>
    </w:p>
    <w:p w:rsidR="0038183A" w:rsidRDefault="0038183A">
      <w:pPr>
        <w:pStyle w:val="ConsPlusNonformat0"/>
        <w:ind w:right="-2"/>
        <w:rPr>
          <w:rFonts w:ascii="Times New Roman" w:hAnsi="Times New Roman" w:cs="Times New Roman"/>
          <w:sz w:val="24"/>
          <w:szCs w:val="24"/>
        </w:rPr>
      </w:pPr>
    </w:p>
    <w:p w:rsidR="0038183A" w:rsidRDefault="0038183A">
      <w:pPr>
        <w:pStyle w:val="ConsPlusNonformat0"/>
        <w:ind w:right="-2"/>
      </w:pPr>
      <w:r>
        <w:rPr>
          <w:rFonts w:ascii="Times New Roman" w:hAnsi="Times New Roman" w:cs="Times New Roman"/>
          <w:sz w:val="24"/>
          <w:szCs w:val="24"/>
        </w:rPr>
        <w:t>адрес электронной почты _________________________.</w:t>
      </w:r>
    </w:p>
    <w:p w:rsidR="0038183A" w:rsidRDefault="0038183A">
      <w:pPr>
        <w:pStyle w:val="ConsPlusNonformat0"/>
        <w:widowControl/>
        <w:ind w:right="-2"/>
        <w:rPr>
          <w:rFonts w:ascii="Times New Roman" w:hAnsi="Times New Roman" w:cs="Times New Roman"/>
          <w:sz w:val="24"/>
          <w:szCs w:val="24"/>
        </w:rPr>
      </w:pPr>
    </w:p>
    <w:p w:rsidR="0038183A" w:rsidRDefault="0038183A">
      <w:r>
        <w:rPr>
          <w:rFonts w:eastAsia="Calibri"/>
          <w:lang w:eastAsia="en-US"/>
        </w:rPr>
        <w:t>__________________</w:t>
      </w:r>
      <w:r>
        <w:rPr>
          <w:rFonts w:eastAsia="Calibri"/>
          <w:lang w:eastAsia="en-US"/>
        </w:rPr>
        <w:tab/>
      </w:r>
      <w:r>
        <w:rPr>
          <w:rFonts w:eastAsia="Calibri"/>
          <w:lang w:eastAsia="en-US"/>
        </w:rPr>
        <w:tab/>
        <w:t>______________</w:t>
      </w:r>
      <w:r>
        <w:rPr>
          <w:rFonts w:eastAsia="Calibri"/>
          <w:lang w:eastAsia="en-US"/>
        </w:rPr>
        <w:tab/>
      </w:r>
      <w:r>
        <w:rPr>
          <w:rFonts w:eastAsia="Calibri"/>
          <w:lang w:eastAsia="en-US"/>
        </w:rPr>
        <w:tab/>
        <w:t>______________________</w:t>
      </w:r>
    </w:p>
    <w:p w:rsidR="0038183A" w:rsidRDefault="0038183A">
      <w:r>
        <w:rPr>
          <w:rFonts w:eastAsia="Calibri"/>
          <w:i/>
          <w:sz w:val="20"/>
          <w:szCs w:val="20"/>
          <w:lang w:eastAsia="en-US"/>
        </w:rPr>
        <w:t>(должность лица)                                              (подпись)                                          (Ф.И.</w:t>
      </w:r>
      <w:proofErr w:type="gramStart"/>
      <w:r>
        <w:rPr>
          <w:rFonts w:eastAsia="Calibri"/>
          <w:i/>
          <w:sz w:val="20"/>
          <w:szCs w:val="20"/>
          <w:lang w:eastAsia="en-US"/>
        </w:rPr>
        <w:t>О</w:t>
      </w:r>
      <w:proofErr w:type="gramEnd"/>
      <w:r>
        <w:rPr>
          <w:rFonts w:eastAsia="Calibri"/>
          <w:i/>
          <w:sz w:val="20"/>
          <w:szCs w:val="20"/>
          <w:lang w:eastAsia="en-US"/>
        </w:rPr>
        <w:t xml:space="preserve"> полностью)</w:t>
      </w:r>
    </w:p>
    <w:p w:rsidR="0038183A" w:rsidRDefault="0038183A">
      <w:pPr>
        <w:pStyle w:val="ConsPlusNonformat0"/>
        <w:widowControl/>
        <w:rPr>
          <w:rFonts w:ascii="Times New Roman" w:eastAsia="Calibri" w:hAnsi="Times New Roman" w:cs="Times New Roman"/>
          <w:i/>
          <w:sz w:val="24"/>
          <w:szCs w:val="24"/>
          <w:lang w:eastAsia="en-US"/>
        </w:rPr>
      </w:pPr>
    </w:p>
    <w:p w:rsidR="0038183A" w:rsidRDefault="0038183A">
      <w:pPr>
        <w:pStyle w:val="ConsPlusNonformat0"/>
        <w:widowControl/>
      </w:pPr>
      <w:r>
        <w:rPr>
          <w:rFonts w:ascii="Times New Roman" w:hAnsi="Times New Roman" w:cs="Times New Roman"/>
          <w:sz w:val="24"/>
          <w:szCs w:val="24"/>
        </w:rPr>
        <w:t xml:space="preserve">Дата «____» ____________________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8183A" w:rsidRDefault="0038183A">
      <w:pPr>
        <w:rPr>
          <w:rFonts w:eastAsia="Calibri"/>
          <w:lang w:eastAsia="en-US"/>
        </w:rPr>
      </w:pPr>
    </w:p>
    <w:p w:rsidR="0038183A" w:rsidRDefault="0038183A"/>
    <w:p w:rsidR="0038183A" w:rsidRDefault="0038183A">
      <w:pPr>
        <w:jc w:val="center"/>
      </w:pPr>
      <w:r>
        <w:rPr>
          <w:rFonts w:eastAsia="Calibri"/>
          <w:lang w:eastAsia="en-US"/>
        </w:rPr>
        <w:t>_________</w:t>
      </w:r>
    </w:p>
    <w:p w:rsidR="0038183A" w:rsidRDefault="0038183A">
      <w:pPr>
        <w:rPr>
          <w:rFonts w:eastAsia="Calibri"/>
          <w:sz w:val="28"/>
          <w:szCs w:val="28"/>
          <w:lang w:eastAsia="en-US"/>
        </w:rPr>
      </w:pPr>
    </w:p>
    <w:p w:rsidR="0038183A" w:rsidRDefault="0038183A" w:rsidP="00797F51"/>
    <w:sectPr w:rsidR="0038183A" w:rsidSect="0052047F">
      <w:footerReference w:type="default" r:id="rId15"/>
      <w:headerReference w:type="first" r:id="rId16"/>
      <w:pgSz w:w="11906" w:h="16838"/>
      <w:pgMar w:top="851" w:right="851" w:bottom="709"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F2" w:rsidRDefault="00C270F2">
      <w:r>
        <w:separator/>
      </w:r>
    </w:p>
  </w:endnote>
  <w:endnote w:type="continuationSeparator" w:id="0">
    <w:p w:rsidR="00C270F2" w:rsidRDefault="00C2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43" w:rsidRDefault="000011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F2" w:rsidRDefault="00C270F2">
      <w:r>
        <w:separator/>
      </w:r>
    </w:p>
  </w:footnote>
  <w:footnote w:type="continuationSeparator" w:id="0">
    <w:p w:rsidR="00C270F2" w:rsidRDefault="00C27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43" w:rsidRDefault="00001143" w:rsidP="00B37B71">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892E27"/>
    <w:multiLevelType w:val="hybridMultilevel"/>
    <w:tmpl w:val="7E16B602"/>
    <w:lvl w:ilvl="0" w:tplc="66764C9A">
      <w:start w:val="1"/>
      <w:numFmt w:val="decimal"/>
      <w:lvlText w:val="%1."/>
      <w:lvlJc w:val="left"/>
      <w:pPr>
        <w:tabs>
          <w:tab w:val="num" w:pos="720"/>
        </w:tabs>
        <w:ind w:left="720" w:hanging="360"/>
      </w:pPr>
      <w:rPr>
        <w:rFonts w:hint="default"/>
      </w:rPr>
    </w:lvl>
    <w:lvl w:ilvl="1" w:tplc="1C9CF5DE" w:tentative="1">
      <w:start w:val="1"/>
      <w:numFmt w:val="lowerLetter"/>
      <w:lvlText w:val="%2."/>
      <w:lvlJc w:val="left"/>
      <w:pPr>
        <w:tabs>
          <w:tab w:val="num" w:pos="1440"/>
        </w:tabs>
        <w:ind w:left="1440" w:hanging="360"/>
      </w:pPr>
    </w:lvl>
    <w:lvl w:ilvl="2" w:tplc="0A9A26BA" w:tentative="1">
      <w:start w:val="1"/>
      <w:numFmt w:val="lowerRoman"/>
      <w:lvlText w:val="%3."/>
      <w:lvlJc w:val="right"/>
      <w:pPr>
        <w:tabs>
          <w:tab w:val="num" w:pos="2160"/>
        </w:tabs>
        <w:ind w:left="2160" w:hanging="180"/>
      </w:pPr>
    </w:lvl>
    <w:lvl w:ilvl="3" w:tplc="2DFC9E9E" w:tentative="1">
      <w:start w:val="1"/>
      <w:numFmt w:val="decimal"/>
      <w:lvlText w:val="%4."/>
      <w:lvlJc w:val="left"/>
      <w:pPr>
        <w:tabs>
          <w:tab w:val="num" w:pos="2880"/>
        </w:tabs>
        <w:ind w:left="2880" w:hanging="360"/>
      </w:pPr>
    </w:lvl>
    <w:lvl w:ilvl="4" w:tplc="8B944670" w:tentative="1">
      <w:start w:val="1"/>
      <w:numFmt w:val="lowerLetter"/>
      <w:lvlText w:val="%5."/>
      <w:lvlJc w:val="left"/>
      <w:pPr>
        <w:tabs>
          <w:tab w:val="num" w:pos="3600"/>
        </w:tabs>
        <w:ind w:left="3600" w:hanging="360"/>
      </w:pPr>
    </w:lvl>
    <w:lvl w:ilvl="5" w:tplc="823CACCE" w:tentative="1">
      <w:start w:val="1"/>
      <w:numFmt w:val="lowerRoman"/>
      <w:lvlText w:val="%6."/>
      <w:lvlJc w:val="right"/>
      <w:pPr>
        <w:tabs>
          <w:tab w:val="num" w:pos="4320"/>
        </w:tabs>
        <w:ind w:left="4320" w:hanging="180"/>
      </w:pPr>
    </w:lvl>
    <w:lvl w:ilvl="6" w:tplc="015ED8C2" w:tentative="1">
      <w:start w:val="1"/>
      <w:numFmt w:val="decimal"/>
      <w:lvlText w:val="%7."/>
      <w:lvlJc w:val="left"/>
      <w:pPr>
        <w:tabs>
          <w:tab w:val="num" w:pos="5040"/>
        </w:tabs>
        <w:ind w:left="5040" w:hanging="360"/>
      </w:pPr>
    </w:lvl>
    <w:lvl w:ilvl="7" w:tplc="3CE47C9E" w:tentative="1">
      <w:start w:val="1"/>
      <w:numFmt w:val="lowerLetter"/>
      <w:lvlText w:val="%8."/>
      <w:lvlJc w:val="left"/>
      <w:pPr>
        <w:tabs>
          <w:tab w:val="num" w:pos="5760"/>
        </w:tabs>
        <w:ind w:left="5760" w:hanging="360"/>
      </w:pPr>
    </w:lvl>
    <w:lvl w:ilvl="8" w:tplc="5EF40F86"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DE"/>
    <w:rsid w:val="00001143"/>
    <w:rsid w:val="0002197A"/>
    <w:rsid w:val="000A4591"/>
    <w:rsid w:val="00152FF8"/>
    <w:rsid w:val="00156BF8"/>
    <w:rsid w:val="001C466F"/>
    <w:rsid w:val="001E42B4"/>
    <w:rsid w:val="001F4F31"/>
    <w:rsid w:val="00215242"/>
    <w:rsid w:val="0023288F"/>
    <w:rsid w:val="002618AF"/>
    <w:rsid w:val="00270B77"/>
    <w:rsid w:val="00273428"/>
    <w:rsid w:val="002B2808"/>
    <w:rsid w:val="002B47C1"/>
    <w:rsid w:val="002E1496"/>
    <w:rsid w:val="002F1F7E"/>
    <w:rsid w:val="002F6F8D"/>
    <w:rsid w:val="003008D0"/>
    <w:rsid w:val="003015F3"/>
    <w:rsid w:val="003040CA"/>
    <w:rsid w:val="00320094"/>
    <w:rsid w:val="003561B0"/>
    <w:rsid w:val="0038183A"/>
    <w:rsid w:val="003951C0"/>
    <w:rsid w:val="00395978"/>
    <w:rsid w:val="003C289D"/>
    <w:rsid w:val="003C3486"/>
    <w:rsid w:val="003C7F9C"/>
    <w:rsid w:val="00414A63"/>
    <w:rsid w:val="004262DC"/>
    <w:rsid w:val="004C4706"/>
    <w:rsid w:val="004C643D"/>
    <w:rsid w:val="004C6547"/>
    <w:rsid w:val="00507C6E"/>
    <w:rsid w:val="00510E37"/>
    <w:rsid w:val="005202D8"/>
    <w:rsid w:val="0052047F"/>
    <w:rsid w:val="00553FE9"/>
    <w:rsid w:val="005A1831"/>
    <w:rsid w:val="00607B15"/>
    <w:rsid w:val="006135BE"/>
    <w:rsid w:val="00622B97"/>
    <w:rsid w:val="00623603"/>
    <w:rsid w:val="00631664"/>
    <w:rsid w:val="00642036"/>
    <w:rsid w:val="0065680D"/>
    <w:rsid w:val="006764FE"/>
    <w:rsid w:val="00681E14"/>
    <w:rsid w:val="006A6BBA"/>
    <w:rsid w:val="006B00A3"/>
    <w:rsid w:val="006B13E0"/>
    <w:rsid w:val="006D475D"/>
    <w:rsid w:val="006E32AF"/>
    <w:rsid w:val="00734631"/>
    <w:rsid w:val="007355DE"/>
    <w:rsid w:val="00744CD5"/>
    <w:rsid w:val="0075324A"/>
    <w:rsid w:val="00782E54"/>
    <w:rsid w:val="00792EB1"/>
    <w:rsid w:val="00797F51"/>
    <w:rsid w:val="007C2896"/>
    <w:rsid w:val="007C5BB7"/>
    <w:rsid w:val="007C7DBC"/>
    <w:rsid w:val="007D37D8"/>
    <w:rsid w:val="007F4E31"/>
    <w:rsid w:val="007F70F4"/>
    <w:rsid w:val="00837072"/>
    <w:rsid w:val="008431E4"/>
    <w:rsid w:val="008C13E2"/>
    <w:rsid w:val="008C560F"/>
    <w:rsid w:val="008E2922"/>
    <w:rsid w:val="00911B05"/>
    <w:rsid w:val="00921389"/>
    <w:rsid w:val="00937A86"/>
    <w:rsid w:val="00940D23"/>
    <w:rsid w:val="00946819"/>
    <w:rsid w:val="00973726"/>
    <w:rsid w:val="009A26FE"/>
    <w:rsid w:val="009E1B5F"/>
    <w:rsid w:val="00A56000"/>
    <w:rsid w:val="00A8709C"/>
    <w:rsid w:val="00A97ACC"/>
    <w:rsid w:val="00AA1614"/>
    <w:rsid w:val="00AE0101"/>
    <w:rsid w:val="00AE59FE"/>
    <w:rsid w:val="00B215DC"/>
    <w:rsid w:val="00B37B71"/>
    <w:rsid w:val="00B70AAB"/>
    <w:rsid w:val="00B9311F"/>
    <w:rsid w:val="00BA6473"/>
    <w:rsid w:val="00BB7F7B"/>
    <w:rsid w:val="00BE2B3F"/>
    <w:rsid w:val="00BE7935"/>
    <w:rsid w:val="00C04EF9"/>
    <w:rsid w:val="00C20AEE"/>
    <w:rsid w:val="00C270F2"/>
    <w:rsid w:val="00C821EA"/>
    <w:rsid w:val="00CC2B1A"/>
    <w:rsid w:val="00D045A4"/>
    <w:rsid w:val="00D11FF4"/>
    <w:rsid w:val="00D37E03"/>
    <w:rsid w:val="00D51D9A"/>
    <w:rsid w:val="00D739F5"/>
    <w:rsid w:val="00D95125"/>
    <w:rsid w:val="00D9680F"/>
    <w:rsid w:val="00D96BB5"/>
    <w:rsid w:val="00DA2840"/>
    <w:rsid w:val="00DA798A"/>
    <w:rsid w:val="00DC1AF0"/>
    <w:rsid w:val="00DD04B0"/>
    <w:rsid w:val="00DE0245"/>
    <w:rsid w:val="00DE0254"/>
    <w:rsid w:val="00E04E74"/>
    <w:rsid w:val="00E134A5"/>
    <w:rsid w:val="00E21F19"/>
    <w:rsid w:val="00E30B07"/>
    <w:rsid w:val="00E70058"/>
    <w:rsid w:val="00EA5A7D"/>
    <w:rsid w:val="00EB0148"/>
    <w:rsid w:val="00EC745C"/>
    <w:rsid w:val="00EE4C1E"/>
    <w:rsid w:val="00EF651E"/>
    <w:rsid w:val="00F00B7A"/>
    <w:rsid w:val="00F114F3"/>
    <w:rsid w:val="00F136FD"/>
    <w:rsid w:val="00F146DA"/>
    <w:rsid w:val="00F35511"/>
    <w:rsid w:val="00F44E7E"/>
    <w:rsid w:val="00F813BE"/>
    <w:rsid w:val="00FC2E30"/>
    <w:rsid w:val="00FD7F03"/>
    <w:rsid w:val="00FE05DF"/>
    <w:rsid w:val="00FE4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2">
      <w:bodyDiv w:val="1"/>
      <w:marLeft w:val="0"/>
      <w:marRight w:val="0"/>
      <w:marTop w:val="0"/>
      <w:marBottom w:val="0"/>
      <w:divBdr>
        <w:top w:val="none" w:sz="0" w:space="0" w:color="auto"/>
        <w:left w:val="none" w:sz="0" w:space="0" w:color="auto"/>
        <w:bottom w:val="none" w:sz="0" w:space="0" w:color="auto"/>
        <w:right w:val="none" w:sz="0" w:space="0" w:color="auto"/>
      </w:divBdr>
    </w:div>
    <w:div w:id="444615374">
      <w:bodyDiv w:val="1"/>
      <w:marLeft w:val="0"/>
      <w:marRight w:val="0"/>
      <w:marTop w:val="0"/>
      <w:marBottom w:val="0"/>
      <w:divBdr>
        <w:top w:val="none" w:sz="0" w:space="0" w:color="auto"/>
        <w:left w:val="none" w:sz="0" w:space="0" w:color="auto"/>
        <w:bottom w:val="none" w:sz="0" w:space="0" w:color="auto"/>
        <w:right w:val="none" w:sz="0" w:space="0" w:color="auto"/>
      </w:divBdr>
    </w:div>
    <w:div w:id="1043601596">
      <w:bodyDiv w:val="1"/>
      <w:marLeft w:val="0"/>
      <w:marRight w:val="0"/>
      <w:marTop w:val="0"/>
      <w:marBottom w:val="0"/>
      <w:divBdr>
        <w:top w:val="none" w:sz="0" w:space="0" w:color="auto"/>
        <w:left w:val="none" w:sz="0" w:space="0" w:color="auto"/>
        <w:bottom w:val="none" w:sz="0" w:space="0" w:color="auto"/>
        <w:right w:val="none" w:sz="0" w:space="0" w:color="auto"/>
      </w:divBdr>
      <w:divsChild>
        <w:div w:id="415713250">
          <w:marLeft w:val="0"/>
          <w:marRight w:val="0"/>
          <w:marTop w:val="0"/>
          <w:marBottom w:val="0"/>
          <w:divBdr>
            <w:top w:val="none" w:sz="0" w:space="0" w:color="auto"/>
            <w:left w:val="none" w:sz="0" w:space="0" w:color="auto"/>
            <w:bottom w:val="none" w:sz="0" w:space="0" w:color="auto"/>
            <w:right w:val="none" w:sz="0" w:space="0" w:color="auto"/>
          </w:divBdr>
        </w:div>
        <w:div w:id="1339187626">
          <w:marLeft w:val="0"/>
          <w:marRight w:val="0"/>
          <w:marTop w:val="0"/>
          <w:marBottom w:val="0"/>
          <w:divBdr>
            <w:top w:val="none" w:sz="0" w:space="0" w:color="auto"/>
            <w:left w:val="none" w:sz="0" w:space="0" w:color="auto"/>
            <w:bottom w:val="none" w:sz="0" w:space="0" w:color="auto"/>
            <w:right w:val="none" w:sz="0" w:space="0" w:color="auto"/>
          </w:divBdr>
        </w:div>
        <w:div w:id="1266618273">
          <w:marLeft w:val="0"/>
          <w:marRight w:val="0"/>
          <w:marTop w:val="0"/>
          <w:marBottom w:val="0"/>
          <w:divBdr>
            <w:top w:val="none" w:sz="0" w:space="0" w:color="auto"/>
            <w:left w:val="none" w:sz="0" w:space="0" w:color="auto"/>
            <w:bottom w:val="none" w:sz="0" w:space="0" w:color="auto"/>
            <w:right w:val="none" w:sz="0" w:space="0" w:color="auto"/>
          </w:divBdr>
        </w:div>
        <w:div w:id="47633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E82F75A5FBF96E616E6E06D43DA3097DF868CCF5895FD31E3609C65CB498A8910BC29E74367BDE68856713ADAEAE45215C1AB89BBEC27o66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524FD020289238704A69F20D10931D15C955429F98C00525E7D87B29197A4906C045B56C45C6F9B12A39F5E3192934EEAAF89B8FCB2FDFw0p0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524FD020289238704A69F20D10931D15C955429F98C00525E7D87B29197A4906C045B76C4CCDACE26538A9A64B3A34EBAAFB9993wCp8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dmverx.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mu.ako.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EB2D2-0834-4D4A-8BDF-740C3484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10581</Words>
  <Characters>60316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Heck  Dimitri ,Germania  D-69412 Eberbach Schwanheimer 16-4 Mailto:</vt:lpstr>
    </vt:vector>
  </TitlesOfParts>
  <Company>Microsoft</Company>
  <LinksUpToDate>false</LinksUpToDate>
  <CharactersWithSpaces>70756</CharactersWithSpaces>
  <SharedDoc>false</SharedDoc>
  <HLinks>
    <vt:vector size="24" baseType="variant">
      <vt:variant>
        <vt:i4>81</vt:i4>
      </vt:variant>
      <vt:variant>
        <vt:i4>9</vt:i4>
      </vt:variant>
      <vt:variant>
        <vt:i4>0</vt:i4>
      </vt:variant>
      <vt:variant>
        <vt:i4>5</vt:i4>
      </vt:variant>
      <vt:variant>
        <vt:lpwstr>http://www.pgmu.ako.kirov.ru/</vt:lpwstr>
      </vt:variant>
      <vt:variant>
        <vt:lpwstr/>
      </vt:variant>
      <vt:variant>
        <vt:i4>81</vt:i4>
      </vt:variant>
      <vt:variant>
        <vt:i4>6</vt:i4>
      </vt:variant>
      <vt:variant>
        <vt:i4>0</vt:i4>
      </vt:variant>
      <vt:variant>
        <vt:i4>5</vt:i4>
      </vt:variant>
      <vt:variant>
        <vt:lpwstr>http://www.pgmu.ako.kirov.ru/</vt:lpwstr>
      </vt:variant>
      <vt:variant>
        <vt:lpwstr/>
      </vt:variant>
      <vt:variant>
        <vt:i4>1769528</vt:i4>
      </vt:variant>
      <vt:variant>
        <vt:i4>3</vt:i4>
      </vt:variant>
      <vt:variant>
        <vt:i4>0</vt:i4>
      </vt:variant>
      <vt:variant>
        <vt:i4>5</vt:i4>
      </vt:variant>
      <vt:variant>
        <vt:lpwstr>https://www.consultant.ru/document/cons_doc_LAW_417958/a2588b2a1374c05e0939bb4df8e54fc0dfd6e000/</vt:lpwstr>
      </vt:variant>
      <vt:variant>
        <vt:lpwstr>dst359</vt:lpwstr>
      </vt:variant>
      <vt:variant>
        <vt:i4>4128793</vt:i4>
      </vt:variant>
      <vt:variant>
        <vt:i4>0</vt:i4>
      </vt:variant>
      <vt:variant>
        <vt:i4>0</vt:i4>
      </vt:variant>
      <vt:variant>
        <vt:i4>5</vt:i4>
      </vt:variant>
      <vt:variant>
        <vt:lpwstr>https://верхнекамскийокруг.рф/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  Dimitri ,Germania  D-69412 Eberbach Schwanheimer 16-4 Mailto:</dc:title>
  <dc:creator>Сергей Казаковцев</dc:creator>
  <cp:lastModifiedBy>User</cp:lastModifiedBy>
  <cp:revision>3</cp:revision>
  <cp:lastPrinted>2023-06-06T11:00:00Z</cp:lastPrinted>
  <dcterms:created xsi:type="dcterms:W3CDTF">2023-06-07T12:03:00Z</dcterms:created>
  <dcterms:modified xsi:type="dcterms:W3CDTF">2023-06-07T12:05:00Z</dcterms:modified>
</cp:coreProperties>
</file>