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4DCD" w:rsidRPr="00C64DCD" w:rsidRDefault="00C64DCD" w:rsidP="00C64DCD">
      <w:pPr>
        <w:spacing w:after="0" w:line="240" w:lineRule="auto"/>
        <w:jc w:val="center"/>
        <w:rPr>
          <w:rFonts w:ascii="Times New Roman" w:eastAsia="Times New Roman" w:hAnsi="Times New Roman" w:cs="Times New Roman"/>
          <w:b/>
          <w:sz w:val="36"/>
          <w:szCs w:val="36"/>
          <w:lang w:eastAsia="ru-RU"/>
        </w:rPr>
      </w:pPr>
      <w:bookmarkStart w:id="0" w:name="_GoBack"/>
      <w:bookmarkEnd w:id="0"/>
      <w:r w:rsidRPr="00C64DCD">
        <w:rPr>
          <w:rFonts w:ascii="Times New Roman" w:eastAsia="Times New Roman" w:hAnsi="Times New Roman" w:cs="Times New Roman"/>
          <w:b/>
          <w:sz w:val="36"/>
          <w:szCs w:val="36"/>
          <w:lang w:eastAsia="ru-RU"/>
        </w:rPr>
        <w:t>ОТЧЕТ</w:t>
      </w:r>
    </w:p>
    <w:p w:rsidR="00C64DCD" w:rsidRPr="00C64DCD" w:rsidRDefault="00C64DCD" w:rsidP="00C64DCD">
      <w:pPr>
        <w:spacing w:after="0" w:line="240" w:lineRule="auto"/>
        <w:jc w:val="center"/>
        <w:rPr>
          <w:rFonts w:ascii="Times New Roman" w:eastAsia="Times New Roman" w:hAnsi="Times New Roman" w:cs="Times New Roman"/>
          <w:b/>
          <w:sz w:val="32"/>
          <w:szCs w:val="32"/>
          <w:lang w:eastAsia="ru-RU"/>
        </w:rPr>
      </w:pPr>
      <w:r w:rsidRPr="00C64DCD">
        <w:rPr>
          <w:rFonts w:ascii="Times New Roman" w:eastAsia="Times New Roman" w:hAnsi="Times New Roman" w:cs="Times New Roman"/>
          <w:b/>
          <w:sz w:val="32"/>
          <w:szCs w:val="32"/>
          <w:lang w:eastAsia="ru-RU"/>
        </w:rPr>
        <w:t xml:space="preserve">о работе Контрольно-счетной комиссии </w:t>
      </w:r>
    </w:p>
    <w:p w:rsidR="00C64DCD" w:rsidRPr="00C64DCD" w:rsidRDefault="00C64DCD" w:rsidP="00C64DC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 xml:space="preserve">Верхнекамского </w:t>
      </w:r>
      <w:r>
        <w:rPr>
          <w:rFonts w:ascii="Times New Roman" w:eastAsia="Times New Roman" w:hAnsi="Times New Roman" w:cs="Times New Roman"/>
          <w:b/>
          <w:sz w:val="32"/>
          <w:szCs w:val="32"/>
          <w:lang w:eastAsia="ru-RU"/>
        </w:rPr>
        <w:t>муниципального округа</w:t>
      </w:r>
      <w:r w:rsidRPr="00C64DCD">
        <w:rPr>
          <w:rFonts w:ascii="Times New Roman" w:eastAsia="Times New Roman" w:hAnsi="Times New Roman" w:cs="Times New Roman"/>
          <w:b/>
          <w:sz w:val="32"/>
          <w:szCs w:val="32"/>
          <w:lang w:eastAsia="ru-RU"/>
        </w:rPr>
        <w:t xml:space="preserve"> </w:t>
      </w:r>
      <w:r>
        <w:rPr>
          <w:rFonts w:ascii="Times New Roman" w:eastAsia="Times New Roman" w:hAnsi="Times New Roman" w:cs="Times New Roman"/>
          <w:b/>
          <w:sz w:val="32"/>
          <w:szCs w:val="32"/>
          <w:lang w:eastAsia="ru-RU"/>
        </w:rPr>
        <w:t>Кировской области</w:t>
      </w:r>
    </w:p>
    <w:p w:rsidR="00F92C2D" w:rsidRPr="00C64DCD" w:rsidRDefault="00F92C2D" w:rsidP="00F92C2D">
      <w:pPr>
        <w:spacing w:after="0" w:line="240" w:lineRule="auto"/>
        <w:jc w:val="center"/>
        <w:rPr>
          <w:rFonts w:ascii="Times New Roman" w:eastAsia="Times New Roman" w:hAnsi="Times New Roman" w:cs="Times New Roman"/>
          <w:sz w:val="32"/>
          <w:szCs w:val="32"/>
          <w:lang w:eastAsia="ru-RU"/>
        </w:rPr>
      </w:pPr>
      <w:r w:rsidRPr="00C64DCD">
        <w:rPr>
          <w:rFonts w:ascii="Times New Roman" w:eastAsia="Times New Roman" w:hAnsi="Times New Roman" w:cs="Times New Roman"/>
          <w:b/>
          <w:sz w:val="32"/>
          <w:szCs w:val="32"/>
          <w:lang w:eastAsia="ru-RU"/>
        </w:rPr>
        <w:t>за</w:t>
      </w:r>
      <w:r w:rsidR="002D23B5" w:rsidRPr="00C64DCD">
        <w:rPr>
          <w:rFonts w:ascii="Times New Roman" w:eastAsia="Times New Roman" w:hAnsi="Times New Roman" w:cs="Times New Roman"/>
          <w:b/>
          <w:sz w:val="32"/>
          <w:szCs w:val="32"/>
          <w:lang w:eastAsia="ru-RU"/>
        </w:rPr>
        <w:t xml:space="preserve"> </w:t>
      </w:r>
      <w:r w:rsidRPr="00C64DCD">
        <w:rPr>
          <w:rFonts w:ascii="Times New Roman" w:eastAsia="Times New Roman" w:hAnsi="Times New Roman" w:cs="Times New Roman"/>
          <w:b/>
          <w:sz w:val="32"/>
          <w:szCs w:val="32"/>
          <w:lang w:eastAsia="ru-RU"/>
        </w:rPr>
        <w:t>20</w:t>
      </w:r>
      <w:r w:rsidR="002D23B5" w:rsidRPr="00C64DCD">
        <w:rPr>
          <w:rFonts w:ascii="Times New Roman" w:eastAsia="Times New Roman" w:hAnsi="Times New Roman" w:cs="Times New Roman"/>
          <w:b/>
          <w:sz w:val="32"/>
          <w:szCs w:val="32"/>
          <w:lang w:eastAsia="ru-RU"/>
        </w:rPr>
        <w:t>2</w:t>
      </w:r>
      <w:r w:rsidR="00B07ABE" w:rsidRPr="00C64DCD">
        <w:rPr>
          <w:rFonts w:ascii="Times New Roman" w:eastAsia="Times New Roman" w:hAnsi="Times New Roman" w:cs="Times New Roman"/>
          <w:b/>
          <w:sz w:val="32"/>
          <w:szCs w:val="32"/>
          <w:lang w:eastAsia="ru-RU"/>
        </w:rPr>
        <w:t>1</w:t>
      </w:r>
      <w:r w:rsidRPr="00C64DCD">
        <w:rPr>
          <w:rFonts w:ascii="Times New Roman" w:eastAsia="Times New Roman" w:hAnsi="Times New Roman" w:cs="Times New Roman"/>
          <w:b/>
          <w:sz w:val="32"/>
          <w:szCs w:val="32"/>
          <w:lang w:eastAsia="ru-RU"/>
        </w:rPr>
        <w:t xml:space="preserve"> год</w:t>
      </w:r>
    </w:p>
    <w:p w:rsidR="00F92C2D" w:rsidRPr="00F92C2D" w:rsidRDefault="00F92C2D" w:rsidP="00F92C2D">
      <w:pPr>
        <w:autoSpaceDE w:val="0"/>
        <w:autoSpaceDN w:val="0"/>
        <w:adjustRightInd w:val="0"/>
        <w:spacing w:after="0" w:line="240" w:lineRule="auto"/>
        <w:jc w:val="both"/>
        <w:rPr>
          <w:rFonts w:ascii="Times New Roman" w:eastAsia="Times New Roman" w:hAnsi="Times New Roman" w:cs="Times New Roman"/>
          <w:b/>
          <w:color w:val="000000"/>
          <w:sz w:val="28"/>
          <w:szCs w:val="28"/>
          <w:lang w:eastAsia="ru-RU"/>
        </w:rPr>
      </w:pPr>
      <w:r w:rsidRPr="00F92C2D">
        <w:rPr>
          <w:rFonts w:ascii="Times New Roman" w:eastAsia="Times New Roman" w:hAnsi="Times New Roman" w:cs="Times New Roman"/>
          <w:color w:val="000000"/>
          <w:sz w:val="28"/>
          <w:szCs w:val="28"/>
          <w:lang w:eastAsia="ru-RU"/>
        </w:rPr>
        <w:t xml:space="preserve">           </w:t>
      </w:r>
    </w:p>
    <w:p w:rsidR="005C5B43" w:rsidRPr="001F7470" w:rsidRDefault="00F92C2D" w:rsidP="005C5B43">
      <w:pPr>
        <w:pStyle w:val="Default"/>
        <w:jc w:val="both"/>
        <w:rPr>
          <w:b/>
          <w:sz w:val="28"/>
          <w:szCs w:val="28"/>
        </w:rPr>
      </w:pPr>
      <w:r w:rsidRPr="00F92C2D">
        <w:rPr>
          <w:sz w:val="28"/>
          <w:szCs w:val="28"/>
        </w:rPr>
        <w:t xml:space="preserve">          </w:t>
      </w:r>
      <w:r w:rsidR="005C5B43">
        <w:rPr>
          <w:sz w:val="28"/>
          <w:szCs w:val="28"/>
        </w:rPr>
        <w:t xml:space="preserve">Деятельность Контрольно-счетной комиссии </w:t>
      </w:r>
      <w:r w:rsidR="005C5B43" w:rsidRPr="005C5B43">
        <w:rPr>
          <w:sz w:val="28"/>
          <w:szCs w:val="28"/>
        </w:rPr>
        <w:t xml:space="preserve">Верхнекамского муниципального округа </w:t>
      </w:r>
      <w:r w:rsidR="005C5B43">
        <w:rPr>
          <w:sz w:val="28"/>
          <w:szCs w:val="28"/>
        </w:rPr>
        <w:t>в отчетном периоде осуществлялась на основании плана работы Контрольно-счетной комиссии на 2021 год, утвержденного распоряжением председателя Контрольно-счетной комиссии Верхнекамского района от 10</w:t>
      </w:r>
      <w:r w:rsidR="005C5B43" w:rsidRPr="00925D14">
        <w:rPr>
          <w:color w:val="auto"/>
          <w:sz w:val="28"/>
          <w:szCs w:val="28"/>
        </w:rPr>
        <w:t>.</w:t>
      </w:r>
      <w:r w:rsidR="005C5B43">
        <w:rPr>
          <w:color w:val="auto"/>
          <w:sz w:val="28"/>
          <w:szCs w:val="28"/>
        </w:rPr>
        <w:t>03</w:t>
      </w:r>
      <w:r w:rsidR="005C5B43" w:rsidRPr="00CF7B48">
        <w:rPr>
          <w:color w:val="auto"/>
          <w:sz w:val="28"/>
          <w:szCs w:val="28"/>
        </w:rPr>
        <w:t>.20</w:t>
      </w:r>
      <w:r w:rsidR="005C5B43">
        <w:rPr>
          <w:color w:val="auto"/>
          <w:sz w:val="28"/>
          <w:szCs w:val="28"/>
        </w:rPr>
        <w:t>21</w:t>
      </w:r>
      <w:r w:rsidR="005C5B43" w:rsidRPr="00CF7B48">
        <w:rPr>
          <w:color w:val="auto"/>
          <w:sz w:val="28"/>
          <w:szCs w:val="28"/>
        </w:rPr>
        <w:t xml:space="preserve"> № </w:t>
      </w:r>
      <w:r w:rsidR="005C5B43" w:rsidRPr="005C5B43">
        <w:rPr>
          <w:color w:val="auto"/>
          <w:sz w:val="28"/>
          <w:szCs w:val="28"/>
        </w:rPr>
        <w:t xml:space="preserve">1 </w:t>
      </w:r>
      <w:r w:rsidR="005C5B43">
        <w:rPr>
          <w:color w:val="auto"/>
          <w:sz w:val="28"/>
          <w:szCs w:val="28"/>
        </w:rPr>
        <w:t>(с последующими изменениями)</w:t>
      </w:r>
      <w:r w:rsidR="005C5B43" w:rsidRPr="00CF7B48">
        <w:rPr>
          <w:color w:val="auto"/>
          <w:sz w:val="28"/>
          <w:szCs w:val="28"/>
        </w:rPr>
        <w:t xml:space="preserve">. </w:t>
      </w:r>
      <w:r w:rsidR="005C5B43" w:rsidRPr="001F7470">
        <w:rPr>
          <w:sz w:val="28"/>
          <w:szCs w:val="28"/>
        </w:rPr>
        <w:t xml:space="preserve">          </w:t>
      </w:r>
    </w:p>
    <w:p w:rsidR="00F92C2D" w:rsidRPr="00CA4331" w:rsidRDefault="00F92C2D" w:rsidP="005C5B43">
      <w:pPr>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sz w:val="28"/>
          <w:szCs w:val="28"/>
          <w:lang w:eastAsia="ru-RU"/>
        </w:rPr>
        <w:t>За 20</w:t>
      </w:r>
      <w:r w:rsidR="006A6659">
        <w:rPr>
          <w:rFonts w:ascii="Times New Roman" w:eastAsia="Times New Roman" w:hAnsi="Times New Roman" w:cs="Times New Roman"/>
          <w:sz w:val="28"/>
          <w:szCs w:val="28"/>
          <w:lang w:eastAsia="ru-RU"/>
        </w:rPr>
        <w:t>2</w:t>
      </w:r>
      <w:r w:rsidR="00B07ABE">
        <w:rPr>
          <w:rFonts w:ascii="Times New Roman" w:eastAsia="Times New Roman" w:hAnsi="Times New Roman" w:cs="Times New Roman"/>
          <w:sz w:val="28"/>
          <w:szCs w:val="28"/>
          <w:lang w:eastAsia="ru-RU"/>
        </w:rPr>
        <w:t>1</w:t>
      </w:r>
      <w:r w:rsidRPr="00F92C2D">
        <w:rPr>
          <w:rFonts w:ascii="Times New Roman" w:eastAsia="Times New Roman" w:hAnsi="Times New Roman" w:cs="Times New Roman"/>
          <w:sz w:val="28"/>
          <w:szCs w:val="28"/>
          <w:lang w:eastAsia="ru-RU"/>
        </w:rPr>
        <w:t xml:space="preserve"> год Контрольно-счетной комиссией Верхнекамского </w:t>
      </w:r>
      <w:r w:rsidR="003A1C4F">
        <w:rPr>
          <w:rFonts w:ascii="Times New Roman" w:eastAsia="Times New Roman" w:hAnsi="Times New Roman" w:cs="Times New Roman"/>
          <w:sz w:val="28"/>
          <w:szCs w:val="28"/>
          <w:lang w:eastAsia="ru-RU"/>
        </w:rPr>
        <w:t>муниципального округа</w:t>
      </w:r>
      <w:r w:rsidRPr="00F92C2D">
        <w:rPr>
          <w:rFonts w:ascii="Times New Roman" w:eastAsia="Times New Roman" w:hAnsi="Times New Roman" w:cs="Times New Roman"/>
          <w:sz w:val="28"/>
          <w:szCs w:val="28"/>
          <w:lang w:eastAsia="ru-RU"/>
        </w:rPr>
        <w:t xml:space="preserve"> проведены </w:t>
      </w:r>
      <w:r w:rsidR="001D18EE" w:rsidRPr="008137D9">
        <w:rPr>
          <w:rFonts w:ascii="Times New Roman" w:eastAsia="Times New Roman" w:hAnsi="Times New Roman" w:cs="Times New Roman"/>
          <w:sz w:val="28"/>
          <w:szCs w:val="28"/>
          <w:lang w:eastAsia="ru-RU"/>
        </w:rPr>
        <w:t>4</w:t>
      </w:r>
      <w:r w:rsidR="008137D9" w:rsidRPr="008137D9">
        <w:rPr>
          <w:rFonts w:ascii="Times New Roman" w:eastAsia="Times New Roman" w:hAnsi="Times New Roman" w:cs="Times New Roman"/>
          <w:sz w:val="28"/>
          <w:szCs w:val="28"/>
          <w:lang w:eastAsia="ru-RU"/>
        </w:rPr>
        <w:t>3</w:t>
      </w:r>
      <w:r w:rsidR="00AA5946" w:rsidRPr="00AA5946">
        <w:rPr>
          <w:rFonts w:ascii="Times New Roman" w:eastAsia="Times New Roman" w:hAnsi="Times New Roman" w:cs="Times New Roman"/>
          <w:sz w:val="28"/>
          <w:szCs w:val="28"/>
          <w:lang w:eastAsia="ru-RU"/>
        </w:rPr>
        <w:t xml:space="preserve"> </w:t>
      </w:r>
      <w:r w:rsidRPr="00CA4331">
        <w:rPr>
          <w:rFonts w:ascii="Times New Roman" w:eastAsia="Times New Roman" w:hAnsi="Times New Roman" w:cs="Times New Roman"/>
          <w:sz w:val="28"/>
          <w:szCs w:val="28"/>
          <w:lang w:eastAsia="ru-RU"/>
        </w:rPr>
        <w:t>проверочных мероприяти</w:t>
      </w:r>
      <w:r w:rsidR="005C5B43">
        <w:rPr>
          <w:rFonts w:ascii="Times New Roman" w:eastAsia="Times New Roman" w:hAnsi="Times New Roman" w:cs="Times New Roman"/>
          <w:sz w:val="28"/>
          <w:szCs w:val="28"/>
          <w:lang w:eastAsia="ru-RU"/>
        </w:rPr>
        <w:t>я</w:t>
      </w:r>
      <w:r w:rsidRPr="00CA4331">
        <w:rPr>
          <w:rFonts w:ascii="Times New Roman" w:eastAsia="Times New Roman" w:hAnsi="Times New Roman" w:cs="Times New Roman"/>
          <w:sz w:val="28"/>
          <w:szCs w:val="28"/>
          <w:lang w:eastAsia="ru-RU"/>
        </w:rPr>
        <w:t xml:space="preserve">, в том числе:  </w:t>
      </w:r>
      <w:r w:rsidR="001D18EE">
        <w:rPr>
          <w:rFonts w:ascii="Times New Roman" w:eastAsia="Times New Roman" w:hAnsi="Times New Roman" w:cs="Times New Roman"/>
          <w:sz w:val="28"/>
          <w:szCs w:val="28"/>
          <w:lang w:eastAsia="ru-RU"/>
        </w:rPr>
        <w:t>4</w:t>
      </w:r>
      <w:r w:rsidR="00AA5946">
        <w:rPr>
          <w:rFonts w:ascii="Times New Roman" w:eastAsia="Times New Roman" w:hAnsi="Times New Roman" w:cs="Times New Roman"/>
          <w:sz w:val="28"/>
          <w:szCs w:val="28"/>
          <w:lang w:eastAsia="ru-RU"/>
        </w:rPr>
        <w:t xml:space="preserve"> </w:t>
      </w:r>
      <w:r w:rsidRPr="00CA4331">
        <w:rPr>
          <w:rFonts w:ascii="Times New Roman" w:eastAsia="Times New Roman" w:hAnsi="Times New Roman" w:cs="Times New Roman"/>
          <w:sz w:val="28"/>
          <w:szCs w:val="28"/>
          <w:lang w:eastAsia="ru-RU"/>
        </w:rPr>
        <w:t xml:space="preserve">контрольных и </w:t>
      </w:r>
      <w:r w:rsidR="008137D9">
        <w:rPr>
          <w:rFonts w:ascii="Times New Roman" w:eastAsia="Times New Roman" w:hAnsi="Times New Roman" w:cs="Times New Roman"/>
          <w:sz w:val="28"/>
          <w:szCs w:val="28"/>
          <w:lang w:eastAsia="ru-RU"/>
        </w:rPr>
        <w:t>39</w:t>
      </w:r>
      <w:r w:rsidRPr="00CA4331">
        <w:rPr>
          <w:rFonts w:ascii="Times New Roman" w:eastAsia="Times New Roman" w:hAnsi="Times New Roman" w:cs="Times New Roman"/>
          <w:sz w:val="28"/>
          <w:szCs w:val="28"/>
          <w:lang w:eastAsia="ru-RU"/>
        </w:rPr>
        <w:t xml:space="preserve"> экспертно-аналитических  мероприяти</w:t>
      </w:r>
      <w:r w:rsidR="005C5B43">
        <w:rPr>
          <w:rFonts w:ascii="Times New Roman" w:eastAsia="Times New Roman" w:hAnsi="Times New Roman" w:cs="Times New Roman"/>
          <w:sz w:val="28"/>
          <w:szCs w:val="28"/>
          <w:lang w:eastAsia="ru-RU"/>
        </w:rPr>
        <w:t>й</w:t>
      </w:r>
      <w:r w:rsidRPr="00CA4331">
        <w:rPr>
          <w:rFonts w:ascii="Times New Roman" w:eastAsia="Times New Roman" w:hAnsi="Times New Roman" w:cs="Times New Roman"/>
          <w:sz w:val="28"/>
          <w:szCs w:val="28"/>
          <w:lang w:eastAsia="ru-RU"/>
        </w:rPr>
        <w:t xml:space="preserve"> и </w:t>
      </w:r>
      <w:r w:rsidR="001D18EE">
        <w:rPr>
          <w:rFonts w:ascii="Times New Roman" w:eastAsia="Times New Roman" w:hAnsi="Times New Roman" w:cs="Times New Roman"/>
          <w:sz w:val="28"/>
          <w:szCs w:val="28"/>
          <w:lang w:eastAsia="ru-RU"/>
        </w:rPr>
        <w:t>2</w:t>
      </w:r>
      <w:r w:rsidR="00AA5946">
        <w:rPr>
          <w:rFonts w:ascii="Times New Roman" w:eastAsia="Times New Roman" w:hAnsi="Times New Roman" w:cs="Times New Roman"/>
          <w:sz w:val="28"/>
          <w:szCs w:val="28"/>
          <w:lang w:eastAsia="ru-RU"/>
        </w:rPr>
        <w:t xml:space="preserve"> </w:t>
      </w:r>
      <w:r w:rsidRPr="00CA4331">
        <w:rPr>
          <w:rFonts w:ascii="Times New Roman" w:eastAsia="Times New Roman" w:hAnsi="Times New Roman" w:cs="Times New Roman"/>
          <w:sz w:val="28"/>
          <w:szCs w:val="28"/>
          <w:lang w:eastAsia="ru-RU"/>
        </w:rPr>
        <w:t>экспертиз</w:t>
      </w:r>
      <w:r w:rsidR="001D18EE">
        <w:rPr>
          <w:rFonts w:ascii="Times New Roman" w:eastAsia="Times New Roman" w:hAnsi="Times New Roman" w:cs="Times New Roman"/>
          <w:sz w:val="28"/>
          <w:szCs w:val="28"/>
          <w:lang w:eastAsia="ru-RU"/>
        </w:rPr>
        <w:t>ы</w:t>
      </w:r>
      <w:r w:rsidR="00670DBC" w:rsidRPr="00CA4331">
        <w:rPr>
          <w:rFonts w:ascii="Times New Roman" w:eastAsia="Times New Roman" w:hAnsi="Times New Roman" w:cs="Times New Roman"/>
          <w:sz w:val="28"/>
          <w:szCs w:val="28"/>
          <w:lang w:eastAsia="ru-RU"/>
        </w:rPr>
        <w:t xml:space="preserve"> </w:t>
      </w:r>
      <w:r w:rsidRPr="00CA4331">
        <w:rPr>
          <w:rFonts w:ascii="Times New Roman" w:eastAsia="Times New Roman" w:hAnsi="Times New Roman" w:cs="Times New Roman"/>
          <w:sz w:val="28"/>
          <w:szCs w:val="28"/>
          <w:lang w:eastAsia="ru-RU"/>
        </w:rPr>
        <w:t xml:space="preserve"> проектов муниципальных правовых актов. Количество объектов, охваченных контрольными и  экспертно-аналитическими  мероприятиями </w:t>
      </w:r>
      <w:r w:rsidR="00670DBC" w:rsidRPr="00CA4331">
        <w:rPr>
          <w:rFonts w:ascii="Times New Roman" w:eastAsia="Times New Roman" w:hAnsi="Times New Roman" w:cs="Times New Roman"/>
          <w:sz w:val="28"/>
          <w:szCs w:val="28"/>
          <w:lang w:eastAsia="ru-RU"/>
        </w:rPr>
        <w:t xml:space="preserve"> </w:t>
      </w:r>
      <w:r w:rsidR="001D18EE">
        <w:rPr>
          <w:rFonts w:ascii="Times New Roman" w:eastAsia="Times New Roman" w:hAnsi="Times New Roman" w:cs="Times New Roman"/>
          <w:sz w:val="28"/>
          <w:szCs w:val="28"/>
          <w:lang w:eastAsia="ru-RU"/>
        </w:rPr>
        <w:t>4</w:t>
      </w:r>
      <w:r w:rsidR="008137D9">
        <w:rPr>
          <w:rFonts w:ascii="Times New Roman" w:eastAsia="Times New Roman" w:hAnsi="Times New Roman" w:cs="Times New Roman"/>
          <w:sz w:val="28"/>
          <w:szCs w:val="28"/>
          <w:lang w:eastAsia="ru-RU"/>
        </w:rPr>
        <w:t>3</w:t>
      </w:r>
      <w:r w:rsidRPr="00CA4331">
        <w:rPr>
          <w:rFonts w:ascii="Times New Roman" w:eastAsia="Times New Roman" w:hAnsi="Times New Roman" w:cs="Times New Roman"/>
          <w:sz w:val="28"/>
          <w:szCs w:val="28"/>
          <w:lang w:eastAsia="ru-RU"/>
        </w:rPr>
        <w:t xml:space="preserve">, в том числе:  контрольных </w:t>
      </w:r>
      <w:r w:rsidR="001D18EE">
        <w:rPr>
          <w:rFonts w:ascii="Times New Roman" w:eastAsia="Times New Roman" w:hAnsi="Times New Roman" w:cs="Times New Roman"/>
          <w:sz w:val="28"/>
          <w:szCs w:val="28"/>
          <w:lang w:eastAsia="ru-RU"/>
        </w:rPr>
        <w:t>4,</w:t>
      </w:r>
      <w:r w:rsidRPr="00CA4331">
        <w:rPr>
          <w:rFonts w:ascii="Times New Roman" w:eastAsia="Times New Roman" w:hAnsi="Times New Roman" w:cs="Times New Roman"/>
          <w:sz w:val="28"/>
          <w:szCs w:val="28"/>
          <w:lang w:eastAsia="ru-RU"/>
        </w:rPr>
        <w:t xml:space="preserve"> экспертно-аналитических  мероприятий </w:t>
      </w:r>
      <w:r w:rsidR="008137D9">
        <w:rPr>
          <w:rFonts w:ascii="Times New Roman" w:eastAsia="Times New Roman" w:hAnsi="Times New Roman" w:cs="Times New Roman"/>
          <w:sz w:val="28"/>
          <w:szCs w:val="28"/>
          <w:lang w:eastAsia="ru-RU"/>
        </w:rPr>
        <w:t>39</w:t>
      </w:r>
      <w:r w:rsidRPr="00CA4331">
        <w:rPr>
          <w:rFonts w:ascii="Times New Roman" w:eastAsia="Times New Roman" w:hAnsi="Times New Roman" w:cs="Times New Roman"/>
          <w:sz w:val="28"/>
          <w:szCs w:val="28"/>
          <w:lang w:eastAsia="ru-RU"/>
        </w:rPr>
        <w:t>.</w:t>
      </w:r>
    </w:p>
    <w:p w:rsidR="00F92C2D" w:rsidRPr="00670DBC" w:rsidRDefault="00F92C2D" w:rsidP="00F92C2D">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tab/>
      </w:r>
      <w:r w:rsidRPr="00670DBC">
        <w:rPr>
          <w:rFonts w:ascii="Times New Roman" w:eastAsia="Times New Roman" w:hAnsi="Times New Roman" w:cs="Times New Roman"/>
          <w:sz w:val="28"/>
          <w:szCs w:val="28"/>
          <w:lang w:eastAsia="ru-RU"/>
        </w:rPr>
        <w:t>Проведен</w:t>
      </w:r>
      <w:r w:rsidR="001B054A">
        <w:rPr>
          <w:rFonts w:ascii="Times New Roman" w:eastAsia="Times New Roman" w:hAnsi="Times New Roman" w:cs="Times New Roman"/>
          <w:sz w:val="28"/>
          <w:szCs w:val="28"/>
          <w:lang w:eastAsia="ru-RU"/>
        </w:rPr>
        <w:t>о</w:t>
      </w:r>
      <w:r w:rsidRPr="00670DBC">
        <w:rPr>
          <w:rFonts w:ascii="Times New Roman" w:eastAsia="Times New Roman" w:hAnsi="Times New Roman" w:cs="Times New Roman"/>
          <w:sz w:val="28"/>
          <w:szCs w:val="28"/>
          <w:lang w:eastAsia="ru-RU"/>
        </w:rPr>
        <w:t xml:space="preserve"> </w:t>
      </w:r>
      <w:r w:rsidR="001B054A">
        <w:rPr>
          <w:rFonts w:ascii="Times New Roman" w:eastAsia="Times New Roman" w:hAnsi="Times New Roman" w:cs="Times New Roman"/>
          <w:sz w:val="28"/>
          <w:szCs w:val="28"/>
          <w:lang w:eastAsia="ru-RU"/>
        </w:rPr>
        <w:t>1</w:t>
      </w:r>
      <w:r w:rsidR="004B5F6B">
        <w:rPr>
          <w:rFonts w:ascii="Times New Roman" w:eastAsia="Times New Roman" w:hAnsi="Times New Roman" w:cs="Times New Roman"/>
          <w:sz w:val="28"/>
          <w:szCs w:val="28"/>
          <w:lang w:eastAsia="ru-RU"/>
        </w:rPr>
        <w:t xml:space="preserve"> </w:t>
      </w:r>
      <w:r w:rsidRPr="00670DBC">
        <w:rPr>
          <w:rFonts w:ascii="Times New Roman" w:eastAsia="Times New Roman" w:hAnsi="Times New Roman" w:cs="Times New Roman"/>
          <w:sz w:val="28"/>
          <w:szCs w:val="28"/>
          <w:lang w:eastAsia="ru-RU"/>
        </w:rPr>
        <w:t>совместн</w:t>
      </w:r>
      <w:r w:rsidR="001B054A">
        <w:rPr>
          <w:rFonts w:ascii="Times New Roman" w:eastAsia="Times New Roman" w:hAnsi="Times New Roman" w:cs="Times New Roman"/>
          <w:sz w:val="28"/>
          <w:szCs w:val="28"/>
          <w:lang w:eastAsia="ru-RU"/>
        </w:rPr>
        <w:t>ое</w:t>
      </w:r>
      <w:r w:rsidRPr="00670DBC">
        <w:rPr>
          <w:rFonts w:ascii="Times New Roman" w:eastAsia="Times New Roman" w:hAnsi="Times New Roman" w:cs="Times New Roman"/>
          <w:sz w:val="28"/>
          <w:szCs w:val="28"/>
          <w:lang w:eastAsia="ru-RU"/>
        </w:rPr>
        <w:t xml:space="preserve"> экспертно-аналитическ</w:t>
      </w:r>
      <w:r w:rsidR="001B054A">
        <w:rPr>
          <w:rFonts w:ascii="Times New Roman" w:eastAsia="Times New Roman" w:hAnsi="Times New Roman" w:cs="Times New Roman"/>
          <w:sz w:val="28"/>
          <w:szCs w:val="28"/>
          <w:lang w:eastAsia="ru-RU"/>
        </w:rPr>
        <w:t>ое</w:t>
      </w:r>
      <w:r w:rsidRPr="00670DBC">
        <w:rPr>
          <w:rFonts w:ascii="Times New Roman" w:eastAsia="Times New Roman" w:hAnsi="Times New Roman" w:cs="Times New Roman"/>
          <w:sz w:val="28"/>
          <w:szCs w:val="28"/>
          <w:lang w:eastAsia="ru-RU"/>
        </w:rPr>
        <w:t xml:space="preserve">  мероприяти</w:t>
      </w:r>
      <w:r w:rsidR="001B054A">
        <w:rPr>
          <w:rFonts w:ascii="Times New Roman" w:eastAsia="Times New Roman" w:hAnsi="Times New Roman" w:cs="Times New Roman"/>
          <w:sz w:val="28"/>
          <w:szCs w:val="28"/>
          <w:lang w:eastAsia="ru-RU"/>
        </w:rPr>
        <w:t>е</w:t>
      </w:r>
      <w:r w:rsidRPr="00670DBC">
        <w:rPr>
          <w:rFonts w:ascii="Times New Roman" w:eastAsia="Times New Roman" w:hAnsi="Times New Roman" w:cs="Times New Roman"/>
          <w:sz w:val="28"/>
          <w:szCs w:val="28"/>
          <w:lang w:eastAsia="ru-RU"/>
        </w:rPr>
        <w:t xml:space="preserve"> с Контрольно-счетной палатой Кировской области.</w:t>
      </w:r>
    </w:p>
    <w:p w:rsidR="00F92C2D" w:rsidRPr="0020032D" w:rsidRDefault="00F92C2D" w:rsidP="00F92C2D">
      <w:pPr>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t xml:space="preserve">         </w:t>
      </w:r>
      <w:r w:rsidRPr="00670DBC">
        <w:rPr>
          <w:rFonts w:ascii="Times New Roman" w:eastAsia="Times New Roman" w:hAnsi="Times New Roman" w:cs="Times New Roman"/>
          <w:sz w:val="28"/>
          <w:szCs w:val="28"/>
          <w:lang w:eastAsia="ru-RU"/>
        </w:rPr>
        <w:t>Объем проверенных сре</w:t>
      </w:r>
      <w:proofErr w:type="gramStart"/>
      <w:r w:rsidRPr="00670DBC">
        <w:rPr>
          <w:rFonts w:ascii="Times New Roman" w:eastAsia="Times New Roman" w:hAnsi="Times New Roman" w:cs="Times New Roman"/>
          <w:sz w:val="28"/>
          <w:szCs w:val="28"/>
          <w:lang w:eastAsia="ru-RU"/>
        </w:rPr>
        <w:t>дств пр</w:t>
      </w:r>
      <w:proofErr w:type="gramEnd"/>
      <w:r w:rsidRPr="00670DBC">
        <w:rPr>
          <w:rFonts w:ascii="Times New Roman" w:eastAsia="Times New Roman" w:hAnsi="Times New Roman" w:cs="Times New Roman"/>
          <w:sz w:val="28"/>
          <w:szCs w:val="28"/>
          <w:lang w:eastAsia="ru-RU"/>
        </w:rPr>
        <w:t xml:space="preserve">и контрольных </w:t>
      </w:r>
      <w:r w:rsidR="001B054A">
        <w:rPr>
          <w:rFonts w:ascii="Times New Roman" w:eastAsia="Times New Roman" w:hAnsi="Times New Roman" w:cs="Times New Roman"/>
          <w:sz w:val="28"/>
          <w:szCs w:val="28"/>
          <w:lang w:eastAsia="ru-RU"/>
        </w:rPr>
        <w:t xml:space="preserve">и </w:t>
      </w:r>
      <w:r w:rsidR="001B054A" w:rsidRPr="001C4CCF">
        <w:rPr>
          <w:rFonts w:ascii="Times New Roman" w:eastAsia="Times New Roman" w:hAnsi="Times New Roman" w:cs="Times New Roman"/>
          <w:sz w:val="28"/>
          <w:szCs w:val="28"/>
          <w:lang w:eastAsia="ru-RU"/>
        </w:rPr>
        <w:t>экспертно-аналитически</w:t>
      </w:r>
      <w:r w:rsidR="001B054A">
        <w:rPr>
          <w:rFonts w:ascii="Times New Roman" w:eastAsia="Times New Roman" w:hAnsi="Times New Roman" w:cs="Times New Roman"/>
          <w:sz w:val="28"/>
          <w:szCs w:val="28"/>
          <w:lang w:eastAsia="ru-RU"/>
        </w:rPr>
        <w:t>х</w:t>
      </w:r>
      <w:r w:rsidR="001B054A" w:rsidRPr="001C4CCF">
        <w:rPr>
          <w:rFonts w:ascii="Times New Roman" w:eastAsia="Times New Roman" w:hAnsi="Times New Roman" w:cs="Times New Roman"/>
          <w:sz w:val="28"/>
          <w:szCs w:val="28"/>
          <w:lang w:eastAsia="ru-RU"/>
        </w:rPr>
        <w:t xml:space="preserve"> </w:t>
      </w:r>
      <w:r w:rsidRPr="00670DBC">
        <w:rPr>
          <w:rFonts w:ascii="Times New Roman" w:eastAsia="Times New Roman" w:hAnsi="Times New Roman" w:cs="Times New Roman"/>
          <w:sz w:val="28"/>
          <w:szCs w:val="28"/>
          <w:lang w:eastAsia="ru-RU"/>
        </w:rPr>
        <w:t xml:space="preserve">мероприятиях составил </w:t>
      </w:r>
      <w:r w:rsidR="001B054A">
        <w:rPr>
          <w:rFonts w:ascii="Times New Roman" w:eastAsia="Times New Roman" w:hAnsi="Times New Roman" w:cs="Times New Roman"/>
          <w:sz w:val="28"/>
          <w:szCs w:val="28"/>
          <w:lang w:eastAsia="ru-RU"/>
        </w:rPr>
        <w:t xml:space="preserve">1751827,5 </w:t>
      </w:r>
      <w:r w:rsidR="00670DBC" w:rsidRPr="001C4CCF">
        <w:rPr>
          <w:rFonts w:ascii="Times New Roman" w:eastAsia="Times New Roman" w:hAnsi="Times New Roman" w:cs="Times New Roman"/>
          <w:sz w:val="28"/>
          <w:szCs w:val="28"/>
          <w:lang w:eastAsia="ru-RU"/>
        </w:rPr>
        <w:t>тыс.</w:t>
      </w:r>
      <w:r w:rsidRPr="001C4CCF">
        <w:rPr>
          <w:rFonts w:ascii="Times New Roman" w:eastAsia="Times New Roman" w:hAnsi="Times New Roman" w:cs="Times New Roman"/>
          <w:sz w:val="28"/>
          <w:szCs w:val="28"/>
          <w:lang w:eastAsia="ru-RU"/>
        </w:rPr>
        <w:t xml:space="preserve">руб. </w:t>
      </w:r>
      <w:r w:rsidRPr="00670DBC">
        <w:rPr>
          <w:rFonts w:ascii="Times New Roman" w:eastAsia="Times New Roman" w:hAnsi="Times New Roman" w:cs="Times New Roman"/>
          <w:sz w:val="28"/>
          <w:szCs w:val="28"/>
          <w:lang w:eastAsia="ru-RU"/>
        </w:rPr>
        <w:t xml:space="preserve">(средства областного и консолидированного бюджета района), </w:t>
      </w:r>
      <w:r w:rsidRPr="0020032D">
        <w:rPr>
          <w:rFonts w:ascii="Times New Roman" w:eastAsia="Times New Roman" w:hAnsi="Times New Roman" w:cs="Times New Roman"/>
          <w:sz w:val="28"/>
          <w:szCs w:val="28"/>
          <w:lang w:eastAsia="ru-RU"/>
        </w:rPr>
        <w:t xml:space="preserve">в том числе контрольными проверками </w:t>
      </w:r>
      <w:r w:rsidR="0020032D" w:rsidRPr="0020032D">
        <w:rPr>
          <w:rFonts w:ascii="Times New Roman" w:eastAsia="Times New Roman" w:hAnsi="Times New Roman" w:cs="Times New Roman"/>
          <w:sz w:val="28"/>
          <w:szCs w:val="28"/>
          <w:lang w:eastAsia="ru-RU"/>
        </w:rPr>
        <w:t>1720298,3</w:t>
      </w:r>
      <w:r w:rsidR="00670DBC" w:rsidRPr="0020032D">
        <w:rPr>
          <w:rFonts w:ascii="Times New Roman" w:eastAsia="Times New Roman" w:hAnsi="Times New Roman" w:cs="Times New Roman"/>
          <w:sz w:val="28"/>
          <w:szCs w:val="28"/>
          <w:lang w:eastAsia="ru-RU"/>
        </w:rPr>
        <w:t xml:space="preserve"> </w:t>
      </w:r>
      <w:r w:rsidR="000C75D3" w:rsidRPr="0020032D">
        <w:rPr>
          <w:rFonts w:ascii="Times New Roman" w:eastAsia="Times New Roman" w:hAnsi="Times New Roman" w:cs="Times New Roman"/>
          <w:sz w:val="28"/>
          <w:szCs w:val="28"/>
          <w:lang w:eastAsia="ru-RU"/>
        </w:rPr>
        <w:t>тыс.</w:t>
      </w:r>
      <w:r w:rsidRPr="0020032D">
        <w:rPr>
          <w:rFonts w:ascii="Times New Roman" w:eastAsia="Times New Roman" w:hAnsi="Times New Roman" w:cs="Times New Roman"/>
          <w:sz w:val="28"/>
          <w:szCs w:val="28"/>
          <w:lang w:eastAsia="ru-RU"/>
        </w:rPr>
        <w:t xml:space="preserve">руб.,  экспертно-аналитическими </w:t>
      </w:r>
      <w:r w:rsidR="0020032D" w:rsidRPr="0020032D">
        <w:rPr>
          <w:rFonts w:ascii="Times New Roman" w:eastAsia="Times New Roman" w:hAnsi="Times New Roman" w:cs="Times New Roman"/>
          <w:sz w:val="28"/>
          <w:szCs w:val="28"/>
          <w:lang w:eastAsia="ru-RU"/>
        </w:rPr>
        <w:t>31529,2</w:t>
      </w:r>
      <w:r w:rsidR="001C4CCF" w:rsidRPr="0020032D">
        <w:rPr>
          <w:rFonts w:ascii="Times New Roman" w:eastAsia="Times New Roman" w:hAnsi="Times New Roman" w:cs="Times New Roman"/>
          <w:sz w:val="28"/>
          <w:szCs w:val="28"/>
          <w:lang w:eastAsia="ru-RU"/>
        </w:rPr>
        <w:t xml:space="preserve"> тыс</w:t>
      </w:r>
      <w:r w:rsidRPr="0020032D">
        <w:rPr>
          <w:rFonts w:ascii="Times New Roman" w:eastAsia="Times New Roman" w:hAnsi="Times New Roman" w:cs="Times New Roman"/>
          <w:sz w:val="28"/>
          <w:szCs w:val="28"/>
          <w:lang w:eastAsia="ru-RU"/>
        </w:rPr>
        <w:t xml:space="preserve">.руб.              </w:t>
      </w:r>
    </w:p>
    <w:p w:rsidR="00F92C2D" w:rsidRDefault="00F92C2D" w:rsidP="00F92C2D">
      <w:pPr>
        <w:spacing w:after="0" w:line="240" w:lineRule="auto"/>
        <w:jc w:val="both"/>
        <w:rPr>
          <w:rFonts w:ascii="Times New Roman" w:eastAsia="Times New Roman" w:hAnsi="Times New Roman" w:cs="Times New Roman"/>
          <w:sz w:val="28"/>
          <w:szCs w:val="28"/>
          <w:lang w:eastAsia="ru-RU"/>
        </w:rPr>
      </w:pPr>
      <w:r w:rsidRPr="00262076">
        <w:rPr>
          <w:rFonts w:ascii="Times New Roman" w:eastAsia="Times New Roman" w:hAnsi="Times New Roman" w:cs="Times New Roman"/>
          <w:sz w:val="28"/>
          <w:szCs w:val="28"/>
          <w:lang w:eastAsia="ru-RU"/>
        </w:rPr>
        <w:t xml:space="preserve">         В ходе осуществления внешнего муниципального финансового контроля выявлено </w:t>
      </w:r>
      <w:r w:rsidR="00657A34">
        <w:rPr>
          <w:rFonts w:ascii="Times New Roman" w:eastAsia="Times New Roman" w:hAnsi="Times New Roman" w:cs="Times New Roman"/>
          <w:sz w:val="28"/>
          <w:szCs w:val="28"/>
          <w:lang w:eastAsia="ru-RU"/>
        </w:rPr>
        <w:t>384</w:t>
      </w:r>
      <w:r w:rsidRPr="00262076">
        <w:rPr>
          <w:rFonts w:ascii="Times New Roman" w:eastAsia="Times New Roman" w:hAnsi="Times New Roman" w:cs="Times New Roman"/>
          <w:sz w:val="28"/>
          <w:szCs w:val="28"/>
          <w:lang w:eastAsia="ru-RU"/>
        </w:rPr>
        <w:t xml:space="preserve"> нарушени</w:t>
      </w:r>
      <w:r w:rsidR="006E225E">
        <w:rPr>
          <w:rFonts w:ascii="Times New Roman" w:eastAsia="Times New Roman" w:hAnsi="Times New Roman" w:cs="Times New Roman"/>
          <w:sz w:val="28"/>
          <w:szCs w:val="28"/>
          <w:lang w:eastAsia="ru-RU"/>
        </w:rPr>
        <w:t>я</w:t>
      </w:r>
      <w:r w:rsidRPr="00262076">
        <w:rPr>
          <w:rFonts w:ascii="Times New Roman" w:eastAsia="Times New Roman" w:hAnsi="Times New Roman" w:cs="Times New Roman"/>
          <w:sz w:val="28"/>
          <w:szCs w:val="28"/>
          <w:lang w:eastAsia="ru-RU"/>
        </w:rPr>
        <w:t xml:space="preserve"> на общую сумму </w:t>
      </w:r>
      <w:r w:rsidR="00657A34">
        <w:rPr>
          <w:rFonts w:ascii="Times New Roman" w:eastAsia="Times New Roman" w:hAnsi="Times New Roman" w:cs="Times New Roman"/>
          <w:sz w:val="28"/>
          <w:szCs w:val="28"/>
          <w:lang w:eastAsia="ru-RU"/>
        </w:rPr>
        <w:t>88638,6</w:t>
      </w:r>
      <w:r w:rsidRPr="00262076">
        <w:rPr>
          <w:rFonts w:ascii="Times New Roman" w:eastAsia="Times New Roman" w:hAnsi="Times New Roman" w:cs="Times New Roman"/>
          <w:sz w:val="28"/>
          <w:szCs w:val="28"/>
          <w:lang w:eastAsia="ru-RU"/>
        </w:rPr>
        <w:t xml:space="preserve"> тыс.руб.</w:t>
      </w:r>
      <w:r w:rsidR="006E225E">
        <w:rPr>
          <w:rFonts w:ascii="Times New Roman" w:eastAsia="Times New Roman" w:hAnsi="Times New Roman" w:cs="Times New Roman"/>
          <w:sz w:val="28"/>
          <w:szCs w:val="28"/>
          <w:lang w:eastAsia="ru-RU"/>
        </w:rPr>
        <w:t xml:space="preserve">, из них нефинансовые нарушения </w:t>
      </w:r>
      <w:r w:rsidR="00657A34">
        <w:rPr>
          <w:rFonts w:ascii="Times New Roman" w:eastAsia="Times New Roman" w:hAnsi="Times New Roman" w:cs="Times New Roman"/>
          <w:sz w:val="28"/>
          <w:szCs w:val="28"/>
          <w:lang w:eastAsia="ru-RU"/>
        </w:rPr>
        <w:t>372</w:t>
      </w:r>
      <w:r w:rsidR="00B137C1">
        <w:rPr>
          <w:rFonts w:ascii="Times New Roman" w:eastAsia="Times New Roman" w:hAnsi="Times New Roman" w:cs="Times New Roman"/>
          <w:sz w:val="28"/>
          <w:szCs w:val="28"/>
          <w:lang w:eastAsia="ru-RU"/>
        </w:rPr>
        <w:t>:</w:t>
      </w:r>
    </w:p>
    <w:p w:rsidR="00F92C2D" w:rsidRPr="005D72E9" w:rsidRDefault="00F92C2D" w:rsidP="00F92C2D">
      <w:pPr>
        <w:spacing w:after="0" w:line="240" w:lineRule="auto"/>
        <w:jc w:val="both"/>
        <w:rPr>
          <w:rFonts w:ascii="Times New Roman" w:eastAsia="Times New Roman" w:hAnsi="Times New Roman" w:cs="Times New Roman"/>
          <w:sz w:val="28"/>
          <w:szCs w:val="28"/>
          <w:lang w:eastAsia="ru-RU"/>
        </w:rPr>
      </w:pPr>
      <w:r w:rsidRPr="005D72E9">
        <w:rPr>
          <w:rFonts w:ascii="Times New Roman" w:eastAsia="Times New Roman" w:hAnsi="Times New Roman" w:cs="Times New Roman"/>
          <w:sz w:val="28"/>
          <w:szCs w:val="28"/>
          <w:lang w:eastAsia="ru-RU"/>
        </w:rPr>
        <w:t xml:space="preserve">- нарушения при формировании и исполнении бюджетов </w:t>
      </w:r>
      <w:r w:rsidR="00B137C1">
        <w:rPr>
          <w:rFonts w:ascii="Times New Roman" w:eastAsia="Times New Roman" w:hAnsi="Times New Roman" w:cs="Times New Roman"/>
          <w:sz w:val="28"/>
          <w:szCs w:val="28"/>
          <w:lang w:eastAsia="ru-RU"/>
        </w:rPr>
        <w:t>56</w:t>
      </w:r>
      <w:r w:rsidRPr="005D72E9">
        <w:rPr>
          <w:rFonts w:ascii="Times New Roman" w:eastAsia="Times New Roman" w:hAnsi="Times New Roman" w:cs="Times New Roman"/>
          <w:sz w:val="28"/>
          <w:szCs w:val="28"/>
          <w:lang w:eastAsia="ru-RU"/>
        </w:rPr>
        <w:t xml:space="preserve"> нарушений на </w:t>
      </w:r>
      <w:r w:rsidR="00B137C1">
        <w:rPr>
          <w:rFonts w:ascii="Times New Roman" w:eastAsia="Times New Roman" w:hAnsi="Times New Roman" w:cs="Times New Roman"/>
          <w:sz w:val="28"/>
          <w:szCs w:val="28"/>
          <w:lang w:eastAsia="ru-RU"/>
        </w:rPr>
        <w:t>19570,3</w:t>
      </w:r>
      <w:r w:rsidRPr="005D72E9">
        <w:rPr>
          <w:rFonts w:ascii="Times New Roman" w:eastAsia="Times New Roman" w:hAnsi="Times New Roman" w:cs="Times New Roman"/>
          <w:sz w:val="28"/>
          <w:szCs w:val="28"/>
          <w:lang w:eastAsia="ru-RU"/>
        </w:rPr>
        <w:t xml:space="preserve"> тыс.руб.;</w:t>
      </w:r>
    </w:p>
    <w:p w:rsidR="00F92C2D" w:rsidRPr="005D72E9" w:rsidRDefault="00F92C2D" w:rsidP="00F92C2D">
      <w:pPr>
        <w:spacing w:after="0" w:line="240" w:lineRule="auto"/>
        <w:jc w:val="both"/>
        <w:rPr>
          <w:rFonts w:ascii="Times New Roman" w:eastAsia="Times New Roman" w:hAnsi="Times New Roman" w:cs="Times New Roman"/>
          <w:sz w:val="28"/>
          <w:szCs w:val="28"/>
          <w:lang w:eastAsia="ru-RU"/>
        </w:rPr>
      </w:pPr>
      <w:r w:rsidRPr="005D72E9">
        <w:rPr>
          <w:rFonts w:ascii="Times New Roman" w:eastAsia="Times New Roman" w:hAnsi="Times New Roman" w:cs="Times New Roman"/>
          <w:sz w:val="28"/>
          <w:szCs w:val="28"/>
          <w:lang w:eastAsia="ru-RU"/>
        </w:rPr>
        <w:t xml:space="preserve">- нарушения ведения бухгалтерского учета, составления и предоставления бухгалтерской отчетности </w:t>
      </w:r>
      <w:r w:rsidR="00B137C1">
        <w:rPr>
          <w:rFonts w:ascii="Times New Roman" w:eastAsia="Times New Roman" w:hAnsi="Times New Roman" w:cs="Times New Roman"/>
          <w:sz w:val="28"/>
          <w:szCs w:val="28"/>
          <w:lang w:eastAsia="ru-RU"/>
        </w:rPr>
        <w:t>64</w:t>
      </w:r>
      <w:r w:rsidRPr="005D72E9">
        <w:rPr>
          <w:rFonts w:ascii="Times New Roman" w:eastAsia="Times New Roman" w:hAnsi="Times New Roman" w:cs="Times New Roman"/>
          <w:sz w:val="28"/>
          <w:szCs w:val="28"/>
          <w:lang w:eastAsia="ru-RU"/>
        </w:rPr>
        <w:t xml:space="preserve"> на сумму </w:t>
      </w:r>
      <w:r w:rsidR="00B137C1">
        <w:rPr>
          <w:rFonts w:ascii="Times New Roman" w:eastAsia="Times New Roman" w:hAnsi="Times New Roman" w:cs="Times New Roman"/>
          <w:sz w:val="28"/>
          <w:szCs w:val="28"/>
          <w:lang w:eastAsia="ru-RU"/>
        </w:rPr>
        <w:t>69067,3</w:t>
      </w:r>
      <w:r w:rsidRPr="005D72E9">
        <w:rPr>
          <w:rFonts w:ascii="Times New Roman" w:eastAsia="Times New Roman" w:hAnsi="Times New Roman" w:cs="Times New Roman"/>
          <w:sz w:val="28"/>
          <w:szCs w:val="28"/>
          <w:lang w:eastAsia="ru-RU"/>
        </w:rPr>
        <w:t xml:space="preserve"> тыс.руб.;</w:t>
      </w:r>
    </w:p>
    <w:p w:rsidR="00F92C2D" w:rsidRPr="005D72E9" w:rsidRDefault="00F92C2D" w:rsidP="00F92C2D">
      <w:pPr>
        <w:spacing w:after="0" w:line="240" w:lineRule="auto"/>
        <w:jc w:val="both"/>
        <w:rPr>
          <w:rFonts w:ascii="Times New Roman" w:eastAsia="Times New Roman" w:hAnsi="Times New Roman" w:cs="Times New Roman"/>
          <w:sz w:val="28"/>
          <w:szCs w:val="28"/>
          <w:lang w:eastAsia="ru-RU"/>
        </w:rPr>
      </w:pPr>
      <w:r w:rsidRPr="005D72E9">
        <w:rPr>
          <w:rFonts w:ascii="Times New Roman" w:eastAsia="Times New Roman" w:hAnsi="Times New Roman" w:cs="Times New Roman"/>
          <w:sz w:val="28"/>
          <w:szCs w:val="28"/>
          <w:lang w:eastAsia="ru-RU"/>
        </w:rPr>
        <w:t xml:space="preserve">- нарушения в сфере управления и распоряжения муниципальной собственностью </w:t>
      </w:r>
      <w:r w:rsidR="00B137C1">
        <w:rPr>
          <w:rFonts w:ascii="Times New Roman" w:eastAsia="Times New Roman" w:hAnsi="Times New Roman" w:cs="Times New Roman"/>
          <w:sz w:val="28"/>
          <w:szCs w:val="28"/>
          <w:lang w:eastAsia="ru-RU"/>
        </w:rPr>
        <w:t>137</w:t>
      </w:r>
      <w:r w:rsidRPr="005D72E9">
        <w:rPr>
          <w:rFonts w:ascii="Times New Roman" w:eastAsia="Times New Roman" w:hAnsi="Times New Roman" w:cs="Times New Roman"/>
          <w:sz w:val="28"/>
          <w:szCs w:val="28"/>
          <w:lang w:eastAsia="ru-RU"/>
        </w:rPr>
        <w:t>;</w:t>
      </w:r>
    </w:p>
    <w:p w:rsidR="00F92C2D" w:rsidRPr="005D72E9" w:rsidRDefault="00F92C2D" w:rsidP="00F92C2D">
      <w:pPr>
        <w:spacing w:after="0" w:line="240" w:lineRule="auto"/>
        <w:jc w:val="both"/>
        <w:rPr>
          <w:rFonts w:ascii="Times New Roman" w:eastAsia="Times New Roman" w:hAnsi="Times New Roman" w:cs="Times New Roman"/>
          <w:sz w:val="28"/>
          <w:szCs w:val="28"/>
          <w:lang w:eastAsia="ru-RU"/>
        </w:rPr>
      </w:pPr>
      <w:r w:rsidRPr="005D72E9">
        <w:rPr>
          <w:rFonts w:ascii="Times New Roman" w:eastAsia="Times New Roman" w:hAnsi="Times New Roman" w:cs="Times New Roman"/>
          <w:sz w:val="28"/>
          <w:szCs w:val="28"/>
          <w:lang w:eastAsia="ru-RU"/>
        </w:rPr>
        <w:t xml:space="preserve">- нарушения при </w:t>
      </w:r>
      <w:proofErr w:type="spellStart"/>
      <w:r w:rsidRPr="005D72E9">
        <w:rPr>
          <w:rFonts w:ascii="Times New Roman" w:eastAsia="Times New Roman" w:hAnsi="Times New Roman" w:cs="Times New Roman"/>
          <w:sz w:val="28"/>
          <w:szCs w:val="28"/>
          <w:lang w:eastAsia="ru-RU"/>
        </w:rPr>
        <w:t>госзакупках</w:t>
      </w:r>
      <w:proofErr w:type="spellEnd"/>
      <w:r w:rsidRPr="005D72E9">
        <w:rPr>
          <w:rFonts w:ascii="Times New Roman" w:eastAsia="Times New Roman" w:hAnsi="Times New Roman" w:cs="Times New Roman"/>
          <w:sz w:val="28"/>
          <w:szCs w:val="28"/>
          <w:lang w:eastAsia="ru-RU"/>
        </w:rPr>
        <w:t xml:space="preserve"> – </w:t>
      </w:r>
      <w:r w:rsidR="00B137C1">
        <w:rPr>
          <w:rFonts w:ascii="Times New Roman" w:eastAsia="Times New Roman" w:hAnsi="Times New Roman" w:cs="Times New Roman"/>
          <w:sz w:val="28"/>
          <w:szCs w:val="28"/>
          <w:lang w:eastAsia="ru-RU"/>
        </w:rPr>
        <w:t>127</w:t>
      </w:r>
      <w:r w:rsidR="00A06B15" w:rsidRPr="005D72E9">
        <w:rPr>
          <w:rFonts w:ascii="Times New Roman" w:eastAsia="Times New Roman" w:hAnsi="Times New Roman" w:cs="Times New Roman"/>
          <w:sz w:val="28"/>
          <w:szCs w:val="28"/>
          <w:lang w:eastAsia="ru-RU"/>
        </w:rPr>
        <w:t xml:space="preserve"> на сумму </w:t>
      </w:r>
      <w:r w:rsidR="00B137C1">
        <w:rPr>
          <w:rFonts w:ascii="Times New Roman" w:eastAsia="Times New Roman" w:hAnsi="Times New Roman" w:cs="Times New Roman"/>
          <w:sz w:val="28"/>
          <w:szCs w:val="28"/>
          <w:lang w:eastAsia="ru-RU"/>
        </w:rPr>
        <w:t>1,0</w:t>
      </w:r>
      <w:r w:rsidR="00A06B15" w:rsidRPr="005D72E9">
        <w:rPr>
          <w:rFonts w:ascii="Times New Roman" w:eastAsia="Times New Roman" w:hAnsi="Times New Roman" w:cs="Times New Roman"/>
          <w:sz w:val="28"/>
          <w:szCs w:val="28"/>
          <w:lang w:eastAsia="ru-RU"/>
        </w:rPr>
        <w:t xml:space="preserve"> тыс.руб.</w:t>
      </w:r>
    </w:p>
    <w:p w:rsidR="00F92C2D" w:rsidRPr="00CE7774" w:rsidRDefault="00F92C2D" w:rsidP="00F92C2D">
      <w:pPr>
        <w:spacing w:after="0" w:line="240" w:lineRule="auto"/>
        <w:jc w:val="both"/>
        <w:rPr>
          <w:rFonts w:ascii="Times New Roman" w:eastAsia="Times New Roman" w:hAnsi="Times New Roman" w:cs="Times New Roman"/>
          <w:sz w:val="28"/>
          <w:szCs w:val="28"/>
          <w:lang w:eastAsia="ru-RU"/>
        </w:rPr>
      </w:pPr>
      <w:r w:rsidRPr="008D625F">
        <w:rPr>
          <w:rFonts w:ascii="Times New Roman" w:eastAsia="Times New Roman" w:hAnsi="Times New Roman" w:cs="Times New Roman"/>
          <w:color w:val="FF0000"/>
          <w:sz w:val="28"/>
          <w:szCs w:val="28"/>
          <w:lang w:eastAsia="ru-RU"/>
        </w:rPr>
        <w:tab/>
      </w:r>
      <w:r w:rsidRPr="00CE7774">
        <w:rPr>
          <w:rFonts w:ascii="Times New Roman" w:eastAsia="Times New Roman" w:hAnsi="Times New Roman" w:cs="Times New Roman"/>
          <w:sz w:val="28"/>
          <w:szCs w:val="28"/>
          <w:lang w:eastAsia="ru-RU"/>
        </w:rPr>
        <w:t xml:space="preserve">Выявлено неэффективное использование бюджетных средств </w:t>
      </w:r>
      <w:r w:rsidR="00B137C1">
        <w:rPr>
          <w:rFonts w:ascii="Times New Roman" w:eastAsia="Times New Roman" w:hAnsi="Times New Roman" w:cs="Times New Roman"/>
          <w:sz w:val="28"/>
          <w:szCs w:val="28"/>
          <w:lang w:eastAsia="ru-RU"/>
        </w:rPr>
        <w:t>54</w:t>
      </w:r>
      <w:r w:rsidRPr="00CE7774">
        <w:rPr>
          <w:rFonts w:ascii="Times New Roman" w:eastAsia="Times New Roman" w:hAnsi="Times New Roman" w:cs="Times New Roman"/>
          <w:sz w:val="28"/>
          <w:szCs w:val="28"/>
          <w:lang w:eastAsia="ru-RU"/>
        </w:rPr>
        <w:t xml:space="preserve"> на сумму </w:t>
      </w:r>
      <w:r w:rsidR="00B137C1">
        <w:rPr>
          <w:rFonts w:ascii="Times New Roman" w:eastAsia="Times New Roman" w:hAnsi="Times New Roman" w:cs="Times New Roman"/>
          <w:sz w:val="28"/>
          <w:szCs w:val="28"/>
          <w:lang w:eastAsia="ru-RU"/>
        </w:rPr>
        <w:t>464,6</w:t>
      </w:r>
      <w:r w:rsidRPr="00CE7774">
        <w:rPr>
          <w:rFonts w:ascii="Times New Roman" w:eastAsia="Times New Roman" w:hAnsi="Times New Roman" w:cs="Times New Roman"/>
          <w:sz w:val="28"/>
          <w:szCs w:val="28"/>
          <w:lang w:eastAsia="ru-RU"/>
        </w:rPr>
        <w:t xml:space="preserve"> тыс.руб.</w:t>
      </w:r>
    </w:p>
    <w:p w:rsidR="00F92C2D" w:rsidRPr="009B4969" w:rsidRDefault="00F92C2D" w:rsidP="00F92C2D">
      <w:pPr>
        <w:spacing w:after="0" w:line="240" w:lineRule="auto"/>
        <w:ind w:firstLine="708"/>
        <w:jc w:val="both"/>
        <w:rPr>
          <w:rFonts w:ascii="Times New Roman" w:eastAsia="Times New Roman" w:hAnsi="Times New Roman" w:cs="Times New Roman"/>
          <w:sz w:val="28"/>
          <w:szCs w:val="28"/>
          <w:lang w:eastAsia="ru-RU"/>
        </w:rPr>
      </w:pPr>
      <w:r w:rsidRPr="00A06B15">
        <w:rPr>
          <w:rFonts w:ascii="Times New Roman" w:eastAsia="Times New Roman" w:hAnsi="Times New Roman" w:cs="Times New Roman"/>
          <w:sz w:val="28"/>
          <w:szCs w:val="28"/>
          <w:lang w:eastAsia="ru-RU"/>
        </w:rPr>
        <w:t>В течение 20</w:t>
      </w:r>
      <w:r w:rsidR="00A06B15" w:rsidRPr="00A06B15">
        <w:rPr>
          <w:rFonts w:ascii="Times New Roman" w:eastAsia="Times New Roman" w:hAnsi="Times New Roman" w:cs="Times New Roman"/>
          <w:sz w:val="28"/>
          <w:szCs w:val="28"/>
          <w:lang w:eastAsia="ru-RU"/>
        </w:rPr>
        <w:t>2</w:t>
      </w:r>
      <w:r w:rsidR="00CD282D">
        <w:rPr>
          <w:rFonts w:ascii="Times New Roman" w:eastAsia="Times New Roman" w:hAnsi="Times New Roman" w:cs="Times New Roman"/>
          <w:sz w:val="28"/>
          <w:szCs w:val="28"/>
          <w:lang w:eastAsia="ru-RU"/>
        </w:rPr>
        <w:t>1</w:t>
      </w:r>
      <w:r w:rsidRPr="00A06B15">
        <w:rPr>
          <w:rFonts w:ascii="Times New Roman" w:eastAsia="Times New Roman" w:hAnsi="Times New Roman" w:cs="Times New Roman"/>
          <w:sz w:val="28"/>
          <w:szCs w:val="28"/>
          <w:lang w:eastAsia="ru-RU"/>
        </w:rPr>
        <w:t xml:space="preserve"> года п</w:t>
      </w:r>
      <w:r w:rsidRPr="00A06B15">
        <w:rPr>
          <w:rFonts w:ascii="Times New Roman" w:eastAsia="Times New Roman" w:hAnsi="Times New Roman" w:cs="Times New Roman"/>
          <w:spacing w:val="-1"/>
          <w:sz w:val="28"/>
          <w:szCs w:val="28"/>
          <w:lang w:eastAsia="ru-RU"/>
        </w:rPr>
        <w:t xml:space="preserve">роверенными органами и организациями </w:t>
      </w:r>
      <w:r w:rsidRPr="00A06B15">
        <w:rPr>
          <w:rFonts w:ascii="Times New Roman" w:eastAsia="Times New Roman" w:hAnsi="Times New Roman" w:cs="Times New Roman"/>
          <w:sz w:val="28"/>
          <w:szCs w:val="28"/>
          <w:lang w:eastAsia="ru-RU"/>
        </w:rPr>
        <w:t>устранено  выявленных нарушени</w:t>
      </w:r>
      <w:r w:rsidR="00A06B15" w:rsidRPr="00A06B15">
        <w:rPr>
          <w:rFonts w:ascii="Times New Roman" w:eastAsia="Times New Roman" w:hAnsi="Times New Roman" w:cs="Times New Roman"/>
          <w:sz w:val="28"/>
          <w:szCs w:val="28"/>
          <w:lang w:eastAsia="ru-RU"/>
        </w:rPr>
        <w:t>й</w:t>
      </w:r>
      <w:r w:rsidRPr="00A06B15">
        <w:rPr>
          <w:rFonts w:ascii="Times New Roman" w:eastAsia="Times New Roman" w:hAnsi="Times New Roman" w:cs="Times New Roman"/>
          <w:sz w:val="28"/>
          <w:szCs w:val="28"/>
          <w:lang w:eastAsia="ru-RU"/>
        </w:rPr>
        <w:t xml:space="preserve"> </w:t>
      </w:r>
      <w:r w:rsidR="00CD282D">
        <w:rPr>
          <w:rFonts w:ascii="Times New Roman" w:eastAsia="Times New Roman" w:hAnsi="Times New Roman" w:cs="Times New Roman"/>
          <w:sz w:val="28"/>
          <w:szCs w:val="28"/>
          <w:lang w:eastAsia="ru-RU"/>
        </w:rPr>
        <w:t xml:space="preserve">257 </w:t>
      </w:r>
      <w:r w:rsidRPr="00A06B15">
        <w:rPr>
          <w:rFonts w:ascii="Times New Roman" w:eastAsia="Times New Roman" w:hAnsi="Times New Roman" w:cs="Times New Roman"/>
          <w:sz w:val="28"/>
          <w:szCs w:val="28"/>
          <w:lang w:eastAsia="ru-RU"/>
        </w:rPr>
        <w:t xml:space="preserve">на общую сумму </w:t>
      </w:r>
      <w:r w:rsidR="00CD282D">
        <w:rPr>
          <w:rFonts w:ascii="Times New Roman" w:eastAsia="Times New Roman" w:hAnsi="Times New Roman" w:cs="Times New Roman"/>
          <w:sz w:val="28"/>
          <w:szCs w:val="28"/>
          <w:lang w:eastAsia="ru-RU"/>
        </w:rPr>
        <w:t>75807,7</w:t>
      </w:r>
      <w:r w:rsidRPr="009B4969">
        <w:rPr>
          <w:rFonts w:ascii="Times New Roman" w:eastAsia="Times New Roman" w:hAnsi="Times New Roman" w:cs="Times New Roman"/>
          <w:sz w:val="28"/>
          <w:szCs w:val="28"/>
          <w:lang w:eastAsia="ru-RU"/>
        </w:rPr>
        <w:t xml:space="preserve"> тыс.руб. или </w:t>
      </w:r>
      <w:r w:rsidR="00CD282D">
        <w:rPr>
          <w:rFonts w:ascii="Times New Roman" w:eastAsia="Times New Roman" w:hAnsi="Times New Roman" w:cs="Times New Roman"/>
          <w:sz w:val="28"/>
          <w:szCs w:val="28"/>
          <w:lang w:eastAsia="ru-RU"/>
        </w:rPr>
        <w:t>85,5</w:t>
      </w:r>
      <w:r w:rsidRPr="009B4969">
        <w:rPr>
          <w:rFonts w:ascii="Times New Roman" w:eastAsia="Times New Roman" w:hAnsi="Times New Roman" w:cs="Times New Roman"/>
          <w:sz w:val="28"/>
          <w:szCs w:val="28"/>
          <w:lang w:eastAsia="ru-RU"/>
        </w:rPr>
        <w:t>% от суммы выявленных.</w:t>
      </w:r>
    </w:p>
    <w:p w:rsidR="00F92C2D" w:rsidRPr="00A06B15"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A06B15">
        <w:rPr>
          <w:rFonts w:ascii="Times New Roman" w:eastAsia="Times New Roman" w:hAnsi="Times New Roman" w:cs="Times New Roman"/>
          <w:sz w:val="28"/>
          <w:szCs w:val="28"/>
          <w:lang w:eastAsia="ru-RU"/>
        </w:rPr>
        <w:t xml:space="preserve">         По  результатам контрольных и экспертно-аналитических  мероприятий КСК подготовлено </w:t>
      </w:r>
      <w:r w:rsidR="00CD282D">
        <w:rPr>
          <w:rFonts w:ascii="Times New Roman" w:eastAsia="Times New Roman" w:hAnsi="Times New Roman" w:cs="Times New Roman"/>
          <w:sz w:val="28"/>
          <w:szCs w:val="28"/>
          <w:lang w:eastAsia="ru-RU"/>
        </w:rPr>
        <w:t>44</w:t>
      </w:r>
      <w:r w:rsidRPr="00A06B15">
        <w:rPr>
          <w:rFonts w:ascii="Times New Roman" w:eastAsia="Times New Roman" w:hAnsi="Times New Roman" w:cs="Times New Roman"/>
          <w:sz w:val="28"/>
          <w:szCs w:val="28"/>
          <w:lang w:eastAsia="ru-RU"/>
        </w:rPr>
        <w:t xml:space="preserve"> заключени</w:t>
      </w:r>
      <w:r w:rsidR="00CD282D">
        <w:rPr>
          <w:rFonts w:ascii="Times New Roman" w:eastAsia="Times New Roman" w:hAnsi="Times New Roman" w:cs="Times New Roman"/>
          <w:sz w:val="28"/>
          <w:szCs w:val="28"/>
          <w:lang w:eastAsia="ru-RU"/>
        </w:rPr>
        <w:t>я</w:t>
      </w:r>
      <w:r w:rsidR="00AA5F86">
        <w:rPr>
          <w:rFonts w:ascii="Times New Roman" w:eastAsia="Times New Roman" w:hAnsi="Times New Roman" w:cs="Times New Roman"/>
          <w:sz w:val="28"/>
          <w:szCs w:val="28"/>
          <w:lang w:eastAsia="ru-RU"/>
        </w:rPr>
        <w:t xml:space="preserve"> </w:t>
      </w:r>
      <w:r w:rsidRPr="00A06B15">
        <w:rPr>
          <w:rFonts w:ascii="Times New Roman" w:eastAsia="Times New Roman" w:hAnsi="Times New Roman" w:cs="Times New Roman"/>
          <w:sz w:val="28"/>
          <w:szCs w:val="28"/>
          <w:lang w:eastAsia="ru-RU"/>
        </w:rPr>
        <w:t xml:space="preserve"> по проектам  нормативных правовых актов органов местного самоуправления.</w:t>
      </w:r>
    </w:p>
    <w:p w:rsidR="00F92C2D" w:rsidRDefault="00F92C2D" w:rsidP="00F92C2D">
      <w:pPr>
        <w:tabs>
          <w:tab w:val="left" w:pos="980"/>
        </w:tabs>
        <w:spacing w:after="0" w:line="240" w:lineRule="auto"/>
        <w:jc w:val="both"/>
        <w:rPr>
          <w:rFonts w:ascii="Times New Roman" w:eastAsia="Times New Roman" w:hAnsi="Times New Roman" w:cs="Times New Roman"/>
          <w:sz w:val="28"/>
          <w:szCs w:val="28"/>
          <w:lang w:eastAsia="ru-RU"/>
        </w:rPr>
      </w:pPr>
      <w:r w:rsidRPr="00A06B15">
        <w:rPr>
          <w:rFonts w:ascii="Times New Roman" w:eastAsia="Times New Roman" w:hAnsi="Times New Roman" w:cs="Times New Roman"/>
          <w:sz w:val="28"/>
          <w:szCs w:val="28"/>
          <w:lang w:eastAsia="ru-RU"/>
        </w:rPr>
        <w:t xml:space="preserve">          В целях устранения выявленных нарушений и  предупреждении их в дальнейшем КСК направлено в адрес  руководителей управлений и учреждений </w:t>
      </w:r>
      <w:r w:rsidR="00CD282D">
        <w:rPr>
          <w:rFonts w:ascii="Times New Roman" w:eastAsia="Times New Roman" w:hAnsi="Times New Roman" w:cs="Times New Roman"/>
          <w:sz w:val="28"/>
          <w:szCs w:val="28"/>
          <w:lang w:eastAsia="ru-RU"/>
        </w:rPr>
        <w:t>5</w:t>
      </w:r>
      <w:r w:rsidRPr="00A06B15">
        <w:rPr>
          <w:rFonts w:ascii="Times New Roman" w:eastAsia="Times New Roman" w:hAnsi="Times New Roman" w:cs="Times New Roman"/>
          <w:sz w:val="28"/>
          <w:szCs w:val="28"/>
          <w:lang w:eastAsia="ru-RU"/>
        </w:rPr>
        <w:t xml:space="preserve"> представлений</w:t>
      </w:r>
      <w:r w:rsidR="00CD282D">
        <w:rPr>
          <w:rFonts w:ascii="Times New Roman" w:eastAsia="Times New Roman" w:hAnsi="Times New Roman" w:cs="Times New Roman"/>
          <w:sz w:val="28"/>
          <w:szCs w:val="28"/>
          <w:lang w:eastAsia="ru-RU"/>
        </w:rPr>
        <w:t xml:space="preserve"> и 2 предписания</w:t>
      </w:r>
      <w:r w:rsidRPr="00A06B15">
        <w:rPr>
          <w:rFonts w:ascii="Times New Roman" w:eastAsia="Times New Roman" w:hAnsi="Times New Roman" w:cs="Times New Roman"/>
          <w:sz w:val="28"/>
          <w:szCs w:val="28"/>
          <w:lang w:eastAsia="ru-RU"/>
        </w:rPr>
        <w:t>. Информации о результатах проведенных проверок регулярно направлялись главе района.</w:t>
      </w:r>
    </w:p>
    <w:p w:rsidR="00436306" w:rsidRPr="00A06B15" w:rsidRDefault="00436306" w:rsidP="00436306">
      <w:pPr>
        <w:tabs>
          <w:tab w:val="left" w:pos="980"/>
        </w:tabs>
        <w:spacing w:after="0" w:line="240" w:lineRule="auto"/>
        <w:ind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Привлечено к дисциплинарной ответственности за 202</w:t>
      </w:r>
      <w:r w:rsidR="00CD282D">
        <w:rPr>
          <w:rFonts w:ascii="Times New Roman" w:eastAsia="Times New Roman" w:hAnsi="Times New Roman" w:cs="Times New Roman"/>
          <w:sz w:val="28"/>
          <w:szCs w:val="28"/>
          <w:lang w:eastAsia="ru-RU"/>
        </w:rPr>
        <w:t>1</w:t>
      </w:r>
      <w:r>
        <w:rPr>
          <w:rFonts w:ascii="Times New Roman" w:eastAsia="Times New Roman" w:hAnsi="Times New Roman" w:cs="Times New Roman"/>
          <w:sz w:val="28"/>
          <w:szCs w:val="28"/>
          <w:lang w:eastAsia="ru-RU"/>
        </w:rPr>
        <w:t xml:space="preserve"> год  </w:t>
      </w:r>
      <w:r w:rsidR="00CD282D">
        <w:rPr>
          <w:rFonts w:ascii="Times New Roman" w:eastAsia="Times New Roman" w:hAnsi="Times New Roman" w:cs="Times New Roman"/>
          <w:sz w:val="28"/>
          <w:szCs w:val="28"/>
          <w:lang w:eastAsia="ru-RU"/>
        </w:rPr>
        <w:t>три</w:t>
      </w:r>
      <w:r>
        <w:rPr>
          <w:rFonts w:ascii="Times New Roman" w:eastAsia="Times New Roman" w:hAnsi="Times New Roman" w:cs="Times New Roman"/>
          <w:sz w:val="28"/>
          <w:szCs w:val="28"/>
          <w:lang w:eastAsia="ru-RU"/>
        </w:rPr>
        <w:t xml:space="preserve"> должностн</w:t>
      </w:r>
      <w:r w:rsidR="00CD282D">
        <w:rPr>
          <w:rFonts w:ascii="Times New Roman" w:eastAsia="Times New Roman" w:hAnsi="Times New Roman" w:cs="Times New Roman"/>
          <w:sz w:val="28"/>
          <w:szCs w:val="28"/>
          <w:lang w:eastAsia="ru-RU"/>
        </w:rPr>
        <w:t>ых</w:t>
      </w:r>
      <w:r>
        <w:rPr>
          <w:rFonts w:ascii="Times New Roman" w:eastAsia="Times New Roman" w:hAnsi="Times New Roman" w:cs="Times New Roman"/>
          <w:sz w:val="28"/>
          <w:szCs w:val="28"/>
          <w:lang w:eastAsia="ru-RU"/>
        </w:rPr>
        <w:t xml:space="preserve"> лиц</w:t>
      </w:r>
      <w:r w:rsidR="00CD282D">
        <w:rPr>
          <w:rFonts w:ascii="Times New Roman" w:eastAsia="Times New Roman" w:hAnsi="Times New Roman" w:cs="Times New Roman"/>
          <w:sz w:val="28"/>
          <w:szCs w:val="28"/>
          <w:lang w:eastAsia="ru-RU"/>
        </w:rPr>
        <w:t>а</w:t>
      </w:r>
      <w:r>
        <w:rPr>
          <w:rFonts w:ascii="Times New Roman" w:eastAsia="Times New Roman" w:hAnsi="Times New Roman" w:cs="Times New Roman"/>
          <w:sz w:val="28"/>
          <w:szCs w:val="28"/>
          <w:lang w:eastAsia="ru-RU"/>
        </w:rPr>
        <w:t>.</w:t>
      </w:r>
    </w:p>
    <w:p w:rsidR="003D42ED" w:rsidRDefault="00F92C2D" w:rsidP="00A06B15">
      <w:pPr>
        <w:tabs>
          <w:tab w:val="left" w:pos="690"/>
          <w:tab w:val="left" w:pos="980"/>
        </w:tabs>
        <w:spacing w:after="0" w:line="240" w:lineRule="auto"/>
        <w:jc w:val="both"/>
        <w:rPr>
          <w:rFonts w:ascii="Times New Roman" w:eastAsia="Times New Roman" w:hAnsi="Times New Roman" w:cs="Times New Roman"/>
          <w:sz w:val="28"/>
          <w:szCs w:val="28"/>
          <w:lang w:eastAsia="ru-RU"/>
        </w:rPr>
      </w:pPr>
      <w:r w:rsidRPr="00F92C2D">
        <w:rPr>
          <w:rFonts w:ascii="Times New Roman" w:eastAsia="Times New Roman" w:hAnsi="Times New Roman" w:cs="Times New Roman"/>
          <w:color w:val="FF0000"/>
          <w:sz w:val="28"/>
          <w:szCs w:val="28"/>
          <w:lang w:eastAsia="ru-RU"/>
        </w:rPr>
        <w:lastRenderedPageBreak/>
        <w:t xml:space="preserve">  </w:t>
      </w:r>
      <w:r w:rsidRPr="00F92C2D">
        <w:rPr>
          <w:rFonts w:ascii="Times New Roman" w:eastAsia="Times New Roman" w:hAnsi="Times New Roman" w:cs="Times New Roman"/>
          <w:color w:val="FF0000"/>
          <w:sz w:val="28"/>
          <w:szCs w:val="28"/>
          <w:lang w:eastAsia="ru-RU"/>
        </w:rPr>
        <w:tab/>
      </w:r>
      <w:r w:rsidRPr="002940C9">
        <w:rPr>
          <w:rFonts w:ascii="Times New Roman" w:eastAsia="Times New Roman" w:hAnsi="Times New Roman" w:cs="Times New Roman"/>
          <w:sz w:val="28"/>
          <w:szCs w:val="28"/>
          <w:lang w:eastAsia="ru-RU"/>
        </w:rPr>
        <w:t>В рамках осуществления контрольной деятельности за истекший период 20</w:t>
      </w:r>
      <w:r w:rsidR="00A06B15" w:rsidRPr="002940C9">
        <w:rPr>
          <w:rFonts w:ascii="Times New Roman" w:eastAsia="Times New Roman" w:hAnsi="Times New Roman" w:cs="Times New Roman"/>
          <w:sz w:val="28"/>
          <w:szCs w:val="28"/>
          <w:lang w:eastAsia="ru-RU"/>
        </w:rPr>
        <w:t>2</w:t>
      </w:r>
      <w:r w:rsidR="00CD282D">
        <w:rPr>
          <w:rFonts w:ascii="Times New Roman" w:eastAsia="Times New Roman" w:hAnsi="Times New Roman" w:cs="Times New Roman"/>
          <w:sz w:val="28"/>
          <w:szCs w:val="28"/>
          <w:lang w:eastAsia="ru-RU"/>
        </w:rPr>
        <w:t>1</w:t>
      </w:r>
      <w:r w:rsidRPr="002940C9">
        <w:rPr>
          <w:rFonts w:ascii="Times New Roman" w:eastAsia="Times New Roman" w:hAnsi="Times New Roman" w:cs="Times New Roman"/>
          <w:sz w:val="28"/>
          <w:szCs w:val="28"/>
          <w:lang w:eastAsia="ru-RU"/>
        </w:rPr>
        <w:t xml:space="preserve"> года  проведено </w:t>
      </w:r>
      <w:r w:rsidR="00CD282D">
        <w:rPr>
          <w:rFonts w:ascii="Times New Roman" w:eastAsia="Times New Roman" w:hAnsi="Times New Roman" w:cs="Times New Roman"/>
          <w:sz w:val="28"/>
          <w:szCs w:val="28"/>
          <w:lang w:eastAsia="ru-RU"/>
        </w:rPr>
        <w:t>4</w:t>
      </w:r>
      <w:r w:rsidR="00175E26">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контрольных мероприяти</w:t>
      </w:r>
      <w:r w:rsidR="00C66687">
        <w:rPr>
          <w:rFonts w:ascii="Times New Roman" w:eastAsia="Times New Roman" w:hAnsi="Times New Roman" w:cs="Times New Roman"/>
          <w:sz w:val="28"/>
          <w:szCs w:val="28"/>
          <w:lang w:eastAsia="ru-RU"/>
        </w:rPr>
        <w:t>я</w:t>
      </w:r>
      <w:r w:rsidRPr="002940C9">
        <w:rPr>
          <w:rFonts w:ascii="Times New Roman" w:eastAsia="Times New Roman" w:hAnsi="Times New Roman" w:cs="Times New Roman"/>
          <w:sz w:val="28"/>
          <w:szCs w:val="28"/>
          <w:lang w:eastAsia="ru-RU"/>
        </w:rPr>
        <w:t xml:space="preserve">, которыми охвачено </w:t>
      </w:r>
      <w:r w:rsidR="00CD282D" w:rsidRPr="003D42ED">
        <w:rPr>
          <w:rFonts w:ascii="Times New Roman" w:eastAsia="Times New Roman" w:hAnsi="Times New Roman" w:cs="Times New Roman"/>
          <w:sz w:val="28"/>
          <w:szCs w:val="28"/>
          <w:lang w:eastAsia="ru-RU"/>
        </w:rPr>
        <w:t>4</w:t>
      </w:r>
      <w:r w:rsidRPr="003D42ED">
        <w:rPr>
          <w:rFonts w:ascii="Times New Roman" w:eastAsia="Times New Roman" w:hAnsi="Times New Roman" w:cs="Times New Roman"/>
          <w:sz w:val="28"/>
          <w:szCs w:val="28"/>
          <w:lang w:eastAsia="ru-RU"/>
        </w:rPr>
        <w:t xml:space="preserve"> </w:t>
      </w:r>
      <w:r w:rsidRPr="002940C9">
        <w:rPr>
          <w:rFonts w:ascii="Times New Roman" w:eastAsia="Times New Roman" w:hAnsi="Times New Roman" w:cs="Times New Roman"/>
          <w:sz w:val="28"/>
          <w:szCs w:val="28"/>
          <w:lang w:eastAsia="ru-RU"/>
        </w:rPr>
        <w:t>объект</w:t>
      </w:r>
      <w:r w:rsidR="00CD282D">
        <w:rPr>
          <w:rFonts w:ascii="Times New Roman" w:eastAsia="Times New Roman" w:hAnsi="Times New Roman" w:cs="Times New Roman"/>
          <w:sz w:val="28"/>
          <w:szCs w:val="28"/>
          <w:lang w:eastAsia="ru-RU"/>
        </w:rPr>
        <w:t>а</w:t>
      </w:r>
      <w:r w:rsidRPr="002940C9">
        <w:rPr>
          <w:rFonts w:ascii="Times New Roman" w:eastAsia="Times New Roman" w:hAnsi="Times New Roman" w:cs="Times New Roman"/>
          <w:sz w:val="28"/>
          <w:szCs w:val="28"/>
          <w:lang w:eastAsia="ru-RU"/>
        </w:rPr>
        <w:t>:</w:t>
      </w:r>
    </w:p>
    <w:p w:rsidR="003D42ED" w:rsidRPr="003D42ED" w:rsidRDefault="003D42ED" w:rsidP="003D42ED">
      <w:pPr>
        <w:widowControl w:val="0"/>
        <w:suppressAutoHyphens/>
        <w:autoSpaceDE w:val="0"/>
        <w:spacing w:after="0" w:line="240" w:lineRule="auto"/>
        <w:jc w:val="both"/>
        <w:rPr>
          <w:rFonts w:ascii="Times New Roman" w:eastAsia="Times New Roman" w:hAnsi="Times New Roman" w:cs="Times New Roman"/>
          <w:b/>
          <w:i/>
          <w:sz w:val="28"/>
          <w:szCs w:val="28"/>
          <w:lang w:eastAsia="ru-RU"/>
        </w:rPr>
      </w:pPr>
      <w:r w:rsidRPr="003D42ED">
        <w:rPr>
          <w:rFonts w:ascii="Times New Roman" w:eastAsia="Calibri" w:hAnsi="Times New Roman" w:cs="Times New Roman"/>
          <w:b/>
          <w:i/>
          <w:sz w:val="28"/>
          <w:szCs w:val="28"/>
        </w:rPr>
        <w:t xml:space="preserve">- </w:t>
      </w:r>
      <w:r w:rsidRPr="003D42ED">
        <w:rPr>
          <w:rFonts w:ascii="Times New Roman" w:eastAsia="Times New Roman" w:hAnsi="Times New Roman" w:cs="Times New Roman"/>
          <w:b/>
          <w:i/>
          <w:sz w:val="28"/>
          <w:szCs w:val="28"/>
          <w:lang w:eastAsia="ru-RU"/>
        </w:rPr>
        <w:t>Выборочная проверка эффективности и результативности использования имущества, находящегося в собственности Муниципального образования Рудничное городское поселение</w:t>
      </w:r>
    </w:p>
    <w:p w:rsidR="003D42ED" w:rsidRPr="004717E2" w:rsidRDefault="003D42ED" w:rsidP="003D42ED">
      <w:pPr>
        <w:widowControl w:val="0"/>
        <w:suppressAutoHyphens/>
        <w:autoSpaceDE w:val="0"/>
        <w:spacing w:after="0" w:line="240" w:lineRule="auto"/>
        <w:ind w:firstLine="692"/>
        <w:jc w:val="both"/>
        <w:rPr>
          <w:rFonts w:ascii="Times New Roman" w:eastAsia="Times New Roman" w:hAnsi="Times New Roman" w:cs="Times New Roman"/>
          <w:sz w:val="28"/>
          <w:szCs w:val="28"/>
          <w:lang w:eastAsia="ru-RU"/>
        </w:rPr>
      </w:pPr>
      <w:r w:rsidRPr="004717E2">
        <w:rPr>
          <w:rFonts w:ascii="Times New Roman" w:eastAsia="Times New Roman" w:hAnsi="Times New Roman" w:cs="Times New Roman"/>
          <w:spacing w:val="-4"/>
          <w:sz w:val="28"/>
          <w:szCs w:val="28"/>
          <w:lang w:eastAsia="ru-RU"/>
        </w:rPr>
        <w:t xml:space="preserve">В результате проведенного </w:t>
      </w:r>
      <w:r w:rsidRPr="004717E2">
        <w:rPr>
          <w:rFonts w:ascii="Times New Roman" w:eastAsia="Times New Roman" w:hAnsi="Times New Roman" w:cs="Times New Roman"/>
          <w:sz w:val="28"/>
          <w:szCs w:val="28"/>
          <w:lang w:eastAsia="ru-RU"/>
        </w:rPr>
        <w:t xml:space="preserve">контрольного мероприятия </w:t>
      </w:r>
      <w:r w:rsidRPr="004717E2">
        <w:rPr>
          <w:rFonts w:ascii="Times New Roman" w:eastAsia="Calibri" w:hAnsi="Times New Roman" w:cs="Times New Roman"/>
          <w:sz w:val="28"/>
          <w:szCs w:val="28"/>
        </w:rPr>
        <w:t>«</w:t>
      </w:r>
      <w:r w:rsidRPr="004717E2">
        <w:rPr>
          <w:rFonts w:ascii="Times New Roman" w:eastAsia="Times New Roman" w:hAnsi="Times New Roman" w:cs="Times New Roman"/>
          <w:sz w:val="28"/>
          <w:szCs w:val="28"/>
          <w:lang w:eastAsia="ru-RU"/>
        </w:rPr>
        <w:t>Выборочная проверка эффективности и результативности использования имущества, находящегося в собственности Муниципального образования Рудничное городское  поселение»</w:t>
      </w:r>
      <w:r w:rsidRPr="004717E2">
        <w:rPr>
          <w:rFonts w:ascii="Times New Roman" w:eastAsia="Calibri" w:hAnsi="Times New Roman" w:cs="Times New Roman"/>
          <w:sz w:val="28"/>
          <w:szCs w:val="28"/>
        </w:rPr>
        <w:t xml:space="preserve"> за 2020 год и истекший период</w:t>
      </w:r>
      <w:r w:rsidRPr="004717E2">
        <w:rPr>
          <w:rFonts w:ascii="Times New Roman" w:eastAsia="Calibri" w:hAnsi="Times New Roman" w:cs="Times New Roman"/>
          <w:color w:val="FF0000"/>
          <w:sz w:val="28"/>
          <w:szCs w:val="28"/>
        </w:rPr>
        <w:t xml:space="preserve"> </w:t>
      </w:r>
      <w:r w:rsidRPr="004717E2">
        <w:rPr>
          <w:rFonts w:ascii="Times New Roman" w:eastAsia="Calibri" w:hAnsi="Times New Roman" w:cs="Times New Roman"/>
          <w:sz w:val="28"/>
          <w:szCs w:val="28"/>
        </w:rPr>
        <w:t>2021 года</w:t>
      </w:r>
      <w:r w:rsidRPr="004717E2">
        <w:rPr>
          <w:rFonts w:ascii="Times New Roman" w:eastAsia="Times New Roman" w:hAnsi="Times New Roman" w:cs="Times New Roman"/>
          <w:bCs/>
          <w:sz w:val="28"/>
          <w:szCs w:val="28"/>
          <w:lang w:eastAsia="ru-RU"/>
        </w:rPr>
        <w:t xml:space="preserve">, </w:t>
      </w:r>
      <w:r w:rsidRPr="004717E2">
        <w:rPr>
          <w:rFonts w:ascii="Times New Roman" w:eastAsia="Times New Roman" w:hAnsi="Times New Roman" w:cs="Times New Roman"/>
          <w:sz w:val="28"/>
          <w:szCs w:val="28"/>
          <w:lang w:eastAsia="ru-RU"/>
        </w:rPr>
        <w:t xml:space="preserve"> установлено 19</w:t>
      </w:r>
      <w:r>
        <w:rPr>
          <w:rFonts w:ascii="Times New Roman" w:eastAsia="Times New Roman" w:hAnsi="Times New Roman" w:cs="Times New Roman"/>
          <w:sz w:val="28"/>
          <w:szCs w:val="28"/>
          <w:lang w:eastAsia="ru-RU"/>
        </w:rPr>
        <w:t>1</w:t>
      </w:r>
      <w:r w:rsidRPr="004717E2">
        <w:rPr>
          <w:rFonts w:ascii="Times New Roman" w:eastAsia="Times New Roman" w:hAnsi="Times New Roman" w:cs="Times New Roman"/>
          <w:sz w:val="28"/>
          <w:szCs w:val="28"/>
          <w:lang w:eastAsia="ru-RU"/>
        </w:rPr>
        <w:t xml:space="preserve"> нарушени</w:t>
      </w:r>
      <w:r>
        <w:rPr>
          <w:rFonts w:ascii="Times New Roman" w:eastAsia="Times New Roman" w:hAnsi="Times New Roman" w:cs="Times New Roman"/>
          <w:sz w:val="28"/>
          <w:szCs w:val="28"/>
          <w:lang w:eastAsia="ru-RU"/>
        </w:rPr>
        <w:t>е</w:t>
      </w:r>
      <w:r w:rsidRPr="004717E2">
        <w:rPr>
          <w:rFonts w:ascii="Times New Roman" w:eastAsia="Times New Roman" w:hAnsi="Times New Roman" w:cs="Times New Roman"/>
          <w:sz w:val="28"/>
          <w:szCs w:val="28"/>
          <w:lang w:eastAsia="ru-RU"/>
        </w:rPr>
        <w:t xml:space="preserve"> требований нормативных актов</w:t>
      </w:r>
      <w:r>
        <w:rPr>
          <w:rFonts w:ascii="Times New Roman" w:eastAsia="Times New Roman" w:hAnsi="Times New Roman" w:cs="Times New Roman"/>
          <w:sz w:val="28"/>
          <w:szCs w:val="28"/>
          <w:lang w:eastAsia="ru-RU"/>
        </w:rPr>
        <w:t xml:space="preserve"> на сумму 68862,3 тыс.руб.</w:t>
      </w:r>
      <w:r w:rsidRPr="004717E2">
        <w:rPr>
          <w:rFonts w:ascii="Times New Roman" w:eastAsia="Times New Roman" w:hAnsi="Times New Roman" w:cs="Times New Roman"/>
          <w:sz w:val="28"/>
          <w:szCs w:val="28"/>
          <w:lang w:eastAsia="ru-RU"/>
        </w:rPr>
        <w:t xml:space="preserve"> </w:t>
      </w:r>
    </w:p>
    <w:p w:rsidR="003D42ED" w:rsidRPr="00C766F9" w:rsidRDefault="003D42ED" w:rsidP="002057B8">
      <w:pPr>
        <w:tabs>
          <w:tab w:val="left" w:pos="690"/>
          <w:tab w:val="left" w:pos="4536"/>
        </w:tabs>
        <w:spacing w:after="0" w:line="240" w:lineRule="auto"/>
        <w:jc w:val="both"/>
        <w:rPr>
          <w:rFonts w:ascii="Times New Roman" w:eastAsia="MS Mincho" w:hAnsi="Times New Roman" w:cs="Times New Roman"/>
          <w:color w:val="FF0000"/>
          <w:sz w:val="28"/>
          <w:szCs w:val="28"/>
          <w:lang w:eastAsia="ar-SA"/>
        </w:rPr>
      </w:pPr>
      <w:r>
        <w:rPr>
          <w:rFonts w:ascii="Times New Roman" w:eastAsia="MS Mincho" w:hAnsi="Times New Roman" w:cs="Times New Roman"/>
          <w:sz w:val="28"/>
          <w:szCs w:val="28"/>
          <w:lang w:eastAsia="ar-SA"/>
        </w:rPr>
        <w:tab/>
      </w:r>
      <w:r w:rsidRPr="00C766F9">
        <w:rPr>
          <w:rFonts w:ascii="Times New Roman" w:eastAsia="Calibri" w:hAnsi="Times New Roman" w:cs="Times New Roman"/>
          <w:sz w:val="28"/>
          <w:szCs w:val="28"/>
        </w:rPr>
        <w:t xml:space="preserve"> В</w:t>
      </w:r>
      <w:r w:rsidRPr="00C766F9">
        <w:rPr>
          <w:rFonts w:ascii="Times New Roman" w:eastAsia="MS Mincho" w:hAnsi="Times New Roman" w:cs="Times New Roman"/>
          <w:sz w:val="28"/>
          <w:szCs w:val="28"/>
          <w:lang w:eastAsia="ar-SA"/>
        </w:rPr>
        <w:t xml:space="preserve"> нарушение  «Порядка ведения органами местного самоуправления реестров муниципального имущества», утвержденного приказом Министерства экономического развития Российской Федерации от 30.08.2011 № 424, ведется Реестр муниципального имущества (Ведется произвольной формы).</w:t>
      </w:r>
    </w:p>
    <w:p w:rsidR="003D42ED" w:rsidRPr="00C766F9" w:rsidRDefault="002057B8" w:rsidP="003D42ED">
      <w:pPr>
        <w:widowControl w:val="0"/>
        <w:suppressAutoHyphens/>
        <w:autoSpaceDE w:val="0"/>
        <w:autoSpaceDN w:val="0"/>
        <w:adjustRightInd w:val="0"/>
        <w:spacing w:after="0" w:line="240" w:lineRule="auto"/>
        <w:ind w:firstLine="540"/>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3D42ED" w:rsidRPr="00C766F9">
        <w:rPr>
          <w:rFonts w:ascii="Times New Roman" w:eastAsia="MS Mincho" w:hAnsi="Times New Roman" w:cs="Times New Roman"/>
          <w:sz w:val="28"/>
          <w:szCs w:val="28"/>
          <w:lang w:eastAsia="ar-SA"/>
        </w:rPr>
        <w:t>В разделе о муниципальном недвижимом имуществе отсутствуют сведения: кадастровый номер муниципального недвижимого имущества; параметры, характеризующие физические свойства недвижимого имущества;</w:t>
      </w:r>
      <w:r w:rsidR="003D42ED" w:rsidRPr="00C766F9">
        <w:rPr>
          <w:rFonts w:ascii="Times New Roman" w:eastAsia="Times New Roman" w:hAnsi="Times New Roman" w:cs="Times New Roman"/>
          <w:sz w:val="28"/>
          <w:szCs w:val="28"/>
          <w:lang w:eastAsia="ru-RU"/>
        </w:rPr>
        <w:t xml:space="preserve"> сведения о начисленной амортизации (износе) недвижимого имущества;</w:t>
      </w:r>
      <w:r w:rsidR="003D42ED" w:rsidRPr="00C766F9">
        <w:rPr>
          <w:rFonts w:ascii="Times New Roman" w:eastAsia="MS Mincho" w:hAnsi="Times New Roman" w:cs="Times New Roman"/>
          <w:sz w:val="28"/>
          <w:szCs w:val="28"/>
          <w:lang w:eastAsia="ar-SA"/>
        </w:rPr>
        <w:t xml:space="preserve"> сведения о кадастровой стоимости недвижимого имущества; даты возникновения и прекращения права муниципальной собственности на недвижимое имущество; сведения о правообладателе муниципального недвижимого имущества.</w:t>
      </w:r>
    </w:p>
    <w:p w:rsidR="003D42ED" w:rsidRPr="00C766F9" w:rsidRDefault="002057B8" w:rsidP="003D42ED">
      <w:pPr>
        <w:widowControl w:val="0"/>
        <w:suppressAutoHyphens/>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Pr>
          <w:rFonts w:ascii="Times New Roman" w:eastAsia="MS Mincho" w:hAnsi="Times New Roman" w:cs="Times New Roman"/>
          <w:sz w:val="28"/>
          <w:szCs w:val="28"/>
          <w:lang w:eastAsia="ar-SA"/>
        </w:rPr>
        <w:t xml:space="preserve"> </w:t>
      </w:r>
      <w:proofErr w:type="gramStart"/>
      <w:r w:rsidR="003D42ED" w:rsidRPr="00C766F9">
        <w:rPr>
          <w:rFonts w:ascii="Times New Roman" w:eastAsia="MS Mincho" w:hAnsi="Times New Roman" w:cs="Times New Roman"/>
          <w:sz w:val="28"/>
          <w:szCs w:val="28"/>
          <w:lang w:eastAsia="ar-SA"/>
        </w:rPr>
        <w:t>В разделе о муниципальном движимом имуществе отсутствуют сведения: даты возникновения и прекращения права муниципальной собственности на движимое имущество; сведения о правообладателе муниципального движимого имущества; сведения об установленных в отношении муниципального движимого имущества ограничениях (обременениях) с указанием основания и даты их возникновения и прекращения,</w:t>
      </w:r>
      <w:r w:rsidR="003D42ED" w:rsidRPr="00C766F9">
        <w:rPr>
          <w:rFonts w:ascii="Times New Roman" w:eastAsia="Times New Roman" w:hAnsi="Times New Roman" w:cs="Times New Roman"/>
          <w:sz w:val="28"/>
          <w:szCs w:val="28"/>
          <w:lang w:eastAsia="ru-RU"/>
        </w:rPr>
        <w:t xml:space="preserve"> сведения о начисленной амортизации (износе).</w:t>
      </w:r>
      <w:proofErr w:type="gramEnd"/>
    </w:p>
    <w:p w:rsidR="003D42ED" w:rsidRPr="00C766F9" w:rsidRDefault="002057B8" w:rsidP="003D42ED">
      <w:pPr>
        <w:widowControl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w:eastAsia="MS Mincho" w:hAnsi="Times New Roman" w:cs="Times New Roman"/>
          <w:color w:val="FF0000"/>
          <w:sz w:val="28"/>
          <w:szCs w:val="28"/>
          <w:lang w:eastAsia="ar-SA"/>
        </w:rPr>
        <w:t xml:space="preserve">        </w:t>
      </w:r>
      <w:r w:rsidR="003D42ED" w:rsidRPr="00C766F9">
        <w:rPr>
          <w:rFonts w:ascii="Times New Roman" w:eastAsia="MS Mincho" w:hAnsi="Times New Roman" w:cs="Times New Roman"/>
          <w:color w:val="FF0000"/>
          <w:sz w:val="28"/>
          <w:szCs w:val="28"/>
          <w:lang w:eastAsia="ar-SA"/>
        </w:rPr>
        <w:t xml:space="preserve"> </w:t>
      </w:r>
      <w:r w:rsidR="003D42ED" w:rsidRPr="00C766F9">
        <w:rPr>
          <w:rFonts w:ascii="Times New Roman CYR" w:eastAsia="Times New Roman" w:hAnsi="Times New Roman CYR" w:cs="Times New Roman CYR"/>
          <w:sz w:val="28"/>
          <w:szCs w:val="28"/>
          <w:lang w:eastAsia="ru-RU"/>
        </w:rPr>
        <w:t xml:space="preserve">В нарушение </w:t>
      </w:r>
      <w:proofErr w:type="spellStart"/>
      <w:r w:rsidR="003D42ED" w:rsidRPr="00C766F9">
        <w:rPr>
          <w:rFonts w:ascii="Times New Roman CYR" w:eastAsia="Times New Roman" w:hAnsi="Times New Roman CYR" w:cs="Times New Roman CYR"/>
          <w:sz w:val="28"/>
          <w:szCs w:val="28"/>
          <w:lang w:eastAsia="ru-RU"/>
        </w:rPr>
        <w:t>п.п</w:t>
      </w:r>
      <w:proofErr w:type="spellEnd"/>
      <w:r w:rsidR="003D42ED" w:rsidRPr="00C766F9">
        <w:rPr>
          <w:rFonts w:ascii="Times New Roman CYR" w:eastAsia="Times New Roman" w:hAnsi="Times New Roman CYR" w:cs="Times New Roman CYR"/>
          <w:sz w:val="28"/>
          <w:szCs w:val="28"/>
          <w:lang w:eastAsia="ru-RU"/>
        </w:rPr>
        <w:t xml:space="preserve">. 2.2. Положения о списании муниципального имущества муниципального образования Рудничное городское поселение, производится исключение имущества из реестра муниципального имущества Рудничное городское поселение Верхнекамского района Кировской области утвержденного решением Рудничной поселковой Думы от 31.10.2019 года № 23/44, производится списание имущества из реестра муниципального имущества Рудничное городское поселение. </w:t>
      </w:r>
    </w:p>
    <w:p w:rsidR="003D42ED" w:rsidRPr="00C766F9" w:rsidRDefault="002057B8" w:rsidP="003D42ED">
      <w:pPr>
        <w:widowControl w:val="0"/>
        <w:autoSpaceDN w:val="0"/>
        <w:adjustRightInd w:val="0"/>
        <w:spacing w:after="0" w:line="240" w:lineRule="auto"/>
        <w:jc w:val="both"/>
        <w:rPr>
          <w:rFonts w:ascii="Times New Roman CYR" w:eastAsia="Times New Roman" w:hAnsi="Times New Roman CYR" w:cs="Times New Roman CYR"/>
          <w:color w:val="FF0000"/>
          <w:sz w:val="28"/>
          <w:szCs w:val="28"/>
          <w:lang w:eastAsia="ru-RU"/>
        </w:rPr>
      </w:pPr>
      <w:r>
        <w:rPr>
          <w:rFonts w:ascii="Times New Roman" w:eastAsia="Calibri" w:hAnsi="Times New Roman" w:cs="Times New Roman"/>
          <w:color w:val="FF0000"/>
          <w:sz w:val="28"/>
          <w:szCs w:val="28"/>
        </w:rPr>
        <w:t xml:space="preserve">        </w:t>
      </w:r>
      <w:r w:rsidR="003D42ED" w:rsidRPr="00C766F9">
        <w:rPr>
          <w:rFonts w:ascii="Times New Roman" w:eastAsia="Calibri" w:hAnsi="Times New Roman" w:cs="Times New Roman"/>
          <w:color w:val="FF0000"/>
          <w:sz w:val="28"/>
          <w:szCs w:val="28"/>
        </w:rPr>
        <w:t xml:space="preserve"> </w:t>
      </w:r>
      <w:r w:rsidR="003D42ED" w:rsidRPr="00C766F9">
        <w:rPr>
          <w:rFonts w:ascii="Times New Roman CYR" w:eastAsia="Times New Roman" w:hAnsi="Times New Roman CYR" w:cs="Times New Roman CYR"/>
          <w:sz w:val="28"/>
          <w:szCs w:val="28"/>
          <w:lang w:eastAsia="ru-RU"/>
        </w:rPr>
        <w:t>В нарушение п.п.2.4.5. Положения о списании муниципального имущества муниципального образования Рудничное городское поселение, произведено исключение имущества из реестра муниципального имущества Рудничное городское поселение, до выполнения распоряжения о списании.</w:t>
      </w:r>
    </w:p>
    <w:p w:rsidR="003D42ED" w:rsidRPr="00C766F9" w:rsidRDefault="002057B8" w:rsidP="003D42ED">
      <w:pPr>
        <w:widowControl w:val="0"/>
        <w:suppressAutoHyphens/>
        <w:autoSpaceDE w:val="0"/>
        <w:autoSpaceDN w:val="0"/>
        <w:adjustRightInd w:val="0"/>
        <w:spacing w:after="0" w:line="240" w:lineRule="auto"/>
        <w:jc w:val="both"/>
        <w:rPr>
          <w:rFonts w:ascii="Times New Roman" w:eastAsia="MS Mincho" w:hAnsi="Times New Roman" w:cs="Times New Roman"/>
          <w:sz w:val="28"/>
          <w:szCs w:val="28"/>
          <w:lang w:eastAsia="ar-SA"/>
        </w:rPr>
      </w:pPr>
      <w:r>
        <w:rPr>
          <w:rFonts w:ascii="Times New Roman CYR" w:eastAsia="Times New Roman" w:hAnsi="Times New Roman CYR" w:cs="Times New Roman CYR"/>
          <w:color w:val="FF0000"/>
          <w:sz w:val="28"/>
          <w:szCs w:val="28"/>
          <w:lang w:eastAsia="ru-RU"/>
        </w:rPr>
        <w:t xml:space="preserve">       </w:t>
      </w:r>
      <w:r w:rsidR="003D42ED" w:rsidRPr="00C766F9">
        <w:rPr>
          <w:rFonts w:ascii="Times New Roman CYR" w:eastAsia="Times New Roman" w:hAnsi="Times New Roman CYR" w:cs="Times New Roman CYR"/>
          <w:color w:val="FF0000"/>
          <w:sz w:val="28"/>
          <w:szCs w:val="28"/>
          <w:lang w:eastAsia="ru-RU"/>
        </w:rPr>
        <w:t xml:space="preserve"> </w:t>
      </w:r>
      <w:proofErr w:type="gramStart"/>
      <w:r w:rsidR="003D42ED" w:rsidRPr="00C766F9">
        <w:rPr>
          <w:rFonts w:ascii="Times New Roman" w:eastAsia="MS Mincho" w:hAnsi="Times New Roman" w:cs="Times New Roman"/>
          <w:sz w:val="28"/>
          <w:szCs w:val="28"/>
          <w:lang w:eastAsia="ar-SA"/>
        </w:rPr>
        <w:t xml:space="preserve">В нарушение требований пункта 144 инструкции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инструкций </w:t>
      </w:r>
      <w:r w:rsidR="003D42ED" w:rsidRPr="00C766F9">
        <w:rPr>
          <w:rFonts w:ascii="Times New Roman" w:eastAsia="MS Mincho" w:hAnsi="Times New Roman" w:cs="Times New Roman"/>
          <w:sz w:val="28"/>
          <w:szCs w:val="28"/>
          <w:lang w:eastAsia="ar-SA"/>
        </w:rPr>
        <w:lastRenderedPageBreak/>
        <w:t>по его применению», утвержденной приказом Минфина России от 01.12.2010 года № 157н, администрацией ведется учет объектов нефинансовых активов, составляющих муниципальную казну, переданных по договору концессии на</w:t>
      </w:r>
      <w:proofErr w:type="gramEnd"/>
      <w:r w:rsidR="003D42ED" w:rsidRPr="00C766F9">
        <w:rPr>
          <w:rFonts w:ascii="Times New Roman" w:eastAsia="MS Mincho" w:hAnsi="Times New Roman" w:cs="Times New Roman"/>
          <w:sz w:val="28"/>
          <w:szCs w:val="28"/>
          <w:lang w:eastAsia="ar-SA"/>
        </w:rPr>
        <w:t xml:space="preserve"> общую сумму 12553093,36 руб. на счете 110851 «Недвижимое имущество, составляющее казну» и 110852 «Движимое имущество, составляющее казну».</w:t>
      </w:r>
    </w:p>
    <w:p w:rsidR="003D42ED" w:rsidRPr="00C766F9" w:rsidRDefault="003D42ED" w:rsidP="003D42ED">
      <w:pPr>
        <w:widowControl w:val="0"/>
        <w:suppressAutoHyphens/>
        <w:autoSpaceDE w:val="0"/>
        <w:autoSpaceDN w:val="0"/>
        <w:adjustRightInd w:val="0"/>
        <w:spacing w:after="0" w:line="240" w:lineRule="auto"/>
        <w:ind w:firstLine="708"/>
        <w:jc w:val="both"/>
        <w:rPr>
          <w:rFonts w:ascii="Times New Roman" w:eastAsia="MS Mincho" w:hAnsi="Times New Roman" w:cs="Times New Roman"/>
          <w:sz w:val="28"/>
          <w:szCs w:val="28"/>
          <w:lang w:eastAsia="ar-SA"/>
        </w:rPr>
      </w:pPr>
      <w:r w:rsidRPr="00C766F9">
        <w:rPr>
          <w:rFonts w:ascii="Times New Roman" w:eastAsia="MS Mincho" w:hAnsi="Times New Roman" w:cs="Times New Roman"/>
          <w:sz w:val="28"/>
          <w:szCs w:val="28"/>
          <w:lang w:eastAsia="ar-SA"/>
        </w:rPr>
        <w:t>В результате чего, неверно отражены остатки по счету 1.108.90 "Нефинансовые активы, составляющие казну в концессии" в главной книге и оборотной ведомости по состоянию на 01.01.2021 года и 01.05.2021 года, на 12553093,3 руб. соответственно.</w:t>
      </w:r>
    </w:p>
    <w:p w:rsidR="003D42ED" w:rsidRPr="00C766F9" w:rsidRDefault="002057B8" w:rsidP="003D42ED">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Pr>
          <w:rFonts w:ascii="Times New Roman" w:eastAsia="MS Mincho" w:hAnsi="Times New Roman" w:cs="Times New Roman"/>
          <w:sz w:val="28"/>
          <w:szCs w:val="28"/>
          <w:lang w:eastAsia="ar-SA"/>
        </w:rPr>
        <w:t xml:space="preserve">       </w:t>
      </w:r>
      <w:r w:rsidR="003D42ED" w:rsidRPr="00C766F9">
        <w:rPr>
          <w:rFonts w:ascii="Times New Roman" w:eastAsia="MS Mincho" w:hAnsi="Times New Roman" w:cs="Times New Roman"/>
          <w:sz w:val="28"/>
          <w:szCs w:val="28"/>
          <w:lang w:eastAsia="ar-SA"/>
        </w:rPr>
        <w:t xml:space="preserve"> </w:t>
      </w:r>
      <w:r>
        <w:rPr>
          <w:rFonts w:ascii="Times New Roman" w:eastAsia="MS Mincho" w:hAnsi="Times New Roman" w:cs="Times New Roman"/>
          <w:sz w:val="28"/>
          <w:szCs w:val="28"/>
          <w:lang w:eastAsia="ar-SA"/>
        </w:rPr>
        <w:t xml:space="preserve"> </w:t>
      </w:r>
      <w:r w:rsidR="003D42ED" w:rsidRPr="00C766F9">
        <w:rPr>
          <w:rFonts w:ascii="Times New Roman" w:eastAsia="MS Mincho" w:hAnsi="Times New Roman" w:cs="Times New Roman"/>
          <w:sz w:val="28"/>
          <w:szCs w:val="28"/>
          <w:lang w:eastAsia="ar-SA"/>
        </w:rPr>
        <w:t xml:space="preserve">В нарушение п. 143 инструкции от 01.12.2010 года № 157н, </w:t>
      </w:r>
      <w:r w:rsidR="003D42ED" w:rsidRPr="00C766F9">
        <w:rPr>
          <w:rFonts w:ascii="Times New Roman" w:eastAsia="MS Mincho" w:hAnsi="Times New Roman" w:cs="Times New Roman"/>
          <w:sz w:val="32"/>
          <w:szCs w:val="32"/>
          <w:lang w:eastAsia="ar-SA"/>
        </w:rPr>
        <w:t xml:space="preserve"> </w:t>
      </w:r>
      <w:r w:rsidR="003D42ED" w:rsidRPr="00C766F9">
        <w:rPr>
          <w:rFonts w:ascii="Times New Roman" w:eastAsia="MS Mincho" w:hAnsi="Times New Roman" w:cs="Times New Roman"/>
          <w:sz w:val="28"/>
          <w:szCs w:val="28"/>
          <w:lang w:eastAsia="ar-SA"/>
        </w:rPr>
        <w:t>в учете числится   25  объектов основных средств, без стоимостного выражения.</w:t>
      </w:r>
    </w:p>
    <w:p w:rsidR="003D42ED" w:rsidRPr="00C766F9" w:rsidRDefault="002057B8" w:rsidP="003D42ED">
      <w:pPr>
        <w:widowControl w:val="0"/>
        <w:tabs>
          <w:tab w:val="left" w:pos="690"/>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CYR" w:eastAsia="Times New Roman" w:hAnsi="Times New Roman CYR" w:cs="Times New Roman CYR"/>
          <w:sz w:val="28"/>
          <w:szCs w:val="28"/>
          <w:lang w:eastAsia="ru-RU"/>
        </w:rPr>
        <w:t xml:space="preserve">       </w:t>
      </w:r>
      <w:r w:rsidR="003D42ED" w:rsidRPr="00C766F9">
        <w:rPr>
          <w:rFonts w:ascii="Times New Roman CYR" w:eastAsia="Times New Roman" w:hAnsi="Times New Roman CYR" w:cs="Times New Roman CYR"/>
          <w:sz w:val="28"/>
          <w:szCs w:val="28"/>
          <w:lang w:eastAsia="ru-RU"/>
        </w:rPr>
        <w:t xml:space="preserve"> </w:t>
      </w:r>
      <w:r>
        <w:rPr>
          <w:rFonts w:ascii="Times New Roman CYR" w:eastAsia="Times New Roman" w:hAnsi="Times New Roman CYR" w:cs="Times New Roman CYR"/>
          <w:sz w:val="28"/>
          <w:szCs w:val="28"/>
          <w:lang w:eastAsia="ru-RU"/>
        </w:rPr>
        <w:t xml:space="preserve"> </w:t>
      </w:r>
      <w:r w:rsidR="003D42ED" w:rsidRPr="00C766F9">
        <w:rPr>
          <w:rFonts w:ascii="Times New Roman CYR" w:eastAsia="Times New Roman" w:hAnsi="Times New Roman CYR" w:cs="Times New Roman CYR"/>
          <w:sz w:val="28"/>
          <w:szCs w:val="28"/>
          <w:lang w:eastAsia="ru-RU"/>
        </w:rPr>
        <w:t>В нарушение п.п.1.4.</w:t>
      </w:r>
      <w:r w:rsidR="003D42ED" w:rsidRPr="00C766F9">
        <w:rPr>
          <w:rFonts w:ascii="Times New Roman" w:eastAsia="Times New Roman" w:hAnsi="Times New Roman" w:cs="Times New Roman"/>
          <w:sz w:val="28"/>
          <w:szCs w:val="28"/>
          <w:lang w:eastAsia="ar-SA"/>
        </w:rPr>
        <w:t xml:space="preserve"> «Положения об организации учета и ведения реестра муниципального имущества муниципального образования Рудничное городское поселение Верхнекамского района Кировской области</w:t>
      </w:r>
      <w:r w:rsidR="003D42ED" w:rsidRPr="00C766F9">
        <w:rPr>
          <w:rFonts w:ascii="Times New Roman" w:eastAsia="MS Mincho" w:hAnsi="Times New Roman" w:cs="Times New Roman"/>
          <w:sz w:val="28"/>
          <w:szCs w:val="28"/>
          <w:lang w:eastAsia="ar-SA"/>
        </w:rPr>
        <w:t>» утвержденного  решением Рудничной поселковой Думы от  22.04.2021 года № 41/71, в разделе 2 Реестра числится 80 объектов движимого имущества на общую сумму 1153704,1 руб. стоимостью менее 50,0 тыс.руб.</w:t>
      </w:r>
    </w:p>
    <w:p w:rsidR="003D42ED" w:rsidRPr="00C766F9" w:rsidRDefault="002057B8" w:rsidP="003D42ED">
      <w:pPr>
        <w:widowControl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3D42ED" w:rsidRPr="00C766F9">
        <w:rPr>
          <w:rFonts w:ascii="Times New Roman CYR" w:eastAsia="Times New Roman" w:hAnsi="Times New Roman CYR" w:cs="Times New Roman CYR"/>
          <w:sz w:val="28"/>
          <w:szCs w:val="28"/>
          <w:lang w:eastAsia="ru-RU"/>
        </w:rPr>
        <w:t>В нарушение п.п.1.5.</w:t>
      </w:r>
      <w:r w:rsidR="003D42ED" w:rsidRPr="00C766F9">
        <w:rPr>
          <w:rFonts w:ascii="Times New Roman" w:eastAsia="Times New Roman" w:hAnsi="Times New Roman" w:cs="Times New Roman"/>
          <w:sz w:val="28"/>
          <w:szCs w:val="28"/>
          <w:lang w:eastAsia="ar-SA"/>
        </w:rPr>
        <w:t xml:space="preserve"> «Положения об организации учета и ведения реестра муниципального имущества муниципального образования Рудничное городское поселение Верхнекамского района Кировской области</w:t>
      </w:r>
      <w:r w:rsidR="003D42ED" w:rsidRPr="00C766F9">
        <w:rPr>
          <w:rFonts w:ascii="Times New Roman" w:eastAsia="MS Mincho" w:hAnsi="Times New Roman" w:cs="Times New Roman"/>
          <w:sz w:val="28"/>
          <w:szCs w:val="28"/>
          <w:lang w:eastAsia="ar-SA"/>
        </w:rPr>
        <w:t>» утвержденного  решением Рудничной поселковой Думы от  22.04.2021 года № 41/71, в Реестре не указана балансовая стоимость 36 объектов.</w:t>
      </w:r>
      <w:r w:rsidR="003D42ED" w:rsidRPr="00C766F9">
        <w:rPr>
          <w:rFonts w:ascii="Times New Roman CYR" w:eastAsia="Times New Roman" w:hAnsi="Times New Roman CYR" w:cs="Times New Roman CYR"/>
          <w:sz w:val="28"/>
          <w:szCs w:val="28"/>
          <w:lang w:eastAsia="ru-RU"/>
        </w:rPr>
        <w:t xml:space="preserve"> </w:t>
      </w:r>
    </w:p>
    <w:p w:rsidR="003D42ED" w:rsidRPr="00C766F9" w:rsidRDefault="002057B8" w:rsidP="003D42ED">
      <w:pPr>
        <w:widowControl w:val="0"/>
        <w:tabs>
          <w:tab w:val="left" w:pos="195"/>
        </w:tabs>
        <w:suppressAutoHyphens/>
        <w:autoSpaceDE w:val="0"/>
        <w:spacing w:after="0" w:line="240" w:lineRule="auto"/>
        <w:ind w:left="-17" w:right="-2"/>
        <w:jc w:val="both"/>
        <w:rPr>
          <w:rFonts w:ascii="Times New Roman" w:eastAsia="Times New Roman" w:hAnsi="Times New Roman" w:cs="Times New Roman"/>
          <w:sz w:val="28"/>
          <w:szCs w:val="28"/>
          <w:lang w:eastAsia="ru-RU"/>
        </w:rPr>
      </w:pPr>
      <w:r>
        <w:rPr>
          <w:rFonts w:ascii="Times New Roman CYR" w:eastAsia="Times New Roman" w:hAnsi="Times New Roman CYR" w:cs="Times New Roman CYR"/>
          <w:sz w:val="28"/>
          <w:szCs w:val="28"/>
          <w:lang w:eastAsia="ru-RU"/>
        </w:rPr>
        <w:tab/>
      </w:r>
      <w:r>
        <w:rPr>
          <w:rFonts w:ascii="Times New Roman CYR" w:eastAsia="Times New Roman" w:hAnsi="Times New Roman CYR" w:cs="Times New Roman CYR"/>
          <w:sz w:val="28"/>
          <w:szCs w:val="28"/>
          <w:lang w:eastAsia="ru-RU"/>
        </w:rPr>
        <w:tab/>
      </w:r>
      <w:r w:rsidR="003D42ED" w:rsidRPr="00C766F9">
        <w:rPr>
          <w:rFonts w:ascii="Times New Roman CYR" w:eastAsia="Times New Roman" w:hAnsi="Times New Roman CYR" w:cs="Times New Roman CYR"/>
          <w:sz w:val="28"/>
          <w:szCs w:val="28"/>
          <w:lang w:eastAsia="ru-RU"/>
        </w:rPr>
        <w:t>Д</w:t>
      </w:r>
      <w:r w:rsidR="003D42ED" w:rsidRPr="00C766F9">
        <w:rPr>
          <w:rFonts w:ascii="Times New Roman" w:eastAsia="Times New Roman" w:hAnsi="Times New Roman" w:cs="Times New Roman"/>
          <w:sz w:val="28"/>
          <w:szCs w:val="28"/>
          <w:lang w:eastAsia="ru-RU"/>
        </w:rPr>
        <w:t xml:space="preserve">анные реестра муниципального имущества муниципального образования Рудничное городское поселение не соответствуют остаткам в регистрах </w:t>
      </w:r>
      <w:r w:rsidR="003D42ED" w:rsidRPr="00C766F9">
        <w:rPr>
          <w:rFonts w:ascii="Times New Roman CYR" w:eastAsia="Times New Roman" w:hAnsi="Times New Roman CYR" w:cs="Times New Roman CYR"/>
          <w:sz w:val="28"/>
          <w:szCs w:val="28"/>
          <w:lang w:eastAsia="ru-RU"/>
        </w:rPr>
        <w:t>бюджетного учёта</w:t>
      </w:r>
      <w:r w:rsidR="003D42ED" w:rsidRPr="00C766F9">
        <w:rPr>
          <w:rFonts w:ascii="Times New Roman" w:eastAsia="Times New Roman" w:hAnsi="Times New Roman" w:cs="Times New Roman"/>
          <w:sz w:val="28"/>
          <w:szCs w:val="28"/>
          <w:lang w:eastAsia="ru-RU"/>
        </w:rPr>
        <w:t xml:space="preserve"> на 68862329,52</w:t>
      </w:r>
      <w:r w:rsidR="003D42ED" w:rsidRPr="00C766F9">
        <w:rPr>
          <w:rFonts w:ascii="Times New Roman" w:eastAsia="Times New Roman" w:hAnsi="Times New Roman" w:cs="Times New Roman"/>
          <w:b/>
          <w:sz w:val="28"/>
          <w:szCs w:val="28"/>
          <w:lang w:eastAsia="ru-RU"/>
        </w:rPr>
        <w:t xml:space="preserve"> </w:t>
      </w:r>
      <w:r w:rsidR="003D42ED" w:rsidRPr="00C766F9">
        <w:rPr>
          <w:rFonts w:ascii="Times New Roman" w:eastAsia="Times New Roman" w:hAnsi="Times New Roman" w:cs="Times New Roman"/>
          <w:sz w:val="28"/>
          <w:szCs w:val="28"/>
          <w:lang w:eastAsia="ru-RU"/>
        </w:rPr>
        <w:t>руб.</w:t>
      </w:r>
    </w:p>
    <w:p w:rsidR="003D42ED" w:rsidRPr="00C766F9" w:rsidRDefault="003D42ED" w:rsidP="002057B8">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proofErr w:type="gramStart"/>
      <w:r w:rsidRPr="00C766F9">
        <w:rPr>
          <w:rFonts w:ascii="Times New Roman" w:eastAsia="MS Mincho" w:hAnsi="Times New Roman" w:cs="Times New Roman"/>
          <w:sz w:val="28"/>
          <w:szCs w:val="28"/>
          <w:lang w:eastAsia="ar-SA"/>
        </w:rPr>
        <w:t>В нарушение требований инструкции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инструкций по его применению», утвержденной приказом Минфина России от 01.12.2010 года № 157н, администрацией ведется учет жилых помещений на счете 110851 «Недвижимое имущество, составляющее казну» общей суммой 114959876,31руб</w:t>
      </w:r>
      <w:proofErr w:type="gramEnd"/>
      <w:r w:rsidRPr="00C766F9">
        <w:rPr>
          <w:rFonts w:ascii="Times New Roman" w:eastAsia="MS Mincho" w:hAnsi="Times New Roman" w:cs="Times New Roman"/>
          <w:sz w:val="28"/>
          <w:szCs w:val="28"/>
          <w:lang w:eastAsia="ar-SA"/>
        </w:rPr>
        <w:t>., без разбивки по каждому объекту.</w:t>
      </w:r>
    </w:p>
    <w:p w:rsidR="003D42ED" w:rsidRPr="00C766F9" w:rsidRDefault="002057B8" w:rsidP="003D42ED">
      <w:pPr>
        <w:widowControl w:val="0"/>
        <w:tabs>
          <w:tab w:val="left" w:pos="690"/>
          <w:tab w:val="left" w:pos="4536"/>
        </w:tabs>
        <w:suppressAutoHyphens/>
        <w:autoSpaceDE w:val="0"/>
        <w:spacing w:after="0" w:line="240" w:lineRule="auto"/>
        <w:jc w:val="both"/>
        <w:rPr>
          <w:rFonts w:ascii="Times New Roman" w:eastAsia="MS Mincho" w:hAnsi="Times New Roman" w:cs="Times New Roman"/>
          <w:color w:val="FF0000"/>
          <w:sz w:val="28"/>
          <w:szCs w:val="28"/>
          <w:lang w:eastAsia="ar-SA"/>
        </w:rPr>
      </w:pPr>
      <w:r>
        <w:rPr>
          <w:rFonts w:ascii="Times New Roman" w:eastAsia="MS Mincho" w:hAnsi="Times New Roman" w:cs="Times New Roman"/>
          <w:sz w:val="28"/>
          <w:szCs w:val="28"/>
          <w:lang w:eastAsia="ar-SA"/>
        </w:rPr>
        <w:tab/>
      </w:r>
      <w:r w:rsidR="003D42ED" w:rsidRPr="00C766F9">
        <w:rPr>
          <w:rFonts w:ascii="Times New Roman" w:eastAsia="MS Mincho" w:hAnsi="Times New Roman" w:cs="Times New Roman"/>
          <w:sz w:val="28"/>
          <w:szCs w:val="28"/>
          <w:lang w:eastAsia="ar-SA"/>
        </w:rPr>
        <w:t>В нарушении статьи 131 Гражданского кодекса Российской Федерации (далее  –  ГК РФ)  обязательная государственная  регистрация на объекты недвижимого имущества проведена не в полном объеме, не зарегистрированы объекты на общую сумму</w:t>
      </w:r>
      <w:r w:rsidR="003D42ED" w:rsidRPr="00C766F9">
        <w:rPr>
          <w:rFonts w:ascii="Times New Roman" w:eastAsia="MS Mincho" w:hAnsi="Times New Roman" w:cs="Times New Roman"/>
          <w:color w:val="FF0000"/>
          <w:sz w:val="28"/>
          <w:szCs w:val="28"/>
          <w:lang w:eastAsia="ar-SA"/>
        </w:rPr>
        <w:t xml:space="preserve"> </w:t>
      </w:r>
      <w:r w:rsidR="003D42ED" w:rsidRPr="00C766F9">
        <w:rPr>
          <w:rFonts w:ascii="Times New Roman" w:eastAsia="MS Mincho" w:hAnsi="Times New Roman" w:cs="Times New Roman"/>
          <w:sz w:val="28"/>
          <w:szCs w:val="28"/>
          <w:lang w:eastAsia="ar-SA"/>
        </w:rPr>
        <w:t>70808952,8 руб.</w:t>
      </w:r>
    </w:p>
    <w:p w:rsidR="003D42ED" w:rsidRPr="00C766F9" w:rsidRDefault="002057B8" w:rsidP="003D42ED">
      <w:pPr>
        <w:tabs>
          <w:tab w:val="left" w:pos="4536"/>
        </w:tabs>
        <w:suppressAutoHyphens/>
        <w:autoSpaceDE w:val="0"/>
        <w:spacing w:after="0" w:line="240" w:lineRule="auto"/>
        <w:ind w:right="-2"/>
        <w:jc w:val="both"/>
        <w:rPr>
          <w:rFonts w:ascii="Times New Roman" w:eastAsia="MS Mincho" w:hAnsi="Times New Roman" w:cs="Times New Roman"/>
          <w:bCs/>
          <w:color w:val="FF0000"/>
          <w:sz w:val="28"/>
          <w:szCs w:val="28"/>
          <w:lang w:eastAsia="ar-SA"/>
        </w:rPr>
      </w:pPr>
      <w:r>
        <w:rPr>
          <w:rFonts w:ascii="Times New Roman" w:eastAsia="Arial" w:hAnsi="Times New Roman" w:cs="Times New Roman"/>
          <w:sz w:val="28"/>
          <w:szCs w:val="28"/>
          <w:lang w:eastAsia="ar-SA"/>
        </w:rPr>
        <w:t xml:space="preserve">         </w:t>
      </w:r>
      <w:r w:rsidR="003D42ED" w:rsidRPr="00C766F9">
        <w:rPr>
          <w:rFonts w:ascii="Times New Roman" w:eastAsia="Arial" w:hAnsi="Times New Roman" w:cs="Times New Roman"/>
          <w:sz w:val="28"/>
          <w:szCs w:val="28"/>
          <w:lang w:eastAsia="ar-SA"/>
        </w:rPr>
        <w:t>В нарушение требований статьи 17.1 Федерального закона от 26.07.2006 № 135-ФЗ «О защите конкуренции»  установлен факт  «автоматической» пролонгации краткосрочного договора аренды без заключения дополнительных соглашений. При этом по условиям данных договоров возможности продления договора по истечении срока его действия не предусмотрено (договор аренды от 01.10.2008 года № 412 с Департаментом лесного хозяйства Кировской области (</w:t>
      </w:r>
      <w:proofErr w:type="spellStart"/>
      <w:r w:rsidR="003D42ED" w:rsidRPr="00C766F9">
        <w:rPr>
          <w:rFonts w:ascii="Times New Roman" w:eastAsia="Arial" w:hAnsi="Times New Roman" w:cs="Times New Roman"/>
          <w:sz w:val="28"/>
          <w:szCs w:val="28"/>
          <w:lang w:eastAsia="ar-SA"/>
        </w:rPr>
        <w:t>п</w:t>
      </w:r>
      <w:proofErr w:type="gramStart"/>
      <w:r w:rsidR="003D42ED" w:rsidRPr="00C766F9">
        <w:rPr>
          <w:rFonts w:ascii="Times New Roman" w:eastAsia="Arial" w:hAnsi="Times New Roman" w:cs="Times New Roman"/>
          <w:sz w:val="28"/>
          <w:szCs w:val="28"/>
          <w:lang w:eastAsia="ar-SA"/>
        </w:rPr>
        <w:t>.Р</w:t>
      </w:r>
      <w:proofErr w:type="gramEnd"/>
      <w:r w:rsidR="003D42ED" w:rsidRPr="00C766F9">
        <w:rPr>
          <w:rFonts w:ascii="Times New Roman" w:eastAsia="Arial" w:hAnsi="Times New Roman" w:cs="Times New Roman"/>
          <w:sz w:val="28"/>
          <w:szCs w:val="28"/>
          <w:lang w:eastAsia="ar-SA"/>
        </w:rPr>
        <w:t>удничный</w:t>
      </w:r>
      <w:proofErr w:type="spellEnd"/>
      <w:r w:rsidR="003D42ED" w:rsidRPr="00C766F9">
        <w:rPr>
          <w:rFonts w:ascii="Times New Roman" w:eastAsia="Arial" w:hAnsi="Times New Roman" w:cs="Times New Roman"/>
          <w:sz w:val="28"/>
          <w:szCs w:val="28"/>
          <w:lang w:eastAsia="ar-SA"/>
        </w:rPr>
        <w:t>) заключен до 31.08.2009 года).</w:t>
      </w:r>
    </w:p>
    <w:p w:rsidR="003D42ED" w:rsidRPr="00C766F9" w:rsidRDefault="00374302" w:rsidP="003D42ED">
      <w:pPr>
        <w:widowControl w:val="0"/>
        <w:tabs>
          <w:tab w:val="left" w:pos="690"/>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3D42ED" w:rsidRPr="00C766F9">
        <w:rPr>
          <w:rFonts w:ascii="Times New Roman" w:eastAsia="MS Mincho" w:hAnsi="Times New Roman" w:cs="Times New Roman"/>
          <w:sz w:val="28"/>
          <w:szCs w:val="28"/>
          <w:lang w:eastAsia="ar-SA"/>
        </w:rPr>
        <w:t xml:space="preserve">В нарушение </w:t>
      </w:r>
      <w:proofErr w:type="spellStart"/>
      <w:r w:rsidR="003D42ED" w:rsidRPr="00C766F9">
        <w:rPr>
          <w:rFonts w:ascii="Times New Roman" w:eastAsia="MS Mincho" w:hAnsi="Times New Roman" w:cs="Times New Roman"/>
          <w:sz w:val="28"/>
          <w:szCs w:val="28"/>
          <w:lang w:eastAsia="ar-SA"/>
        </w:rPr>
        <w:t>п.п</w:t>
      </w:r>
      <w:proofErr w:type="spellEnd"/>
      <w:r w:rsidR="003D42ED" w:rsidRPr="00C766F9">
        <w:rPr>
          <w:rFonts w:ascii="Times New Roman" w:eastAsia="MS Mincho" w:hAnsi="Times New Roman" w:cs="Times New Roman"/>
          <w:sz w:val="28"/>
          <w:szCs w:val="28"/>
          <w:lang w:eastAsia="ar-SA"/>
        </w:rPr>
        <w:t xml:space="preserve">. 3.4. Положения о порядке предоставления в аренду </w:t>
      </w:r>
      <w:r w:rsidR="003D42ED" w:rsidRPr="00C766F9">
        <w:rPr>
          <w:rFonts w:ascii="Times New Roman" w:eastAsia="MS Mincho" w:hAnsi="Times New Roman" w:cs="Times New Roman"/>
          <w:sz w:val="28"/>
          <w:szCs w:val="28"/>
          <w:lang w:eastAsia="ar-SA"/>
        </w:rPr>
        <w:lastRenderedPageBreak/>
        <w:t xml:space="preserve">муниципального имущества муниципального образования Рудничное </w:t>
      </w:r>
      <w:r w:rsidR="003D42ED" w:rsidRPr="00C766F9">
        <w:rPr>
          <w:rFonts w:ascii="Times New Roman" w:eastAsia="Times New Roman" w:hAnsi="Times New Roman" w:cs="Times New Roman"/>
          <w:sz w:val="28"/>
          <w:szCs w:val="28"/>
          <w:lang w:eastAsia="ar-SA"/>
        </w:rPr>
        <w:t xml:space="preserve">городское </w:t>
      </w:r>
      <w:r w:rsidR="003D42ED" w:rsidRPr="00C766F9">
        <w:rPr>
          <w:rFonts w:ascii="Times New Roman" w:eastAsia="MS Mincho" w:hAnsi="Times New Roman" w:cs="Times New Roman"/>
          <w:sz w:val="28"/>
          <w:szCs w:val="28"/>
          <w:lang w:eastAsia="ar-SA"/>
        </w:rPr>
        <w:t>поселение Верхнекамского района Кировской области»,  утвержденного решением Рудничной поселковой Думы от 07.12.2012 года № 4/20, в договорах аренды не указывается балансовая стоимость имущества.</w:t>
      </w:r>
    </w:p>
    <w:p w:rsidR="003D42ED" w:rsidRPr="00C766F9" w:rsidRDefault="00374302" w:rsidP="003D42ED">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D42ED" w:rsidRPr="00C766F9">
        <w:rPr>
          <w:rFonts w:ascii="Times New Roman" w:eastAsia="Calibri" w:hAnsi="Times New Roman" w:cs="Times New Roman"/>
          <w:sz w:val="28"/>
          <w:szCs w:val="28"/>
          <w:lang w:eastAsia="ru-RU"/>
        </w:rPr>
        <w:t>Не выполнена Программа приватизации муниципального имущества муниципального образования Рудничное городское  поселение за 2020 год.</w:t>
      </w:r>
    </w:p>
    <w:p w:rsidR="003D42ED" w:rsidRPr="00C766F9" w:rsidRDefault="00374302" w:rsidP="003D42ED">
      <w:pPr>
        <w:suppressAutoHyphens/>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w:t>
      </w:r>
      <w:r w:rsidR="003D42ED" w:rsidRPr="00C766F9">
        <w:rPr>
          <w:rFonts w:ascii="Times New Roman" w:eastAsia="Calibri" w:hAnsi="Times New Roman" w:cs="Times New Roman"/>
          <w:sz w:val="28"/>
          <w:szCs w:val="28"/>
          <w:lang w:eastAsia="ru-RU"/>
        </w:rPr>
        <w:t xml:space="preserve">В нарушение п.п.3.32. Методических указаний по инвентаризации имущества и финансовых обязательств, утвержденных Министерством Финансов РФ от 13.06.1995 года № 49 (с последующими изменениями), в администрации Рудничного городского поселения в течение двух лет не проводилась годовая инвентаризация имущества и финансовых обязательств. </w:t>
      </w:r>
    </w:p>
    <w:p w:rsidR="003D42ED" w:rsidRDefault="00374302" w:rsidP="003D42ED">
      <w:pPr>
        <w:widowControl w:val="0"/>
        <w:autoSpaceDN w:val="0"/>
        <w:adjustRightInd w:val="0"/>
        <w:spacing w:after="0" w:line="240" w:lineRule="auto"/>
        <w:jc w:val="both"/>
        <w:rPr>
          <w:rFonts w:ascii="Times New Roman CYR" w:eastAsia="Times New Roman" w:hAnsi="Times New Roman CYR" w:cs="Times New Roman CYR"/>
          <w:sz w:val="28"/>
          <w:szCs w:val="28"/>
          <w:lang w:eastAsia="ru-RU"/>
        </w:rPr>
      </w:pPr>
      <w:r>
        <w:rPr>
          <w:rFonts w:ascii="Times New Roman CYR" w:eastAsia="Times New Roman" w:hAnsi="Times New Roman CYR" w:cs="Times New Roman CYR"/>
          <w:sz w:val="28"/>
          <w:szCs w:val="28"/>
          <w:lang w:eastAsia="ru-RU"/>
        </w:rPr>
        <w:t xml:space="preserve">          </w:t>
      </w:r>
      <w:r w:rsidR="003D42ED" w:rsidRPr="00C766F9">
        <w:rPr>
          <w:rFonts w:ascii="Times New Roman CYR" w:eastAsia="Times New Roman" w:hAnsi="Times New Roman CYR" w:cs="Times New Roman CYR"/>
          <w:sz w:val="28"/>
          <w:szCs w:val="28"/>
          <w:lang w:eastAsia="ru-RU"/>
        </w:rPr>
        <w:t xml:space="preserve">В нарушение </w:t>
      </w:r>
      <w:r w:rsidR="003D42ED" w:rsidRPr="00C766F9">
        <w:rPr>
          <w:rFonts w:ascii="Times New Roman" w:eastAsia="Calibri" w:hAnsi="Times New Roman" w:cs="Times New Roman"/>
          <w:sz w:val="28"/>
          <w:szCs w:val="28"/>
        </w:rPr>
        <w:t xml:space="preserve">ст.9 Федерального закона от 06.12.2011 года № 402-ФЗ в </w:t>
      </w:r>
      <w:r w:rsidR="003D42ED" w:rsidRPr="00C766F9">
        <w:rPr>
          <w:rFonts w:ascii="Times New Roman CYR" w:eastAsia="Times New Roman" w:hAnsi="Times New Roman CYR" w:cs="Times New Roman CYR"/>
          <w:sz w:val="28"/>
          <w:szCs w:val="28"/>
          <w:lang w:eastAsia="ru-RU"/>
        </w:rPr>
        <w:t>инвентарных карточках учета нефинансовых активов (жилые помещения) отсутствует краткая индивидуальная характеристика объекта (материалы, размеры и прочие сведения), не указывается документ, устанавливающий правообладание (обременение), сведения о принятии к учету.</w:t>
      </w:r>
    </w:p>
    <w:p w:rsidR="000D6EA7" w:rsidRPr="000D6EA7" w:rsidRDefault="000D6EA7" w:rsidP="000D6EA7">
      <w:pPr>
        <w:widowControl w:val="0"/>
        <w:suppressAutoHyphens/>
        <w:autoSpaceDE w:val="0"/>
        <w:spacing w:after="0" w:line="240" w:lineRule="auto"/>
        <w:jc w:val="both"/>
        <w:rPr>
          <w:rFonts w:ascii="Times New Roman" w:eastAsia="Calibri" w:hAnsi="Times New Roman" w:cs="Times New Roman"/>
          <w:sz w:val="28"/>
          <w:szCs w:val="28"/>
        </w:rPr>
      </w:pPr>
      <w:r>
        <w:rPr>
          <w:rFonts w:ascii="Times New Roman" w:eastAsia="Times New Roman" w:hAnsi="Times New Roman" w:cs="Times New Roman"/>
          <w:b/>
          <w:i/>
          <w:sz w:val="28"/>
          <w:szCs w:val="28"/>
          <w:lang w:eastAsia="ru-RU"/>
        </w:rPr>
        <w:t xml:space="preserve">- </w:t>
      </w:r>
      <w:r w:rsidRPr="000D6EA7">
        <w:rPr>
          <w:rFonts w:ascii="Times New Roman" w:eastAsia="Times New Roman" w:hAnsi="Times New Roman" w:cs="Times New Roman"/>
          <w:b/>
          <w:i/>
          <w:sz w:val="28"/>
          <w:szCs w:val="28"/>
          <w:lang w:eastAsia="ru-RU"/>
        </w:rPr>
        <w:t>«Мониторинг реализации в 2021 году областной адресной программы «Переселение граждан, проживающих на территории Кировской области, из аварийного жилищного фонда, признанного таковым до 1 января 2017 года» на 2019 – 2025 годы» в рамках регионального проекта «Обеспечение устойчивого сокращения непригодного для проживания жилищного фонда на территории Кировской области»</w:t>
      </w:r>
      <w:r w:rsidR="00DC4508">
        <w:rPr>
          <w:rFonts w:ascii="Times New Roman" w:eastAsia="Times New Roman" w:hAnsi="Times New Roman" w:cs="Times New Roman"/>
          <w:b/>
          <w:i/>
          <w:sz w:val="28"/>
          <w:szCs w:val="28"/>
          <w:lang w:eastAsia="ru-RU"/>
        </w:rPr>
        <w:t xml:space="preserve">. </w:t>
      </w:r>
      <w:r w:rsidR="00DC4508" w:rsidRPr="00DC4508">
        <w:rPr>
          <w:rFonts w:ascii="Times New Roman" w:eastAsia="Times New Roman" w:hAnsi="Times New Roman" w:cs="Times New Roman"/>
          <w:sz w:val="28"/>
          <w:szCs w:val="28"/>
          <w:lang w:eastAsia="ru-RU"/>
        </w:rPr>
        <w:t>Проверка пров</w:t>
      </w:r>
      <w:r w:rsidR="00E4549C">
        <w:rPr>
          <w:rFonts w:ascii="Times New Roman" w:eastAsia="Times New Roman" w:hAnsi="Times New Roman" w:cs="Times New Roman"/>
          <w:sz w:val="28"/>
          <w:szCs w:val="28"/>
          <w:lang w:eastAsia="ru-RU"/>
        </w:rPr>
        <w:t xml:space="preserve">одилась ежеквартально, </w:t>
      </w:r>
      <w:r w:rsidR="00DC4508" w:rsidRPr="00DC4508">
        <w:rPr>
          <w:rFonts w:ascii="Times New Roman" w:eastAsia="Times New Roman" w:hAnsi="Times New Roman" w:cs="Times New Roman"/>
          <w:sz w:val="28"/>
          <w:szCs w:val="28"/>
          <w:lang w:eastAsia="ru-RU"/>
        </w:rPr>
        <w:t xml:space="preserve"> </w:t>
      </w:r>
      <w:r w:rsidR="00DC4508">
        <w:rPr>
          <w:rFonts w:ascii="Times New Roman" w:eastAsia="Times New Roman" w:hAnsi="Times New Roman" w:cs="Times New Roman"/>
          <w:sz w:val="28"/>
          <w:szCs w:val="28"/>
          <w:lang w:eastAsia="ru-RU"/>
        </w:rPr>
        <w:t xml:space="preserve">по состоянию </w:t>
      </w:r>
      <w:r w:rsidR="00DC4508" w:rsidRPr="00DC4508">
        <w:rPr>
          <w:rFonts w:ascii="Times New Roman" w:eastAsia="Times New Roman" w:hAnsi="Times New Roman" w:cs="Times New Roman"/>
          <w:sz w:val="28"/>
          <w:szCs w:val="28"/>
          <w:lang w:eastAsia="ru-RU"/>
        </w:rPr>
        <w:t>на</w:t>
      </w:r>
      <w:r w:rsidRPr="000D6EA7">
        <w:rPr>
          <w:rFonts w:ascii="Times New Roman" w:eastAsia="Times New Roman" w:hAnsi="Times New Roman" w:cs="Times New Roman"/>
          <w:sz w:val="28"/>
          <w:szCs w:val="28"/>
          <w:lang w:eastAsia="ru-RU"/>
        </w:rPr>
        <w:t xml:space="preserve"> </w:t>
      </w:r>
      <w:r w:rsidR="00DC4508">
        <w:rPr>
          <w:rFonts w:ascii="Times New Roman" w:eastAsia="Times New Roman" w:hAnsi="Times New Roman" w:cs="Times New Roman"/>
          <w:sz w:val="28"/>
          <w:szCs w:val="28"/>
          <w:lang w:eastAsia="ru-RU"/>
        </w:rPr>
        <w:t>01.04.2021, 01.06.2021, 01.10.2021 года.</w:t>
      </w:r>
    </w:p>
    <w:p w:rsidR="00E4549C" w:rsidRPr="00E4549C" w:rsidRDefault="00E4549C" w:rsidP="00E4549C">
      <w:pPr>
        <w:tabs>
          <w:tab w:val="left" w:pos="92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Pr="00E4549C">
        <w:rPr>
          <w:rFonts w:ascii="Times New Roman" w:eastAsia="Times New Roman" w:hAnsi="Times New Roman" w:cs="Times New Roman"/>
          <w:sz w:val="28"/>
          <w:szCs w:val="28"/>
          <w:lang w:eastAsia="ru-RU"/>
        </w:rPr>
        <w:t>По состоянию на 01.01.2022 года администрацией Кирсинского городского поселения заключено 27 муниципальных контрактов на приобретение жилых помещений из 27 запланированных (с учетом изменений).</w:t>
      </w:r>
    </w:p>
    <w:p w:rsidR="00E4549C" w:rsidRPr="00E4549C" w:rsidRDefault="00E4549C" w:rsidP="00E4549C">
      <w:pPr>
        <w:spacing w:after="0" w:line="240" w:lineRule="auto"/>
        <w:jc w:val="both"/>
        <w:rPr>
          <w:rFonts w:ascii="Times New Roman" w:eastAsia="Times New Roman" w:hAnsi="Times New Roman" w:cs="Times New Roman"/>
          <w:sz w:val="28"/>
          <w:szCs w:val="28"/>
          <w:lang w:eastAsia="ru-RU"/>
        </w:rPr>
      </w:pPr>
      <w:r w:rsidRPr="00E4549C">
        <w:rPr>
          <w:rFonts w:ascii="Times New Roman" w:eastAsia="Times New Roman" w:hAnsi="Times New Roman" w:cs="Times New Roman"/>
          <w:sz w:val="28"/>
          <w:szCs w:val="28"/>
          <w:lang w:eastAsia="ru-RU"/>
        </w:rPr>
        <w:t xml:space="preserve">           В 2020-2021 годах по договору социального найма было передано 27 жилых помещений, 12 в  2020 году, 15 – в 2021 году. </w:t>
      </w:r>
    </w:p>
    <w:p w:rsidR="00E4549C" w:rsidRPr="00E4549C" w:rsidRDefault="00E4549C" w:rsidP="00E4549C">
      <w:pPr>
        <w:tabs>
          <w:tab w:val="left" w:pos="1102"/>
        </w:tabs>
        <w:spacing w:after="0" w:line="240" w:lineRule="auto"/>
        <w:jc w:val="both"/>
        <w:rPr>
          <w:rFonts w:ascii="Times New Roman" w:eastAsia="Times New Roman" w:hAnsi="Times New Roman" w:cs="Times New Roman"/>
          <w:sz w:val="28"/>
          <w:szCs w:val="28"/>
          <w:lang w:eastAsia="ru-RU"/>
        </w:rPr>
      </w:pPr>
      <w:r w:rsidRPr="00E4549C">
        <w:rPr>
          <w:rFonts w:ascii="Times New Roman" w:eastAsia="Times New Roman" w:hAnsi="Times New Roman" w:cs="Times New Roman"/>
          <w:sz w:val="28"/>
          <w:szCs w:val="28"/>
          <w:lang w:eastAsia="ru-RU"/>
        </w:rPr>
        <w:t xml:space="preserve">           В 2021 году заключено 6 муниципальных контрактов на приобретение жилого помещения из 6 запланированных. Сумма заключенных контрактов за 2021 год составила 8510822,2 руб., что меньше суммы утвержденной Соглашением на 983627,8 руб.</w:t>
      </w:r>
    </w:p>
    <w:p w:rsidR="00E4549C" w:rsidRPr="00E4549C" w:rsidRDefault="00E4549C" w:rsidP="00E4549C">
      <w:pPr>
        <w:tabs>
          <w:tab w:val="left" w:pos="927"/>
        </w:tabs>
        <w:spacing w:after="0" w:line="240" w:lineRule="auto"/>
        <w:jc w:val="both"/>
        <w:rPr>
          <w:rFonts w:ascii="Times New Roman" w:eastAsia="Times New Roman" w:hAnsi="Times New Roman" w:cs="Times New Roman"/>
          <w:sz w:val="28"/>
          <w:szCs w:val="28"/>
          <w:lang w:eastAsia="ru-RU"/>
        </w:rPr>
      </w:pPr>
      <w:r w:rsidRPr="00E4549C">
        <w:rPr>
          <w:rFonts w:ascii="Times New Roman" w:eastAsia="Times New Roman" w:hAnsi="Times New Roman" w:cs="Times New Roman"/>
          <w:sz w:val="28"/>
          <w:szCs w:val="28"/>
          <w:lang w:eastAsia="ru-RU"/>
        </w:rPr>
        <w:t xml:space="preserve">           На момент проверки все приобретенные шесть жилых помещений переданы по</w:t>
      </w:r>
      <w:r w:rsidRPr="00E4549C">
        <w:rPr>
          <w:rFonts w:ascii="Times New Roman" w:eastAsia="Times New Roman" w:hAnsi="Times New Roman" w:cs="Times New Roman"/>
          <w:b/>
          <w:sz w:val="28"/>
          <w:szCs w:val="28"/>
          <w:lang w:eastAsia="ru-RU"/>
        </w:rPr>
        <w:t xml:space="preserve"> </w:t>
      </w:r>
      <w:r w:rsidRPr="00E4549C">
        <w:rPr>
          <w:rFonts w:ascii="Times New Roman" w:eastAsia="Times New Roman" w:hAnsi="Times New Roman" w:cs="Times New Roman"/>
          <w:sz w:val="28"/>
          <w:szCs w:val="28"/>
          <w:lang w:eastAsia="ru-RU"/>
        </w:rPr>
        <w:t>договорам социального найма, и прошли регистрацию.</w:t>
      </w:r>
    </w:p>
    <w:p w:rsidR="00DC04C8" w:rsidRPr="00DC04C8" w:rsidRDefault="00E4549C" w:rsidP="001549AE">
      <w:pPr>
        <w:spacing w:after="0" w:line="240" w:lineRule="auto"/>
        <w:jc w:val="both"/>
        <w:rPr>
          <w:rFonts w:ascii="Times New Roman" w:eastAsia="Times New Roman" w:hAnsi="Times New Roman" w:cs="Times New Roman"/>
          <w:sz w:val="28"/>
          <w:szCs w:val="28"/>
          <w:lang w:eastAsia="ar-SA"/>
        </w:rPr>
      </w:pPr>
      <w:r w:rsidRPr="00E4549C">
        <w:rPr>
          <w:rFonts w:ascii="Times New Roman" w:eastAsia="Times New Roman" w:hAnsi="Times New Roman" w:cs="Times New Roman"/>
          <w:sz w:val="28"/>
          <w:szCs w:val="28"/>
          <w:lang w:eastAsia="ru-RU"/>
        </w:rPr>
        <w:t xml:space="preserve">          </w:t>
      </w:r>
      <w:r w:rsidRPr="00E4549C">
        <w:rPr>
          <w:rFonts w:ascii="Times New Roman" w:hAnsi="Times New Roman" w:cs="Times New Roman"/>
          <w:sz w:val="28"/>
          <w:szCs w:val="28"/>
          <w:lang w:eastAsia="ru-RU"/>
        </w:rPr>
        <w:tab/>
      </w:r>
      <w:r w:rsidR="001549AE">
        <w:rPr>
          <w:rFonts w:ascii="Times New Roman" w:hAnsi="Times New Roman" w:cs="Times New Roman"/>
          <w:sz w:val="28"/>
          <w:szCs w:val="28"/>
          <w:lang w:eastAsia="ru-RU"/>
        </w:rPr>
        <w:t xml:space="preserve"> </w:t>
      </w:r>
      <w:r>
        <w:rPr>
          <w:rFonts w:ascii="Times New Roman CYR" w:eastAsia="Times New Roman" w:hAnsi="Times New Roman CYR" w:cs="Times New Roman CYR"/>
          <w:sz w:val="28"/>
          <w:szCs w:val="28"/>
          <w:lang w:eastAsia="ru-RU"/>
        </w:rPr>
        <w:t xml:space="preserve">Проверками </w:t>
      </w:r>
      <w:r w:rsidR="00DC04C8" w:rsidRPr="00DC04C8">
        <w:rPr>
          <w:rFonts w:ascii="Times New Roman" w:eastAsia="Times New Roman" w:hAnsi="Times New Roman" w:cs="Times New Roman"/>
          <w:sz w:val="28"/>
          <w:szCs w:val="28"/>
          <w:lang w:eastAsia="ar-SA"/>
        </w:rPr>
        <w:t>установлено 3</w:t>
      </w:r>
      <w:r>
        <w:rPr>
          <w:rFonts w:ascii="Times New Roman" w:eastAsia="Times New Roman" w:hAnsi="Times New Roman" w:cs="Times New Roman"/>
          <w:sz w:val="28"/>
          <w:szCs w:val="28"/>
          <w:lang w:eastAsia="ar-SA"/>
        </w:rPr>
        <w:t>8</w:t>
      </w:r>
      <w:r w:rsidR="00DC04C8" w:rsidRPr="00DC04C8">
        <w:rPr>
          <w:rFonts w:ascii="Times New Roman" w:eastAsia="Times New Roman" w:hAnsi="Times New Roman" w:cs="Times New Roman"/>
          <w:sz w:val="28"/>
          <w:szCs w:val="28"/>
          <w:lang w:eastAsia="ar-SA"/>
        </w:rPr>
        <w:t xml:space="preserve"> нарушений требований нормативных актов. </w:t>
      </w:r>
    </w:p>
    <w:p w:rsidR="00DC04C8" w:rsidRPr="00DC04C8" w:rsidRDefault="001549AE" w:rsidP="000D15B5">
      <w:pPr>
        <w:widowControl w:val="0"/>
        <w:suppressAutoHyphens/>
        <w:autoSpaceDE w:val="0"/>
        <w:spacing w:after="0" w:line="240" w:lineRule="auto"/>
        <w:ind w:firstLine="708"/>
        <w:jc w:val="both"/>
        <w:rPr>
          <w:rFonts w:ascii="Times New Roman" w:eastAsia="Calibri" w:hAnsi="Times New Roman" w:cs="Times New Roman"/>
          <w:sz w:val="28"/>
          <w:szCs w:val="28"/>
        </w:rPr>
      </w:pPr>
      <w:r>
        <w:rPr>
          <w:rFonts w:ascii="Times New Roman" w:eastAsia="Times New Roman" w:hAnsi="Times New Roman" w:cs="Times New Roman"/>
          <w:sz w:val="28"/>
          <w:szCs w:val="28"/>
          <w:lang w:eastAsia="ru-RU"/>
        </w:rPr>
        <w:t xml:space="preserve">  </w:t>
      </w:r>
      <w:r w:rsidR="00DC04C8" w:rsidRPr="00DC04C8">
        <w:rPr>
          <w:rFonts w:ascii="Times New Roman" w:eastAsia="Times New Roman" w:hAnsi="Times New Roman" w:cs="Times New Roman"/>
          <w:sz w:val="28"/>
          <w:szCs w:val="28"/>
          <w:lang w:eastAsia="ru-RU"/>
        </w:rPr>
        <w:t xml:space="preserve">В нарушение  </w:t>
      </w:r>
      <w:hyperlink w:anchor="Par38" w:history="1">
        <w:proofErr w:type="gramStart"/>
        <w:r w:rsidR="00DC04C8" w:rsidRPr="00DC04C8">
          <w:rPr>
            <w:rFonts w:ascii="Times New Roman" w:eastAsia="Times New Roman" w:hAnsi="Times New Roman" w:cs="Times New Roman"/>
            <w:sz w:val="28"/>
            <w:szCs w:val="28"/>
            <w:lang w:eastAsia="ru-RU"/>
          </w:rPr>
          <w:t>Порядк</w:t>
        </w:r>
      </w:hyperlink>
      <w:r w:rsidR="00DC04C8" w:rsidRPr="00DC04C8">
        <w:rPr>
          <w:rFonts w:ascii="Times New Roman" w:eastAsia="Times New Roman" w:hAnsi="Times New Roman" w:cs="Times New Roman"/>
          <w:sz w:val="28"/>
          <w:szCs w:val="28"/>
          <w:lang w:eastAsia="ru-RU"/>
        </w:rPr>
        <w:t>а</w:t>
      </w:r>
      <w:proofErr w:type="gramEnd"/>
      <w:r w:rsidR="00DC04C8" w:rsidRPr="00DC04C8">
        <w:rPr>
          <w:rFonts w:ascii="Times New Roman" w:eastAsia="Times New Roman" w:hAnsi="Times New Roman" w:cs="Times New Roman"/>
          <w:sz w:val="28"/>
          <w:szCs w:val="28"/>
          <w:lang w:eastAsia="ru-RU"/>
        </w:rPr>
        <w:t xml:space="preserve"> разработки, реализации и оценки эффективности реализации муниципальных программ Кирсинского городского поселения Кировской области и  методические </w:t>
      </w:r>
      <w:hyperlink w:anchor="Par831" w:history="1">
        <w:r w:rsidR="00DC04C8" w:rsidRPr="00DC04C8">
          <w:rPr>
            <w:rFonts w:ascii="Times New Roman" w:eastAsia="Times New Roman" w:hAnsi="Times New Roman" w:cs="Times New Roman"/>
            <w:sz w:val="28"/>
            <w:szCs w:val="28"/>
            <w:lang w:eastAsia="ru-RU"/>
          </w:rPr>
          <w:t>указания</w:t>
        </w:r>
      </w:hyperlink>
      <w:r w:rsidR="00DC04C8" w:rsidRPr="00DC04C8">
        <w:rPr>
          <w:rFonts w:ascii="Times New Roman" w:eastAsia="Times New Roman" w:hAnsi="Times New Roman" w:cs="Times New Roman"/>
          <w:sz w:val="28"/>
          <w:szCs w:val="28"/>
          <w:lang w:eastAsia="ru-RU"/>
        </w:rPr>
        <w:t xml:space="preserve"> по разработке муниципальных программ Кирсинского городского поселения, утвержденного постановлением администрации Кирсинского городского поселения от 11.12.2013 № 292, не внесены изменения</w:t>
      </w:r>
      <w:r w:rsidR="00DC04C8" w:rsidRPr="00DC04C8">
        <w:rPr>
          <w:rFonts w:ascii="Times New Roman" w:eastAsia="Calibri" w:hAnsi="Times New Roman" w:cs="Times New Roman"/>
          <w:sz w:val="28"/>
          <w:szCs w:val="28"/>
        </w:rPr>
        <w:t xml:space="preserve"> в Муниципальную программу</w:t>
      </w:r>
      <w:r w:rsidR="00DC04C8" w:rsidRPr="00DC04C8">
        <w:rPr>
          <w:rFonts w:ascii="Times New Roman" w:eastAsia="Times New Roman" w:hAnsi="Times New Roman" w:cs="Times New Roman"/>
          <w:sz w:val="28"/>
          <w:szCs w:val="28"/>
          <w:lang w:eastAsia="ru-RU"/>
        </w:rPr>
        <w:t xml:space="preserve">, утвержденные </w:t>
      </w:r>
      <w:r w:rsidR="00DC04C8" w:rsidRPr="00DC04C8">
        <w:rPr>
          <w:rFonts w:ascii="Times New Roman" w:eastAsia="MS Mincho" w:hAnsi="Times New Roman" w:cs="Times New Roman"/>
          <w:sz w:val="28"/>
          <w:szCs w:val="28"/>
          <w:lang w:eastAsia="ar-SA"/>
        </w:rPr>
        <w:t>Постановлением Правительства Кировской области  от 15.07.2020 года № 386-П «О перераспределении субсидий</w:t>
      </w:r>
      <w:r w:rsidR="00DC04C8" w:rsidRPr="00DC04C8">
        <w:rPr>
          <w:rFonts w:ascii="Calibri" w:eastAsia="Calibri" w:hAnsi="Calibri" w:cs="Times New Roman"/>
        </w:rPr>
        <w:t xml:space="preserve"> </w:t>
      </w:r>
      <w:r w:rsidR="00DC04C8" w:rsidRPr="00DC04C8">
        <w:rPr>
          <w:rFonts w:ascii="Times New Roman" w:eastAsia="Calibri" w:hAnsi="Times New Roman" w:cs="Times New Roman"/>
          <w:sz w:val="28"/>
          <w:szCs w:val="28"/>
        </w:rPr>
        <w:t>местным бюджетам из областного бюджета на обеспечение мероприятий по переселению граждан из аварийного жилищного фонда в 2020 и 2021 годах»,</w:t>
      </w:r>
      <w:r w:rsidR="00DC04C8" w:rsidRPr="00DC04C8">
        <w:rPr>
          <w:rFonts w:ascii="Times New Roman" w:eastAsia="MS Mincho" w:hAnsi="Times New Roman" w:cs="Times New Roman"/>
          <w:sz w:val="28"/>
          <w:szCs w:val="28"/>
          <w:lang w:eastAsia="ar-SA"/>
        </w:rPr>
        <w:t xml:space="preserve"> от 15.07.2020 года № 386-П «О перераспределении субсидий</w:t>
      </w:r>
      <w:r w:rsidR="00DC04C8" w:rsidRPr="00DC04C8">
        <w:rPr>
          <w:rFonts w:ascii="Calibri" w:eastAsia="Calibri" w:hAnsi="Calibri" w:cs="Times New Roman"/>
        </w:rPr>
        <w:t xml:space="preserve"> </w:t>
      </w:r>
      <w:r w:rsidR="00DC04C8" w:rsidRPr="00DC04C8">
        <w:rPr>
          <w:rFonts w:ascii="Times New Roman" w:eastAsia="Calibri" w:hAnsi="Times New Roman" w:cs="Times New Roman"/>
          <w:sz w:val="28"/>
          <w:szCs w:val="28"/>
        </w:rPr>
        <w:t xml:space="preserve">местным бюджетам из областного бюджета на </w:t>
      </w:r>
      <w:r w:rsidR="00DC04C8" w:rsidRPr="00DC04C8">
        <w:rPr>
          <w:rFonts w:ascii="Times New Roman" w:eastAsia="Calibri" w:hAnsi="Times New Roman" w:cs="Times New Roman"/>
          <w:sz w:val="28"/>
          <w:szCs w:val="28"/>
        </w:rPr>
        <w:lastRenderedPageBreak/>
        <w:t>обеспечение мероприятий по переселению граждан из аварийного жилищного фонда в 2020 и 2021 годах»,</w:t>
      </w:r>
      <w:r w:rsidR="00DC04C8" w:rsidRPr="00DC04C8">
        <w:rPr>
          <w:rFonts w:ascii="Times New Roman" w:eastAsia="Times New Roman" w:hAnsi="Times New Roman" w:cs="Times New Roman"/>
          <w:sz w:val="28"/>
          <w:szCs w:val="28"/>
          <w:lang w:eastAsia="ru-RU"/>
        </w:rPr>
        <w:t xml:space="preserve"> </w:t>
      </w:r>
      <w:r w:rsidR="00DC04C8" w:rsidRPr="00DC04C8">
        <w:rPr>
          <w:rFonts w:ascii="Times New Roman" w:eastAsia="Calibri" w:hAnsi="Times New Roman" w:cs="Times New Roman"/>
          <w:sz w:val="28"/>
          <w:szCs w:val="28"/>
        </w:rPr>
        <w:t xml:space="preserve"> в части объемов финансирования.</w:t>
      </w:r>
    </w:p>
    <w:p w:rsidR="00DC04C8" w:rsidRPr="00DC04C8" w:rsidRDefault="00DC04C8" w:rsidP="000D15B5">
      <w:pPr>
        <w:widowControl w:val="0"/>
        <w:suppressAutoHyphens/>
        <w:autoSpaceDE w:val="0"/>
        <w:spacing w:after="0" w:line="240" w:lineRule="auto"/>
        <w:ind w:firstLine="708"/>
        <w:jc w:val="both"/>
        <w:rPr>
          <w:rFonts w:ascii="Times New Roman" w:eastAsia="Calibri" w:hAnsi="Times New Roman" w:cs="Times New Roman"/>
          <w:sz w:val="28"/>
          <w:szCs w:val="28"/>
        </w:rPr>
      </w:pPr>
      <w:r w:rsidRPr="00DC04C8">
        <w:rPr>
          <w:rFonts w:ascii="Times New Roman" w:eastAsia="Times New Roman" w:hAnsi="Times New Roman" w:cs="Times New Roman"/>
          <w:sz w:val="28"/>
          <w:szCs w:val="28"/>
          <w:lang w:eastAsia="ru-RU"/>
        </w:rPr>
        <w:t xml:space="preserve"> В нарушение  </w:t>
      </w:r>
      <w:hyperlink w:anchor="Par38" w:history="1">
        <w:proofErr w:type="gramStart"/>
        <w:r w:rsidRPr="00DC04C8">
          <w:rPr>
            <w:rFonts w:ascii="Times New Roman" w:eastAsia="Times New Roman" w:hAnsi="Times New Roman" w:cs="Times New Roman"/>
            <w:sz w:val="28"/>
            <w:szCs w:val="28"/>
            <w:lang w:eastAsia="ru-RU"/>
          </w:rPr>
          <w:t>Порядк</w:t>
        </w:r>
      </w:hyperlink>
      <w:r w:rsidRPr="00DC04C8">
        <w:rPr>
          <w:rFonts w:ascii="Times New Roman" w:eastAsia="Times New Roman" w:hAnsi="Times New Roman" w:cs="Times New Roman"/>
          <w:sz w:val="28"/>
          <w:szCs w:val="28"/>
          <w:lang w:eastAsia="ru-RU"/>
        </w:rPr>
        <w:t>а</w:t>
      </w:r>
      <w:proofErr w:type="gramEnd"/>
      <w:r w:rsidRPr="00DC04C8">
        <w:rPr>
          <w:rFonts w:ascii="Times New Roman" w:eastAsia="Times New Roman" w:hAnsi="Times New Roman" w:cs="Times New Roman"/>
          <w:sz w:val="28"/>
          <w:szCs w:val="28"/>
          <w:lang w:eastAsia="ru-RU"/>
        </w:rPr>
        <w:t xml:space="preserve"> разработки, реализации и оценки эффективности реализации муниципальных программ Кирсинского городского поселения Кировской области и  методические </w:t>
      </w:r>
      <w:hyperlink w:anchor="Par831" w:history="1">
        <w:r w:rsidRPr="00DC04C8">
          <w:rPr>
            <w:rFonts w:ascii="Times New Roman" w:eastAsia="Times New Roman" w:hAnsi="Times New Roman" w:cs="Times New Roman"/>
            <w:sz w:val="28"/>
            <w:szCs w:val="28"/>
            <w:lang w:eastAsia="ru-RU"/>
          </w:rPr>
          <w:t>указания</w:t>
        </w:r>
      </w:hyperlink>
      <w:r w:rsidRPr="00DC04C8">
        <w:rPr>
          <w:rFonts w:ascii="Times New Roman" w:eastAsia="Times New Roman" w:hAnsi="Times New Roman" w:cs="Times New Roman"/>
          <w:sz w:val="28"/>
          <w:szCs w:val="28"/>
          <w:lang w:eastAsia="ru-RU"/>
        </w:rPr>
        <w:t xml:space="preserve"> по разработке муниципальных программ Кирсинского городского поселения, утвержденного постановлением администрации Кирсинского городского поселения от 11.12.2013 № 292, в разделе 3. «Ресурсное обеспечение Программы» отсутствует разбивка финансирования по годам. Не внесены корректировки в перечень многоквартирных домов, признанных аварийными до 1 января 2017 года», предлагаемых к расселению в 2021 году.</w:t>
      </w:r>
    </w:p>
    <w:p w:rsidR="00DC04C8" w:rsidRPr="00DC04C8" w:rsidRDefault="000D15B5" w:rsidP="000D15B5">
      <w:pPr>
        <w:widowControl w:val="0"/>
        <w:shd w:val="clear" w:color="auto" w:fill="FFFFFF"/>
        <w:tabs>
          <w:tab w:val="left" w:pos="1017"/>
        </w:tabs>
        <w:suppressAutoHyphens/>
        <w:autoSpaceDE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b/>
          <w:sz w:val="28"/>
          <w:szCs w:val="28"/>
          <w:lang w:eastAsia="ru-RU"/>
        </w:rPr>
        <w:t xml:space="preserve">         </w:t>
      </w:r>
      <w:r w:rsidR="00DC04C8" w:rsidRPr="00DC04C8">
        <w:rPr>
          <w:rFonts w:ascii="Times New Roman" w:eastAsia="Times New Roman" w:hAnsi="Times New Roman" w:cs="Times New Roman"/>
          <w:b/>
          <w:sz w:val="28"/>
          <w:szCs w:val="28"/>
          <w:lang w:eastAsia="ru-RU"/>
        </w:rPr>
        <w:t xml:space="preserve">  </w:t>
      </w:r>
      <w:r w:rsidR="00DC04C8" w:rsidRPr="00DC04C8">
        <w:rPr>
          <w:rFonts w:ascii="Times New Roman" w:eastAsia="Times New Roman" w:hAnsi="Times New Roman" w:cs="Times New Roman"/>
          <w:sz w:val="28"/>
          <w:szCs w:val="28"/>
          <w:lang w:eastAsia="ru-RU"/>
        </w:rPr>
        <w:t>В нарушение</w:t>
      </w:r>
      <w:r w:rsidR="00DC04C8" w:rsidRPr="00DC04C8">
        <w:rPr>
          <w:rFonts w:ascii="Times New Roman" w:eastAsia="Times New Roman" w:hAnsi="Times New Roman" w:cs="Times New Roman"/>
          <w:b/>
          <w:sz w:val="28"/>
          <w:szCs w:val="28"/>
          <w:lang w:eastAsia="ru-RU"/>
        </w:rPr>
        <w:t xml:space="preserve"> </w:t>
      </w:r>
      <w:proofErr w:type="spellStart"/>
      <w:r w:rsidR="00DC04C8" w:rsidRPr="00DC04C8">
        <w:rPr>
          <w:rFonts w:ascii="Times New Roman" w:eastAsia="Times New Roman" w:hAnsi="Times New Roman" w:cs="Times New Roman"/>
          <w:sz w:val="28"/>
          <w:szCs w:val="28"/>
          <w:lang w:eastAsia="ru-RU"/>
        </w:rPr>
        <w:t>п.п</w:t>
      </w:r>
      <w:proofErr w:type="spellEnd"/>
      <w:r w:rsidR="00DC04C8" w:rsidRPr="00DC04C8">
        <w:rPr>
          <w:rFonts w:ascii="Times New Roman" w:eastAsia="Times New Roman" w:hAnsi="Times New Roman" w:cs="Times New Roman"/>
          <w:sz w:val="28"/>
          <w:szCs w:val="28"/>
          <w:lang w:eastAsia="ru-RU"/>
        </w:rPr>
        <w:t>. 3.1. Муниципальных контрактов на приобретение жилых помещений,</w:t>
      </w:r>
      <w:r w:rsidR="00DC04C8" w:rsidRPr="00DC04C8">
        <w:rPr>
          <w:rFonts w:ascii="Times New Roman" w:eastAsia="Times New Roman" w:hAnsi="Times New Roman" w:cs="Times New Roman"/>
          <w:b/>
          <w:sz w:val="28"/>
          <w:szCs w:val="28"/>
          <w:lang w:eastAsia="ru-RU"/>
        </w:rPr>
        <w:t xml:space="preserve"> </w:t>
      </w:r>
      <w:r w:rsidR="00DC04C8" w:rsidRPr="00DC04C8">
        <w:rPr>
          <w:rFonts w:ascii="Times New Roman" w:eastAsia="Times New Roman" w:hAnsi="Times New Roman" w:cs="Times New Roman"/>
          <w:sz w:val="28"/>
          <w:szCs w:val="28"/>
          <w:lang w:eastAsia="ru-RU"/>
        </w:rPr>
        <w:t>не соблюдаются сроки</w:t>
      </w:r>
      <w:r w:rsidR="00DC04C8" w:rsidRPr="00DC04C8">
        <w:rPr>
          <w:rFonts w:ascii="Times New Roman" w:eastAsia="Times New Roman" w:hAnsi="Times New Roman" w:cs="Times New Roman"/>
          <w:b/>
          <w:sz w:val="28"/>
          <w:szCs w:val="28"/>
          <w:lang w:eastAsia="ru-RU"/>
        </w:rPr>
        <w:t xml:space="preserve"> </w:t>
      </w:r>
      <w:r w:rsidR="00DC04C8" w:rsidRPr="00DC04C8">
        <w:rPr>
          <w:rFonts w:ascii="Times New Roman" w:eastAsia="Times New Roman" w:hAnsi="Times New Roman" w:cs="Times New Roman"/>
          <w:sz w:val="28"/>
          <w:szCs w:val="28"/>
          <w:lang w:eastAsia="ru-RU"/>
        </w:rPr>
        <w:t>передачи квартир Продавцом Покупателю. По восьми муниципальным контрактам нарушен срок передачи квартиры от 8 до 28 рабочих дней.</w:t>
      </w:r>
    </w:p>
    <w:p w:rsidR="00DC04C8" w:rsidRPr="00DC04C8" w:rsidRDefault="00DC04C8" w:rsidP="000D15B5">
      <w:pPr>
        <w:spacing w:after="0" w:line="240" w:lineRule="auto"/>
        <w:ind w:firstLine="708"/>
        <w:jc w:val="both"/>
        <w:rPr>
          <w:rFonts w:ascii="Times New Roman" w:eastAsia="Times New Roman" w:hAnsi="Times New Roman" w:cs="Times New Roman"/>
          <w:sz w:val="28"/>
          <w:szCs w:val="28"/>
          <w:lang w:eastAsia="ru-RU"/>
        </w:rPr>
      </w:pPr>
      <w:r w:rsidRPr="00DC04C8">
        <w:rPr>
          <w:rFonts w:ascii="Times New Roman" w:eastAsia="Times New Roman" w:hAnsi="Times New Roman" w:cs="Times New Roman"/>
          <w:sz w:val="28"/>
          <w:szCs w:val="28"/>
          <w:lang w:eastAsia="ru-RU"/>
        </w:rPr>
        <w:t xml:space="preserve">При заключении муниципальных контрактов на приобретение жилых помещений, не проведена сверка с ЕГРН об объектах недвижимости. В результате чего, неверно отражена площадь приобретенных жилых помещений в муниципальных контрактах. </w:t>
      </w:r>
    </w:p>
    <w:p w:rsidR="00DC04C8" w:rsidRPr="00DC04C8" w:rsidRDefault="000D15B5" w:rsidP="00DC04C8">
      <w:pPr>
        <w:tabs>
          <w:tab w:val="left" w:pos="927"/>
        </w:tabs>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ab/>
      </w:r>
      <w:r w:rsidR="00DC04C8" w:rsidRPr="00DC04C8">
        <w:rPr>
          <w:rFonts w:ascii="Times New Roman" w:eastAsia="Times New Roman" w:hAnsi="Times New Roman" w:cs="Times New Roman"/>
          <w:sz w:val="28"/>
          <w:szCs w:val="28"/>
          <w:lang w:eastAsia="ru-RU"/>
        </w:rPr>
        <w:t xml:space="preserve">В нарушение </w:t>
      </w:r>
      <w:proofErr w:type="spellStart"/>
      <w:r w:rsidR="00DC04C8" w:rsidRPr="00DC04C8">
        <w:rPr>
          <w:rFonts w:ascii="Times New Roman" w:eastAsia="Times New Roman" w:hAnsi="Times New Roman" w:cs="Times New Roman"/>
          <w:sz w:val="28"/>
          <w:szCs w:val="28"/>
          <w:lang w:eastAsia="ru-RU"/>
        </w:rPr>
        <w:t>п.п</w:t>
      </w:r>
      <w:proofErr w:type="spellEnd"/>
      <w:r w:rsidR="00DC04C8" w:rsidRPr="00DC04C8">
        <w:rPr>
          <w:rFonts w:ascii="Times New Roman" w:eastAsia="Times New Roman" w:hAnsi="Times New Roman" w:cs="Times New Roman"/>
          <w:sz w:val="28"/>
          <w:szCs w:val="28"/>
          <w:lang w:eastAsia="ru-RU"/>
        </w:rPr>
        <w:t>. 4.2.6. муниципальных контрактов на приобретение благоустроенных квартир на вторичном  рынке жилья, администрацией Кирсинского городского поселения производилось оформление квартир в муниципальную собственность. Вместо 20 календарных дней после передачи Продавцом полного комплекта документов (акта приема-передачи), оформление производилось от 22 до 50 календарных дней (нарушение установлено по 20 контрактам).</w:t>
      </w:r>
    </w:p>
    <w:p w:rsidR="00FE34C6" w:rsidRPr="00FE34C6" w:rsidRDefault="000D15B5" w:rsidP="000D15B5">
      <w:pPr>
        <w:tabs>
          <w:tab w:val="left" w:pos="902"/>
        </w:tabs>
        <w:spacing w:after="0" w:line="240" w:lineRule="auto"/>
        <w:jc w:val="both"/>
        <w:rPr>
          <w:rFonts w:ascii="Times New Roman" w:eastAsia="MS Mincho" w:hAnsi="Times New Roman" w:cs="Times New Roman"/>
          <w:sz w:val="28"/>
          <w:szCs w:val="28"/>
          <w:lang w:eastAsia="ar-SA"/>
        </w:rPr>
      </w:pPr>
      <w:r>
        <w:rPr>
          <w:rFonts w:ascii="Times New Roman" w:eastAsia="Times New Roman" w:hAnsi="Times New Roman" w:cs="Times New Roman"/>
          <w:sz w:val="28"/>
          <w:szCs w:val="28"/>
          <w:lang w:eastAsia="ru-RU"/>
        </w:rPr>
        <w:tab/>
      </w:r>
      <w:proofErr w:type="gramStart"/>
      <w:r w:rsidR="00FE34C6" w:rsidRPr="00FE34C6">
        <w:rPr>
          <w:rFonts w:ascii="Times New Roman" w:eastAsia="Times New Roman" w:hAnsi="Times New Roman" w:cs="Times New Roman"/>
          <w:sz w:val="28"/>
          <w:szCs w:val="28"/>
          <w:lang w:eastAsia="ru-RU"/>
        </w:rPr>
        <w:t xml:space="preserve">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п.п.2.2. муниципальных контрактов (в течение 30 дней), произведена оплата контракта от 27.04.2021 № 03402000033210036740001 за счет средств </w:t>
      </w:r>
      <w:r w:rsidR="00FE34C6" w:rsidRPr="00FE34C6">
        <w:rPr>
          <w:rFonts w:ascii="Times New Roman" w:eastAsia="MS Mincho" w:hAnsi="Times New Roman" w:cs="Times New Roman"/>
          <w:sz w:val="28"/>
          <w:szCs w:val="28"/>
          <w:lang w:eastAsia="ar-SA"/>
        </w:rPr>
        <w:t xml:space="preserve">за счет средств фонда и средств областного бюджета. </w:t>
      </w:r>
      <w:proofErr w:type="gramEnd"/>
    </w:p>
    <w:p w:rsidR="00FA1D6D" w:rsidRPr="00A94411" w:rsidRDefault="00FA1D6D" w:rsidP="000D15B5">
      <w:pPr>
        <w:spacing w:after="0" w:line="240" w:lineRule="auto"/>
        <w:ind w:firstLine="708"/>
        <w:jc w:val="both"/>
        <w:rPr>
          <w:rFonts w:ascii="Times New Roman" w:eastAsia="Times New Roman" w:hAnsi="Times New Roman" w:cs="Times New Roman"/>
          <w:sz w:val="28"/>
          <w:szCs w:val="28"/>
          <w:lang w:eastAsia="ru-RU"/>
        </w:rPr>
      </w:pPr>
      <w:r w:rsidRPr="00A94411">
        <w:rPr>
          <w:rFonts w:ascii="Times New Roman" w:eastAsia="Times New Roman" w:hAnsi="Times New Roman" w:cs="Times New Roman"/>
          <w:sz w:val="28"/>
          <w:szCs w:val="28"/>
          <w:lang w:eastAsia="ru-RU"/>
        </w:rPr>
        <w:t>Не внесены корректировки в «перечень многоквартирных домов, признанных аварийными до 1 января 2017 года», предлагаемых к расселению в 2021 году: не уменьшено количество жилых помещений с 29 (площадь 1249,5</w:t>
      </w:r>
      <w:r w:rsidRPr="00A94411">
        <w:rPr>
          <w:rFonts w:ascii="Times New Roman" w:hAnsi="Times New Roman" w:cs="Times New Roman"/>
          <w:sz w:val="28"/>
          <w:szCs w:val="28"/>
        </w:rPr>
        <w:t xml:space="preserve"> м</w:t>
      </w:r>
      <w:proofErr w:type="gramStart"/>
      <w:r w:rsidRPr="00A94411">
        <w:rPr>
          <w:rFonts w:ascii="Times New Roman" w:hAnsi="Times New Roman" w:cs="Times New Roman"/>
          <w:sz w:val="28"/>
          <w:szCs w:val="28"/>
          <w:vertAlign w:val="superscript"/>
        </w:rPr>
        <w:t>2</w:t>
      </w:r>
      <w:proofErr w:type="gramEnd"/>
      <w:r w:rsidRPr="00A94411">
        <w:rPr>
          <w:rFonts w:ascii="Times New Roman" w:hAnsi="Times New Roman" w:cs="Times New Roman"/>
          <w:sz w:val="28"/>
          <w:szCs w:val="28"/>
        </w:rPr>
        <w:t>)</w:t>
      </w:r>
      <w:r w:rsidRPr="00A94411">
        <w:rPr>
          <w:rFonts w:ascii="Times New Roman" w:eastAsia="Times New Roman" w:hAnsi="Times New Roman" w:cs="Times New Roman"/>
          <w:sz w:val="28"/>
          <w:szCs w:val="28"/>
          <w:lang w:eastAsia="ru-RU"/>
        </w:rPr>
        <w:t xml:space="preserve"> до 27 (площадь 1222,5 м</w:t>
      </w:r>
      <w:r w:rsidRPr="00A94411">
        <w:rPr>
          <w:rFonts w:ascii="Times New Roman" w:eastAsia="Times New Roman" w:hAnsi="Times New Roman" w:cs="Times New Roman"/>
          <w:sz w:val="28"/>
          <w:szCs w:val="28"/>
          <w:vertAlign w:val="superscript"/>
          <w:lang w:eastAsia="ru-RU"/>
        </w:rPr>
        <w:t>2</w:t>
      </w:r>
      <w:r w:rsidRPr="00A94411">
        <w:rPr>
          <w:rFonts w:ascii="Times New Roman" w:eastAsia="Times New Roman" w:hAnsi="Times New Roman" w:cs="Times New Roman"/>
          <w:sz w:val="28"/>
          <w:szCs w:val="28"/>
          <w:lang w:eastAsia="ru-RU"/>
        </w:rPr>
        <w:t>).</w:t>
      </w:r>
    </w:p>
    <w:p w:rsidR="000F35AA" w:rsidRPr="000F35AA" w:rsidRDefault="00B3037B" w:rsidP="000F35AA">
      <w:pPr>
        <w:spacing w:after="0" w:line="240" w:lineRule="auto"/>
        <w:contextualSpacing/>
        <w:jc w:val="both"/>
        <w:rPr>
          <w:rFonts w:ascii="Times New Roman" w:eastAsia="Calibri" w:hAnsi="Times New Roman" w:cs="Times New Roman"/>
          <w:b/>
          <w:i/>
          <w:sz w:val="28"/>
          <w:szCs w:val="28"/>
        </w:rPr>
      </w:pPr>
      <w:r>
        <w:rPr>
          <w:rFonts w:ascii="Times New Roman" w:eastAsia="Calibri" w:hAnsi="Times New Roman" w:cs="Times New Roman"/>
          <w:b/>
          <w:i/>
          <w:sz w:val="28"/>
          <w:szCs w:val="28"/>
        </w:rPr>
        <w:t xml:space="preserve">- </w:t>
      </w:r>
      <w:r w:rsidR="000F35AA" w:rsidRPr="000F35AA">
        <w:rPr>
          <w:rFonts w:ascii="Times New Roman" w:eastAsia="Calibri" w:hAnsi="Times New Roman" w:cs="Times New Roman"/>
          <w:b/>
          <w:i/>
          <w:sz w:val="28"/>
          <w:szCs w:val="28"/>
        </w:rPr>
        <w:t>«Выборочная проверка эффективности и результативности использования имущества, находящегося в собственности Муниципального образования Верхнекамский муниципальный район Кировской области, закрепленного на праве оперативного управления за Муниципальными казенными учреждениями»</w:t>
      </w:r>
      <w:r w:rsidR="000F35AA" w:rsidRPr="000F35AA">
        <w:rPr>
          <w:rFonts w:ascii="Times New Roman" w:eastAsia="Calibri" w:hAnsi="Times New Roman" w:cs="Times New Roman"/>
          <w:i/>
          <w:sz w:val="28"/>
          <w:szCs w:val="28"/>
        </w:rPr>
        <w:t xml:space="preserve"> </w:t>
      </w:r>
      <w:r w:rsidR="000F35AA" w:rsidRPr="000F35AA">
        <w:rPr>
          <w:rFonts w:ascii="Times New Roman" w:eastAsia="Lucida Sans Unicode" w:hAnsi="Times New Roman" w:cs="Times New Roman"/>
          <w:i/>
          <w:sz w:val="28"/>
          <w:szCs w:val="28"/>
          <w:lang w:eastAsia="ar-SA"/>
        </w:rPr>
        <w:t xml:space="preserve">        </w:t>
      </w:r>
    </w:p>
    <w:p w:rsidR="000F35AA" w:rsidRPr="000F35AA" w:rsidRDefault="00B3037B" w:rsidP="000F35AA">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0F35AA" w:rsidRPr="000F35AA">
        <w:rPr>
          <w:rFonts w:ascii="Times New Roman" w:eastAsia="MS Mincho" w:hAnsi="Times New Roman" w:cs="Times New Roman"/>
          <w:sz w:val="28"/>
          <w:szCs w:val="28"/>
          <w:lang w:eastAsia="ar-SA"/>
        </w:rPr>
        <w:t xml:space="preserve">В ходе проведенного контрольного мероприятия контрольного мероприятия «Выборочная проверка эффективности и результативности использования имущества, находящегося в собственности Муниципального образования Верхнекамский муниципальный район Кировской области, закрепленного на праве оперативного управления за Муниципальными </w:t>
      </w:r>
      <w:r w:rsidR="000F35AA" w:rsidRPr="000F35AA">
        <w:rPr>
          <w:rFonts w:ascii="Times New Roman" w:eastAsia="MS Mincho" w:hAnsi="Times New Roman" w:cs="Times New Roman"/>
          <w:sz w:val="28"/>
          <w:szCs w:val="28"/>
          <w:lang w:eastAsia="ar-SA"/>
        </w:rPr>
        <w:lastRenderedPageBreak/>
        <w:t>казенными учреждениями»</w:t>
      </w:r>
      <w:r w:rsidR="000F35AA" w:rsidRPr="000F35AA">
        <w:rPr>
          <w:rFonts w:ascii="Times New Roman" w:eastAsia="MS Mincho" w:hAnsi="Times New Roman" w:cs="Times New Roman"/>
          <w:bCs/>
          <w:sz w:val="28"/>
          <w:szCs w:val="28"/>
          <w:lang w:eastAsia="ar-SA"/>
        </w:rPr>
        <w:t xml:space="preserve">, </w:t>
      </w:r>
      <w:r w:rsidR="000F35AA" w:rsidRPr="000F35AA">
        <w:rPr>
          <w:rFonts w:ascii="Times New Roman" w:eastAsia="MS Mincho" w:hAnsi="Times New Roman" w:cs="Times New Roman"/>
          <w:sz w:val="28"/>
          <w:szCs w:val="28"/>
          <w:lang w:eastAsia="ar-SA"/>
        </w:rPr>
        <w:t>установлено</w:t>
      </w:r>
      <w:r w:rsidR="00D7783C">
        <w:rPr>
          <w:rFonts w:ascii="Times New Roman" w:eastAsia="MS Mincho" w:hAnsi="Times New Roman" w:cs="Times New Roman"/>
          <w:sz w:val="28"/>
          <w:szCs w:val="28"/>
          <w:lang w:eastAsia="ar-SA"/>
        </w:rPr>
        <w:t xml:space="preserve"> 68</w:t>
      </w:r>
      <w:r w:rsidR="00D7783C" w:rsidRPr="004717E2">
        <w:rPr>
          <w:rFonts w:ascii="Times New Roman" w:eastAsia="Times New Roman" w:hAnsi="Times New Roman" w:cs="Times New Roman"/>
          <w:sz w:val="28"/>
          <w:szCs w:val="28"/>
          <w:lang w:eastAsia="ru-RU"/>
        </w:rPr>
        <w:t xml:space="preserve"> нарушени</w:t>
      </w:r>
      <w:r w:rsidR="00D7783C">
        <w:rPr>
          <w:rFonts w:ascii="Times New Roman" w:eastAsia="Times New Roman" w:hAnsi="Times New Roman" w:cs="Times New Roman"/>
          <w:sz w:val="28"/>
          <w:szCs w:val="28"/>
          <w:lang w:eastAsia="ru-RU"/>
        </w:rPr>
        <w:t>й</w:t>
      </w:r>
      <w:r w:rsidR="00D7783C" w:rsidRPr="004717E2">
        <w:rPr>
          <w:rFonts w:ascii="Times New Roman" w:eastAsia="Times New Roman" w:hAnsi="Times New Roman" w:cs="Times New Roman"/>
          <w:sz w:val="28"/>
          <w:szCs w:val="28"/>
          <w:lang w:eastAsia="ru-RU"/>
        </w:rPr>
        <w:t xml:space="preserve"> требований нормативных актов</w:t>
      </w:r>
      <w:r w:rsidR="000F35AA" w:rsidRPr="000F35AA">
        <w:rPr>
          <w:rFonts w:ascii="Times New Roman" w:eastAsia="MS Mincho" w:hAnsi="Times New Roman" w:cs="Times New Roman"/>
          <w:sz w:val="28"/>
          <w:szCs w:val="28"/>
          <w:lang w:eastAsia="ar-SA"/>
        </w:rPr>
        <w:t xml:space="preserve">: </w:t>
      </w:r>
    </w:p>
    <w:p w:rsidR="000F35AA" w:rsidRPr="000F35AA" w:rsidRDefault="001725FF" w:rsidP="000F35AA">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0F35AA" w:rsidRPr="000F35AA">
        <w:rPr>
          <w:rFonts w:ascii="Times New Roman" w:eastAsia="MS Mincho" w:hAnsi="Times New Roman" w:cs="Times New Roman"/>
          <w:sz w:val="28"/>
          <w:szCs w:val="28"/>
          <w:lang w:eastAsia="ar-SA"/>
        </w:rPr>
        <w:t>Программные задачи  по обеспечению поступлений  в  консолидированный бюджет доходов от аренды муниципального имущества, находящегося в собственности, в 2019-2020 годах выполнены на 99%.</w:t>
      </w:r>
    </w:p>
    <w:p w:rsidR="000F35AA" w:rsidRPr="000F35AA" w:rsidRDefault="000F35AA" w:rsidP="000F35AA">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sidRPr="000F35AA">
        <w:rPr>
          <w:rFonts w:ascii="Times New Roman" w:eastAsia="MS Mincho" w:hAnsi="Times New Roman" w:cs="Times New Roman"/>
          <w:sz w:val="28"/>
          <w:szCs w:val="28"/>
          <w:lang w:eastAsia="ar-SA"/>
        </w:rPr>
        <w:t xml:space="preserve">         За  два года  в консолидированный бюджет от аренды имущества поступило 11532,7  тыс.руб. Доля доходов от аренды имущества в общем объеме неналоговых доходов консолидированного бюджета за проверяемый период составила</w:t>
      </w:r>
      <w:r w:rsidRPr="000F35AA">
        <w:rPr>
          <w:rFonts w:ascii="Times New Roman" w:eastAsia="MS Mincho" w:hAnsi="Times New Roman" w:cs="Times New Roman"/>
          <w:color w:val="FF0000"/>
          <w:sz w:val="28"/>
          <w:szCs w:val="28"/>
          <w:lang w:eastAsia="ar-SA"/>
        </w:rPr>
        <w:t xml:space="preserve"> </w:t>
      </w:r>
      <w:r w:rsidRPr="000F35AA">
        <w:rPr>
          <w:rFonts w:ascii="Times New Roman" w:eastAsia="MS Mincho" w:hAnsi="Times New Roman" w:cs="Times New Roman"/>
          <w:sz w:val="28"/>
          <w:szCs w:val="28"/>
          <w:lang w:eastAsia="ar-SA"/>
        </w:rPr>
        <w:t>9,8% в 2019 году и 8,4% в 2020 году.</w:t>
      </w:r>
    </w:p>
    <w:p w:rsidR="000F35AA" w:rsidRPr="000F35AA" w:rsidRDefault="00DF73B3" w:rsidP="000F35AA">
      <w:pPr>
        <w:widowControl w:val="0"/>
        <w:tabs>
          <w:tab w:val="left" w:pos="4536"/>
        </w:tabs>
        <w:suppressAutoHyphens/>
        <w:autoSpaceDE w:val="0"/>
        <w:spacing w:after="0" w:line="240" w:lineRule="auto"/>
        <w:jc w:val="both"/>
        <w:rPr>
          <w:rFonts w:ascii="Times New Roman" w:eastAsia="MS Mincho" w:hAnsi="Times New Roman" w:cs="Times New Roman"/>
          <w:color w:val="FF0000"/>
          <w:sz w:val="28"/>
          <w:szCs w:val="28"/>
          <w:lang w:eastAsia="ar-SA"/>
        </w:rPr>
      </w:pPr>
      <w:r>
        <w:rPr>
          <w:rFonts w:ascii="Times New Roman" w:eastAsia="MS Mincho" w:hAnsi="Times New Roman" w:cs="Times New Roman"/>
          <w:sz w:val="28"/>
          <w:szCs w:val="28"/>
          <w:lang w:eastAsia="ar-SA"/>
        </w:rPr>
        <w:t xml:space="preserve">         </w:t>
      </w:r>
      <w:r w:rsidR="000F35AA" w:rsidRPr="000F35AA">
        <w:rPr>
          <w:rFonts w:ascii="Times New Roman" w:eastAsia="MS Mincho" w:hAnsi="Times New Roman" w:cs="Times New Roman"/>
          <w:sz w:val="28"/>
          <w:szCs w:val="28"/>
          <w:lang w:eastAsia="ar-SA"/>
        </w:rPr>
        <w:t>Основной доход составляют арендные платежи за недвижимость. Общая площадь сданных в аренду объектов недвижимости  в 2019 году составила 12125,85 м</w:t>
      </w:r>
      <w:proofErr w:type="gramStart"/>
      <w:r w:rsidR="000F35AA" w:rsidRPr="000F35AA">
        <w:rPr>
          <w:rFonts w:ascii="Times New Roman" w:eastAsia="MS Mincho" w:hAnsi="Times New Roman" w:cs="Times New Roman"/>
          <w:sz w:val="28"/>
          <w:szCs w:val="28"/>
          <w:vertAlign w:val="superscript"/>
          <w:lang w:eastAsia="ar-SA"/>
        </w:rPr>
        <w:t>2</w:t>
      </w:r>
      <w:proofErr w:type="gramEnd"/>
      <w:r w:rsidR="000F35AA" w:rsidRPr="000F35AA">
        <w:rPr>
          <w:rFonts w:ascii="Times New Roman" w:eastAsia="MS Mincho" w:hAnsi="Times New Roman" w:cs="Times New Roman"/>
          <w:sz w:val="28"/>
          <w:szCs w:val="28"/>
          <w:lang w:eastAsia="ar-SA"/>
        </w:rPr>
        <w:t xml:space="preserve"> , в 2020 году 12445,45 м</w:t>
      </w:r>
      <w:r w:rsidR="000F35AA" w:rsidRPr="000F35AA">
        <w:rPr>
          <w:rFonts w:ascii="Times New Roman" w:eastAsia="MS Mincho" w:hAnsi="Times New Roman" w:cs="Times New Roman"/>
          <w:sz w:val="28"/>
          <w:szCs w:val="28"/>
          <w:vertAlign w:val="superscript"/>
          <w:lang w:eastAsia="ar-SA"/>
        </w:rPr>
        <w:t>2</w:t>
      </w:r>
      <w:r w:rsidR="000F35AA" w:rsidRPr="000F35AA">
        <w:rPr>
          <w:rFonts w:ascii="Times New Roman" w:eastAsia="MS Mincho" w:hAnsi="Times New Roman" w:cs="Times New Roman"/>
          <w:sz w:val="28"/>
          <w:szCs w:val="28"/>
          <w:lang w:eastAsia="ar-SA"/>
        </w:rPr>
        <w:t>.</w:t>
      </w:r>
    </w:p>
    <w:p w:rsidR="000F35AA" w:rsidRPr="000F35AA" w:rsidRDefault="000F35AA" w:rsidP="000F35AA">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sidRPr="000F35AA">
        <w:rPr>
          <w:rFonts w:ascii="Times New Roman" w:eastAsia="MS Mincho" w:hAnsi="Times New Roman" w:cs="Times New Roman"/>
          <w:sz w:val="28"/>
          <w:szCs w:val="28"/>
          <w:lang w:eastAsia="ar-SA"/>
        </w:rPr>
        <w:t>3. Задолженность по арендным платежам по состоянию на 01.01.2021 года увеличилась на 1355,9 тыс.руб. по сравнению с 2019 годом (5220,5 тыс.руб.) и составила 6576,4 тыс.руб. по 79 договорам аренды.</w:t>
      </w:r>
    </w:p>
    <w:p w:rsidR="000F35AA" w:rsidRPr="000F35AA" w:rsidRDefault="000F35AA" w:rsidP="000F35AA">
      <w:pPr>
        <w:widowControl w:val="0"/>
        <w:suppressAutoHyphens/>
        <w:autoSpaceDE w:val="0"/>
        <w:autoSpaceDN w:val="0"/>
        <w:adjustRightInd w:val="0"/>
        <w:spacing w:after="0" w:line="240" w:lineRule="auto"/>
        <w:ind w:firstLine="708"/>
        <w:jc w:val="both"/>
        <w:rPr>
          <w:rFonts w:ascii="Times New Roman" w:eastAsia="MS Mincho" w:hAnsi="Times New Roman" w:cs="Times New Roman"/>
          <w:sz w:val="28"/>
          <w:szCs w:val="28"/>
          <w:lang w:eastAsia="ar-SA"/>
        </w:rPr>
      </w:pPr>
      <w:r w:rsidRPr="000F35AA">
        <w:rPr>
          <w:rFonts w:ascii="Times New Roman" w:eastAsia="MS Mincho" w:hAnsi="Times New Roman" w:cs="Times New Roman"/>
          <w:sz w:val="28"/>
          <w:szCs w:val="28"/>
          <w:lang w:eastAsia="ar-SA"/>
        </w:rPr>
        <w:t>Эффективность претензионно-исковой работы является не достаточно высокой, так после предъявления претензий должниками за два года уплачено 3,9% задолженности, в судебном порядке  взыскано в среднем 7,2% от заявленной суммы  задолженности. Всего за 2 года направлено 420 претензий на сумму 2359,7 тыс.руб., в суд – 36 исковых заявлений на сумму  877,6 тыс.руб.</w:t>
      </w:r>
    </w:p>
    <w:p w:rsidR="000F35AA" w:rsidRPr="000F35AA" w:rsidRDefault="000F35AA" w:rsidP="000F35AA">
      <w:pPr>
        <w:widowControl w:val="0"/>
        <w:tabs>
          <w:tab w:val="left" w:pos="915"/>
        </w:tabs>
        <w:suppressAutoHyphens/>
        <w:autoSpaceDE w:val="0"/>
        <w:spacing w:after="0" w:line="240" w:lineRule="auto"/>
        <w:jc w:val="both"/>
        <w:rPr>
          <w:rFonts w:ascii="Times New Roman" w:eastAsia="Times New Roman" w:hAnsi="Times New Roman" w:cs="Times New Roman"/>
          <w:sz w:val="28"/>
          <w:szCs w:val="28"/>
          <w:lang w:eastAsia="ar-SA"/>
        </w:rPr>
      </w:pPr>
      <w:r w:rsidRPr="000F35AA">
        <w:rPr>
          <w:rFonts w:ascii="Times New Roman" w:eastAsia="Times New Roman" w:hAnsi="Times New Roman" w:cs="Times New Roman"/>
          <w:sz w:val="28"/>
          <w:szCs w:val="28"/>
          <w:lang w:eastAsia="ar-SA"/>
        </w:rPr>
        <w:t>Отделом по управлению имуществом  не реализуется право одностороннего расторжения действующих договоров при неоплате или просрочке арендаторами в течение двух месяцев оплаты аренды.</w:t>
      </w:r>
    </w:p>
    <w:p w:rsidR="000F35AA" w:rsidRPr="000F35AA" w:rsidRDefault="00DF73B3" w:rsidP="000F35AA">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35AA" w:rsidRPr="000F35AA">
        <w:rPr>
          <w:rFonts w:ascii="Times New Roman" w:eastAsia="Times New Roman" w:hAnsi="Times New Roman" w:cs="Times New Roman"/>
          <w:sz w:val="28"/>
          <w:szCs w:val="28"/>
          <w:lang w:eastAsia="ar-SA"/>
        </w:rPr>
        <w:t xml:space="preserve">В нарушение </w:t>
      </w:r>
      <w:proofErr w:type="spellStart"/>
      <w:r w:rsidR="000F35AA" w:rsidRPr="000F35AA">
        <w:rPr>
          <w:rFonts w:ascii="Times New Roman" w:eastAsia="Times New Roman" w:hAnsi="Times New Roman" w:cs="Times New Roman"/>
          <w:sz w:val="28"/>
          <w:szCs w:val="28"/>
          <w:lang w:eastAsia="ar-SA"/>
        </w:rPr>
        <w:t>п.п</w:t>
      </w:r>
      <w:proofErr w:type="spellEnd"/>
      <w:r w:rsidR="000F35AA" w:rsidRPr="000F35AA">
        <w:rPr>
          <w:rFonts w:ascii="Times New Roman" w:eastAsia="Times New Roman" w:hAnsi="Times New Roman" w:cs="Times New Roman"/>
          <w:sz w:val="28"/>
          <w:szCs w:val="28"/>
          <w:lang w:eastAsia="ar-SA"/>
        </w:rPr>
        <w:t>. 3.1.</w:t>
      </w:r>
      <w:r w:rsidR="000F35AA" w:rsidRPr="000F35AA">
        <w:rPr>
          <w:rFonts w:ascii="Times New Roman" w:eastAsia="MS Mincho" w:hAnsi="Times New Roman" w:cs="Times New Roman"/>
          <w:sz w:val="28"/>
          <w:szCs w:val="28"/>
          <w:lang w:eastAsia="ar-SA"/>
        </w:rPr>
        <w:t xml:space="preserve"> Положения о порядке организации и осуществления </w:t>
      </w:r>
      <w:proofErr w:type="gramStart"/>
      <w:r w:rsidR="000F35AA" w:rsidRPr="000F35AA">
        <w:rPr>
          <w:rFonts w:ascii="Times New Roman" w:eastAsia="MS Mincho" w:hAnsi="Times New Roman" w:cs="Times New Roman"/>
          <w:sz w:val="28"/>
          <w:szCs w:val="28"/>
          <w:lang w:eastAsia="ar-SA"/>
        </w:rPr>
        <w:t>контроля за</w:t>
      </w:r>
      <w:proofErr w:type="gramEnd"/>
      <w:r w:rsidR="000F35AA" w:rsidRPr="000F35AA">
        <w:rPr>
          <w:rFonts w:ascii="Times New Roman" w:eastAsia="MS Mincho" w:hAnsi="Times New Roman" w:cs="Times New Roman"/>
          <w:sz w:val="28"/>
          <w:szCs w:val="28"/>
          <w:lang w:eastAsia="ar-SA"/>
        </w:rPr>
        <w:t xml:space="preserve"> сохранностью и использованием по назначению муниципального имущества Верхнекамского района, утвержденного решением Верхнекамской районной Думы от 21.08.2012 года № 20/73, изменения в утвержденные постановлением администрации Верхнекамского района годовые планы проверок муниципального имущества, были внесены приказом заведующего МКУ Отдел по управлению имуществом Верхнекамского района. </w:t>
      </w:r>
    </w:p>
    <w:p w:rsidR="000F35AA" w:rsidRPr="000F35AA" w:rsidRDefault="000F35AA" w:rsidP="000F35AA">
      <w:pPr>
        <w:widowControl w:val="0"/>
        <w:suppressAutoHyphens/>
        <w:autoSpaceDE w:val="0"/>
        <w:autoSpaceDN w:val="0"/>
        <w:adjustRightInd w:val="0"/>
        <w:spacing w:after="0" w:line="240" w:lineRule="auto"/>
        <w:jc w:val="both"/>
        <w:rPr>
          <w:rFonts w:ascii="Times New Roman" w:eastAsia="Times New Roman" w:hAnsi="Times New Roman" w:cs="Times New Roman"/>
          <w:color w:val="FF0000"/>
          <w:sz w:val="28"/>
          <w:szCs w:val="28"/>
          <w:lang w:eastAsia="ar-SA"/>
        </w:rPr>
      </w:pPr>
      <w:r w:rsidRPr="000F35AA">
        <w:rPr>
          <w:rFonts w:ascii="Times New Roman" w:eastAsia="Times New Roman" w:hAnsi="Times New Roman" w:cs="Times New Roman"/>
          <w:sz w:val="28"/>
          <w:szCs w:val="28"/>
          <w:lang w:eastAsia="ar-SA"/>
        </w:rPr>
        <w:t xml:space="preserve"> - </w:t>
      </w:r>
      <w:r w:rsidRPr="000F35AA">
        <w:rPr>
          <w:rFonts w:ascii="Times New Roman" w:eastAsia="MS Mincho" w:hAnsi="Times New Roman" w:cs="Times New Roman"/>
          <w:sz w:val="28"/>
          <w:szCs w:val="28"/>
          <w:lang w:eastAsia="ar-SA"/>
        </w:rPr>
        <w:t>нарушены сроки утверждения годового плана проверок муниципального имущества  на 2019 и 2021 годы</w:t>
      </w:r>
      <w:r w:rsidRPr="000F35AA">
        <w:rPr>
          <w:rFonts w:ascii="Times New Roman" w:eastAsia="Times New Roman" w:hAnsi="Times New Roman" w:cs="Times New Roman"/>
          <w:color w:val="FF0000"/>
          <w:sz w:val="28"/>
          <w:szCs w:val="28"/>
          <w:lang w:eastAsia="ar-SA"/>
        </w:rPr>
        <w:t xml:space="preserve">     </w:t>
      </w:r>
    </w:p>
    <w:p w:rsidR="000F35AA" w:rsidRPr="000F35AA" w:rsidRDefault="00DF73B3" w:rsidP="000F35A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35AA" w:rsidRPr="000F35AA">
        <w:rPr>
          <w:rFonts w:ascii="Times New Roman" w:eastAsia="Times New Roman" w:hAnsi="Times New Roman" w:cs="Times New Roman"/>
          <w:sz w:val="28"/>
          <w:szCs w:val="28"/>
          <w:lang w:eastAsia="ar-SA"/>
        </w:rPr>
        <w:t xml:space="preserve">В нарушение </w:t>
      </w:r>
      <w:proofErr w:type="spellStart"/>
      <w:r w:rsidR="000F35AA" w:rsidRPr="000F35AA">
        <w:rPr>
          <w:rFonts w:ascii="Times New Roman" w:eastAsia="Times New Roman" w:hAnsi="Times New Roman" w:cs="Times New Roman"/>
          <w:sz w:val="28"/>
          <w:szCs w:val="28"/>
          <w:lang w:eastAsia="ar-SA"/>
        </w:rPr>
        <w:t>п.п</w:t>
      </w:r>
      <w:proofErr w:type="spellEnd"/>
      <w:r w:rsidR="000F35AA" w:rsidRPr="000F35AA">
        <w:rPr>
          <w:rFonts w:ascii="Times New Roman" w:eastAsia="Times New Roman" w:hAnsi="Times New Roman" w:cs="Times New Roman"/>
          <w:sz w:val="28"/>
          <w:szCs w:val="28"/>
          <w:lang w:eastAsia="ar-SA"/>
        </w:rPr>
        <w:t>. 3.1. и 4.1. Положения</w:t>
      </w:r>
      <w:r w:rsidR="000F35AA" w:rsidRPr="000F35AA">
        <w:rPr>
          <w:rFonts w:ascii="Times New Roman" w:eastAsia="MS Mincho" w:hAnsi="Times New Roman" w:cs="Times New Roman"/>
          <w:sz w:val="28"/>
          <w:szCs w:val="28"/>
          <w:lang w:eastAsia="ar-SA"/>
        </w:rPr>
        <w:t xml:space="preserve"> о порядке организации и осуществления </w:t>
      </w:r>
      <w:proofErr w:type="gramStart"/>
      <w:r w:rsidR="000F35AA" w:rsidRPr="000F35AA">
        <w:rPr>
          <w:rFonts w:ascii="Times New Roman" w:eastAsia="MS Mincho" w:hAnsi="Times New Roman" w:cs="Times New Roman"/>
          <w:sz w:val="28"/>
          <w:szCs w:val="28"/>
          <w:lang w:eastAsia="ar-SA"/>
        </w:rPr>
        <w:t>контроля за</w:t>
      </w:r>
      <w:proofErr w:type="gramEnd"/>
      <w:r w:rsidR="000F35AA" w:rsidRPr="000F35AA">
        <w:rPr>
          <w:rFonts w:ascii="Times New Roman" w:eastAsia="MS Mincho" w:hAnsi="Times New Roman" w:cs="Times New Roman"/>
          <w:sz w:val="28"/>
          <w:szCs w:val="28"/>
          <w:lang w:eastAsia="ar-SA"/>
        </w:rPr>
        <w:t xml:space="preserve"> сохранностью и использованием по назначению муниципального имущества, Отделом по управлению имуществом не проводятся ежегодные документальные проверки, акты проверок отсутствуют.</w:t>
      </w:r>
    </w:p>
    <w:p w:rsidR="000F35AA" w:rsidRPr="000F35AA" w:rsidRDefault="00DF73B3" w:rsidP="000F35AA">
      <w:pPr>
        <w:widowControl w:val="0"/>
        <w:suppressAutoHyphens/>
        <w:autoSpaceDE w:val="0"/>
        <w:autoSpaceDN w:val="0"/>
        <w:adjustRightInd w:val="0"/>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sz w:val="28"/>
          <w:szCs w:val="28"/>
          <w:lang w:eastAsia="ar-SA"/>
        </w:rPr>
        <w:t xml:space="preserve">          </w:t>
      </w:r>
      <w:r w:rsidR="000F35AA" w:rsidRPr="000F35AA">
        <w:rPr>
          <w:rFonts w:ascii="Times New Roman" w:eastAsia="Times New Roman" w:hAnsi="Times New Roman" w:cs="Times New Roman"/>
          <w:sz w:val="28"/>
          <w:szCs w:val="28"/>
          <w:lang w:eastAsia="ar-SA"/>
        </w:rPr>
        <w:t xml:space="preserve">В нарушение </w:t>
      </w:r>
      <w:proofErr w:type="spellStart"/>
      <w:r w:rsidR="000F35AA" w:rsidRPr="000F35AA">
        <w:rPr>
          <w:rFonts w:ascii="Times New Roman" w:eastAsia="Times New Roman" w:hAnsi="Times New Roman" w:cs="Times New Roman"/>
          <w:sz w:val="28"/>
          <w:szCs w:val="28"/>
          <w:lang w:eastAsia="ar-SA"/>
        </w:rPr>
        <w:t>п.п</w:t>
      </w:r>
      <w:proofErr w:type="spellEnd"/>
      <w:r w:rsidR="000F35AA" w:rsidRPr="000F35AA">
        <w:rPr>
          <w:rFonts w:ascii="Times New Roman" w:eastAsia="Times New Roman" w:hAnsi="Times New Roman" w:cs="Times New Roman"/>
          <w:sz w:val="28"/>
          <w:szCs w:val="28"/>
          <w:lang w:eastAsia="ar-SA"/>
        </w:rPr>
        <w:t xml:space="preserve">. 3.1. и 4.2. Положения,  при проведении </w:t>
      </w:r>
      <w:r w:rsidR="000F35AA" w:rsidRPr="000F35AA">
        <w:rPr>
          <w:rFonts w:ascii="Times New Roman" w:eastAsia="MS Mincho" w:hAnsi="Times New Roman" w:cs="Times New Roman"/>
          <w:sz w:val="28"/>
          <w:szCs w:val="28"/>
          <w:lang w:eastAsia="ar-SA"/>
        </w:rPr>
        <w:t xml:space="preserve">проверок фактического наличия и использования муниципального имущества, не составляются инвентаризационные описи объектов недвижимого имущества, </w:t>
      </w:r>
      <w:proofErr w:type="gramStart"/>
      <w:r w:rsidR="000F35AA" w:rsidRPr="000F35AA">
        <w:rPr>
          <w:rFonts w:ascii="Times New Roman" w:eastAsia="MS Mincho" w:hAnsi="Times New Roman" w:cs="Times New Roman"/>
          <w:sz w:val="28"/>
          <w:szCs w:val="28"/>
          <w:lang w:eastAsia="ar-SA"/>
        </w:rPr>
        <w:t>согласно приложения</w:t>
      </w:r>
      <w:proofErr w:type="gramEnd"/>
      <w:r w:rsidR="000F35AA" w:rsidRPr="000F35AA">
        <w:rPr>
          <w:rFonts w:ascii="Times New Roman" w:eastAsia="MS Mincho" w:hAnsi="Times New Roman" w:cs="Times New Roman"/>
          <w:sz w:val="28"/>
          <w:szCs w:val="28"/>
          <w:lang w:eastAsia="ar-SA"/>
        </w:rPr>
        <w:t xml:space="preserve"> № 2.</w:t>
      </w:r>
    </w:p>
    <w:p w:rsidR="000F35AA" w:rsidRPr="000F35AA" w:rsidRDefault="007059D0" w:rsidP="000F35AA">
      <w:pPr>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t xml:space="preserve">          </w:t>
      </w:r>
      <w:r w:rsidR="000F35AA" w:rsidRPr="000F35AA">
        <w:rPr>
          <w:rFonts w:ascii="Times New Roman" w:eastAsia="MS Mincho" w:hAnsi="Times New Roman" w:cs="Times New Roman"/>
          <w:sz w:val="28"/>
          <w:szCs w:val="28"/>
          <w:lang w:eastAsia="ja-JP"/>
        </w:rPr>
        <w:t xml:space="preserve">В нарушение </w:t>
      </w:r>
      <w:proofErr w:type="spellStart"/>
      <w:r w:rsidR="000F35AA" w:rsidRPr="000F35AA">
        <w:rPr>
          <w:rFonts w:ascii="Times New Roman" w:eastAsia="MS Mincho" w:hAnsi="Times New Roman" w:cs="Times New Roman"/>
          <w:sz w:val="28"/>
          <w:szCs w:val="28"/>
          <w:lang w:eastAsia="ja-JP"/>
        </w:rPr>
        <w:t>п.п</w:t>
      </w:r>
      <w:proofErr w:type="spellEnd"/>
      <w:r w:rsidR="000F35AA" w:rsidRPr="000F35AA">
        <w:rPr>
          <w:rFonts w:ascii="Times New Roman" w:eastAsia="MS Mincho" w:hAnsi="Times New Roman" w:cs="Times New Roman"/>
          <w:sz w:val="28"/>
          <w:szCs w:val="28"/>
          <w:lang w:eastAsia="ja-JP"/>
        </w:rPr>
        <w:t xml:space="preserve">. 3.1. Положения о порядке организации и осуществления </w:t>
      </w:r>
      <w:proofErr w:type="gramStart"/>
      <w:r w:rsidR="000F35AA" w:rsidRPr="000F35AA">
        <w:rPr>
          <w:rFonts w:ascii="Times New Roman" w:eastAsia="MS Mincho" w:hAnsi="Times New Roman" w:cs="Times New Roman"/>
          <w:sz w:val="28"/>
          <w:szCs w:val="28"/>
          <w:lang w:eastAsia="ja-JP"/>
        </w:rPr>
        <w:t>контроля за</w:t>
      </w:r>
      <w:proofErr w:type="gramEnd"/>
      <w:r w:rsidR="000F35AA" w:rsidRPr="000F35AA">
        <w:rPr>
          <w:rFonts w:ascii="Times New Roman" w:eastAsia="MS Mincho" w:hAnsi="Times New Roman" w:cs="Times New Roman"/>
          <w:sz w:val="28"/>
          <w:szCs w:val="28"/>
          <w:lang w:eastAsia="ja-JP"/>
        </w:rPr>
        <w:t xml:space="preserve"> сохранностью и использованием по назначению муниципального имущества Верхнекамского района в Отделе по управлению имуществом  отсутствует внеплановый контроль.</w:t>
      </w:r>
    </w:p>
    <w:p w:rsidR="000F35AA" w:rsidRPr="000F35AA" w:rsidRDefault="007059D0" w:rsidP="000F35AA">
      <w:pPr>
        <w:autoSpaceDE w:val="0"/>
        <w:autoSpaceDN w:val="0"/>
        <w:adjustRightInd w:val="0"/>
        <w:spacing w:after="0" w:line="240" w:lineRule="auto"/>
        <w:jc w:val="both"/>
        <w:rPr>
          <w:rFonts w:ascii="Times New Roman" w:eastAsia="MS Mincho" w:hAnsi="Times New Roman" w:cs="Times New Roman"/>
          <w:sz w:val="28"/>
          <w:szCs w:val="28"/>
          <w:lang w:eastAsia="ja-JP"/>
        </w:rPr>
      </w:pPr>
      <w:r>
        <w:rPr>
          <w:rFonts w:ascii="Times New Roman" w:eastAsia="MS Mincho" w:hAnsi="Times New Roman" w:cs="Times New Roman"/>
          <w:sz w:val="28"/>
          <w:szCs w:val="28"/>
          <w:lang w:eastAsia="ja-JP"/>
        </w:rPr>
        <w:lastRenderedPageBreak/>
        <w:t xml:space="preserve">          </w:t>
      </w:r>
      <w:r w:rsidR="000F35AA" w:rsidRPr="000F35AA">
        <w:rPr>
          <w:rFonts w:ascii="Times New Roman" w:eastAsia="MS Mincho" w:hAnsi="Times New Roman" w:cs="Times New Roman"/>
          <w:sz w:val="28"/>
          <w:szCs w:val="28"/>
          <w:lang w:eastAsia="ja-JP"/>
        </w:rPr>
        <w:t>Контроль, осуществляемый отделом по управлению имуществом, является неэффективным.</w:t>
      </w:r>
    </w:p>
    <w:p w:rsidR="000F35AA" w:rsidRPr="000F35AA" w:rsidRDefault="000F35AA" w:rsidP="000F35AA">
      <w:pPr>
        <w:autoSpaceDE w:val="0"/>
        <w:autoSpaceDN w:val="0"/>
        <w:adjustRightInd w:val="0"/>
        <w:spacing w:after="0" w:line="240" w:lineRule="auto"/>
        <w:ind w:firstLine="540"/>
        <w:jc w:val="both"/>
        <w:rPr>
          <w:rFonts w:ascii="Times New Roman" w:eastAsia="Times New Roman" w:hAnsi="Times New Roman" w:cs="Times New Roman"/>
          <w:sz w:val="28"/>
          <w:szCs w:val="28"/>
          <w:lang w:eastAsia="ja-JP"/>
        </w:rPr>
      </w:pPr>
      <w:r w:rsidRPr="000F35AA">
        <w:rPr>
          <w:rFonts w:ascii="Times New Roman" w:eastAsia="MS Mincho" w:hAnsi="Times New Roman" w:cs="Times New Roman"/>
          <w:color w:val="FF0000"/>
          <w:sz w:val="28"/>
          <w:szCs w:val="28"/>
          <w:lang w:eastAsia="ja-JP"/>
        </w:rPr>
        <w:t xml:space="preserve">  </w:t>
      </w:r>
      <w:r w:rsidRPr="000F35AA">
        <w:rPr>
          <w:rFonts w:ascii="Times New Roman" w:eastAsia="MS Mincho" w:hAnsi="Times New Roman" w:cs="Times New Roman"/>
          <w:sz w:val="28"/>
          <w:szCs w:val="28"/>
          <w:lang w:eastAsia="ja-JP"/>
        </w:rPr>
        <w:t xml:space="preserve">Проверки использования предоставленного в аренду имущества проведены за период 2019-2020 годы только в отношении  8  объектов, переданных в аренду из казны, что составляет всего 6,7% от общего количества объектов, сданных в аренду. </w:t>
      </w:r>
    </w:p>
    <w:p w:rsidR="000F35AA" w:rsidRPr="000F35AA" w:rsidRDefault="007059D0" w:rsidP="000F35AA">
      <w:pPr>
        <w:widowControl w:val="0"/>
        <w:suppressAutoHyphens/>
        <w:autoSpaceDE w:val="0"/>
        <w:autoSpaceDN w:val="0"/>
        <w:adjustRightInd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0F35AA" w:rsidRPr="000F35AA">
        <w:rPr>
          <w:rFonts w:ascii="Times New Roman" w:eastAsia="MS Mincho" w:hAnsi="Times New Roman" w:cs="Times New Roman"/>
          <w:sz w:val="28"/>
          <w:szCs w:val="28"/>
          <w:lang w:eastAsia="ar-SA"/>
        </w:rPr>
        <w:t>Установлено  49 объектов неиспользуемого имущества общей площадью 22511,8м</w:t>
      </w:r>
      <w:proofErr w:type="gramStart"/>
      <w:r w:rsidR="000F35AA" w:rsidRPr="000F35AA">
        <w:rPr>
          <w:rFonts w:ascii="Times New Roman" w:eastAsia="MS Mincho" w:hAnsi="Times New Roman" w:cs="Times New Roman"/>
          <w:sz w:val="28"/>
          <w:szCs w:val="28"/>
          <w:vertAlign w:val="superscript"/>
          <w:lang w:eastAsia="ar-SA"/>
        </w:rPr>
        <w:t>2</w:t>
      </w:r>
      <w:proofErr w:type="gramEnd"/>
      <w:r w:rsidR="000F35AA" w:rsidRPr="000F35AA">
        <w:rPr>
          <w:rFonts w:ascii="Times New Roman" w:eastAsia="MS Mincho" w:hAnsi="Times New Roman" w:cs="Times New Roman"/>
          <w:sz w:val="28"/>
          <w:szCs w:val="28"/>
          <w:vertAlign w:val="superscript"/>
          <w:lang w:eastAsia="ar-SA"/>
        </w:rPr>
        <w:t xml:space="preserve"> </w:t>
      </w:r>
      <w:r w:rsidR="000F35AA" w:rsidRPr="000F35AA">
        <w:rPr>
          <w:rFonts w:ascii="Times New Roman" w:eastAsia="MS Mincho" w:hAnsi="Times New Roman" w:cs="Times New Roman"/>
          <w:sz w:val="28"/>
          <w:szCs w:val="28"/>
          <w:lang w:eastAsia="ar-SA"/>
        </w:rPr>
        <w:t>(на 01.07.2021 года). Сумма выпадающих доходов от неиспользуемого имущества в год составила 2295,1 тыс.руб.</w:t>
      </w:r>
    </w:p>
    <w:p w:rsidR="000F35AA" w:rsidRPr="000F35AA" w:rsidRDefault="007059D0" w:rsidP="000F35AA">
      <w:pPr>
        <w:widowControl w:val="0"/>
        <w:suppressAutoHyphens/>
        <w:autoSpaceDE w:val="0"/>
        <w:autoSpaceDN w:val="0"/>
        <w:adjustRightInd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000F35AA" w:rsidRPr="000F35AA">
        <w:rPr>
          <w:rFonts w:ascii="Times New Roman" w:eastAsia="MS Mincho" w:hAnsi="Times New Roman" w:cs="Times New Roman"/>
          <w:sz w:val="28"/>
          <w:szCs w:val="28"/>
          <w:lang w:eastAsia="ar-SA"/>
        </w:rPr>
        <w:t>Расходы на содержание неиспользуемого имущества казны составили в 2019 году  99 тыс.руб., в 2020 году – 106,3  тыс.руб., за 1 полугодие 2021 года расходы составили 61,8 тыс.руб.</w:t>
      </w:r>
    </w:p>
    <w:p w:rsidR="00265AD6" w:rsidRPr="00265AD6" w:rsidRDefault="00F161C2" w:rsidP="00265AD6">
      <w:pPr>
        <w:widowControl w:val="0"/>
        <w:suppressAutoHyphens/>
        <w:autoSpaceDE w:val="0"/>
        <w:spacing w:after="0" w:line="240" w:lineRule="auto"/>
        <w:jc w:val="both"/>
        <w:rPr>
          <w:rFonts w:ascii="Times New Roman" w:eastAsia="Calibri" w:hAnsi="Times New Roman" w:cs="Times New Roman"/>
          <w:b/>
          <w:i/>
          <w:color w:val="FF0000"/>
          <w:sz w:val="28"/>
          <w:szCs w:val="28"/>
        </w:rPr>
      </w:pPr>
      <w:r>
        <w:rPr>
          <w:rFonts w:ascii="Times New Roman" w:eastAsia="Calibri" w:hAnsi="Times New Roman" w:cs="Times New Roman"/>
          <w:b/>
          <w:i/>
          <w:sz w:val="28"/>
          <w:szCs w:val="28"/>
        </w:rPr>
        <w:t xml:space="preserve">- </w:t>
      </w:r>
      <w:r w:rsidR="00265AD6">
        <w:rPr>
          <w:rFonts w:ascii="Times New Roman" w:eastAsia="Calibri" w:hAnsi="Times New Roman" w:cs="Times New Roman"/>
          <w:b/>
          <w:i/>
          <w:sz w:val="28"/>
          <w:szCs w:val="28"/>
        </w:rPr>
        <w:t>М</w:t>
      </w:r>
      <w:r w:rsidR="00265AD6" w:rsidRPr="00265AD6">
        <w:rPr>
          <w:rFonts w:ascii="Times New Roman" w:eastAsia="Calibri" w:hAnsi="Times New Roman" w:cs="Times New Roman"/>
          <w:b/>
          <w:i/>
          <w:sz w:val="28"/>
          <w:szCs w:val="28"/>
        </w:rPr>
        <w:t xml:space="preserve">ониторинг    реализации   национальных (региональных) проектов,  реализуемых на  территории Верхнекамского района в 2021 году </w:t>
      </w:r>
    </w:p>
    <w:p w:rsidR="00F161C2" w:rsidRPr="00265AD6" w:rsidRDefault="00F161C2" w:rsidP="00F161C2">
      <w:pPr>
        <w:spacing w:after="0" w:line="240" w:lineRule="auto"/>
        <w:ind w:firstLine="708"/>
        <w:jc w:val="both"/>
        <w:rPr>
          <w:rFonts w:ascii="Times New Roman" w:hAnsi="Times New Roman" w:cs="Times New Roman"/>
          <w:sz w:val="28"/>
          <w:szCs w:val="28"/>
        </w:rPr>
      </w:pPr>
      <w:r w:rsidRPr="00F161C2">
        <w:rPr>
          <w:rFonts w:ascii="Times New Roman" w:hAnsi="Times New Roman" w:cs="Times New Roman"/>
          <w:sz w:val="28"/>
          <w:szCs w:val="28"/>
        </w:rPr>
        <w:t>В 2021 году</w:t>
      </w:r>
      <w:r w:rsidR="00265AD6" w:rsidRPr="00F161C2">
        <w:rPr>
          <w:rFonts w:ascii="Times New Roman" w:eastAsia="Calibri" w:hAnsi="Times New Roman" w:cs="Times New Roman"/>
          <w:b/>
          <w:sz w:val="28"/>
          <w:szCs w:val="28"/>
        </w:rPr>
        <w:t> </w:t>
      </w:r>
      <w:r>
        <w:rPr>
          <w:rFonts w:ascii="Times New Roman" w:eastAsia="Calibri" w:hAnsi="Times New Roman" w:cs="Times New Roman"/>
          <w:b/>
          <w:sz w:val="28"/>
          <w:szCs w:val="28"/>
        </w:rPr>
        <w:t xml:space="preserve"> </w:t>
      </w:r>
      <w:r w:rsidRPr="00265AD6">
        <w:rPr>
          <w:rFonts w:ascii="Times New Roman" w:hAnsi="Times New Roman" w:cs="Times New Roman"/>
          <w:sz w:val="28"/>
          <w:szCs w:val="28"/>
        </w:rPr>
        <w:t>на территории Верхнекамского района полностью реализовано</w:t>
      </w:r>
      <w:r w:rsidRPr="00265AD6">
        <w:rPr>
          <w:rFonts w:ascii="Times New Roman" w:hAnsi="Times New Roman" w:cs="Times New Roman"/>
          <w:color w:val="FF0000"/>
          <w:sz w:val="28"/>
          <w:szCs w:val="28"/>
        </w:rPr>
        <w:t xml:space="preserve"> </w:t>
      </w:r>
      <w:r w:rsidRPr="00265AD6">
        <w:rPr>
          <w:rFonts w:ascii="Times New Roman" w:hAnsi="Times New Roman" w:cs="Times New Roman"/>
          <w:sz w:val="28"/>
          <w:szCs w:val="28"/>
        </w:rPr>
        <w:t>7 региональных проектов по 3-м направлениям национальных проектов</w:t>
      </w:r>
      <w:r w:rsidR="00330563">
        <w:rPr>
          <w:rFonts w:ascii="Times New Roman" w:hAnsi="Times New Roman" w:cs="Times New Roman"/>
          <w:sz w:val="28"/>
          <w:szCs w:val="28"/>
        </w:rPr>
        <w:t xml:space="preserve"> из 8</w:t>
      </w:r>
      <w:r w:rsidRPr="00265AD6">
        <w:rPr>
          <w:rFonts w:ascii="Times New Roman" w:hAnsi="Times New Roman" w:cs="Times New Roman"/>
          <w:sz w:val="28"/>
          <w:szCs w:val="28"/>
        </w:rPr>
        <w:t>:</w:t>
      </w:r>
    </w:p>
    <w:p w:rsidR="00F161C2" w:rsidRPr="00265AD6" w:rsidRDefault="00F161C2" w:rsidP="00F161C2">
      <w:pPr>
        <w:spacing w:after="0" w:line="240" w:lineRule="auto"/>
        <w:jc w:val="both"/>
        <w:rPr>
          <w:rFonts w:ascii="Times New Roman" w:hAnsi="Times New Roman" w:cs="Times New Roman"/>
          <w:sz w:val="28"/>
          <w:szCs w:val="28"/>
        </w:rPr>
      </w:pPr>
      <w:r w:rsidRPr="00265AD6">
        <w:rPr>
          <w:rFonts w:ascii="Times New Roman" w:hAnsi="Times New Roman" w:cs="Times New Roman"/>
          <w:sz w:val="28"/>
          <w:szCs w:val="28"/>
        </w:rPr>
        <w:t>- в сфере «Образование»  региональный проект «Успех каждого ребенка», «Современная школа»;</w:t>
      </w:r>
    </w:p>
    <w:p w:rsidR="00F161C2" w:rsidRPr="00265AD6" w:rsidRDefault="00F161C2" w:rsidP="00F161C2">
      <w:pPr>
        <w:spacing w:after="0" w:line="240" w:lineRule="auto"/>
        <w:jc w:val="both"/>
        <w:rPr>
          <w:rFonts w:ascii="Times New Roman" w:hAnsi="Times New Roman" w:cs="Times New Roman"/>
          <w:sz w:val="28"/>
          <w:szCs w:val="28"/>
        </w:rPr>
      </w:pPr>
      <w:r w:rsidRPr="00265AD6">
        <w:rPr>
          <w:rFonts w:ascii="Times New Roman" w:hAnsi="Times New Roman" w:cs="Times New Roman"/>
          <w:sz w:val="28"/>
          <w:szCs w:val="28"/>
        </w:rPr>
        <w:t>- в сфере «Культура» региональный проект «Обеспечение качественно нового уровня развития инфраструктуры культуры», «Цифровизация услуг и формирование информационного пространства в сфере культуры», «Создание условий для реализации творческого потенциала нации»;</w:t>
      </w:r>
    </w:p>
    <w:p w:rsidR="00F161C2" w:rsidRPr="00265AD6" w:rsidRDefault="00F161C2" w:rsidP="00F161C2">
      <w:pPr>
        <w:spacing w:after="0" w:line="240" w:lineRule="auto"/>
        <w:jc w:val="both"/>
        <w:rPr>
          <w:rFonts w:ascii="Times New Roman" w:hAnsi="Times New Roman" w:cs="Times New Roman"/>
          <w:color w:val="FF0000"/>
          <w:sz w:val="28"/>
          <w:szCs w:val="28"/>
        </w:rPr>
      </w:pPr>
      <w:r w:rsidRPr="00265AD6">
        <w:rPr>
          <w:rFonts w:ascii="Times New Roman" w:hAnsi="Times New Roman" w:cs="Times New Roman"/>
          <w:b/>
          <w:sz w:val="28"/>
          <w:szCs w:val="28"/>
        </w:rPr>
        <w:t xml:space="preserve">- </w:t>
      </w:r>
      <w:r w:rsidRPr="00265AD6">
        <w:rPr>
          <w:rFonts w:ascii="Times New Roman" w:hAnsi="Times New Roman" w:cs="Times New Roman"/>
          <w:sz w:val="28"/>
          <w:szCs w:val="28"/>
        </w:rPr>
        <w:t>«Жилье и городская среда» региональные проекты «Формирование комфортной городской среды», «Обеспечение устойчивого сокращения не пригодного для проживания жилищного фонда».</w:t>
      </w:r>
    </w:p>
    <w:p w:rsidR="00F161C2" w:rsidRPr="00330563" w:rsidRDefault="00F161C2" w:rsidP="00F161C2">
      <w:pPr>
        <w:tabs>
          <w:tab w:val="left" w:pos="750"/>
        </w:tabs>
        <w:spacing w:after="0" w:line="240" w:lineRule="auto"/>
        <w:jc w:val="both"/>
        <w:rPr>
          <w:rFonts w:ascii="Times New Roman" w:hAnsi="Times New Roman" w:cs="Times New Roman"/>
          <w:sz w:val="28"/>
          <w:szCs w:val="28"/>
        </w:rPr>
      </w:pPr>
      <w:r w:rsidRPr="00265AD6">
        <w:rPr>
          <w:rFonts w:ascii="Times New Roman" w:hAnsi="Times New Roman" w:cs="Times New Roman"/>
          <w:sz w:val="28"/>
          <w:szCs w:val="28"/>
        </w:rPr>
        <w:t xml:space="preserve"> </w:t>
      </w:r>
      <w:r w:rsidRPr="00265AD6">
        <w:rPr>
          <w:rFonts w:ascii="Times New Roman" w:hAnsi="Times New Roman" w:cs="Times New Roman"/>
          <w:sz w:val="28"/>
          <w:szCs w:val="28"/>
        </w:rPr>
        <w:tab/>
      </w:r>
      <w:r w:rsidRPr="00330563">
        <w:rPr>
          <w:rFonts w:ascii="Times New Roman" w:hAnsi="Times New Roman" w:cs="Times New Roman"/>
          <w:sz w:val="28"/>
          <w:szCs w:val="28"/>
        </w:rPr>
        <w:t>В процессе реализации находится проект  «Чистая вода в Кировской области».</w:t>
      </w:r>
    </w:p>
    <w:p w:rsidR="00373B4E" w:rsidRPr="00373B4E" w:rsidRDefault="0071631B" w:rsidP="00373B4E">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Н</w:t>
      </w:r>
      <w:r w:rsidR="00F161C2" w:rsidRPr="00265AD6">
        <w:rPr>
          <w:rFonts w:ascii="Times New Roman" w:hAnsi="Times New Roman" w:cs="Times New Roman"/>
          <w:sz w:val="28"/>
          <w:szCs w:val="28"/>
        </w:rPr>
        <w:t xml:space="preserve">а 2021 год по национальным проектам утверждено ассигнований на сумму </w:t>
      </w:r>
      <w:r w:rsidR="00373B4E" w:rsidRPr="00373B4E">
        <w:rPr>
          <w:rFonts w:ascii="Times New Roman" w:hAnsi="Times New Roman" w:cs="Times New Roman"/>
          <w:sz w:val="28"/>
          <w:szCs w:val="28"/>
        </w:rPr>
        <w:t>52758477 руб., в том числе средства субсидии – 52525990 руб.</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По состоянию на 16.12.2021 года поступило средств субсидии 42593677,96 руб. или 81,1% утвержденной суммы. Кассовые расходы составили 43048741,67 руб. или 81,6% утвержденных ассигнований, в том числе субсидия 42593677,96 руб. или 81,1% от суммы утвержденных ассигнований.</w:t>
      </w:r>
    </w:p>
    <w:p w:rsidR="00551A0E" w:rsidRPr="000F35AA" w:rsidRDefault="00551A0E" w:rsidP="00551A0E">
      <w:pPr>
        <w:widowControl w:val="0"/>
        <w:tabs>
          <w:tab w:val="left" w:pos="4536"/>
        </w:tabs>
        <w:suppressAutoHyphens/>
        <w:autoSpaceDE w:val="0"/>
        <w:spacing w:after="0" w:line="240" w:lineRule="auto"/>
        <w:jc w:val="both"/>
        <w:rPr>
          <w:rFonts w:ascii="Times New Roman" w:eastAsia="MS Mincho" w:hAnsi="Times New Roman" w:cs="Times New Roman"/>
          <w:sz w:val="28"/>
          <w:szCs w:val="28"/>
          <w:lang w:eastAsia="ar-SA"/>
        </w:rPr>
      </w:pPr>
      <w:r>
        <w:rPr>
          <w:rFonts w:ascii="Times New Roman" w:eastAsia="MS Mincho" w:hAnsi="Times New Roman" w:cs="Times New Roman"/>
          <w:sz w:val="28"/>
          <w:szCs w:val="28"/>
          <w:lang w:eastAsia="ar-SA"/>
        </w:rPr>
        <w:t xml:space="preserve">         </w:t>
      </w:r>
      <w:r w:rsidRPr="000F35AA">
        <w:rPr>
          <w:rFonts w:ascii="Times New Roman" w:eastAsia="MS Mincho" w:hAnsi="Times New Roman" w:cs="Times New Roman"/>
          <w:sz w:val="28"/>
          <w:szCs w:val="28"/>
          <w:lang w:eastAsia="ar-SA"/>
        </w:rPr>
        <w:t>В ходе прове</w:t>
      </w:r>
      <w:r>
        <w:rPr>
          <w:rFonts w:ascii="Times New Roman" w:eastAsia="MS Mincho" w:hAnsi="Times New Roman" w:cs="Times New Roman"/>
          <w:sz w:val="28"/>
          <w:szCs w:val="28"/>
          <w:lang w:eastAsia="ar-SA"/>
        </w:rPr>
        <w:t xml:space="preserve">рочного </w:t>
      </w:r>
      <w:r w:rsidRPr="000F35AA">
        <w:rPr>
          <w:rFonts w:ascii="Times New Roman" w:eastAsia="MS Mincho" w:hAnsi="Times New Roman" w:cs="Times New Roman"/>
          <w:sz w:val="28"/>
          <w:szCs w:val="28"/>
          <w:lang w:eastAsia="ar-SA"/>
        </w:rPr>
        <w:t>мероприятия установлено</w:t>
      </w:r>
      <w:r>
        <w:rPr>
          <w:rFonts w:ascii="Times New Roman" w:eastAsia="MS Mincho" w:hAnsi="Times New Roman" w:cs="Times New Roman"/>
          <w:sz w:val="28"/>
          <w:szCs w:val="28"/>
          <w:lang w:eastAsia="ar-SA"/>
        </w:rPr>
        <w:t xml:space="preserve"> </w:t>
      </w:r>
      <w:r w:rsidRPr="002A5C26">
        <w:rPr>
          <w:rFonts w:ascii="Times New Roman" w:eastAsia="MS Mincho" w:hAnsi="Times New Roman" w:cs="Times New Roman"/>
          <w:sz w:val="28"/>
          <w:szCs w:val="28"/>
          <w:lang w:eastAsia="ar-SA"/>
        </w:rPr>
        <w:t>28</w:t>
      </w:r>
      <w:r w:rsidRPr="004717E2">
        <w:rPr>
          <w:rFonts w:ascii="Times New Roman" w:eastAsia="Times New Roman" w:hAnsi="Times New Roman" w:cs="Times New Roman"/>
          <w:sz w:val="28"/>
          <w:szCs w:val="28"/>
          <w:lang w:eastAsia="ru-RU"/>
        </w:rPr>
        <w:t xml:space="preserve"> нарушени</w:t>
      </w:r>
      <w:r>
        <w:rPr>
          <w:rFonts w:ascii="Times New Roman" w:eastAsia="Times New Roman" w:hAnsi="Times New Roman" w:cs="Times New Roman"/>
          <w:sz w:val="28"/>
          <w:szCs w:val="28"/>
          <w:lang w:eastAsia="ru-RU"/>
        </w:rPr>
        <w:t>й</w:t>
      </w:r>
      <w:r w:rsidRPr="004717E2">
        <w:rPr>
          <w:rFonts w:ascii="Times New Roman" w:eastAsia="Times New Roman" w:hAnsi="Times New Roman" w:cs="Times New Roman"/>
          <w:sz w:val="28"/>
          <w:szCs w:val="28"/>
          <w:lang w:eastAsia="ru-RU"/>
        </w:rPr>
        <w:t xml:space="preserve"> требований нормативных актов</w:t>
      </w:r>
      <w:r>
        <w:rPr>
          <w:rFonts w:ascii="Times New Roman" w:eastAsia="Times New Roman" w:hAnsi="Times New Roman" w:cs="Times New Roman"/>
          <w:sz w:val="28"/>
          <w:szCs w:val="28"/>
          <w:lang w:eastAsia="ru-RU"/>
        </w:rPr>
        <w:t>.</w:t>
      </w:r>
      <w:r w:rsidRPr="000F35AA">
        <w:rPr>
          <w:rFonts w:ascii="Times New Roman" w:eastAsia="MS Mincho" w:hAnsi="Times New Roman" w:cs="Times New Roman"/>
          <w:sz w:val="28"/>
          <w:szCs w:val="28"/>
          <w:lang w:eastAsia="ar-SA"/>
        </w:rPr>
        <w:t xml:space="preserve"> </w:t>
      </w:r>
    </w:p>
    <w:p w:rsidR="00373B4E" w:rsidRPr="00373B4E" w:rsidRDefault="00373B4E" w:rsidP="00373B4E">
      <w:pPr>
        <w:spacing w:after="0" w:line="240" w:lineRule="auto"/>
        <w:jc w:val="both"/>
        <w:rPr>
          <w:rFonts w:ascii="Times New Roman" w:hAnsi="Times New Roman" w:cs="Times New Roman"/>
          <w:b/>
          <w:sz w:val="28"/>
          <w:szCs w:val="28"/>
        </w:rPr>
      </w:pPr>
      <w:r w:rsidRPr="00373B4E">
        <w:rPr>
          <w:rFonts w:ascii="Times New Roman" w:hAnsi="Times New Roman" w:cs="Times New Roman"/>
          <w:b/>
          <w:sz w:val="28"/>
          <w:szCs w:val="28"/>
        </w:rPr>
        <w:t>В рамках реализации регионального проекта «Успех каждого ребенка» национального проекта «Образование»</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Соглашением от 26.01.2021 года № 33607000-1-2021-007, установлен общий объем бюджетных ассигнований в 2021 году  1871000 руб. Общий размер </w:t>
      </w:r>
      <w:proofErr w:type="gramStart"/>
      <w:r w:rsidRPr="00373B4E">
        <w:rPr>
          <w:rFonts w:ascii="Times New Roman" w:hAnsi="Times New Roman" w:cs="Times New Roman"/>
          <w:sz w:val="28"/>
          <w:szCs w:val="28"/>
        </w:rPr>
        <w:t>субсидии, предоставляемой из областного бюджета составляет</w:t>
      </w:r>
      <w:proofErr w:type="gramEnd"/>
      <w:r w:rsidRPr="00373B4E">
        <w:rPr>
          <w:rFonts w:ascii="Times New Roman" w:hAnsi="Times New Roman" w:cs="Times New Roman"/>
          <w:sz w:val="28"/>
          <w:szCs w:val="28"/>
        </w:rPr>
        <w:t xml:space="preserve"> не более 1852200 руб. Сумма софинансирования за счет средств местного бюджета 18800 руб. </w:t>
      </w:r>
    </w:p>
    <w:p w:rsidR="00373B4E" w:rsidRPr="00373B4E" w:rsidRDefault="00373B4E" w:rsidP="00373B4E">
      <w:pPr>
        <w:spacing w:after="0" w:line="240" w:lineRule="auto"/>
        <w:contextualSpacing/>
        <w:jc w:val="both"/>
        <w:rPr>
          <w:rFonts w:ascii="Times New Roman" w:eastAsia="Calibri" w:hAnsi="Times New Roman" w:cs="Times New Roman"/>
          <w:sz w:val="28"/>
          <w:szCs w:val="28"/>
        </w:rPr>
      </w:pPr>
      <w:r w:rsidRPr="00373B4E">
        <w:rPr>
          <w:rFonts w:ascii="Times New Roman" w:eastAsia="Times New Roman" w:hAnsi="Times New Roman" w:cs="Times New Roman"/>
          <w:sz w:val="28"/>
          <w:szCs w:val="28"/>
          <w:lang w:eastAsia="ru-RU"/>
        </w:rPr>
        <w:t xml:space="preserve">          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срока, </w:t>
      </w:r>
      <w:r w:rsidRPr="00373B4E">
        <w:rPr>
          <w:rFonts w:ascii="Times New Roman" w:eastAsia="Times New Roman" w:hAnsi="Times New Roman" w:cs="Times New Roman"/>
          <w:sz w:val="28"/>
          <w:szCs w:val="28"/>
          <w:lang w:eastAsia="ru-RU"/>
        </w:rPr>
        <w:lastRenderedPageBreak/>
        <w:t xml:space="preserve">установленного муниципальным контрактом выполнены работы по </w:t>
      </w:r>
      <w:r w:rsidRPr="00373B4E">
        <w:rPr>
          <w:rFonts w:ascii="Times New Roman" w:eastAsia="Times New Roman" w:hAnsi="Times New Roman" w:cs="Times New Roman"/>
          <w:color w:val="FF0000"/>
          <w:sz w:val="28"/>
          <w:szCs w:val="28"/>
          <w:lang w:eastAsia="ru-RU"/>
        </w:rPr>
        <w:t xml:space="preserve"> </w:t>
      </w:r>
      <w:r w:rsidRPr="00373B4E">
        <w:rPr>
          <w:rFonts w:ascii="Times New Roman" w:eastAsia="Calibri" w:hAnsi="Times New Roman" w:cs="Times New Roman"/>
          <w:sz w:val="28"/>
          <w:szCs w:val="28"/>
        </w:rPr>
        <w:t>контракт</w:t>
      </w:r>
      <w:proofErr w:type="gramStart"/>
      <w:r w:rsidRPr="00373B4E">
        <w:rPr>
          <w:rFonts w:ascii="Times New Roman" w:eastAsia="Calibri" w:hAnsi="Times New Roman" w:cs="Times New Roman"/>
          <w:sz w:val="28"/>
          <w:szCs w:val="28"/>
        </w:rPr>
        <w:t xml:space="preserve">у </w:t>
      </w:r>
      <w:r w:rsidRPr="00373B4E">
        <w:rPr>
          <w:rFonts w:ascii="Times New Roman" w:hAnsi="Times New Roman" w:cs="Times New Roman"/>
          <w:sz w:val="28"/>
          <w:szCs w:val="28"/>
        </w:rPr>
        <w:t>ООО</w:t>
      </w:r>
      <w:proofErr w:type="gramEnd"/>
      <w:r w:rsidRPr="00373B4E">
        <w:rPr>
          <w:rFonts w:ascii="Times New Roman" w:hAnsi="Times New Roman" w:cs="Times New Roman"/>
          <w:sz w:val="28"/>
          <w:szCs w:val="28"/>
        </w:rPr>
        <w:t xml:space="preserve"> «Строитель 43» </w:t>
      </w:r>
      <w:r w:rsidRPr="00373B4E">
        <w:rPr>
          <w:rFonts w:ascii="Times New Roman" w:eastAsia="Calibri" w:hAnsi="Times New Roman" w:cs="Times New Roman"/>
          <w:sz w:val="28"/>
          <w:szCs w:val="28"/>
        </w:rPr>
        <w:t xml:space="preserve"> № </w:t>
      </w:r>
      <w:r w:rsidRPr="00373B4E">
        <w:rPr>
          <w:rFonts w:ascii="Times New Roman" w:hAnsi="Times New Roman" w:cs="Times New Roman"/>
          <w:sz w:val="28"/>
          <w:szCs w:val="28"/>
        </w:rPr>
        <w:t>03402000033200117970001</w:t>
      </w:r>
      <w:r w:rsidRPr="00373B4E">
        <w:rPr>
          <w:rFonts w:ascii="Times New Roman" w:eastAsia="Calibri" w:hAnsi="Times New Roman" w:cs="Times New Roman"/>
          <w:sz w:val="28"/>
          <w:szCs w:val="28"/>
        </w:rPr>
        <w:t xml:space="preserve"> от 09.11.2021 года. Срок выполнения работ в соответствии с контрактом 01.03.2021 года, акты КС-2 от 09.04.2021 года. Предъявлены штрафные санкции за 39 дней просрочки на сумму 10944 руб. Неустойка оплачена в полном объеме.</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Calibri" w:hAnsi="Times New Roman" w:cs="Times New Roman"/>
          <w:sz w:val="28"/>
          <w:szCs w:val="28"/>
        </w:rPr>
        <w:t xml:space="preserve">          </w:t>
      </w:r>
      <w:r w:rsidRPr="00373B4E">
        <w:rPr>
          <w:rFonts w:ascii="Times New Roman" w:eastAsia="MS Mincho" w:hAnsi="Times New Roman" w:cs="Times New Roman"/>
          <w:sz w:val="28"/>
          <w:szCs w:val="28"/>
          <w:lang w:eastAsia="ar-SA"/>
        </w:rPr>
        <w:t>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1870925,76 руб. </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 xml:space="preserve">или 99,99% суммы утвержденных ассигнований, в том числе: за счет средств областного бюджета 1852126,51 руб. (99,99%), за счет средств местного бюджета 18799,25 тыс.руб.  </w:t>
      </w:r>
    </w:p>
    <w:p w:rsidR="00373B4E" w:rsidRPr="00373B4E" w:rsidRDefault="00373B4E" w:rsidP="00373B4E">
      <w:pPr>
        <w:spacing w:after="0" w:line="240" w:lineRule="auto"/>
        <w:jc w:val="both"/>
        <w:rPr>
          <w:rFonts w:ascii="Times New Roman" w:hAnsi="Times New Roman" w:cs="Times New Roman"/>
          <w:b/>
          <w:sz w:val="28"/>
          <w:szCs w:val="28"/>
        </w:rPr>
      </w:pPr>
      <w:r w:rsidRPr="00373B4E">
        <w:rPr>
          <w:rFonts w:ascii="Times New Roman" w:hAnsi="Times New Roman" w:cs="Times New Roman"/>
          <w:b/>
          <w:sz w:val="28"/>
          <w:szCs w:val="28"/>
        </w:rPr>
        <w:t>В рамках реализации регионального проекта «Современная школа» национального проекта «Образование»</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 xml:space="preserve">Соглашением от 15.07.2021 года № 3-ТР, установлен общий объем бюджетных ассигнований в 2021 году  909300 руб. Общий размер </w:t>
      </w:r>
      <w:proofErr w:type="gramStart"/>
      <w:r w:rsidRPr="00373B4E">
        <w:rPr>
          <w:rFonts w:ascii="Times New Roman" w:hAnsi="Times New Roman" w:cs="Times New Roman"/>
          <w:sz w:val="28"/>
          <w:szCs w:val="28"/>
        </w:rPr>
        <w:t>субсидии, предоставляемой из областного бюджета составляет</w:t>
      </w:r>
      <w:proofErr w:type="gramEnd"/>
      <w:r w:rsidRPr="00373B4E">
        <w:rPr>
          <w:rFonts w:ascii="Times New Roman" w:hAnsi="Times New Roman" w:cs="Times New Roman"/>
          <w:sz w:val="28"/>
          <w:szCs w:val="28"/>
        </w:rPr>
        <w:t xml:space="preserve"> не более 900000 руб. Сумма софинансирования за счет средств местного бюджета 9300 руб. </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 xml:space="preserve">Мероприятия по подготовке образовательного пространства в МКОУ СОТ п. Светлополянск, МКОУ СОШ в п. </w:t>
      </w:r>
      <w:proofErr w:type="gramStart"/>
      <w:r w:rsidRPr="00373B4E">
        <w:rPr>
          <w:rFonts w:ascii="Times New Roman" w:hAnsi="Times New Roman" w:cs="Times New Roman"/>
          <w:sz w:val="28"/>
          <w:szCs w:val="28"/>
        </w:rPr>
        <w:t>Рудничный</w:t>
      </w:r>
      <w:proofErr w:type="gramEnd"/>
      <w:r w:rsidRPr="00373B4E">
        <w:rPr>
          <w:rFonts w:ascii="Times New Roman" w:hAnsi="Times New Roman" w:cs="Times New Roman"/>
          <w:sz w:val="28"/>
          <w:szCs w:val="28"/>
        </w:rPr>
        <w:t>, МКОУ СОШ п. Лесной, на базе которых создаются центры образования естественно-научной и технологической направленности "Точка роста".</w:t>
      </w:r>
    </w:p>
    <w:p w:rsidR="00FB60DA" w:rsidRPr="00373B4E" w:rsidRDefault="00373B4E" w:rsidP="00FB60DA">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МКОУ СОШ п. Рудничный  </w:t>
      </w:r>
      <w:r w:rsidR="00FB60DA">
        <w:rPr>
          <w:rFonts w:ascii="Times New Roman" w:hAnsi="Times New Roman" w:cs="Times New Roman"/>
          <w:sz w:val="28"/>
          <w:szCs w:val="28"/>
        </w:rPr>
        <w:t>в</w:t>
      </w:r>
      <w:r w:rsidR="00FB60DA" w:rsidRPr="00373B4E">
        <w:rPr>
          <w:rFonts w:ascii="Times New Roman" w:hAnsi="Times New Roman" w:cs="Times New Roman"/>
          <w:sz w:val="28"/>
          <w:szCs w:val="28"/>
        </w:rPr>
        <w:t xml:space="preserve"> нарушение п.п.5,2. муниципального контракта от 09.07.2021 № 2021.695070 (в течение 30 календарных дней со дня подписания акта выполненных работ), нарушен срок оплаты товара на 32 календарных дня платежным поручением от 09.09.2021 № 871 на 54315,34 руб.</w:t>
      </w:r>
    </w:p>
    <w:p w:rsidR="00FB60DA" w:rsidRPr="00373B4E" w:rsidRDefault="00373B4E" w:rsidP="00FB60DA">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МКОУ СОШ п. Светлополянск  </w:t>
      </w:r>
      <w:r w:rsidR="00FB60DA">
        <w:rPr>
          <w:rFonts w:ascii="Times New Roman" w:hAnsi="Times New Roman" w:cs="Times New Roman"/>
          <w:sz w:val="28"/>
          <w:szCs w:val="28"/>
        </w:rPr>
        <w:t>в</w:t>
      </w:r>
      <w:r w:rsidR="00FB60DA" w:rsidRPr="00373B4E">
        <w:rPr>
          <w:rFonts w:ascii="Times New Roman" w:hAnsi="Times New Roman" w:cs="Times New Roman"/>
          <w:sz w:val="28"/>
          <w:szCs w:val="28"/>
        </w:rPr>
        <w:t xml:space="preserve"> нарушение п.п.5,2. муниципального контракта от 08.07.2021 № 2021.691776 (в течение 30 календарных дней со дня подписания акта выполненных работ), нарушен срок оплаты товара на 5 календарных дней платежным поручением от 12.08.2021 № 860 на 26189,38 руб.</w:t>
      </w:r>
    </w:p>
    <w:p w:rsidR="00373B4E" w:rsidRPr="00373B4E" w:rsidRDefault="00373B4E" w:rsidP="00373B4E">
      <w:pPr>
        <w:widowControl w:val="0"/>
        <w:suppressAutoHyphens/>
        <w:autoSpaceDE w:val="0"/>
        <w:spacing w:after="0" w:line="240" w:lineRule="auto"/>
        <w:ind w:firstLine="708"/>
        <w:jc w:val="both"/>
        <w:rPr>
          <w:rFonts w:ascii="Times New Roman" w:hAnsi="Times New Roman" w:cs="Times New Roman"/>
          <w:sz w:val="28"/>
          <w:szCs w:val="28"/>
        </w:rPr>
      </w:pPr>
      <w:r w:rsidRPr="00373B4E">
        <w:rPr>
          <w:rFonts w:ascii="Times New Roman" w:eastAsia="MS Mincho" w:hAnsi="Times New Roman" w:cs="Times New Roman"/>
          <w:sz w:val="28"/>
          <w:szCs w:val="28"/>
          <w:lang w:eastAsia="ar-SA"/>
        </w:rPr>
        <w:t>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909300 руб. или 100% суммы утвержденных ассигнований.</w:t>
      </w:r>
    </w:p>
    <w:p w:rsidR="00373B4E" w:rsidRPr="00373B4E" w:rsidRDefault="00373B4E" w:rsidP="00373B4E">
      <w:pPr>
        <w:spacing w:after="0" w:line="240" w:lineRule="auto"/>
        <w:jc w:val="both"/>
        <w:rPr>
          <w:rFonts w:ascii="Times New Roman" w:hAnsi="Times New Roman" w:cs="Times New Roman"/>
          <w:color w:val="FF0000"/>
          <w:sz w:val="28"/>
          <w:szCs w:val="28"/>
        </w:rPr>
      </w:pPr>
      <w:r w:rsidRPr="00373B4E">
        <w:rPr>
          <w:rFonts w:ascii="Times New Roman" w:hAnsi="Times New Roman" w:cs="Times New Roman"/>
          <w:b/>
          <w:sz w:val="28"/>
          <w:szCs w:val="28"/>
        </w:rPr>
        <w:t>В рамках регионального проекта «Цифровизация услуг и формирование информационного пространства в сфере культуры» национального проекта «Культура»</w:t>
      </w:r>
      <w:r w:rsidRPr="00373B4E">
        <w:rPr>
          <w:rFonts w:ascii="Times New Roman" w:hAnsi="Times New Roman" w:cs="Times New Roman"/>
          <w:color w:val="FF0000"/>
          <w:sz w:val="28"/>
          <w:szCs w:val="28"/>
        </w:rPr>
        <w:t xml:space="preserve"> </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color w:val="FF0000"/>
          <w:sz w:val="28"/>
          <w:szCs w:val="28"/>
        </w:rPr>
      </w:pPr>
      <w:r w:rsidRPr="00373B4E">
        <w:rPr>
          <w:rFonts w:ascii="Times New Roman" w:hAnsi="Times New Roman" w:cs="Times New Roman"/>
          <w:sz w:val="28"/>
          <w:szCs w:val="28"/>
        </w:rPr>
        <w:t>Соглашением от 22.01.2021 года № 33607000-1-2021-002, на создание виртуальных концертных залов  в целях реализации национального проекта «Культура» регионального проекта «Цифровизация услуг и формирование информационного пространства в сфере культуры»</w:t>
      </w:r>
      <w:r w:rsidRPr="00373B4E">
        <w:rPr>
          <w:rFonts w:ascii="Times New Roman" w:hAnsi="Times New Roman" w:cs="Times New Roman"/>
          <w:b/>
          <w:sz w:val="28"/>
          <w:szCs w:val="28"/>
        </w:rPr>
        <w:t xml:space="preserve"> </w:t>
      </w:r>
      <w:r w:rsidRPr="00373B4E">
        <w:rPr>
          <w:rFonts w:ascii="Times New Roman" w:hAnsi="Times New Roman" w:cs="Times New Roman"/>
          <w:sz w:val="28"/>
          <w:szCs w:val="28"/>
        </w:rPr>
        <w:t xml:space="preserve">установлен общий объем бюджетных ассигнований в 2021 году 1000000 руб. </w:t>
      </w:r>
    </w:p>
    <w:p w:rsidR="00373B4E" w:rsidRPr="00373B4E"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Создан виртуальный концертный зал на базе Муниципального казённого образовательного учреждения дополнительного образования «Детская школа искусств г. Кирс» Верхнекамского района Кировской области. </w:t>
      </w:r>
    </w:p>
    <w:p w:rsidR="00373B4E" w:rsidRPr="00373B4E" w:rsidRDefault="00373B4E" w:rsidP="00373B4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Объем кассовых расходов п</w:t>
      </w:r>
      <w:r w:rsidRPr="00373B4E">
        <w:rPr>
          <w:rFonts w:ascii="Times New Roman" w:hAnsi="Times New Roman" w:cs="Times New Roman"/>
          <w:sz w:val="28"/>
          <w:szCs w:val="28"/>
        </w:rPr>
        <w:t>о состоянию на 16.11.2021 года</w:t>
      </w:r>
      <w:r w:rsidRPr="00373B4E">
        <w:rPr>
          <w:rFonts w:ascii="Times New Roman" w:eastAsia="MS Mincho" w:hAnsi="Times New Roman" w:cs="Times New Roman"/>
          <w:sz w:val="28"/>
          <w:szCs w:val="28"/>
          <w:lang w:eastAsia="ar-SA"/>
        </w:rPr>
        <w:t xml:space="preserve"> составил  1000000 руб. или 100% суммы утвержденных ассигнований.</w:t>
      </w:r>
    </w:p>
    <w:p w:rsidR="00373B4E" w:rsidRPr="00373B4E" w:rsidRDefault="00373B4E" w:rsidP="00373B4E">
      <w:pPr>
        <w:spacing w:after="0" w:line="240" w:lineRule="auto"/>
        <w:jc w:val="both"/>
        <w:rPr>
          <w:rFonts w:ascii="Times New Roman" w:hAnsi="Times New Roman" w:cs="Times New Roman"/>
          <w:color w:val="FF0000"/>
          <w:sz w:val="28"/>
          <w:szCs w:val="28"/>
        </w:rPr>
      </w:pPr>
      <w:r w:rsidRPr="00373B4E">
        <w:rPr>
          <w:rFonts w:ascii="Times New Roman" w:hAnsi="Times New Roman" w:cs="Times New Roman"/>
          <w:b/>
          <w:sz w:val="28"/>
          <w:szCs w:val="28"/>
        </w:rPr>
        <w:t>В рамках регионального  проекта «Обеспечение качественно нового уровня развития инфраструктуры культуры» национального проекта «Культура»</w:t>
      </w:r>
      <w:r w:rsidRPr="00373B4E">
        <w:rPr>
          <w:rFonts w:ascii="Times New Roman" w:hAnsi="Times New Roman" w:cs="Times New Roman"/>
          <w:color w:val="FF0000"/>
          <w:sz w:val="28"/>
          <w:szCs w:val="28"/>
        </w:rPr>
        <w:t xml:space="preserve"> </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lastRenderedPageBreak/>
        <w:t>Соглашением от 22.01.2021 года № 33607000-1-2021-003, на создание модельных муниципальных  библиотек</w:t>
      </w: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 xml:space="preserve"> в целях реализации национального проекта «Культура» регионального проекта «Обеспечение качественно нового уровня развития инфраструктуры культуры Кировской области»</w:t>
      </w:r>
      <w:r w:rsidRPr="00373B4E">
        <w:rPr>
          <w:rFonts w:ascii="Times New Roman" w:hAnsi="Times New Roman" w:cs="Times New Roman"/>
          <w:b/>
          <w:sz w:val="28"/>
          <w:szCs w:val="28"/>
        </w:rPr>
        <w:t xml:space="preserve"> </w:t>
      </w:r>
      <w:r w:rsidRPr="00373B4E">
        <w:rPr>
          <w:rFonts w:ascii="Times New Roman" w:hAnsi="Times New Roman" w:cs="Times New Roman"/>
          <w:sz w:val="28"/>
          <w:szCs w:val="28"/>
        </w:rPr>
        <w:t xml:space="preserve">установлен общий объем бюджетных ассигнований в 2021 году 10000000 руб. </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МКУК «Верхнекамская центральная библиотечная система» для создания модельной библиотеки заключено 38 контрактов и договоров на общую сумму 10000000 руб.</w:t>
      </w:r>
    </w:p>
    <w:p w:rsidR="00373B4E" w:rsidRPr="00373B4E" w:rsidRDefault="00373B4E" w:rsidP="00373B4E">
      <w:pPr>
        <w:tabs>
          <w:tab w:val="left" w:pos="1140"/>
        </w:tabs>
        <w:spacing w:after="0" w:line="240" w:lineRule="auto"/>
        <w:jc w:val="both"/>
        <w:rPr>
          <w:rFonts w:ascii="Times New Roman" w:eastAsia="Times New Roman" w:hAnsi="Times New Roman" w:cs="Times New Roman"/>
          <w:sz w:val="28"/>
          <w:szCs w:val="28"/>
          <w:lang w:eastAsia="ru-RU"/>
        </w:rPr>
      </w:pPr>
      <w:r w:rsidRPr="00373B4E">
        <w:rPr>
          <w:rFonts w:ascii="Times New Roman" w:eastAsia="Times New Roman" w:hAnsi="Times New Roman" w:cs="Times New Roman"/>
          <w:sz w:val="28"/>
          <w:szCs w:val="28"/>
          <w:lang w:eastAsia="ru-RU"/>
        </w:rPr>
        <w:t xml:space="preserve">        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условий муниципальных контрактов, произведена поставка товара по трём контрактам:</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Times New Roman" w:hAnsi="Times New Roman" w:cs="Times New Roman"/>
          <w:sz w:val="28"/>
          <w:szCs w:val="28"/>
          <w:lang w:eastAsia="ru-RU"/>
        </w:rPr>
        <w:t>- от 26.03.2021 № 03402000033210014290001 с ИП Андреев А.Д. (до 14.05.2021 года) произведена поставка товара (мебели)</w:t>
      </w:r>
      <w:r w:rsidRPr="00373B4E">
        <w:rPr>
          <w:rFonts w:ascii="Times New Roman" w:eastAsia="MS Mincho" w:hAnsi="Times New Roman" w:cs="Times New Roman"/>
          <w:sz w:val="28"/>
          <w:szCs w:val="28"/>
          <w:lang w:eastAsia="ar-SA"/>
        </w:rPr>
        <w:t>. Товарная накладная и акт приема-передачи от 22.05.2021 года. Предъявлены штрафные санкции за 8 дней просрочки на сумму 1970,93 руб. Неустойка оплачена платежным поручением от 26.05.2021 № 734 на сумму 1970,93 руб.</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Times New Roman" w:hAnsi="Times New Roman" w:cs="Times New Roman"/>
          <w:sz w:val="28"/>
          <w:szCs w:val="28"/>
          <w:lang w:eastAsia="ru-RU"/>
        </w:rPr>
        <w:t>- от 07.03.2021 № 03402000033210007800001 с ООО «Издательство «КРОНУС» (в течение 30 календарных дней), произведена поставка товара (книг)</w:t>
      </w:r>
      <w:r w:rsidRPr="00373B4E">
        <w:rPr>
          <w:rFonts w:ascii="Times New Roman" w:eastAsia="MS Mincho" w:hAnsi="Times New Roman" w:cs="Times New Roman"/>
          <w:sz w:val="28"/>
          <w:szCs w:val="28"/>
          <w:lang w:eastAsia="ar-SA"/>
        </w:rPr>
        <w:t>. Акт приема-передачи от 08.06.2021 года. Предъявлены штрафные санкции за 62 дня просрочки на сумму 8839,17 руб. Неустойка оплачена платежным поручением от 09.06.2021 № 50988 на сумму 8839,17 руб.</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Times New Roman" w:hAnsi="Times New Roman" w:cs="Times New Roman"/>
          <w:sz w:val="28"/>
          <w:szCs w:val="28"/>
          <w:lang w:eastAsia="ru-RU"/>
        </w:rPr>
        <w:t>- от 26.03.2021 № 03402000033210014300001 с ООО «РЕСУРС» (до 14.05.2021 года), произведена поставка товара (мебель)</w:t>
      </w:r>
      <w:r w:rsidRPr="00373B4E">
        <w:rPr>
          <w:rFonts w:ascii="Times New Roman" w:eastAsia="MS Mincho" w:hAnsi="Times New Roman" w:cs="Times New Roman"/>
          <w:sz w:val="28"/>
          <w:szCs w:val="28"/>
          <w:lang w:eastAsia="ar-SA"/>
        </w:rPr>
        <w:t>. Акт приема-передачи от 21.06.2021 года. Предъявлены штрафные санкции за 38 дней просрочки на сумму 2813,68 руб. Неустойка оплачена платежным поручением от 31.05.2021 № 302 на сумму 2813,68 руб.</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proofErr w:type="gramStart"/>
      <w:r w:rsidRPr="00373B4E">
        <w:rPr>
          <w:rFonts w:ascii="Times New Roman" w:hAnsi="Times New Roman" w:cs="Times New Roman"/>
          <w:sz w:val="28"/>
          <w:szCs w:val="28"/>
        </w:rPr>
        <w:t>Дополнительным Соглашением о предоставлении иного межбюджетного трансферта, имеющего целевое назначение, из бюджета субъекта РФ местному бюджету от 22.01.2021 года № 33607000-1-2021-003, от 29.10.2021 года № 33607000-1-2021-003/1 на создание модельных муниципальных  библиотек</w:t>
      </w: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 xml:space="preserve"> в целях реализации национального проекта «Культура» регионального проекта «Обеспечение качественно нового уровня развития инфраструктуры культуры Кировской области»</w:t>
      </w:r>
      <w:r w:rsidRPr="00373B4E">
        <w:rPr>
          <w:rFonts w:ascii="Times New Roman" w:hAnsi="Times New Roman" w:cs="Times New Roman"/>
          <w:b/>
          <w:sz w:val="28"/>
          <w:szCs w:val="28"/>
        </w:rPr>
        <w:t xml:space="preserve"> </w:t>
      </w:r>
      <w:r w:rsidRPr="00373B4E">
        <w:rPr>
          <w:rFonts w:ascii="Times New Roman" w:hAnsi="Times New Roman" w:cs="Times New Roman"/>
          <w:sz w:val="28"/>
          <w:szCs w:val="28"/>
        </w:rPr>
        <w:t>дополнительно</w:t>
      </w:r>
      <w:r w:rsidRPr="00373B4E">
        <w:rPr>
          <w:rFonts w:ascii="Times New Roman" w:hAnsi="Times New Roman" w:cs="Times New Roman"/>
          <w:b/>
          <w:sz w:val="28"/>
          <w:szCs w:val="28"/>
        </w:rPr>
        <w:t xml:space="preserve"> </w:t>
      </w:r>
      <w:r w:rsidRPr="00373B4E">
        <w:rPr>
          <w:rFonts w:ascii="Times New Roman" w:hAnsi="Times New Roman" w:cs="Times New Roman"/>
          <w:sz w:val="28"/>
          <w:szCs w:val="28"/>
        </w:rPr>
        <w:t>выделены бюджетные ассигнования в 2021 году 10000000 руб., в том числе:</w:t>
      </w:r>
      <w:proofErr w:type="gramEnd"/>
      <w:r w:rsidRPr="00373B4E">
        <w:rPr>
          <w:rFonts w:ascii="Times New Roman" w:hAnsi="Times New Roman" w:cs="Times New Roman"/>
          <w:sz w:val="28"/>
          <w:szCs w:val="28"/>
        </w:rPr>
        <w:t xml:space="preserve">  Рудничная городская библиотека – филиал имени </w:t>
      </w:r>
      <w:proofErr w:type="spellStart"/>
      <w:r w:rsidRPr="00373B4E">
        <w:rPr>
          <w:rFonts w:ascii="Times New Roman" w:hAnsi="Times New Roman" w:cs="Times New Roman"/>
          <w:sz w:val="28"/>
          <w:szCs w:val="28"/>
        </w:rPr>
        <w:t>Л.А.Сафронова</w:t>
      </w:r>
      <w:proofErr w:type="spellEnd"/>
      <w:r w:rsidRPr="00373B4E">
        <w:rPr>
          <w:rFonts w:ascii="Times New Roman" w:hAnsi="Times New Roman" w:cs="Times New Roman"/>
          <w:sz w:val="28"/>
          <w:szCs w:val="28"/>
        </w:rPr>
        <w:t xml:space="preserve"> МКУК «Верхнекамская централизованная библиотечная система» 5000000 руб., Кирсинская детская библиотека – филиал МКУК «Верхнекамская централизованная библиотечная система» 5000000 руб.</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МКУК «Верхнекамская центральная библиотечная система» для создания модельных библиотек заключено 37 контрактов и договоров на общую сумму 10000000 руб.</w:t>
      </w:r>
    </w:p>
    <w:p w:rsidR="00373B4E" w:rsidRPr="00373B4E" w:rsidRDefault="00373B4E" w:rsidP="00373B4E">
      <w:pPr>
        <w:tabs>
          <w:tab w:val="left" w:pos="1140"/>
        </w:tabs>
        <w:spacing w:after="0" w:line="240" w:lineRule="auto"/>
        <w:jc w:val="both"/>
        <w:rPr>
          <w:rFonts w:ascii="Times New Roman" w:eastAsia="Times New Roman" w:hAnsi="Times New Roman" w:cs="Times New Roman"/>
          <w:sz w:val="28"/>
          <w:szCs w:val="28"/>
          <w:lang w:eastAsia="ru-RU"/>
        </w:rPr>
      </w:pPr>
      <w:r w:rsidRPr="00373B4E">
        <w:rPr>
          <w:rFonts w:ascii="Times New Roman" w:eastAsia="Times New Roman" w:hAnsi="Times New Roman" w:cs="Times New Roman"/>
          <w:sz w:val="28"/>
          <w:szCs w:val="28"/>
          <w:lang w:eastAsia="ru-RU"/>
        </w:rPr>
        <w:t xml:space="preserve">        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условий муниципальных контрактов, произведена поставка товара по трём контрактам:</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Times New Roman" w:hAnsi="Times New Roman" w:cs="Times New Roman"/>
          <w:sz w:val="28"/>
          <w:szCs w:val="28"/>
          <w:lang w:eastAsia="ru-RU"/>
        </w:rPr>
        <w:lastRenderedPageBreak/>
        <w:t>- от 29.09.2021 № 03402000033210095370001 с ООО «</w:t>
      </w:r>
      <w:proofErr w:type="spellStart"/>
      <w:r w:rsidRPr="00373B4E">
        <w:rPr>
          <w:rFonts w:ascii="Times New Roman" w:eastAsia="Times New Roman" w:hAnsi="Times New Roman" w:cs="Times New Roman"/>
          <w:sz w:val="28"/>
          <w:szCs w:val="28"/>
          <w:lang w:eastAsia="ru-RU"/>
        </w:rPr>
        <w:t>Русайнс</w:t>
      </w:r>
      <w:proofErr w:type="spellEnd"/>
      <w:r w:rsidRPr="00373B4E">
        <w:rPr>
          <w:rFonts w:ascii="Times New Roman" w:eastAsia="Times New Roman" w:hAnsi="Times New Roman" w:cs="Times New Roman"/>
          <w:sz w:val="28"/>
          <w:szCs w:val="28"/>
          <w:lang w:eastAsia="ru-RU"/>
        </w:rPr>
        <w:t>» (в течение 30 к/</w:t>
      </w:r>
      <w:proofErr w:type="spellStart"/>
      <w:r w:rsidRPr="00373B4E">
        <w:rPr>
          <w:rFonts w:ascii="Times New Roman" w:eastAsia="Times New Roman" w:hAnsi="Times New Roman" w:cs="Times New Roman"/>
          <w:sz w:val="28"/>
          <w:szCs w:val="28"/>
          <w:lang w:eastAsia="ru-RU"/>
        </w:rPr>
        <w:t>дн</w:t>
      </w:r>
      <w:proofErr w:type="spellEnd"/>
      <w:r w:rsidRPr="00373B4E">
        <w:rPr>
          <w:rFonts w:ascii="Times New Roman" w:eastAsia="Times New Roman" w:hAnsi="Times New Roman" w:cs="Times New Roman"/>
          <w:sz w:val="28"/>
          <w:szCs w:val="28"/>
          <w:lang w:eastAsia="ru-RU"/>
        </w:rPr>
        <w:t>) произведена поставка товара (книг)</w:t>
      </w:r>
      <w:r w:rsidRPr="00373B4E">
        <w:rPr>
          <w:rFonts w:ascii="Times New Roman" w:eastAsia="MS Mincho" w:hAnsi="Times New Roman" w:cs="Times New Roman"/>
          <w:sz w:val="28"/>
          <w:szCs w:val="28"/>
          <w:lang w:eastAsia="ar-SA"/>
        </w:rPr>
        <w:t>. Товарная накладная и акт приема-передачи от 18.11.2021 года. Предъявлены штрафные санкции за 21 день просрочки на сумму 2381,88 руб.</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Неустойка оплачена платежным поручением от 22.11.2021 № 588 на сумму 2381,88 руб.</w:t>
      </w:r>
    </w:p>
    <w:p w:rsidR="00373B4E" w:rsidRPr="00373B4E" w:rsidRDefault="00373B4E" w:rsidP="00373B4E">
      <w:pPr>
        <w:tabs>
          <w:tab w:val="left" w:pos="1140"/>
        </w:tabs>
        <w:spacing w:after="0" w:line="240" w:lineRule="auto"/>
        <w:jc w:val="both"/>
        <w:rPr>
          <w:rFonts w:ascii="Times New Roman" w:eastAsia="MS Mincho" w:hAnsi="Times New Roman" w:cs="Times New Roman"/>
          <w:color w:val="FF0000"/>
          <w:sz w:val="28"/>
          <w:szCs w:val="28"/>
          <w:lang w:eastAsia="ar-SA"/>
        </w:rPr>
      </w:pPr>
      <w:r w:rsidRPr="00373B4E">
        <w:rPr>
          <w:rFonts w:ascii="Times New Roman" w:eastAsia="Times New Roman" w:hAnsi="Times New Roman" w:cs="Times New Roman"/>
          <w:sz w:val="28"/>
          <w:szCs w:val="28"/>
          <w:lang w:eastAsia="ru-RU"/>
        </w:rPr>
        <w:t>- от 04.10.2021 № 03402000033210100630001 с ООО «АКТИВГРУПП» (до 29.10.2021 года), произведена поставка товара (мебели)</w:t>
      </w:r>
      <w:r w:rsidRPr="00373B4E">
        <w:rPr>
          <w:rFonts w:ascii="Times New Roman" w:eastAsia="MS Mincho" w:hAnsi="Times New Roman" w:cs="Times New Roman"/>
          <w:sz w:val="28"/>
          <w:szCs w:val="28"/>
          <w:lang w:eastAsia="ar-SA"/>
        </w:rPr>
        <w:t>. Акт приема-передачи от 23.11.2021 года, товарная накладная и счет-фактура от 15.11.2021 года подписаны заказчиком 23.11.2021 года. Предъявлены штрафные санкции за 24 дня просрочки на сумму 1191,5 руб. Неустойка оплачена платежным поручением от 01.12.2021 № 514 на сумму 1191,5руб.</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eastAsia="Times New Roman" w:hAnsi="Times New Roman" w:cs="Times New Roman"/>
          <w:sz w:val="28"/>
          <w:szCs w:val="28"/>
          <w:lang w:eastAsia="ru-RU"/>
        </w:rPr>
        <w:t>- от 22.09.2021 № 03402000033210095360001 с ООО «</w:t>
      </w:r>
      <w:proofErr w:type="spellStart"/>
      <w:r w:rsidRPr="00373B4E">
        <w:rPr>
          <w:rFonts w:ascii="Times New Roman" w:eastAsia="Times New Roman" w:hAnsi="Times New Roman" w:cs="Times New Roman"/>
          <w:sz w:val="28"/>
          <w:szCs w:val="28"/>
          <w:lang w:eastAsia="ru-RU"/>
        </w:rPr>
        <w:t>Русайнс</w:t>
      </w:r>
      <w:proofErr w:type="spellEnd"/>
      <w:r w:rsidRPr="00373B4E">
        <w:rPr>
          <w:rFonts w:ascii="Times New Roman" w:eastAsia="Times New Roman" w:hAnsi="Times New Roman" w:cs="Times New Roman"/>
          <w:sz w:val="28"/>
          <w:szCs w:val="28"/>
          <w:lang w:eastAsia="ru-RU"/>
        </w:rPr>
        <w:t>» (в течение 30 к/</w:t>
      </w:r>
      <w:proofErr w:type="spellStart"/>
      <w:r w:rsidRPr="00373B4E">
        <w:rPr>
          <w:rFonts w:ascii="Times New Roman" w:eastAsia="Times New Roman" w:hAnsi="Times New Roman" w:cs="Times New Roman"/>
          <w:sz w:val="28"/>
          <w:szCs w:val="28"/>
          <w:lang w:eastAsia="ru-RU"/>
        </w:rPr>
        <w:t>дн</w:t>
      </w:r>
      <w:proofErr w:type="spellEnd"/>
      <w:r w:rsidRPr="00373B4E">
        <w:rPr>
          <w:rFonts w:ascii="Times New Roman" w:eastAsia="Times New Roman" w:hAnsi="Times New Roman" w:cs="Times New Roman"/>
          <w:sz w:val="28"/>
          <w:szCs w:val="28"/>
          <w:lang w:eastAsia="ru-RU"/>
        </w:rPr>
        <w:t>) произведена поставка товара (книг)</w:t>
      </w:r>
      <w:r w:rsidRPr="00373B4E">
        <w:rPr>
          <w:rFonts w:ascii="Times New Roman" w:eastAsia="MS Mincho" w:hAnsi="Times New Roman" w:cs="Times New Roman"/>
          <w:sz w:val="28"/>
          <w:szCs w:val="28"/>
          <w:lang w:eastAsia="ar-SA"/>
        </w:rPr>
        <w:t>. Товарная накладная и акт приема-передачи от 18.11.2021 года. Предъявлены штрафные санкции за 30 дней просрочки на сумму 4459,92 руб. Неустойка оплачена платежным поручением от 22.11.2021 № 587 на сумму 4459,92 руб.</w:t>
      </w:r>
    </w:p>
    <w:p w:rsidR="00373B4E" w:rsidRPr="00373B4E" w:rsidRDefault="00373B4E" w:rsidP="00373B4E">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 xml:space="preserve">         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20000000 руб. или 100% суммы утвержденных ассигнований.</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Созданы модельные муниципальные библиотеки: на базе Кирсинской центральной районной библиотеки им. Г.М. Вяземского муниципального казенного учреждения культуры «Верхнекамская централизованная библиотечная система» Кировской области, Рудничной городской библиотеки – филиала имени </w:t>
      </w:r>
      <w:proofErr w:type="spellStart"/>
      <w:r w:rsidRPr="00373B4E">
        <w:rPr>
          <w:rFonts w:ascii="Times New Roman" w:hAnsi="Times New Roman" w:cs="Times New Roman"/>
          <w:sz w:val="28"/>
          <w:szCs w:val="28"/>
        </w:rPr>
        <w:t>Л.А.Сафронова</w:t>
      </w:r>
      <w:proofErr w:type="spellEnd"/>
      <w:r w:rsidRPr="00373B4E">
        <w:rPr>
          <w:rFonts w:ascii="Times New Roman" w:hAnsi="Times New Roman" w:cs="Times New Roman"/>
          <w:sz w:val="28"/>
          <w:szCs w:val="28"/>
        </w:rPr>
        <w:t xml:space="preserve"> МКУК «Верхнекамская централизованная библиотечная система», Кирсинской детской библиотеки – филиала МКУК «Верхнекамская централизованная библиотечная система». </w:t>
      </w:r>
    </w:p>
    <w:p w:rsidR="00373B4E" w:rsidRPr="00373B4E" w:rsidRDefault="00373B4E" w:rsidP="00373B4E">
      <w:pPr>
        <w:spacing w:after="0" w:line="240" w:lineRule="auto"/>
        <w:jc w:val="both"/>
        <w:rPr>
          <w:rFonts w:ascii="Times New Roman" w:hAnsi="Times New Roman" w:cs="Times New Roman"/>
          <w:b/>
          <w:sz w:val="28"/>
          <w:szCs w:val="28"/>
        </w:rPr>
      </w:pPr>
      <w:r w:rsidRPr="00373B4E">
        <w:rPr>
          <w:rFonts w:ascii="Times New Roman" w:hAnsi="Times New Roman" w:cs="Times New Roman"/>
          <w:b/>
          <w:sz w:val="28"/>
          <w:szCs w:val="28"/>
        </w:rPr>
        <w:t>По</w:t>
      </w:r>
      <w:r w:rsidRPr="00373B4E">
        <w:rPr>
          <w:rFonts w:ascii="Times New Roman" w:hAnsi="Times New Roman" w:cs="Times New Roman"/>
          <w:sz w:val="28"/>
          <w:szCs w:val="28"/>
        </w:rPr>
        <w:t xml:space="preserve"> </w:t>
      </w:r>
      <w:r w:rsidRPr="00373B4E">
        <w:rPr>
          <w:rFonts w:ascii="Times New Roman" w:hAnsi="Times New Roman" w:cs="Times New Roman"/>
          <w:b/>
          <w:sz w:val="28"/>
          <w:szCs w:val="28"/>
        </w:rPr>
        <w:t>региональному проекту «Создание условий для реализации творческого потенциала нации»</w:t>
      </w:r>
    </w:p>
    <w:p w:rsidR="00373B4E" w:rsidRPr="00373B4E" w:rsidRDefault="00373B4E" w:rsidP="00373B4E">
      <w:pPr>
        <w:spacing w:after="0" w:line="240" w:lineRule="auto"/>
        <w:ind w:firstLine="708"/>
        <w:jc w:val="both"/>
        <w:rPr>
          <w:rFonts w:ascii="Times New Roman" w:hAnsi="Times New Roman" w:cs="Times New Roman"/>
          <w:color w:val="FF0000"/>
          <w:sz w:val="28"/>
          <w:szCs w:val="28"/>
        </w:rPr>
      </w:pPr>
      <w:r w:rsidRPr="00373B4E">
        <w:rPr>
          <w:rFonts w:ascii="Times New Roman" w:hAnsi="Times New Roman" w:cs="Times New Roman"/>
          <w:sz w:val="28"/>
          <w:szCs w:val="28"/>
        </w:rPr>
        <w:t xml:space="preserve">Соглашением от 28.01.2021 года № 33607000-1-2021-001, на поддержку отрасли культуры  в целях достижения результатов регионального проекта «Создание условий для реализации творческого потенциала нации» </w:t>
      </w:r>
      <w:r w:rsidRPr="00373B4E">
        <w:rPr>
          <w:rFonts w:ascii="Times New Roman" w:hAnsi="Times New Roman" w:cs="Times New Roman"/>
          <w:b/>
          <w:sz w:val="28"/>
          <w:szCs w:val="28"/>
        </w:rPr>
        <w:t xml:space="preserve"> </w:t>
      </w:r>
      <w:r w:rsidRPr="00373B4E">
        <w:rPr>
          <w:rFonts w:ascii="Times New Roman" w:hAnsi="Times New Roman" w:cs="Times New Roman"/>
          <w:sz w:val="28"/>
          <w:szCs w:val="28"/>
        </w:rPr>
        <w:t>установлен общий объем бюджетных ассигнований в 2021 году 159484 руб., в том числе субсидия 157890 руб.</w:t>
      </w:r>
    </w:p>
    <w:p w:rsidR="00373B4E" w:rsidRPr="00373B4E" w:rsidRDefault="00373B4E" w:rsidP="00373B4E">
      <w:pPr>
        <w:spacing w:after="0" w:line="240" w:lineRule="auto"/>
        <w:ind w:firstLine="708"/>
        <w:jc w:val="both"/>
        <w:rPr>
          <w:rFonts w:ascii="Times New Roman" w:hAnsi="Times New Roman" w:cs="Times New Roman"/>
          <w:sz w:val="28"/>
          <w:szCs w:val="28"/>
        </w:rPr>
      </w:pPr>
      <w:proofErr w:type="gramStart"/>
      <w:r w:rsidRPr="00373B4E">
        <w:rPr>
          <w:rFonts w:ascii="Times New Roman" w:hAnsi="Times New Roman" w:cs="Times New Roman"/>
          <w:sz w:val="28"/>
          <w:szCs w:val="28"/>
        </w:rPr>
        <w:t xml:space="preserve">Согласно приказа МКУК «РКО «Досуг» от 11.02.2021 № 13-о, на основании Протокола общего собрания трудового коллектива от 11.02.2021 № 1, оказана государственная поддержка в виде денежного поощрения заведующей </w:t>
      </w:r>
      <w:proofErr w:type="spellStart"/>
      <w:r w:rsidRPr="00373B4E">
        <w:rPr>
          <w:rFonts w:ascii="Times New Roman" w:hAnsi="Times New Roman" w:cs="Times New Roman"/>
          <w:sz w:val="28"/>
          <w:szCs w:val="28"/>
        </w:rPr>
        <w:t>Лойнским</w:t>
      </w:r>
      <w:proofErr w:type="spellEnd"/>
      <w:r w:rsidRPr="00373B4E">
        <w:rPr>
          <w:rFonts w:ascii="Times New Roman" w:hAnsi="Times New Roman" w:cs="Times New Roman"/>
          <w:sz w:val="28"/>
          <w:szCs w:val="28"/>
        </w:rPr>
        <w:t xml:space="preserve"> сельским Домом культуры </w:t>
      </w:r>
      <w:proofErr w:type="spellStart"/>
      <w:r w:rsidRPr="00373B4E">
        <w:rPr>
          <w:rFonts w:ascii="Times New Roman" w:hAnsi="Times New Roman" w:cs="Times New Roman"/>
          <w:sz w:val="28"/>
          <w:szCs w:val="28"/>
        </w:rPr>
        <w:t>Каретниковой</w:t>
      </w:r>
      <w:proofErr w:type="spellEnd"/>
      <w:r w:rsidRPr="00373B4E">
        <w:rPr>
          <w:rFonts w:ascii="Times New Roman" w:hAnsi="Times New Roman" w:cs="Times New Roman"/>
          <w:sz w:val="28"/>
          <w:szCs w:val="28"/>
        </w:rPr>
        <w:t xml:space="preserve"> Н.А. (Платежное поручение от</w:t>
      </w:r>
      <w:r w:rsidR="00FB60DA">
        <w:rPr>
          <w:rFonts w:ascii="Times New Roman" w:hAnsi="Times New Roman" w:cs="Times New Roman"/>
          <w:sz w:val="28"/>
          <w:szCs w:val="28"/>
        </w:rPr>
        <w:t xml:space="preserve"> </w:t>
      </w:r>
      <w:r w:rsidRPr="00373B4E">
        <w:rPr>
          <w:rFonts w:ascii="Times New Roman" w:hAnsi="Times New Roman" w:cs="Times New Roman"/>
          <w:sz w:val="28"/>
          <w:szCs w:val="28"/>
        </w:rPr>
        <w:t>19.03.2021 № 121 на сумму 46250 руб., перечислен НДФЛ платежным поручением от 19.03.2021 № 122 на сумму 6911 руб.).</w:t>
      </w:r>
      <w:proofErr w:type="gramEnd"/>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 xml:space="preserve">Оказана государственная поддержка лучшим сельским учреждениям культуры (1 учреждение) на сумму 106323 руб. (субсидия 105260 руб.). Приобретён комплект звукового оборудования по муниципальному контракту от 10.02.2021 года № 2021.139764 с ИП Кокорин М.Н. на сумму 106323 руб. Оплата произведена платежным поручением от 19.03.2021 № 120. </w:t>
      </w:r>
    </w:p>
    <w:p w:rsidR="00373B4E" w:rsidRPr="00373B4E" w:rsidRDefault="00373B4E" w:rsidP="00373B4E">
      <w:pPr>
        <w:spacing w:after="0" w:line="240" w:lineRule="auto"/>
        <w:ind w:firstLine="708"/>
        <w:jc w:val="both"/>
        <w:rPr>
          <w:rFonts w:ascii="Times New Roman" w:hAnsi="Times New Roman" w:cs="Times New Roman"/>
          <w:color w:val="FF0000"/>
          <w:sz w:val="28"/>
          <w:szCs w:val="28"/>
        </w:rPr>
      </w:pPr>
      <w:r w:rsidRPr="00373B4E">
        <w:rPr>
          <w:rFonts w:ascii="Times New Roman" w:hAnsi="Times New Roman" w:cs="Times New Roman"/>
          <w:sz w:val="28"/>
          <w:szCs w:val="28"/>
        </w:rPr>
        <w:t>На основании Протокола общего собрания трудового коллектива РКО «Досуг» от 03.02.2021 № б/н, оказана государственная поддержка Лойнскому  сельскому Дому культуры.</w:t>
      </w:r>
    </w:p>
    <w:p w:rsidR="00373B4E" w:rsidRPr="00373B4E" w:rsidRDefault="00373B4E" w:rsidP="00FB60DA">
      <w:pPr>
        <w:widowControl w:val="0"/>
        <w:suppressAutoHyphens/>
        <w:autoSpaceDE w:val="0"/>
        <w:spacing w:after="0" w:line="240" w:lineRule="auto"/>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lastRenderedPageBreak/>
        <w:t xml:space="preserve">         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159484 руб. или 100% суммы утвержденных ассигнований, в том числе сумма субсидии 157890 руб. или 100%.</w:t>
      </w:r>
    </w:p>
    <w:p w:rsidR="00373B4E" w:rsidRPr="00373B4E" w:rsidRDefault="00373B4E" w:rsidP="00373B4E">
      <w:pPr>
        <w:spacing w:after="0" w:line="240" w:lineRule="auto"/>
        <w:jc w:val="both"/>
        <w:rPr>
          <w:rFonts w:ascii="Times New Roman" w:hAnsi="Times New Roman" w:cs="Times New Roman"/>
          <w:sz w:val="28"/>
          <w:szCs w:val="28"/>
        </w:rPr>
      </w:pPr>
      <w:r w:rsidRPr="00373B4E">
        <w:rPr>
          <w:rFonts w:ascii="Times New Roman" w:hAnsi="Times New Roman" w:cs="Times New Roman"/>
          <w:b/>
          <w:sz w:val="28"/>
          <w:szCs w:val="28"/>
        </w:rPr>
        <w:t>По</w:t>
      </w:r>
      <w:r w:rsidRPr="00373B4E">
        <w:rPr>
          <w:rFonts w:ascii="Times New Roman" w:hAnsi="Times New Roman" w:cs="Times New Roman"/>
          <w:sz w:val="28"/>
          <w:szCs w:val="28"/>
        </w:rPr>
        <w:t xml:space="preserve"> </w:t>
      </w:r>
      <w:r w:rsidRPr="00373B4E">
        <w:rPr>
          <w:rFonts w:ascii="Times New Roman" w:hAnsi="Times New Roman" w:cs="Times New Roman"/>
          <w:b/>
          <w:sz w:val="28"/>
          <w:szCs w:val="28"/>
        </w:rPr>
        <w:t>региональному проекту «Чистая вода в Кировской области» в рамках национального проекта «Жилье и городская среда»</w:t>
      </w:r>
      <w:r w:rsidRPr="00373B4E">
        <w:rPr>
          <w:rFonts w:ascii="Times New Roman" w:hAnsi="Times New Roman" w:cs="Times New Roman"/>
          <w:sz w:val="28"/>
          <w:szCs w:val="28"/>
        </w:rPr>
        <w:t xml:space="preserve"> предусмотрена  модернизация станции водоподготовки города Кирс производительностью 2000 куб. метров в сутки.     </w:t>
      </w:r>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color w:val="FF0000"/>
          <w:sz w:val="28"/>
          <w:szCs w:val="28"/>
        </w:rPr>
        <w:t xml:space="preserve"> </w:t>
      </w:r>
      <w:proofErr w:type="gramStart"/>
      <w:r w:rsidRPr="00373B4E">
        <w:rPr>
          <w:rFonts w:ascii="Times New Roman" w:hAnsi="Times New Roman" w:cs="Times New Roman"/>
          <w:sz w:val="28"/>
          <w:szCs w:val="28"/>
        </w:rPr>
        <w:t xml:space="preserve">Соглашением о предоставлении субсидий местному бюджету из областного бюджета  на строительство и реконструкцию (модернизацию) объектов питьевого водоснабжения в 2021 году от 15.01.2021 года № 1/ЧВ, установлен общий объем бюджетных ассигнований в 2021 году  9040000 руб. Общий размер субсидии, предоставляемой из областного бюджета составляет не более 8949600 руб. Сумма софинансирования за счет средств местного бюджета 90400 руб. </w:t>
      </w:r>
      <w:proofErr w:type="gramEnd"/>
    </w:p>
    <w:p w:rsidR="00373B4E" w:rsidRPr="00373B4E" w:rsidRDefault="00373B4E" w:rsidP="00373B4E">
      <w:pPr>
        <w:widowControl w:val="0"/>
        <w:suppressAutoHyphens/>
        <w:autoSpaceDE w:val="0"/>
        <w:autoSpaceDN w:val="0"/>
        <w:adjustRightInd w:val="0"/>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Показатель результативности – количество проектной документации на  строительство и реконструкцию (модернизацию) объектов – 1 ед. Срок исполнения до 31.12.2021 года.</w:t>
      </w:r>
    </w:p>
    <w:p w:rsidR="00373B4E" w:rsidRPr="00373B4E"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Администрацией Верхнекамского района заключен муниципальный контракт от 02.05.2021 № 03402000033210026800001 с ООО «ВИТПРОЕКТ» на разработку проектно-сметной документации по объекту «Строительство водопроводных очистных сооружений хозяйственно-питьевого и противопожарного водопровода производительностью 2000 куб. метров в сутки  города Кирс Верхнекамского района Кировской области» на сумму 6000000 руб. Конечный срок выполнения работ до 20.11.2021 года.</w:t>
      </w:r>
    </w:p>
    <w:p w:rsidR="00373B4E" w:rsidRPr="00373B4E" w:rsidRDefault="00373B4E" w:rsidP="00373B4E">
      <w:pPr>
        <w:spacing w:after="0" w:line="240" w:lineRule="auto"/>
        <w:ind w:firstLine="539"/>
        <w:jc w:val="both"/>
        <w:rPr>
          <w:rFonts w:ascii="Times New Roman" w:eastAsia="Calibri" w:hAnsi="Times New Roman" w:cs="Times New Roman"/>
          <w:sz w:val="28"/>
          <w:szCs w:val="28"/>
        </w:rPr>
      </w:pPr>
      <w:proofErr w:type="gramStart"/>
      <w:r w:rsidRPr="00373B4E">
        <w:rPr>
          <w:rFonts w:ascii="Times New Roman" w:eastAsia="Times New Roman" w:hAnsi="Times New Roman" w:cs="Times New Roman"/>
          <w:sz w:val="28"/>
          <w:szCs w:val="28"/>
          <w:lang w:eastAsia="ru-RU"/>
        </w:rPr>
        <w:t xml:space="preserve">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работы по разработке </w:t>
      </w:r>
      <w:r w:rsidRPr="00373B4E">
        <w:rPr>
          <w:rFonts w:ascii="Times New Roman" w:hAnsi="Times New Roman" w:cs="Times New Roman"/>
          <w:sz w:val="28"/>
          <w:szCs w:val="28"/>
        </w:rPr>
        <w:t>проектно-сметной документации по объекту «Строительство водопроводных очистных сооружений хозяйственно-питьевого и противопожарного водопровода производительностью 2000 куб. метров в сутки  города Кирс Верхнекамского района Кировской области» по состоянию на 24.12.2021 года не закончены.</w:t>
      </w:r>
      <w:proofErr w:type="gramEnd"/>
      <w:r w:rsidRPr="00373B4E">
        <w:rPr>
          <w:rFonts w:ascii="Times New Roman" w:eastAsia="Times New Roman" w:hAnsi="Times New Roman" w:cs="Times New Roman"/>
          <w:sz w:val="28"/>
          <w:szCs w:val="28"/>
          <w:lang w:eastAsia="ru-RU"/>
        </w:rPr>
        <w:t xml:space="preserve"> В адрес </w:t>
      </w:r>
      <w:r w:rsidRPr="00373B4E">
        <w:rPr>
          <w:rFonts w:ascii="Times New Roman" w:hAnsi="Times New Roman" w:cs="Times New Roman"/>
          <w:sz w:val="28"/>
          <w:szCs w:val="28"/>
        </w:rPr>
        <w:t xml:space="preserve">ООО «ВИТПРОЕКТ» направлена претензия о нарушении срока исполнения контракта от 22.11.2021 </w:t>
      </w:r>
      <w:r w:rsidRPr="00373B4E">
        <w:rPr>
          <w:rFonts w:ascii="Times New Roman" w:eastAsia="Calibri" w:hAnsi="Times New Roman" w:cs="Times New Roman"/>
          <w:sz w:val="28"/>
          <w:szCs w:val="28"/>
        </w:rPr>
        <w:t xml:space="preserve">№ 6229-07-07. </w:t>
      </w:r>
    </w:p>
    <w:p w:rsidR="00373B4E" w:rsidRPr="00373B4E" w:rsidRDefault="00373B4E" w:rsidP="00373B4E">
      <w:pPr>
        <w:spacing w:after="0" w:line="240" w:lineRule="auto"/>
        <w:ind w:firstLine="539"/>
        <w:jc w:val="both"/>
        <w:rPr>
          <w:rFonts w:ascii="Times New Roman" w:hAnsi="Times New Roman" w:cs="Times New Roman"/>
          <w:color w:val="FF0000"/>
          <w:sz w:val="28"/>
          <w:szCs w:val="28"/>
        </w:rPr>
      </w:pPr>
      <w:r w:rsidRPr="00373B4E">
        <w:rPr>
          <w:rFonts w:ascii="Times New Roman" w:hAnsi="Times New Roman" w:cs="Times New Roman"/>
          <w:sz w:val="28"/>
          <w:szCs w:val="28"/>
        </w:rPr>
        <w:t>Согласно письм</w:t>
      </w:r>
      <w:proofErr w:type="gramStart"/>
      <w:r w:rsidRPr="00373B4E">
        <w:rPr>
          <w:rFonts w:ascii="Times New Roman" w:hAnsi="Times New Roman" w:cs="Times New Roman"/>
          <w:sz w:val="28"/>
          <w:szCs w:val="28"/>
        </w:rPr>
        <w:t>а ООО</w:t>
      </w:r>
      <w:proofErr w:type="gramEnd"/>
      <w:r w:rsidRPr="00373B4E">
        <w:rPr>
          <w:rFonts w:ascii="Times New Roman" w:hAnsi="Times New Roman" w:cs="Times New Roman"/>
          <w:sz w:val="28"/>
          <w:szCs w:val="28"/>
        </w:rPr>
        <w:t xml:space="preserve"> «ВИТПРОЕКТ» от 14.12.2021 № 665-ВП инженерные изыскания и проектная документация направлена для проверки в КОГАУ «Управление госэкспертизы». Сметная документация в  Управление госэкспертизы будет направлена до 24.12.2021 года.     </w:t>
      </w:r>
    </w:p>
    <w:p w:rsidR="00373B4E" w:rsidRPr="00373B4E" w:rsidRDefault="00373B4E" w:rsidP="00373B4E">
      <w:pPr>
        <w:spacing w:after="0" w:line="240" w:lineRule="auto"/>
        <w:jc w:val="both"/>
        <w:rPr>
          <w:rFonts w:ascii="Times New Roman" w:hAnsi="Times New Roman" w:cs="Times New Roman"/>
          <w:sz w:val="28"/>
          <w:szCs w:val="28"/>
        </w:rPr>
      </w:pPr>
      <w:r w:rsidRPr="00373B4E">
        <w:rPr>
          <w:rFonts w:ascii="Times New Roman" w:hAnsi="Times New Roman" w:cs="Times New Roman"/>
          <w:sz w:val="28"/>
          <w:szCs w:val="28"/>
        </w:rPr>
        <w:t xml:space="preserve">       Кассовые расходы не производились.</w:t>
      </w:r>
    </w:p>
    <w:p w:rsidR="00373B4E" w:rsidRPr="00373B4E" w:rsidRDefault="00373B4E" w:rsidP="00373B4E">
      <w:pPr>
        <w:spacing w:after="0" w:line="240" w:lineRule="auto"/>
        <w:jc w:val="both"/>
        <w:rPr>
          <w:rFonts w:ascii="Times New Roman" w:hAnsi="Times New Roman" w:cs="Times New Roman"/>
          <w:color w:val="FF0000"/>
          <w:sz w:val="28"/>
          <w:szCs w:val="28"/>
        </w:rPr>
      </w:pPr>
      <w:r w:rsidRPr="00373B4E">
        <w:rPr>
          <w:rFonts w:ascii="Times New Roman" w:hAnsi="Times New Roman" w:cs="Times New Roman"/>
          <w:b/>
          <w:sz w:val="28"/>
          <w:szCs w:val="28"/>
        </w:rPr>
        <w:t>В рамках реализации регионального проекта «Формирование комфортной городской среды» национального проекта «Жилье и городская среда»</w:t>
      </w:r>
      <w:r w:rsidRPr="00373B4E">
        <w:rPr>
          <w:rFonts w:ascii="Times New Roman" w:hAnsi="Times New Roman" w:cs="Times New Roman"/>
          <w:color w:val="FF0000"/>
          <w:sz w:val="28"/>
          <w:szCs w:val="28"/>
        </w:rPr>
        <w:t xml:space="preserve"> </w:t>
      </w:r>
    </w:p>
    <w:p w:rsidR="00373B4E" w:rsidRPr="00373B4E" w:rsidRDefault="00373B4E" w:rsidP="00373B4E">
      <w:pPr>
        <w:spacing w:after="0" w:line="240" w:lineRule="auto"/>
        <w:jc w:val="both"/>
        <w:rPr>
          <w:rFonts w:ascii="Times New Roman" w:hAnsi="Times New Roman" w:cs="Times New Roman"/>
          <w:i/>
          <w:sz w:val="28"/>
          <w:szCs w:val="28"/>
        </w:rPr>
      </w:pPr>
      <w:r w:rsidRPr="00373B4E">
        <w:rPr>
          <w:rFonts w:ascii="Times New Roman" w:hAnsi="Times New Roman" w:cs="Times New Roman"/>
          <w:b/>
          <w:i/>
          <w:sz w:val="28"/>
          <w:szCs w:val="28"/>
        </w:rPr>
        <w:t>Кирсинское городское поселение</w:t>
      </w:r>
      <w:r w:rsidRPr="00373B4E">
        <w:rPr>
          <w:rFonts w:ascii="Times New Roman" w:hAnsi="Times New Roman" w:cs="Times New Roman"/>
          <w:i/>
          <w:sz w:val="28"/>
          <w:szCs w:val="28"/>
        </w:rPr>
        <w:t xml:space="preserve"> </w:t>
      </w:r>
    </w:p>
    <w:p w:rsidR="00373B4E" w:rsidRPr="00373B4E" w:rsidRDefault="00373B4E" w:rsidP="00373B4E">
      <w:pPr>
        <w:spacing w:after="0" w:line="240" w:lineRule="auto"/>
        <w:ind w:firstLine="708"/>
        <w:jc w:val="both"/>
        <w:rPr>
          <w:rFonts w:ascii="Times New Roman" w:hAnsi="Times New Roman" w:cs="Times New Roman"/>
          <w:sz w:val="28"/>
          <w:szCs w:val="28"/>
        </w:rPr>
      </w:pPr>
      <w:proofErr w:type="gramStart"/>
      <w:r w:rsidRPr="00373B4E">
        <w:rPr>
          <w:rFonts w:ascii="Times New Roman" w:hAnsi="Times New Roman" w:cs="Times New Roman"/>
          <w:sz w:val="28"/>
          <w:szCs w:val="28"/>
        </w:rPr>
        <w:t xml:space="preserve">Соглашением от </w:t>
      </w:r>
      <w:smartTag w:uri="urn:schemas-microsoft-com:office:smarttags" w:element="date">
        <w:smartTagPr>
          <w:attr w:name="Year" w:val="2021"/>
          <w:attr w:name="Day" w:val="08"/>
          <w:attr w:name="Month" w:val="2"/>
          <w:attr w:name="ls" w:val="trans"/>
        </w:smartTagPr>
        <w:r w:rsidRPr="00373B4E">
          <w:rPr>
            <w:rFonts w:ascii="Times New Roman" w:hAnsi="Times New Roman" w:cs="Times New Roman"/>
            <w:sz w:val="28"/>
            <w:szCs w:val="28"/>
          </w:rPr>
          <w:t>08.02.2021</w:t>
        </w:r>
      </w:smartTag>
      <w:r w:rsidRPr="00373B4E">
        <w:rPr>
          <w:rFonts w:ascii="Times New Roman" w:hAnsi="Times New Roman" w:cs="Times New Roman"/>
          <w:sz w:val="28"/>
          <w:szCs w:val="28"/>
        </w:rPr>
        <w:t>года № 33607101-1-2021-001 (благоустройство общественного пространства ул. Ленина от перекрестка ул. Петровская до ул. Октябрьская и четыре дворовых по ул. Кирова дом 5, ул. Гоголя д. 17а, ул. Гоголя д. 27, ул. Карла Маркса д. 35),</w:t>
      </w:r>
      <w:r w:rsidRPr="00373B4E">
        <w:rPr>
          <w:rFonts w:ascii="Times New Roman" w:eastAsia="Times New Roman" w:hAnsi="Times New Roman" w:cs="Times New Roman"/>
          <w:sz w:val="28"/>
          <w:szCs w:val="28"/>
          <w:lang w:eastAsia="ru-RU"/>
        </w:rPr>
        <w:t xml:space="preserve"> </w:t>
      </w:r>
      <w:r w:rsidRPr="00373B4E">
        <w:rPr>
          <w:rFonts w:ascii="Times New Roman" w:hAnsi="Times New Roman" w:cs="Times New Roman"/>
          <w:sz w:val="28"/>
          <w:szCs w:val="28"/>
        </w:rPr>
        <w:t xml:space="preserve">установлен общий объем бюджетных </w:t>
      </w:r>
      <w:r w:rsidRPr="00373B4E">
        <w:rPr>
          <w:rFonts w:ascii="Times New Roman" w:hAnsi="Times New Roman" w:cs="Times New Roman"/>
          <w:sz w:val="28"/>
          <w:szCs w:val="28"/>
        </w:rPr>
        <w:lastRenderedPageBreak/>
        <w:t>ассигнований в 2021 году 4582425 руб., в том числе субсидия из областного  бюджета – 4536600 руб., средства местного бюджета</w:t>
      </w:r>
      <w:proofErr w:type="gramEnd"/>
      <w:r w:rsidRPr="00373B4E">
        <w:rPr>
          <w:rFonts w:ascii="Times New Roman" w:hAnsi="Times New Roman" w:cs="Times New Roman"/>
          <w:sz w:val="28"/>
          <w:szCs w:val="28"/>
        </w:rPr>
        <w:t xml:space="preserve"> 45825 руб. </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Дополнительным  Соглашением № 2 от 09.11.2021 года увеличен общий объем бюджетных ассигнований в 2021 году до 5139596 руб., в том числе субсидия из областного  бюджета – 5088200 руб., средства местного бюджета 51396 руб.</w:t>
      </w:r>
    </w:p>
    <w:p w:rsidR="00373B4E" w:rsidRPr="00373B4E"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Заключен муниципальный контракт от 27.03.2020 № 03402000033200115130001 с ООО «Капитал Строй» на установку скамеек и урн на дворовых территориях по ул. Кирова дом 5, ул. Гоголя д 17а, ул. Гоголя дом 27, ул. Карла Маркса 35, на сумму 126367,12 руб. Срок выполнения работ по 30.06.2021 года. Акты выполненных работ от 30.06.2021года № 84/1-84/4 на общую сумму 126367,12 руб.</w:t>
      </w:r>
    </w:p>
    <w:p w:rsidR="005C32C2"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В нарушение п.п.3.8. муниципального контракта от 27.03.2020 № 03402000033200115130001 (не позднее 15 рабочих дней со дня подписания акта выполненных работ), </w:t>
      </w:r>
      <w:r w:rsidR="005C32C2">
        <w:rPr>
          <w:rFonts w:ascii="Times New Roman" w:hAnsi="Times New Roman" w:cs="Times New Roman"/>
          <w:sz w:val="28"/>
          <w:szCs w:val="28"/>
        </w:rPr>
        <w:t xml:space="preserve">произведена </w:t>
      </w:r>
      <w:r w:rsidRPr="00373B4E">
        <w:rPr>
          <w:rFonts w:ascii="Times New Roman" w:hAnsi="Times New Roman" w:cs="Times New Roman"/>
          <w:sz w:val="28"/>
          <w:szCs w:val="28"/>
        </w:rPr>
        <w:t>оплата выполненных работ 23.07.2021 на общую сумму 126367,12 руб.</w:t>
      </w:r>
      <w:r w:rsidR="005C32C2">
        <w:rPr>
          <w:rFonts w:ascii="Times New Roman" w:hAnsi="Times New Roman" w:cs="Times New Roman"/>
          <w:sz w:val="28"/>
          <w:szCs w:val="28"/>
        </w:rPr>
        <w:t xml:space="preserve"> </w:t>
      </w:r>
    </w:p>
    <w:p w:rsidR="00373B4E" w:rsidRPr="00373B4E"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 xml:space="preserve">Администрацией Кирсинского городского поселения заключен муниципальный контракт от 30.10.2020 № 70/2020 с ООО «Кристалл» на укладку брусчатки ул. Гоголя д.17а  на сумму 563102,3 руб. Срок выполнения работ по 31.08.2021 года. </w:t>
      </w:r>
      <w:proofErr w:type="gramStart"/>
      <w:r w:rsidRPr="00373B4E">
        <w:rPr>
          <w:rFonts w:ascii="Times New Roman" w:hAnsi="Times New Roman" w:cs="Times New Roman"/>
          <w:sz w:val="28"/>
          <w:szCs w:val="28"/>
        </w:rPr>
        <w:t>Акт выполненных работ от   № 28 на общую сумму 563102,3</w:t>
      </w: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руб. Оплата выполненных работ произведена платежным поручением от 22.10.2021 № 732 на сумму 563102,3</w:t>
      </w: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руб. В адрес ООО «Кристалл» было направлено требование об уплате пени от 08.10.2021 № 2061 на сумму 1457,28 руб. Сумма пени перечислена платежным поручением от 12.10.2021 № 51 в сумме 1457,28 руб.</w:t>
      </w:r>
      <w:proofErr w:type="gramEnd"/>
    </w:p>
    <w:p w:rsidR="00373B4E" w:rsidRPr="00373B4E" w:rsidRDefault="00373B4E" w:rsidP="00373B4E">
      <w:pPr>
        <w:spacing w:after="0" w:line="240" w:lineRule="auto"/>
        <w:jc w:val="both"/>
        <w:rPr>
          <w:rFonts w:ascii="Times New Roman" w:hAnsi="Times New Roman" w:cs="Times New Roman"/>
          <w:sz w:val="28"/>
          <w:szCs w:val="28"/>
        </w:rPr>
      </w:pP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 xml:space="preserve">Муниципальный контракт от 24.11.2020 № 03402000033200124330001 заключен с ИП </w:t>
      </w:r>
      <w:proofErr w:type="spellStart"/>
      <w:r w:rsidRPr="00373B4E">
        <w:rPr>
          <w:rFonts w:ascii="Times New Roman" w:hAnsi="Times New Roman" w:cs="Times New Roman"/>
          <w:sz w:val="28"/>
          <w:szCs w:val="28"/>
        </w:rPr>
        <w:t>Кабиров</w:t>
      </w:r>
      <w:proofErr w:type="spellEnd"/>
      <w:r w:rsidRPr="00373B4E">
        <w:rPr>
          <w:rFonts w:ascii="Times New Roman" w:hAnsi="Times New Roman" w:cs="Times New Roman"/>
          <w:sz w:val="28"/>
          <w:szCs w:val="28"/>
        </w:rPr>
        <w:t xml:space="preserve">  Р.Г. на благоустройство ул. Ленина - Петровская, до ул. Ленина - Октябрьская (текущий ремонт тротуаров) на сумму 1977936,74 руб. Срок выполнения работ по 15.07.2021 года. </w:t>
      </w:r>
    </w:p>
    <w:p w:rsidR="00373B4E" w:rsidRPr="00373B4E" w:rsidRDefault="00887CD3" w:rsidP="00373B4E">
      <w:pPr>
        <w:spacing w:after="0" w:line="240" w:lineRule="auto"/>
        <w:ind w:firstLine="539"/>
        <w:jc w:val="both"/>
        <w:rPr>
          <w:rFonts w:ascii="Times New Roman" w:hAnsi="Times New Roman" w:cs="Times New Roman"/>
          <w:sz w:val="28"/>
          <w:szCs w:val="28"/>
        </w:rPr>
      </w:pPr>
      <w:r>
        <w:rPr>
          <w:rFonts w:ascii="Times New Roman" w:hAnsi="Times New Roman" w:cs="Times New Roman"/>
          <w:sz w:val="28"/>
          <w:szCs w:val="28"/>
        </w:rPr>
        <w:t xml:space="preserve">  </w:t>
      </w:r>
      <w:r w:rsidR="00373B4E" w:rsidRPr="00373B4E">
        <w:rPr>
          <w:rFonts w:ascii="Times New Roman" w:hAnsi="Times New Roman" w:cs="Times New Roman"/>
          <w:sz w:val="28"/>
          <w:szCs w:val="28"/>
        </w:rPr>
        <w:t xml:space="preserve">Администрацией Кирсинского городского поселения с ИП </w:t>
      </w:r>
      <w:proofErr w:type="spellStart"/>
      <w:r w:rsidR="00373B4E" w:rsidRPr="00373B4E">
        <w:rPr>
          <w:rFonts w:ascii="Times New Roman" w:hAnsi="Times New Roman" w:cs="Times New Roman"/>
          <w:sz w:val="28"/>
          <w:szCs w:val="28"/>
        </w:rPr>
        <w:t>Кабиров</w:t>
      </w:r>
      <w:proofErr w:type="spellEnd"/>
      <w:r w:rsidR="00373B4E" w:rsidRPr="00373B4E">
        <w:rPr>
          <w:rFonts w:ascii="Times New Roman" w:hAnsi="Times New Roman" w:cs="Times New Roman"/>
          <w:sz w:val="28"/>
          <w:szCs w:val="28"/>
        </w:rPr>
        <w:t xml:space="preserve">  Р.Г. подписано Соглашение о расторжении муниципального контракта от 24.11.2020 № 03402000033200124330001. Фактическое выполнение работ на момент расторжения составило 369094 руб., что подтверждается актом выполненных работ формы КС-2 от 15.07.2021 года № 1. Оплата произведена платежным поручением от 18.08.2021 № 545 на  сумму 369094 руб.</w:t>
      </w:r>
    </w:p>
    <w:p w:rsidR="00373B4E" w:rsidRPr="00373B4E" w:rsidRDefault="00373B4E" w:rsidP="00373B4E">
      <w:pPr>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Объем кассовых расходов за 2021 год составил  5453562,47</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 xml:space="preserve">руб. или 106,1% суммы утвержденных ассигнований (5139596 руб.), в том числе: за счет средств областного бюджета 5088200 руб. – 100% (5088200 руб.), за счет средств местного бюджета 365362,47 руб. (51396 руб.). </w:t>
      </w:r>
    </w:p>
    <w:p w:rsidR="00373B4E" w:rsidRPr="00373B4E" w:rsidRDefault="00373B4E" w:rsidP="00373B4E">
      <w:pPr>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Из 19 заключенных муниципальных контрактов полностью выполнены работы по 19. Объём выполненных работ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5453562,47 руб. или 100% от суммы заключенных контрактов.</w:t>
      </w:r>
    </w:p>
    <w:p w:rsidR="00373B4E" w:rsidRPr="00373B4E" w:rsidRDefault="00373B4E" w:rsidP="00373B4E">
      <w:pPr>
        <w:spacing w:after="0" w:line="240" w:lineRule="auto"/>
        <w:jc w:val="both"/>
        <w:rPr>
          <w:rFonts w:ascii="Times New Roman" w:hAnsi="Times New Roman" w:cs="Times New Roman"/>
          <w:i/>
          <w:sz w:val="28"/>
          <w:szCs w:val="28"/>
        </w:rPr>
      </w:pPr>
      <w:r w:rsidRPr="00373B4E">
        <w:rPr>
          <w:rFonts w:ascii="Times New Roman" w:hAnsi="Times New Roman" w:cs="Times New Roman"/>
          <w:b/>
          <w:i/>
          <w:sz w:val="28"/>
          <w:szCs w:val="28"/>
        </w:rPr>
        <w:t>Светлополянское городское поселение</w:t>
      </w:r>
      <w:r w:rsidRPr="00373B4E">
        <w:rPr>
          <w:rFonts w:ascii="Times New Roman" w:hAnsi="Times New Roman" w:cs="Times New Roman"/>
          <w:i/>
          <w:sz w:val="28"/>
          <w:szCs w:val="28"/>
        </w:rPr>
        <w:t xml:space="preserve"> </w:t>
      </w:r>
    </w:p>
    <w:p w:rsidR="00373B4E" w:rsidRPr="00373B4E" w:rsidRDefault="00373B4E" w:rsidP="00373B4E">
      <w:pPr>
        <w:spacing w:after="0" w:line="240" w:lineRule="auto"/>
        <w:ind w:firstLine="708"/>
        <w:jc w:val="both"/>
        <w:rPr>
          <w:rFonts w:ascii="Times New Roman" w:hAnsi="Times New Roman" w:cs="Times New Roman"/>
          <w:sz w:val="28"/>
          <w:szCs w:val="28"/>
        </w:rPr>
      </w:pPr>
      <w:proofErr w:type="gramStart"/>
      <w:r w:rsidRPr="00373B4E">
        <w:rPr>
          <w:rFonts w:ascii="Times New Roman" w:hAnsi="Times New Roman" w:cs="Times New Roman"/>
          <w:sz w:val="28"/>
          <w:szCs w:val="28"/>
        </w:rPr>
        <w:t xml:space="preserve">Соглашением о предоставлении субсидий на поддержку формирования современной городской среды от 08.02.2021 года № 33607162-1-2021-001 благоустройство трех общественных пространств: стадион, парк Юность и парк </w:t>
      </w:r>
      <w:r w:rsidRPr="00373B4E">
        <w:rPr>
          <w:rFonts w:ascii="Times New Roman" w:hAnsi="Times New Roman" w:cs="Times New Roman"/>
          <w:sz w:val="28"/>
          <w:szCs w:val="28"/>
        </w:rPr>
        <w:lastRenderedPageBreak/>
        <w:t>Торфяник),</w:t>
      </w:r>
      <w:r w:rsidRPr="00373B4E">
        <w:rPr>
          <w:rFonts w:ascii="Times New Roman" w:eastAsia="Times New Roman" w:hAnsi="Times New Roman" w:cs="Times New Roman"/>
          <w:sz w:val="28"/>
          <w:szCs w:val="28"/>
          <w:lang w:eastAsia="ru-RU"/>
        </w:rPr>
        <w:t xml:space="preserve"> </w:t>
      </w:r>
      <w:r w:rsidRPr="00373B4E">
        <w:rPr>
          <w:rFonts w:ascii="Times New Roman" w:hAnsi="Times New Roman" w:cs="Times New Roman"/>
          <w:sz w:val="28"/>
          <w:szCs w:val="28"/>
        </w:rPr>
        <w:t>установлен общий объем бюджетных ассигнований в 2021 году 2438283 руб., в том числе субсидия из областного  бюджета – 2413900 руб., средства местного бюджета 24983 руб.</w:t>
      </w:r>
      <w:r w:rsidRPr="00373B4E">
        <w:rPr>
          <w:rFonts w:ascii="Times New Roman" w:hAnsi="Times New Roman" w:cs="Times New Roman"/>
          <w:color w:val="FF0000"/>
          <w:sz w:val="28"/>
          <w:szCs w:val="28"/>
        </w:rPr>
        <w:t xml:space="preserve"> </w:t>
      </w:r>
      <w:r w:rsidRPr="00373B4E">
        <w:rPr>
          <w:rFonts w:ascii="Times New Roman" w:hAnsi="Times New Roman" w:cs="Times New Roman"/>
          <w:sz w:val="28"/>
          <w:szCs w:val="28"/>
        </w:rPr>
        <w:t>В июне 2021 года решением Законодательного Собрания Кировской области сумма субсидии была</w:t>
      </w:r>
      <w:proofErr w:type="gramEnd"/>
      <w:r w:rsidRPr="00373B4E">
        <w:rPr>
          <w:rFonts w:ascii="Times New Roman" w:hAnsi="Times New Roman" w:cs="Times New Roman"/>
          <w:sz w:val="28"/>
          <w:szCs w:val="28"/>
        </w:rPr>
        <w:t xml:space="preserve"> увеличена до 3156800 руб. (Общая сумма ассигнований 3188687 руб.). Дополнительное Соглашение от 19.08.2021года № 33607162-1-2021-001/1.</w:t>
      </w:r>
    </w:p>
    <w:p w:rsidR="00373B4E" w:rsidRPr="00373B4E" w:rsidRDefault="00373B4E" w:rsidP="00373B4E">
      <w:pPr>
        <w:spacing w:after="0" w:line="240" w:lineRule="auto"/>
        <w:ind w:firstLine="539"/>
        <w:jc w:val="both"/>
        <w:rPr>
          <w:rFonts w:ascii="Times New Roman" w:hAnsi="Times New Roman" w:cs="Times New Roman"/>
          <w:sz w:val="28"/>
          <w:szCs w:val="28"/>
        </w:rPr>
      </w:pPr>
      <w:r w:rsidRPr="00373B4E">
        <w:rPr>
          <w:rFonts w:ascii="Times New Roman" w:hAnsi="Times New Roman" w:cs="Times New Roman"/>
          <w:sz w:val="28"/>
          <w:szCs w:val="28"/>
        </w:rPr>
        <w:t>МКУ «Благоустройство» заключен муниципальный контракт от 21.10.2020 № б/н с ООО «РегионДорСервис» на благоустройство сквера «Торфяник» в п. Светлополянск на сумму 265741 руб. Срок выполнения работ по 30.07.2021 года. Акт выполненных  работ от 04.08.2021 № 2  на сумму 265741 руб. Оплата произведена платежным поручением от 13.08.2021 № 442 на сумму 265741 руб.</w:t>
      </w:r>
    </w:p>
    <w:p w:rsidR="00373B4E" w:rsidRPr="00373B4E" w:rsidRDefault="00373B4E" w:rsidP="00373B4E">
      <w:pPr>
        <w:spacing w:after="0" w:line="240" w:lineRule="auto"/>
        <w:ind w:firstLine="539"/>
        <w:contextualSpacing/>
        <w:jc w:val="both"/>
        <w:rPr>
          <w:rFonts w:ascii="Times New Roman" w:hAnsi="Times New Roman" w:cs="Times New Roman"/>
          <w:sz w:val="28"/>
          <w:szCs w:val="28"/>
        </w:rPr>
      </w:pPr>
      <w:r w:rsidRPr="00373B4E">
        <w:rPr>
          <w:rFonts w:ascii="Times New Roman" w:eastAsia="Times New Roman" w:hAnsi="Times New Roman" w:cs="Times New Roman"/>
          <w:sz w:val="28"/>
          <w:szCs w:val="28"/>
          <w:lang w:eastAsia="ru-RU"/>
        </w:rPr>
        <w:t xml:space="preserve">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с нарушением </w:t>
      </w:r>
      <w:proofErr w:type="gramStart"/>
      <w:r w:rsidRPr="00373B4E">
        <w:rPr>
          <w:rFonts w:ascii="Times New Roman" w:eastAsia="Times New Roman" w:hAnsi="Times New Roman" w:cs="Times New Roman"/>
          <w:sz w:val="28"/>
          <w:szCs w:val="28"/>
          <w:lang w:eastAsia="ru-RU"/>
        </w:rPr>
        <w:t>срока, установленного муниципальным контрактом выполнены</w:t>
      </w:r>
      <w:proofErr w:type="gramEnd"/>
      <w:r w:rsidRPr="00373B4E">
        <w:rPr>
          <w:rFonts w:ascii="Times New Roman" w:eastAsia="Times New Roman" w:hAnsi="Times New Roman" w:cs="Times New Roman"/>
          <w:sz w:val="28"/>
          <w:szCs w:val="28"/>
          <w:lang w:eastAsia="ru-RU"/>
        </w:rPr>
        <w:t xml:space="preserve"> работы по  </w:t>
      </w:r>
      <w:r w:rsidRPr="00373B4E">
        <w:rPr>
          <w:rFonts w:ascii="Times New Roman" w:eastAsia="Calibri" w:hAnsi="Times New Roman" w:cs="Times New Roman"/>
          <w:sz w:val="28"/>
          <w:szCs w:val="28"/>
        </w:rPr>
        <w:t xml:space="preserve">контрактам </w:t>
      </w:r>
      <w:r w:rsidRPr="00373B4E">
        <w:rPr>
          <w:rFonts w:ascii="Times New Roman" w:hAnsi="Times New Roman" w:cs="Times New Roman"/>
          <w:sz w:val="28"/>
          <w:szCs w:val="28"/>
        </w:rPr>
        <w:t>ООО «РегионДорСервис»:</w:t>
      </w:r>
    </w:p>
    <w:p w:rsidR="00373B4E" w:rsidRPr="00373B4E" w:rsidRDefault="00373B4E" w:rsidP="00373B4E">
      <w:pPr>
        <w:tabs>
          <w:tab w:val="left" w:pos="1140"/>
        </w:tabs>
        <w:spacing w:after="0" w:line="240" w:lineRule="auto"/>
        <w:jc w:val="both"/>
        <w:rPr>
          <w:rFonts w:ascii="Times New Roman" w:eastAsia="MS Mincho" w:hAnsi="Times New Roman" w:cs="Times New Roman"/>
          <w:sz w:val="28"/>
          <w:szCs w:val="28"/>
          <w:lang w:eastAsia="ar-SA"/>
        </w:rPr>
      </w:pPr>
      <w:r w:rsidRPr="00373B4E">
        <w:rPr>
          <w:rFonts w:ascii="Times New Roman" w:hAnsi="Times New Roman" w:cs="Times New Roman"/>
          <w:sz w:val="28"/>
          <w:szCs w:val="28"/>
        </w:rPr>
        <w:t xml:space="preserve">- </w:t>
      </w:r>
      <w:r w:rsidRPr="00373B4E">
        <w:rPr>
          <w:rFonts w:ascii="Times New Roman" w:eastAsia="Calibri" w:hAnsi="Times New Roman" w:cs="Times New Roman"/>
          <w:sz w:val="28"/>
          <w:szCs w:val="28"/>
        </w:rPr>
        <w:t xml:space="preserve">№ </w:t>
      </w:r>
      <w:r w:rsidRPr="00373B4E">
        <w:rPr>
          <w:rFonts w:ascii="Times New Roman" w:hAnsi="Times New Roman" w:cs="Times New Roman"/>
          <w:sz w:val="28"/>
          <w:szCs w:val="28"/>
        </w:rPr>
        <w:t>03402000033200112510001</w:t>
      </w:r>
      <w:r w:rsidRPr="00373B4E">
        <w:rPr>
          <w:rFonts w:ascii="Times New Roman" w:eastAsia="Calibri" w:hAnsi="Times New Roman" w:cs="Times New Roman"/>
          <w:sz w:val="28"/>
          <w:szCs w:val="28"/>
        </w:rPr>
        <w:t xml:space="preserve"> от </w:t>
      </w:r>
      <w:r w:rsidRPr="00373B4E">
        <w:rPr>
          <w:rFonts w:ascii="Times New Roman" w:hAnsi="Times New Roman" w:cs="Times New Roman"/>
          <w:sz w:val="28"/>
          <w:szCs w:val="28"/>
        </w:rPr>
        <w:t xml:space="preserve">19.10.2020 </w:t>
      </w:r>
      <w:r w:rsidRPr="00373B4E">
        <w:rPr>
          <w:rFonts w:ascii="Times New Roman" w:eastAsia="Calibri" w:hAnsi="Times New Roman" w:cs="Times New Roman"/>
          <w:sz w:val="28"/>
          <w:szCs w:val="28"/>
        </w:rPr>
        <w:t>года. Срок выполнения работ в соответствии с контрактом 30.07.2021 года, акты КС-2 от 26.08.2021 года (на 26 дней).</w:t>
      </w:r>
      <w:r w:rsidRPr="00373B4E">
        <w:rPr>
          <w:rFonts w:ascii="Times New Roman" w:eastAsia="MS Mincho" w:hAnsi="Times New Roman" w:cs="Times New Roman"/>
          <w:sz w:val="28"/>
          <w:szCs w:val="28"/>
          <w:lang w:eastAsia="ar-SA"/>
        </w:rPr>
        <w:t xml:space="preserve"> Предъявлены штрафные санкции за 26 дней просрочки на сумму 7686,4 руб. Неустойка оплачена платежным поручением от 15.09.2021 № 206 на сумму 7686,4 руб.</w:t>
      </w:r>
    </w:p>
    <w:p w:rsidR="00373B4E" w:rsidRPr="00373B4E" w:rsidRDefault="00373B4E" w:rsidP="00373B4E">
      <w:pPr>
        <w:spacing w:after="0" w:line="240" w:lineRule="auto"/>
        <w:ind w:firstLine="539"/>
        <w:jc w:val="both"/>
        <w:rPr>
          <w:rFonts w:ascii="Times New Roman" w:hAnsi="Times New Roman" w:cs="Times New Roman"/>
          <w:color w:val="FF0000"/>
          <w:sz w:val="28"/>
          <w:szCs w:val="28"/>
        </w:rPr>
      </w:pPr>
      <w:r w:rsidRPr="00373B4E">
        <w:rPr>
          <w:rFonts w:ascii="Times New Roman" w:hAnsi="Times New Roman" w:cs="Times New Roman"/>
          <w:sz w:val="28"/>
          <w:szCs w:val="28"/>
        </w:rPr>
        <w:t>- от 21.10.2020 № б/н с ООО «РегионДорСервис» на благоустройство сквера «Торфяник» в п. Светлополянск на сумму 265741 руб.</w:t>
      </w:r>
      <w:r w:rsidRPr="00373B4E">
        <w:rPr>
          <w:rFonts w:ascii="Times New Roman" w:eastAsia="Calibri" w:hAnsi="Times New Roman" w:cs="Times New Roman"/>
          <w:sz w:val="28"/>
          <w:szCs w:val="28"/>
        </w:rPr>
        <w:t xml:space="preserve"> Акт КС-2 от 04.08.2021 года.</w:t>
      </w:r>
      <w:r w:rsidRPr="00373B4E">
        <w:rPr>
          <w:rFonts w:ascii="Times New Roman" w:hAnsi="Times New Roman" w:cs="Times New Roman"/>
          <w:color w:val="4F81BD" w:themeColor="accent1"/>
          <w:sz w:val="28"/>
          <w:szCs w:val="28"/>
        </w:rPr>
        <w:t xml:space="preserve"> </w:t>
      </w:r>
      <w:r w:rsidRPr="00373B4E">
        <w:rPr>
          <w:rFonts w:ascii="Times New Roman" w:hAnsi="Times New Roman" w:cs="Times New Roman"/>
          <w:sz w:val="28"/>
          <w:szCs w:val="28"/>
        </w:rPr>
        <w:t>Оплата произведена платежным поручением от 16.08.2021 № 442 на сумму 265741 руб.</w:t>
      </w:r>
    </w:p>
    <w:p w:rsidR="00373B4E" w:rsidRPr="00373B4E" w:rsidRDefault="00373B4E" w:rsidP="00373B4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3188687</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руб. или 100% суммы утвержденных ассигнований (</w:t>
      </w:r>
      <w:r w:rsidRPr="00373B4E">
        <w:rPr>
          <w:rFonts w:ascii="Times New Roman" w:hAnsi="Times New Roman" w:cs="Times New Roman"/>
          <w:sz w:val="28"/>
          <w:szCs w:val="28"/>
        </w:rPr>
        <w:t>3188687 руб.)</w:t>
      </w:r>
      <w:r w:rsidRPr="00373B4E">
        <w:rPr>
          <w:rFonts w:ascii="Times New Roman" w:eastAsia="MS Mincho" w:hAnsi="Times New Roman" w:cs="Times New Roman"/>
          <w:sz w:val="28"/>
          <w:szCs w:val="28"/>
          <w:lang w:eastAsia="ar-SA"/>
        </w:rPr>
        <w:t>, в том числе: за счет средств областного бюджета</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 xml:space="preserve">3156799,87 тыс.руб. 100% (3156799,87 </w:t>
      </w:r>
      <w:r w:rsidRPr="00373B4E">
        <w:rPr>
          <w:rFonts w:ascii="Times New Roman" w:hAnsi="Times New Roman" w:cs="Times New Roman"/>
          <w:sz w:val="28"/>
          <w:szCs w:val="28"/>
        </w:rPr>
        <w:t>руб.)</w:t>
      </w:r>
      <w:r w:rsidRPr="00373B4E">
        <w:rPr>
          <w:rFonts w:ascii="Times New Roman" w:eastAsia="MS Mincho" w:hAnsi="Times New Roman" w:cs="Times New Roman"/>
          <w:sz w:val="28"/>
          <w:szCs w:val="28"/>
          <w:lang w:eastAsia="ar-SA"/>
        </w:rPr>
        <w:t>, за счет средств местного бюджета 31887,13</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 xml:space="preserve">тыс.руб. (100%). </w:t>
      </w:r>
    </w:p>
    <w:p w:rsidR="00373B4E" w:rsidRPr="00373B4E" w:rsidRDefault="00373B4E" w:rsidP="00373B4E">
      <w:pPr>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 xml:space="preserve">Из 6 заключенных муниципальных контрактов полностью выполнены работы по 6. </w:t>
      </w:r>
    </w:p>
    <w:p w:rsidR="00373B4E" w:rsidRPr="00373B4E" w:rsidRDefault="00373B4E" w:rsidP="00373B4E">
      <w:pPr>
        <w:spacing w:after="0" w:line="240" w:lineRule="auto"/>
        <w:jc w:val="both"/>
        <w:rPr>
          <w:rFonts w:ascii="Times New Roman" w:hAnsi="Times New Roman" w:cs="Times New Roman"/>
          <w:b/>
          <w:i/>
          <w:sz w:val="28"/>
          <w:szCs w:val="28"/>
        </w:rPr>
      </w:pPr>
      <w:r w:rsidRPr="00373B4E">
        <w:rPr>
          <w:rFonts w:ascii="Times New Roman" w:hAnsi="Times New Roman" w:cs="Times New Roman"/>
          <w:b/>
          <w:i/>
          <w:sz w:val="28"/>
          <w:szCs w:val="28"/>
        </w:rPr>
        <w:t>Созимское сельское поселение</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Соглашением о предоставлении субсидий от 08.02.2021 года № 33607434-1-2021-001,</w:t>
      </w:r>
      <w:r w:rsidRPr="00373B4E">
        <w:rPr>
          <w:rFonts w:ascii="Times New Roman" w:eastAsia="Times New Roman" w:hAnsi="Times New Roman" w:cs="Times New Roman"/>
          <w:sz w:val="28"/>
          <w:szCs w:val="28"/>
          <w:lang w:eastAsia="ru-RU"/>
        </w:rPr>
        <w:t xml:space="preserve"> </w:t>
      </w:r>
      <w:r w:rsidRPr="00373B4E">
        <w:rPr>
          <w:rFonts w:ascii="Times New Roman" w:hAnsi="Times New Roman" w:cs="Times New Roman"/>
          <w:sz w:val="28"/>
          <w:szCs w:val="28"/>
        </w:rPr>
        <w:t>установлен общий объем бюджетных ассигнований в 2021 году 1955960 руб., в том числе субсидия из областного  бюджета – 1936400 руб., средства местного бюджета 19560 руб.</w:t>
      </w:r>
    </w:p>
    <w:p w:rsidR="00373B4E" w:rsidRPr="00373B4E" w:rsidRDefault="00373B4E" w:rsidP="00373B4E">
      <w:pPr>
        <w:tabs>
          <w:tab w:val="left" w:pos="1140"/>
        </w:tabs>
        <w:spacing w:after="0" w:line="240" w:lineRule="auto"/>
        <w:jc w:val="both"/>
        <w:rPr>
          <w:rFonts w:ascii="Times New Roman" w:hAnsi="Times New Roman" w:cs="Times New Roman"/>
          <w:sz w:val="28"/>
          <w:szCs w:val="28"/>
        </w:rPr>
      </w:pPr>
      <w:r w:rsidRPr="00373B4E">
        <w:rPr>
          <w:rFonts w:ascii="Times New Roman" w:hAnsi="Times New Roman" w:cs="Times New Roman"/>
          <w:sz w:val="28"/>
          <w:szCs w:val="28"/>
        </w:rPr>
        <w:t xml:space="preserve">          Администрацией Созимского сельского поселения заключен муниципальный контракт от 26.10.2020 № 03402000033200113710001 с ИП </w:t>
      </w:r>
      <w:proofErr w:type="spellStart"/>
      <w:r w:rsidRPr="00373B4E">
        <w:rPr>
          <w:rFonts w:ascii="Times New Roman" w:hAnsi="Times New Roman" w:cs="Times New Roman"/>
          <w:sz w:val="28"/>
          <w:szCs w:val="28"/>
        </w:rPr>
        <w:t>Кабиров</w:t>
      </w:r>
      <w:proofErr w:type="spellEnd"/>
      <w:r w:rsidRPr="00373B4E">
        <w:rPr>
          <w:rFonts w:ascii="Times New Roman" w:hAnsi="Times New Roman" w:cs="Times New Roman"/>
          <w:sz w:val="28"/>
          <w:szCs w:val="28"/>
        </w:rPr>
        <w:t xml:space="preserve"> Р.Г. на работы по благоустройству стадиона в п. Созимский, ул. Набережная на сумму 1776307,8 руб. Срок выполнения работ по 30.07.2021 года. Акт выполненных  работ от 31.08.2021 № 1  на сумму 1776307,8 руб. Оплата произведена платежными поручениями от 123.09.2021 №№ 353-354 на общую сумму 1776307,8 руб. Подрядчику направлено требование об уплате неустойки от 03.09.2021 года № 87 на сумму 12700,6 руб.</w:t>
      </w:r>
      <w:r w:rsidRPr="00373B4E">
        <w:rPr>
          <w:rFonts w:ascii="Times New Roman" w:eastAsia="MS Mincho" w:hAnsi="Times New Roman" w:cs="Times New Roman"/>
          <w:sz w:val="28"/>
          <w:szCs w:val="28"/>
          <w:lang w:eastAsia="ar-SA"/>
        </w:rPr>
        <w:t xml:space="preserve"> Неустойка оплачена платежным поручением от 06.09.2021 № 17 на сумму 12700,6 руб.</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lastRenderedPageBreak/>
        <w:t xml:space="preserve">Договор на поставку шести спортивных уличных тренажеров заключен с ИП Дорофеева Л.А. от 30.10.2020 № 3010 на сумму 208900 руб., срок исполнения договора  до 31.05.2021 года. Тренажеры переданы по акту приема-передачи без даты на сумму 208900 руб. согласно товарной накладной и счету от 01.04.2021 года № 104. </w:t>
      </w:r>
    </w:p>
    <w:p w:rsidR="00373B4E" w:rsidRPr="00373B4E" w:rsidRDefault="00373B4E" w:rsidP="00373B4E">
      <w:pPr>
        <w:tabs>
          <w:tab w:val="left" w:pos="1140"/>
        </w:tabs>
        <w:spacing w:after="0" w:line="240" w:lineRule="auto"/>
        <w:jc w:val="both"/>
        <w:rPr>
          <w:rFonts w:ascii="Times New Roman" w:eastAsia="Times New Roman" w:hAnsi="Times New Roman" w:cs="Times New Roman"/>
          <w:sz w:val="28"/>
          <w:szCs w:val="28"/>
          <w:lang w:eastAsia="ru-RU"/>
        </w:rPr>
      </w:pPr>
      <w:r w:rsidRPr="00373B4E">
        <w:rPr>
          <w:rFonts w:ascii="Times New Roman" w:eastAsia="Times New Roman" w:hAnsi="Times New Roman" w:cs="Times New Roman"/>
          <w:sz w:val="28"/>
          <w:szCs w:val="28"/>
          <w:lang w:eastAsia="ru-RU"/>
        </w:rPr>
        <w:t xml:space="preserve">          В нарушение статьи 34, 94 Федерального закона от 05.04.2013 № 44-ФЗ «О контрактной системе в сфере закупок товаров, работ, услуг для обеспечения государственных и муниципальных нужд», п.п.2.2. муниципальных контрактов (в течение 30 дней), произведена оплата договора </w:t>
      </w:r>
      <w:r w:rsidRPr="00373B4E">
        <w:rPr>
          <w:rFonts w:ascii="Times New Roman" w:hAnsi="Times New Roman" w:cs="Times New Roman"/>
          <w:sz w:val="28"/>
          <w:szCs w:val="28"/>
        </w:rPr>
        <w:t>от 30.10.2020 № 3010</w:t>
      </w:r>
      <w:r w:rsidRPr="00373B4E">
        <w:rPr>
          <w:rFonts w:ascii="Times New Roman" w:eastAsia="MS Mincho" w:hAnsi="Times New Roman" w:cs="Times New Roman"/>
          <w:sz w:val="28"/>
          <w:szCs w:val="28"/>
          <w:lang w:eastAsia="ar-SA"/>
        </w:rPr>
        <w:t>. Товарная накладная и акт приема-передачи жилого помещения от 01.04.2021 года, а оплата произведена платежным поручением  от 18.05.2021 года № 174 на сумму 208900 руб., то есть через 48 дней.</w:t>
      </w:r>
    </w:p>
    <w:p w:rsidR="00373B4E" w:rsidRPr="00373B4E" w:rsidRDefault="00373B4E" w:rsidP="00373B4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Объем кассовых расходов п</w:t>
      </w:r>
      <w:r w:rsidRPr="00373B4E">
        <w:rPr>
          <w:rFonts w:ascii="Times New Roman" w:hAnsi="Times New Roman" w:cs="Times New Roman"/>
          <w:sz w:val="28"/>
          <w:szCs w:val="28"/>
        </w:rPr>
        <w:t>о состоянию на 16.12.2021 года</w:t>
      </w:r>
      <w:r w:rsidRPr="00373B4E">
        <w:rPr>
          <w:rFonts w:ascii="Times New Roman" w:eastAsia="MS Mincho" w:hAnsi="Times New Roman" w:cs="Times New Roman"/>
          <w:sz w:val="28"/>
          <w:szCs w:val="28"/>
          <w:lang w:eastAsia="ar-SA"/>
        </w:rPr>
        <w:t xml:space="preserve"> составил  1955960</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руб. или 100% суммы утвержденных ассигнований (</w:t>
      </w:r>
      <w:r w:rsidRPr="00373B4E">
        <w:rPr>
          <w:rFonts w:ascii="Times New Roman" w:hAnsi="Times New Roman" w:cs="Times New Roman"/>
          <w:sz w:val="28"/>
          <w:szCs w:val="28"/>
        </w:rPr>
        <w:t>1955960 руб.)</w:t>
      </w:r>
      <w:r w:rsidRPr="00373B4E">
        <w:rPr>
          <w:rFonts w:ascii="Times New Roman" w:eastAsia="MS Mincho" w:hAnsi="Times New Roman" w:cs="Times New Roman"/>
          <w:sz w:val="28"/>
          <w:szCs w:val="28"/>
          <w:lang w:eastAsia="ar-SA"/>
        </w:rPr>
        <w:t>, в том числе: за счет средств областного бюджета 1936400</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 xml:space="preserve">тыс.руб. (100%), за счет средств местного бюджета 19560 тыс.руб. (100%). </w:t>
      </w:r>
    </w:p>
    <w:p w:rsidR="00373B4E" w:rsidRPr="00373B4E" w:rsidRDefault="00373B4E" w:rsidP="00373B4E">
      <w:pPr>
        <w:spacing w:after="0" w:line="240" w:lineRule="auto"/>
        <w:jc w:val="both"/>
        <w:rPr>
          <w:rFonts w:ascii="Times New Roman" w:hAnsi="Times New Roman" w:cs="Times New Roman"/>
          <w:sz w:val="28"/>
          <w:szCs w:val="28"/>
        </w:rPr>
      </w:pPr>
      <w:r w:rsidRPr="00373B4E">
        <w:rPr>
          <w:rFonts w:ascii="Times New Roman" w:hAnsi="Times New Roman" w:cs="Times New Roman"/>
          <w:b/>
          <w:sz w:val="28"/>
          <w:szCs w:val="28"/>
        </w:rPr>
        <w:t>Федеральный проект «Обеспечение устойчивого сокращения непригодного для проживания жилищного фонда» национального проекта «Жилье и городская среда»</w:t>
      </w:r>
      <w:r w:rsidRPr="00373B4E">
        <w:rPr>
          <w:rFonts w:ascii="Times New Roman" w:hAnsi="Times New Roman" w:cs="Times New Roman"/>
          <w:sz w:val="28"/>
          <w:szCs w:val="28"/>
        </w:rPr>
        <w:t xml:space="preserve"> </w:t>
      </w:r>
    </w:p>
    <w:p w:rsidR="00373B4E" w:rsidRPr="00373B4E" w:rsidRDefault="00373B4E" w:rsidP="00373B4E">
      <w:pPr>
        <w:spacing w:after="0" w:line="240" w:lineRule="auto"/>
        <w:ind w:firstLine="708"/>
        <w:jc w:val="both"/>
        <w:rPr>
          <w:rFonts w:ascii="Times New Roman" w:hAnsi="Times New Roman" w:cs="Times New Roman"/>
          <w:sz w:val="28"/>
          <w:szCs w:val="28"/>
        </w:rPr>
      </w:pPr>
      <w:r w:rsidRPr="00373B4E">
        <w:rPr>
          <w:rFonts w:ascii="Times New Roman" w:hAnsi="Times New Roman" w:cs="Times New Roman"/>
          <w:sz w:val="28"/>
          <w:szCs w:val="28"/>
        </w:rPr>
        <w:t>Соглашением о предоставлении в 2021 году субсидий из областного бюджета  на обеспечение мероприятий по переселению граждан из аварийного жилого фонда от 15.02.2021 года № 12-2021</w:t>
      </w:r>
      <w:proofErr w:type="gramStart"/>
      <w:r w:rsidRPr="00373B4E">
        <w:rPr>
          <w:rFonts w:ascii="Times New Roman" w:hAnsi="Times New Roman" w:cs="Times New Roman"/>
          <w:sz w:val="28"/>
          <w:szCs w:val="28"/>
        </w:rPr>
        <w:t>/А</w:t>
      </w:r>
      <w:proofErr w:type="gramEnd"/>
      <w:r w:rsidRPr="00373B4E">
        <w:rPr>
          <w:rFonts w:ascii="Times New Roman" w:hAnsi="Times New Roman" w:cs="Times New Roman"/>
          <w:sz w:val="28"/>
          <w:szCs w:val="28"/>
        </w:rPr>
        <w:t xml:space="preserve">, с изменениями  </w:t>
      </w:r>
      <w:r w:rsidRPr="00373B4E">
        <w:rPr>
          <w:rFonts w:ascii="Times New Roman" w:eastAsia="Times New Roman" w:hAnsi="Times New Roman" w:cs="Times New Roman"/>
          <w:sz w:val="28"/>
          <w:szCs w:val="28"/>
          <w:lang w:eastAsia="ru-RU"/>
        </w:rPr>
        <w:t xml:space="preserve">от 12.03.2021 № 1, </w:t>
      </w:r>
      <w:r w:rsidRPr="00373B4E">
        <w:rPr>
          <w:rFonts w:ascii="Times New Roman" w:hAnsi="Times New Roman" w:cs="Times New Roman"/>
          <w:sz w:val="28"/>
          <w:szCs w:val="28"/>
        </w:rPr>
        <w:t>установлен общий объем бюджетных ассигнований в 2021 году 9494450 руб.</w:t>
      </w:r>
    </w:p>
    <w:p w:rsidR="00373B4E" w:rsidRPr="00373B4E" w:rsidRDefault="00373B4E" w:rsidP="00373B4E">
      <w:pPr>
        <w:widowControl w:val="0"/>
        <w:suppressAutoHyphens/>
        <w:autoSpaceDE w:val="0"/>
        <w:spacing w:after="0" w:line="240" w:lineRule="auto"/>
        <w:ind w:firstLine="708"/>
        <w:jc w:val="both"/>
        <w:rPr>
          <w:rFonts w:ascii="Times New Roman" w:eastAsia="MS Mincho" w:hAnsi="Times New Roman" w:cs="Times New Roman"/>
          <w:sz w:val="28"/>
          <w:szCs w:val="28"/>
          <w:lang w:eastAsia="ar-SA"/>
        </w:rPr>
      </w:pPr>
      <w:r w:rsidRPr="00373B4E">
        <w:rPr>
          <w:rFonts w:ascii="Times New Roman" w:eastAsia="MS Mincho" w:hAnsi="Times New Roman" w:cs="Times New Roman"/>
          <w:sz w:val="28"/>
          <w:szCs w:val="28"/>
          <w:lang w:eastAsia="ar-SA"/>
        </w:rPr>
        <w:t>Объем кассовых расходов за 2021 год составил  8510822,2</w:t>
      </w:r>
      <w:r w:rsidRPr="00373B4E">
        <w:rPr>
          <w:rFonts w:ascii="Times New Roman" w:eastAsia="MS Mincho" w:hAnsi="Times New Roman" w:cs="Times New Roman"/>
          <w:color w:val="FF0000"/>
          <w:sz w:val="28"/>
          <w:szCs w:val="28"/>
          <w:lang w:eastAsia="ar-SA"/>
        </w:rPr>
        <w:t xml:space="preserve"> </w:t>
      </w:r>
      <w:r w:rsidRPr="00373B4E">
        <w:rPr>
          <w:rFonts w:ascii="Times New Roman" w:eastAsia="MS Mincho" w:hAnsi="Times New Roman" w:cs="Times New Roman"/>
          <w:sz w:val="28"/>
          <w:szCs w:val="28"/>
          <w:lang w:eastAsia="ar-SA"/>
        </w:rPr>
        <w:t>руб. или 89,6% суммы утвержденных ассигнований, в том числе: средства  Фонда 8425709,04 руб. (89,6%), за счет средств областного бюджета 76552,54 тыс.руб. (89,6%), за счет средств местного бюджета 8560,62 тыс.руб. (89,6%). Остатка средств на 01.10.2021 года нет, средства освоены в полном объеме.</w:t>
      </w:r>
    </w:p>
    <w:p w:rsidR="00373B4E" w:rsidRPr="00373B4E" w:rsidRDefault="00373B4E" w:rsidP="00373B4E">
      <w:pPr>
        <w:spacing w:after="0" w:line="240" w:lineRule="auto"/>
        <w:jc w:val="both"/>
        <w:rPr>
          <w:rFonts w:ascii="Times New Roman" w:eastAsia="Times New Roman" w:hAnsi="Times New Roman" w:cs="Times New Roman"/>
          <w:sz w:val="28"/>
          <w:szCs w:val="28"/>
          <w:lang w:eastAsia="ru-RU"/>
        </w:rPr>
      </w:pPr>
      <w:r w:rsidRPr="00373B4E">
        <w:rPr>
          <w:rFonts w:ascii="Times New Roman" w:eastAsia="Times New Roman" w:hAnsi="Times New Roman" w:cs="Times New Roman"/>
          <w:sz w:val="28"/>
          <w:szCs w:val="28"/>
          <w:lang w:eastAsia="ru-RU"/>
        </w:rPr>
        <w:t xml:space="preserve">          За 2021 год администрацией Кирсинского городского поселения заключено 6 муниципальных контрактов на приобретение благоустроенных квартир на вторичном рынке жилья на общую сумму 8510822,2 руб. или 89,6% от общей суммы ассигнований, утвержденной по мероприятию на 2021 год. </w:t>
      </w:r>
    </w:p>
    <w:p w:rsidR="00F92C2D" w:rsidRPr="0091345B" w:rsidRDefault="00F92C2D" w:rsidP="00F92C2D">
      <w:pPr>
        <w:spacing w:after="0" w:line="240" w:lineRule="auto"/>
        <w:ind w:firstLine="61"/>
        <w:jc w:val="both"/>
        <w:rPr>
          <w:rFonts w:ascii="Times New Roman" w:eastAsia="Times New Roman" w:hAnsi="Times New Roman" w:cs="Times New Roman"/>
          <w:b/>
          <w:i/>
          <w:sz w:val="28"/>
          <w:szCs w:val="28"/>
          <w:lang w:eastAsia="ru-RU"/>
        </w:rPr>
      </w:pPr>
      <w:r w:rsidRPr="0091345B">
        <w:rPr>
          <w:rFonts w:ascii="Times New Roman" w:eastAsia="Times New Roman" w:hAnsi="Times New Roman" w:cs="Times New Roman"/>
          <w:i/>
          <w:sz w:val="28"/>
          <w:szCs w:val="28"/>
          <w:lang w:eastAsia="ru-RU"/>
        </w:rPr>
        <w:t xml:space="preserve">        </w:t>
      </w:r>
      <w:r w:rsidRPr="0091345B">
        <w:rPr>
          <w:rFonts w:ascii="Times New Roman" w:eastAsia="Times New Roman" w:hAnsi="Times New Roman" w:cs="Times New Roman"/>
          <w:sz w:val="28"/>
          <w:szCs w:val="28"/>
          <w:lang w:eastAsia="ru-RU"/>
        </w:rPr>
        <w:t>В рамках осуществления последующего контроля</w:t>
      </w:r>
      <w:r w:rsidRPr="0091345B">
        <w:rPr>
          <w:rFonts w:ascii="Times New Roman" w:eastAsia="Times New Roman" w:hAnsi="Times New Roman" w:cs="Times New Roman"/>
          <w:b/>
          <w:sz w:val="28"/>
          <w:szCs w:val="28"/>
          <w:lang w:eastAsia="ru-RU"/>
        </w:rPr>
        <w:t xml:space="preserve"> </w:t>
      </w:r>
      <w:r w:rsidRPr="0091345B">
        <w:rPr>
          <w:rFonts w:ascii="Times New Roman" w:eastAsia="Times New Roman" w:hAnsi="Times New Roman" w:cs="Times New Roman"/>
          <w:b/>
          <w:i/>
          <w:sz w:val="28"/>
          <w:szCs w:val="28"/>
          <w:lang w:eastAsia="ru-RU"/>
        </w:rPr>
        <w:t>проведена внешняя проверка отчета об исполнении бюджета муниципального  образования за 20</w:t>
      </w:r>
      <w:r w:rsidR="0091345B">
        <w:rPr>
          <w:rFonts w:ascii="Times New Roman" w:eastAsia="Times New Roman" w:hAnsi="Times New Roman" w:cs="Times New Roman"/>
          <w:b/>
          <w:i/>
          <w:sz w:val="28"/>
          <w:szCs w:val="28"/>
          <w:lang w:eastAsia="ru-RU"/>
        </w:rPr>
        <w:t>20</w:t>
      </w:r>
      <w:r w:rsidRPr="0091345B">
        <w:rPr>
          <w:rFonts w:ascii="Times New Roman" w:eastAsia="Times New Roman" w:hAnsi="Times New Roman" w:cs="Times New Roman"/>
          <w:b/>
          <w:i/>
          <w:sz w:val="28"/>
          <w:szCs w:val="28"/>
          <w:lang w:eastAsia="ru-RU"/>
        </w:rPr>
        <w:t xml:space="preserve"> год и  проверки главных администраторов бюджетных средств, а также проверки отчетов городск</w:t>
      </w:r>
      <w:r w:rsidR="0091345B">
        <w:rPr>
          <w:rFonts w:ascii="Times New Roman" w:eastAsia="Times New Roman" w:hAnsi="Times New Roman" w:cs="Times New Roman"/>
          <w:b/>
          <w:i/>
          <w:sz w:val="28"/>
          <w:szCs w:val="28"/>
          <w:lang w:eastAsia="ru-RU"/>
        </w:rPr>
        <w:t>их</w:t>
      </w:r>
      <w:r w:rsidRPr="0091345B">
        <w:rPr>
          <w:rFonts w:ascii="Times New Roman" w:eastAsia="Times New Roman" w:hAnsi="Times New Roman" w:cs="Times New Roman"/>
          <w:b/>
          <w:i/>
          <w:sz w:val="28"/>
          <w:szCs w:val="28"/>
          <w:lang w:eastAsia="ru-RU"/>
        </w:rPr>
        <w:t xml:space="preserve"> и сельских поселений. </w:t>
      </w:r>
    </w:p>
    <w:p w:rsidR="005A6F27" w:rsidRPr="0091345B" w:rsidRDefault="00F92C2D" w:rsidP="0023367B">
      <w:pPr>
        <w:tabs>
          <w:tab w:val="left" w:pos="1080"/>
        </w:tabs>
        <w:spacing w:after="0" w:line="240" w:lineRule="auto"/>
        <w:jc w:val="both"/>
        <w:rPr>
          <w:rFonts w:ascii="Times New Roman" w:eastAsia="Times New Roman" w:hAnsi="Times New Roman" w:cs="Times New Roman"/>
          <w:sz w:val="28"/>
          <w:szCs w:val="28"/>
          <w:lang w:eastAsia="ru-RU"/>
        </w:rPr>
      </w:pPr>
      <w:r w:rsidRPr="000543B7">
        <w:rPr>
          <w:rFonts w:ascii="Times New Roman" w:eastAsia="Times New Roman" w:hAnsi="Times New Roman" w:cs="Times New Roman"/>
          <w:b/>
          <w:color w:val="FF0000"/>
          <w:sz w:val="28"/>
          <w:szCs w:val="28"/>
          <w:lang w:eastAsia="ru-RU"/>
        </w:rPr>
        <w:t xml:space="preserve">          </w:t>
      </w:r>
      <w:r w:rsidR="005A6F27" w:rsidRPr="0091345B">
        <w:rPr>
          <w:rFonts w:ascii="Times New Roman" w:eastAsia="Times New Roman" w:hAnsi="Times New Roman" w:cs="Times New Roman"/>
          <w:sz w:val="28"/>
          <w:szCs w:val="28"/>
          <w:lang w:eastAsia="ru-RU"/>
        </w:rPr>
        <w:t>Бюджетная отчётность за 20</w:t>
      </w:r>
      <w:r w:rsidR="0091345B" w:rsidRPr="0091345B">
        <w:rPr>
          <w:rFonts w:ascii="Times New Roman" w:eastAsia="Times New Roman" w:hAnsi="Times New Roman" w:cs="Times New Roman"/>
          <w:sz w:val="28"/>
          <w:szCs w:val="28"/>
          <w:lang w:eastAsia="ru-RU"/>
        </w:rPr>
        <w:t>20</w:t>
      </w:r>
      <w:r w:rsidR="005A6F27" w:rsidRPr="0091345B">
        <w:rPr>
          <w:rFonts w:ascii="Times New Roman" w:eastAsia="Times New Roman" w:hAnsi="Times New Roman" w:cs="Times New Roman"/>
          <w:sz w:val="28"/>
          <w:szCs w:val="28"/>
          <w:lang w:eastAsia="ru-RU"/>
        </w:rPr>
        <w:t xml:space="preserve"> год в Контрольно-счётную комиссию Верхнекамского района представлена своевременно (до 1 апреля).</w:t>
      </w:r>
    </w:p>
    <w:p w:rsidR="005A6F27" w:rsidRPr="0091345B"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91345B">
        <w:rPr>
          <w:rFonts w:ascii="Times New Roman" w:eastAsia="Times New Roman" w:hAnsi="Times New Roman" w:cs="Times New Roman"/>
          <w:sz w:val="28"/>
          <w:szCs w:val="28"/>
          <w:lang w:eastAsia="ru-RU"/>
        </w:rPr>
        <w:t>Отчетность об исполнении бюджета за 20</w:t>
      </w:r>
      <w:r w:rsidR="0091345B" w:rsidRPr="0091345B">
        <w:rPr>
          <w:rFonts w:ascii="Times New Roman" w:eastAsia="Times New Roman" w:hAnsi="Times New Roman" w:cs="Times New Roman"/>
          <w:sz w:val="28"/>
          <w:szCs w:val="28"/>
          <w:lang w:eastAsia="ru-RU"/>
        </w:rPr>
        <w:t>20</w:t>
      </w:r>
      <w:r w:rsidRPr="0091345B">
        <w:rPr>
          <w:rFonts w:ascii="Times New Roman" w:eastAsia="Times New Roman" w:hAnsi="Times New Roman" w:cs="Times New Roman"/>
          <w:sz w:val="28"/>
          <w:szCs w:val="28"/>
          <w:lang w:eastAsia="ru-RU"/>
        </w:rPr>
        <w:t xml:space="preserve"> год сформирована в соответствии с Инструкцией о порядке составления и предоставления годовой, квартальной и месячной отчетности об исполнении бюджетов бюджетной системы Российской Федерации, утвержденной Приказом Минфина РФ от 28.12.2010 года  № 191н, с учетом требований приказа Минфина РФ от 06.12.2010 № 162н (далее – Инструкция № 191н).</w:t>
      </w:r>
    </w:p>
    <w:p w:rsidR="005A6F27" w:rsidRPr="0091345B" w:rsidRDefault="005A6F27" w:rsidP="005A6F27">
      <w:pPr>
        <w:spacing w:after="0" w:line="240" w:lineRule="auto"/>
        <w:ind w:firstLine="708"/>
        <w:jc w:val="both"/>
        <w:rPr>
          <w:rFonts w:ascii="Times New Roman" w:eastAsia="Times New Roman" w:hAnsi="Times New Roman" w:cs="Times New Roman"/>
          <w:sz w:val="28"/>
          <w:szCs w:val="28"/>
          <w:lang w:eastAsia="ru-RU"/>
        </w:rPr>
      </w:pPr>
      <w:r w:rsidRPr="0091345B">
        <w:rPr>
          <w:rFonts w:ascii="Times New Roman" w:eastAsia="Times New Roman" w:hAnsi="Times New Roman" w:cs="Times New Roman"/>
          <w:sz w:val="28"/>
          <w:szCs w:val="28"/>
          <w:lang w:eastAsia="ru-RU"/>
        </w:rPr>
        <w:t>В ходе анализа бюджетной отчетности об исполнении бюджета за 20</w:t>
      </w:r>
      <w:r w:rsidR="0091345B" w:rsidRPr="0091345B">
        <w:rPr>
          <w:rFonts w:ascii="Times New Roman" w:eastAsia="Times New Roman" w:hAnsi="Times New Roman" w:cs="Times New Roman"/>
          <w:sz w:val="28"/>
          <w:szCs w:val="28"/>
          <w:lang w:eastAsia="ru-RU"/>
        </w:rPr>
        <w:t>20</w:t>
      </w:r>
      <w:r w:rsidRPr="0091345B">
        <w:rPr>
          <w:rFonts w:ascii="Times New Roman" w:eastAsia="Times New Roman" w:hAnsi="Times New Roman" w:cs="Times New Roman"/>
          <w:sz w:val="28"/>
          <w:szCs w:val="28"/>
          <w:lang w:eastAsia="ru-RU"/>
        </w:rPr>
        <w:t xml:space="preserve"> год установлено следующее: </w:t>
      </w:r>
    </w:p>
    <w:p w:rsidR="00CE1D87" w:rsidRDefault="00CE1D87" w:rsidP="00CE1D87">
      <w:pPr>
        <w:widowControl w:val="0"/>
        <w:suppressAutoHyphens/>
        <w:autoSpaceDE w:val="0"/>
        <w:autoSpaceDN w:val="0"/>
        <w:adjustRightInd w:val="0"/>
        <w:spacing w:after="0" w:line="240" w:lineRule="auto"/>
        <w:ind w:firstLine="708"/>
        <w:jc w:val="both"/>
        <w:rPr>
          <w:rFonts w:ascii="Times New Roman" w:hAnsi="Times New Roman" w:cs="Times New Roman"/>
          <w:sz w:val="28"/>
          <w:szCs w:val="28"/>
        </w:rPr>
      </w:pPr>
      <w:r w:rsidRPr="00CE1D87">
        <w:rPr>
          <w:rFonts w:ascii="Times New Roman" w:eastAsia="Times New Roman" w:hAnsi="Times New Roman" w:cs="Times New Roman"/>
          <w:sz w:val="28"/>
          <w:szCs w:val="28"/>
          <w:lang w:eastAsia="ru-RU"/>
        </w:rPr>
        <w:lastRenderedPageBreak/>
        <w:t xml:space="preserve">В ходе проверки составленной бюджетной отчетности </w:t>
      </w:r>
      <w:r w:rsidRPr="00CE1D87">
        <w:rPr>
          <w:rFonts w:ascii="Times New Roman" w:eastAsia="Times New Roman" w:hAnsi="Times New Roman" w:cs="Times New Roman"/>
          <w:b/>
          <w:sz w:val="28"/>
          <w:szCs w:val="28"/>
          <w:lang w:eastAsia="ru-RU"/>
        </w:rPr>
        <w:t>Рудничного городского поселения</w:t>
      </w:r>
      <w:r w:rsidRPr="00CE1D87">
        <w:rPr>
          <w:rFonts w:ascii="Times New Roman" w:eastAsia="Times New Roman" w:hAnsi="Times New Roman" w:cs="Times New Roman"/>
          <w:sz w:val="28"/>
          <w:szCs w:val="28"/>
          <w:lang w:eastAsia="ru-RU"/>
        </w:rPr>
        <w:t xml:space="preserve"> за 2020 год выявлены нарушения Инструкции по применению Плана счетов бюджетного учета, утвержденной приказом Минфина России от 01.12.2010 №157н в части не отражения в бухгалтерском учете операций по формированию резервов предстоящих расходов на оплату отпусков.</w:t>
      </w:r>
      <w:r w:rsidRPr="00CE1D87">
        <w:rPr>
          <w:rFonts w:ascii="Times New Roman" w:hAnsi="Times New Roman" w:cs="Times New Roman"/>
          <w:sz w:val="28"/>
          <w:szCs w:val="28"/>
        </w:rPr>
        <w:t xml:space="preserve"> </w:t>
      </w:r>
    </w:p>
    <w:p w:rsidR="00CE1D87" w:rsidRPr="00CE1D87" w:rsidRDefault="00CE1D87" w:rsidP="00CE1D87">
      <w:pPr>
        <w:widowControl w:val="0"/>
        <w:suppressAutoHyphens/>
        <w:autoSpaceDE w:val="0"/>
        <w:spacing w:after="0" w:line="240" w:lineRule="auto"/>
        <w:ind w:firstLine="708"/>
        <w:jc w:val="both"/>
        <w:rPr>
          <w:rFonts w:ascii="Times New Roman" w:eastAsia="Times New Roman" w:hAnsi="Times New Roman" w:cs="Times New Roman"/>
          <w:sz w:val="28"/>
          <w:szCs w:val="28"/>
          <w:lang w:eastAsia="ru-RU"/>
        </w:rPr>
      </w:pPr>
      <w:r w:rsidRPr="00CE1D87">
        <w:rPr>
          <w:rFonts w:ascii="Times New Roman" w:eastAsia="Times New Roman" w:hAnsi="Times New Roman" w:cs="Times New Roman"/>
          <w:sz w:val="28"/>
          <w:szCs w:val="28"/>
          <w:lang w:eastAsia="ru-RU"/>
        </w:rPr>
        <w:t xml:space="preserve">В нарушение  </w:t>
      </w:r>
      <w:hyperlink w:anchor="Par38" w:history="1">
        <w:proofErr w:type="gramStart"/>
        <w:r w:rsidRPr="00CE1D87">
          <w:rPr>
            <w:rFonts w:ascii="Times New Roman" w:eastAsia="Times New Roman" w:hAnsi="Times New Roman" w:cs="Times New Roman"/>
            <w:sz w:val="28"/>
            <w:szCs w:val="28"/>
            <w:lang w:eastAsia="ru-RU"/>
          </w:rPr>
          <w:t>Порядк</w:t>
        </w:r>
      </w:hyperlink>
      <w:r w:rsidRPr="00CE1D87">
        <w:rPr>
          <w:rFonts w:ascii="Times New Roman" w:eastAsia="Times New Roman" w:hAnsi="Times New Roman" w:cs="Times New Roman"/>
          <w:sz w:val="28"/>
          <w:szCs w:val="28"/>
          <w:lang w:eastAsia="ru-RU"/>
        </w:rPr>
        <w:t>а</w:t>
      </w:r>
      <w:proofErr w:type="gramEnd"/>
      <w:r w:rsidRPr="00CE1D87">
        <w:rPr>
          <w:rFonts w:ascii="Times New Roman" w:eastAsia="Times New Roman" w:hAnsi="Times New Roman" w:cs="Times New Roman"/>
          <w:sz w:val="28"/>
          <w:szCs w:val="28"/>
          <w:lang w:eastAsia="ru-RU"/>
        </w:rPr>
        <w:t xml:space="preserve"> разработки, реализации и оценки эффективности реализации муниципальных программ Рудничного городского поселения Кировской области и  методические </w:t>
      </w:r>
      <w:hyperlink w:anchor="Par831" w:history="1">
        <w:r w:rsidRPr="00CE1D87">
          <w:rPr>
            <w:rFonts w:ascii="Times New Roman" w:eastAsia="Times New Roman" w:hAnsi="Times New Roman" w:cs="Times New Roman"/>
            <w:sz w:val="28"/>
            <w:szCs w:val="28"/>
            <w:lang w:eastAsia="ru-RU"/>
          </w:rPr>
          <w:t>указания</w:t>
        </w:r>
      </w:hyperlink>
      <w:r w:rsidRPr="00CE1D87">
        <w:rPr>
          <w:rFonts w:ascii="Times New Roman" w:eastAsia="Times New Roman" w:hAnsi="Times New Roman" w:cs="Times New Roman"/>
          <w:sz w:val="28"/>
          <w:szCs w:val="28"/>
          <w:lang w:eastAsia="ru-RU"/>
        </w:rPr>
        <w:t xml:space="preserve"> по разработке муниципальных программ Рудничного городского поселения, утвержденного постановлением администрации Рудничного городского поселения от 17.12.20153 № 179, не внесены изменения</w:t>
      </w:r>
      <w:r w:rsidRPr="00CE1D87">
        <w:rPr>
          <w:rFonts w:ascii="Times New Roman" w:eastAsia="Calibri" w:hAnsi="Times New Roman" w:cs="Times New Roman"/>
          <w:sz w:val="28"/>
          <w:szCs w:val="28"/>
        </w:rPr>
        <w:t xml:space="preserve"> в Муниципальную программу </w:t>
      </w:r>
      <w:r w:rsidRPr="00CE1D87">
        <w:rPr>
          <w:rFonts w:ascii="Times New Roman" w:eastAsia="Times New Roman" w:hAnsi="Times New Roman" w:cs="Calibri"/>
          <w:color w:val="000000"/>
          <w:sz w:val="28"/>
          <w:szCs w:val="28"/>
          <w:lang w:eastAsia="ru-RU"/>
        </w:rPr>
        <w:t>«Развитие транспортной системы в Рудничном городском поселении на 2020-2022 годы»</w:t>
      </w:r>
      <w:r w:rsidRPr="00CE1D87">
        <w:rPr>
          <w:rFonts w:ascii="Times New Roman" w:eastAsia="Times New Roman" w:hAnsi="Times New Roman" w:cs="Times New Roman"/>
          <w:sz w:val="28"/>
          <w:szCs w:val="28"/>
          <w:lang w:eastAsia="ru-RU"/>
        </w:rPr>
        <w:t xml:space="preserve">, </w:t>
      </w:r>
      <w:r w:rsidRPr="00CE1D87">
        <w:rPr>
          <w:rFonts w:ascii="Times New Roman" w:eastAsia="Calibri" w:hAnsi="Times New Roman" w:cs="Times New Roman"/>
          <w:sz w:val="28"/>
          <w:szCs w:val="28"/>
        </w:rPr>
        <w:t>в части изменения объемов финансирования.</w:t>
      </w:r>
    </w:p>
    <w:p w:rsidR="00CE1D87" w:rsidRPr="00CE1D87" w:rsidRDefault="00CE1D87" w:rsidP="00CE1D87">
      <w:pPr>
        <w:suppressAutoHyphens/>
        <w:spacing w:after="0" w:line="240" w:lineRule="auto"/>
        <w:ind w:firstLine="708"/>
        <w:jc w:val="both"/>
        <w:rPr>
          <w:rFonts w:ascii="Times New Roman" w:eastAsia="Calibri" w:hAnsi="Times New Roman" w:cs="Times New Roman"/>
          <w:sz w:val="28"/>
          <w:szCs w:val="28"/>
          <w:lang w:eastAsia="ru-RU"/>
        </w:rPr>
      </w:pPr>
      <w:r w:rsidRPr="00CE1D87">
        <w:rPr>
          <w:rFonts w:ascii="Times New Roman" w:eastAsia="Calibri" w:hAnsi="Times New Roman" w:cs="Times New Roman"/>
          <w:sz w:val="28"/>
          <w:szCs w:val="28"/>
          <w:lang w:eastAsia="ru-RU"/>
        </w:rPr>
        <w:t xml:space="preserve">В нарушение п.п.3.32. Методических указаний по инвентаризации имущества и финансовых обязательств, утвержденных Министерством Финансов РФ от 13.06.1995 года № 49 (с последующими изменениями), в администрации Рудничного городского поселения в течение двух лет не проводилась годовая инвентаризация имущества и финансовых обязательств. </w:t>
      </w:r>
    </w:p>
    <w:p w:rsidR="005168F8" w:rsidRPr="005168F8" w:rsidRDefault="005168F8" w:rsidP="005168F8">
      <w:pPr>
        <w:suppressAutoHyphens/>
        <w:spacing w:after="0" w:line="240" w:lineRule="auto"/>
        <w:ind w:firstLine="708"/>
        <w:jc w:val="both"/>
        <w:rPr>
          <w:rFonts w:ascii="Times New Roman" w:eastAsia="Times New Roman" w:hAnsi="Times New Roman" w:cs="Times New Roman"/>
          <w:sz w:val="28"/>
          <w:szCs w:val="28"/>
          <w:lang w:eastAsia="ru-RU"/>
        </w:rPr>
      </w:pPr>
      <w:r w:rsidRPr="005168F8">
        <w:rPr>
          <w:rFonts w:ascii="Times New Roman" w:eastAsia="Calibri" w:hAnsi="Times New Roman" w:cs="Times New Roman"/>
          <w:b/>
          <w:sz w:val="28"/>
          <w:szCs w:val="28"/>
          <w:lang w:eastAsia="ru-RU"/>
        </w:rPr>
        <w:t>Администрацией Кирсинского городского</w:t>
      </w:r>
      <w:r w:rsidRPr="005168F8">
        <w:rPr>
          <w:rFonts w:ascii="Times New Roman" w:eastAsia="Calibri" w:hAnsi="Times New Roman" w:cs="Times New Roman"/>
          <w:sz w:val="28"/>
          <w:szCs w:val="28"/>
          <w:lang w:eastAsia="ru-RU"/>
        </w:rPr>
        <w:t xml:space="preserve"> поселения в</w:t>
      </w:r>
      <w:r w:rsidRPr="005168F8">
        <w:rPr>
          <w:rFonts w:ascii="Times New Roman" w:eastAsia="Times New Roman" w:hAnsi="Times New Roman" w:cs="Times New Roman"/>
          <w:bCs/>
          <w:sz w:val="28"/>
          <w:szCs w:val="28"/>
          <w:lang w:eastAsia="ru-RU"/>
        </w:rPr>
        <w:t xml:space="preserve"> нарушение п.п.1.2. раздела 1. Методических указаний по инвентаризации имущества и финансовых обязательств, утвержденных Министерством Финансов РФ от 13.06.1995 года № 49 (с последующими изменениями), </w:t>
      </w:r>
      <w:r w:rsidRPr="005168F8">
        <w:rPr>
          <w:rFonts w:ascii="Times New Roman" w:eastAsia="Times New Roman" w:hAnsi="Times New Roman" w:cs="Times New Roman"/>
          <w:sz w:val="28"/>
          <w:szCs w:val="28"/>
          <w:lang w:eastAsia="ru-RU"/>
        </w:rPr>
        <w:t>распоряжения главы администрации от 11.12.2020 № 29</w:t>
      </w:r>
      <w:r w:rsidRPr="005168F8">
        <w:rPr>
          <w:rFonts w:ascii="Times New Roman" w:eastAsia="Times New Roman" w:hAnsi="Times New Roman" w:cs="Times New Roman"/>
          <w:bCs/>
          <w:sz w:val="28"/>
          <w:szCs w:val="28"/>
          <w:lang w:eastAsia="ru-RU"/>
        </w:rPr>
        <w:t>,</w:t>
      </w:r>
      <w:r w:rsidRPr="005168F8">
        <w:rPr>
          <w:rFonts w:ascii="Times New Roman" w:eastAsia="Times New Roman" w:hAnsi="Times New Roman" w:cs="Times New Roman"/>
          <w:bCs/>
          <w:color w:val="FF0000"/>
          <w:sz w:val="28"/>
          <w:szCs w:val="28"/>
          <w:lang w:eastAsia="ru-RU"/>
        </w:rPr>
        <w:t xml:space="preserve"> </w:t>
      </w:r>
      <w:r w:rsidRPr="005168F8">
        <w:rPr>
          <w:rFonts w:ascii="Times New Roman" w:eastAsia="Times New Roman" w:hAnsi="Times New Roman" w:cs="Times New Roman"/>
          <w:bCs/>
          <w:sz w:val="28"/>
          <w:szCs w:val="28"/>
          <w:lang w:eastAsia="ru-RU"/>
        </w:rPr>
        <w:t>не проведена инвентаризация резервов предстоящих расходов по счету 140160000 «Резервы предстоящих расходов» на общую сумму 157436,99 руб.</w:t>
      </w:r>
    </w:p>
    <w:p w:rsidR="005168F8" w:rsidRPr="005168F8" w:rsidRDefault="005168F8" w:rsidP="005168F8">
      <w:pPr>
        <w:widowControl w:val="0"/>
        <w:suppressAutoHyphens/>
        <w:autoSpaceDE w:val="0"/>
        <w:autoSpaceDN w:val="0"/>
        <w:adjustRightInd w:val="0"/>
        <w:spacing w:after="0" w:line="240" w:lineRule="auto"/>
        <w:ind w:firstLine="708"/>
        <w:jc w:val="both"/>
        <w:rPr>
          <w:rFonts w:ascii="Times New Roman" w:eastAsia="Times New Roman" w:hAnsi="Times New Roman" w:cs="Times New Roman"/>
          <w:color w:val="FF0000"/>
          <w:sz w:val="28"/>
          <w:szCs w:val="28"/>
          <w:lang w:eastAsia="ru-RU"/>
        </w:rPr>
      </w:pPr>
      <w:r w:rsidRPr="005168F8">
        <w:rPr>
          <w:rFonts w:ascii="Times New Roman" w:eastAsia="Times New Roman" w:hAnsi="Times New Roman" w:cs="Times New Roman"/>
          <w:sz w:val="28"/>
          <w:szCs w:val="28"/>
          <w:lang w:eastAsia="ru-RU"/>
        </w:rPr>
        <w:t xml:space="preserve">В ходе анализа проведена проверка отдельных наиболее важных показателей качества бюджетного процесса в муниципальном образовании Кирсинское городское поселение, связанных с соблюдением требований Бюджетного кодекса РФ. В нарушение статей 103,104,107 Бюджетного кодекса РФ предельный объём муниципального долга по состоянию на 01.01.2020 года составил 60%, тогда как объем долга не должен превышать 50%  общего объема доходов местного бюджета без учета безвозмездных поступлений (сумма долга на 01.01.2021 года – 12790,0 тыс.руб.). </w:t>
      </w:r>
    </w:p>
    <w:p w:rsidR="005168F8" w:rsidRPr="005168F8" w:rsidRDefault="005168F8" w:rsidP="005168F8">
      <w:pPr>
        <w:spacing w:after="0" w:line="240" w:lineRule="auto"/>
        <w:ind w:firstLine="708"/>
        <w:jc w:val="both"/>
        <w:rPr>
          <w:rFonts w:ascii="Times New Roman" w:eastAsia="Times New Roman" w:hAnsi="Times New Roman" w:cs="Calibri"/>
          <w:sz w:val="28"/>
          <w:szCs w:val="28"/>
          <w:lang w:eastAsia="ru-RU"/>
        </w:rPr>
      </w:pPr>
      <w:proofErr w:type="gramStart"/>
      <w:r w:rsidRPr="005168F8">
        <w:rPr>
          <w:rFonts w:ascii="Times New Roman" w:eastAsia="Times New Roman" w:hAnsi="Times New Roman" w:cs="Times New Roman"/>
          <w:b/>
          <w:sz w:val="28"/>
          <w:szCs w:val="28"/>
          <w:lang w:eastAsia="ru-RU"/>
        </w:rPr>
        <w:t>Созимским сельским поселением</w:t>
      </w:r>
      <w:r w:rsidRPr="005168F8">
        <w:rPr>
          <w:rFonts w:ascii="Times New Roman" w:eastAsia="Times New Roman" w:hAnsi="Times New Roman" w:cs="Times New Roman"/>
          <w:sz w:val="28"/>
          <w:szCs w:val="28"/>
          <w:lang w:eastAsia="ru-RU"/>
        </w:rPr>
        <w:t xml:space="preserve"> в</w:t>
      </w:r>
      <w:r w:rsidRPr="005168F8">
        <w:rPr>
          <w:rFonts w:ascii="Times New Roman" w:eastAsia="Times New Roman" w:hAnsi="Times New Roman" w:cs="Calibri"/>
          <w:sz w:val="28"/>
          <w:szCs w:val="28"/>
          <w:lang w:eastAsia="ru-RU"/>
        </w:rPr>
        <w:t xml:space="preserve"> пункте 1. проекта решения Созимской сельской Думы «Об исполнении бюджета муниципального образования Созимское сельское поселение за 2020 год», не верно указаны суммы исполнения бюджета по доходам 3672 тыс.руб. и по расходам 3679,5 тыс.руб. (это суммы по уточненному плану на год), следовало отразить 3437,3 тыс.руб. и 3243,2 тыс.руб. соответственно.</w:t>
      </w:r>
      <w:proofErr w:type="gramEnd"/>
      <w:r w:rsidRPr="005168F8">
        <w:rPr>
          <w:rFonts w:ascii="Times New Roman" w:eastAsia="Times New Roman" w:hAnsi="Times New Roman" w:cs="Calibri"/>
          <w:sz w:val="28"/>
          <w:szCs w:val="28"/>
          <w:lang w:eastAsia="ru-RU"/>
        </w:rPr>
        <w:t xml:space="preserve"> Указана сумма дефицита  по бюджету 7,5 тыс.руб., хотя бюджет за 2020 год исполнен с профицитом 194,1 тыс.руб.</w:t>
      </w:r>
    </w:p>
    <w:p w:rsidR="005168F8" w:rsidRPr="005168F8" w:rsidRDefault="005168F8" w:rsidP="005168F8">
      <w:pPr>
        <w:spacing w:after="0" w:line="240" w:lineRule="auto"/>
        <w:ind w:firstLine="706"/>
        <w:jc w:val="both"/>
        <w:rPr>
          <w:rFonts w:ascii="Times New Roman" w:eastAsia="Times New Roman" w:hAnsi="Times New Roman" w:cs="Times New Roman"/>
          <w:sz w:val="28"/>
          <w:szCs w:val="28"/>
          <w:lang w:eastAsia="ru-RU"/>
        </w:rPr>
      </w:pPr>
      <w:r w:rsidRPr="005168F8">
        <w:rPr>
          <w:rFonts w:ascii="Times New Roman" w:eastAsia="Times New Roman" w:hAnsi="Times New Roman" w:cs="Times New Roman"/>
          <w:sz w:val="28"/>
          <w:szCs w:val="28"/>
          <w:lang w:eastAsia="ru-RU"/>
        </w:rPr>
        <w:t xml:space="preserve">В нарушение статьи 162 Бюджетного Кодекса РФ в МКУ </w:t>
      </w:r>
      <w:r w:rsidRPr="005168F8">
        <w:rPr>
          <w:rFonts w:ascii="Times New Roman" w:eastAsia="Times New Roman" w:hAnsi="Times New Roman" w:cs="Times New Roman"/>
          <w:b/>
          <w:sz w:val="28"/>
          <w:szCs w:val="28"/>
          <w:lang w:eastAsia="ru-RU"/>
        </w:rPr>
        <w:t xml:space="preserve">администрация Светлополянского городского поселения </w:t>
      </w:r>
      <w:r w:rsidRPr="005168F8">
        <w:rPr>
          <w:rFonts w:ascii="Times New Roman" w:eastAsia="Times New Roman" w:hAnsi="Times New Roman" w:cs="Times New Roman"/>
          <w:sz w:val="28"/>
          <w:szCs w:val="28"/>
          <w:lang w:eastAsia="ru-RU"/>
        </w:rPr>
        <w:t xml:space="preserve">по состоянию на 01.01.2020 года числится просроченная кредиторская задолженность на общую сумму </w:t>
      </w:r>
      <w:r w:rsidRPr="005168F8">
        <w:rPr>
          <w:rFonts w:ascii="Times New Roman" w:eastAsia="Times New Roman" w:hAnsi="Times New Roman" w:cs="Calibri"/>
          <w:sz w:val="28"/>
          <w:szCs w:val="28"/>
          <w:lang w:eastAsia="ru-RU"/>
        </w:rPr>
        <w:t xml:space="preserve">18788280,98 </w:t>
      </w:r>
      <w:r w:rsidRPr="005168F8">
        <w:rPr>
          <w:rFonts w:ascii="Times New Roman" w:eastAsia="Times New Roman" w:hAnsi="Times New Roman" w:cs="Times New Roman"/>
          <w:sz w:val="28"/>
          <w:szCs w:val="28"/>
          <w:lang w:eastAsia="ru-RU"/>
        </w:rPr>
        <w:t xml:space="preserve">руб. по счету 1.302.000 «Расчеты по принятым обязательствам».  </w:t>
      </w:r>
    </w:p>
    <w:p w:rsidR="002A7341" w:rsidRPr="002A7341" w:rsidRDefault="002A7341" w:rsidP="002A7341">
      <w:pPr>
        <w:spacing w:after="0" w:line="240" w:lineRule="auto"/>
        <w:ind w:firstLine="708"/>
        <w:jc w:val="both"/>
        <w:rPr>
          <w:rFonts w:ascii="Times New Roman" w:eastAsia="Times New Roman" w:hAnsi="Times New Roman" w:cs="Times New Roman"/>
          <w:sz w:val="28"/>
          <w:szCs w:val="28"/>
          <w:lang w:eastAsia="ru-RU"/>
        </w:rPr>
      </w:pPr>
      <w:r w:rsidRPr="002A7341">
        <w:rPr>
          <w:rFonts w:ascii="Times New Roman" w:eastAsia="Times New Roman" w:hAnsi="Times New Roman" w:cs="Times New Roman"/>
          <w:sz w:val="28"/>
          <w:szCs w:val="28"/>
          <w:lang w:eastAsia="ru-RU"/>
        </w:rPr>
        <w:lastRenderedPageBreak/>
        <w:t>В нарушение пункта 167 Инструкции № 191н в Сведениях по дебиторской и кредиторской задолженности (ф. 0503169) в разделе 2 Приложения не раскрыта аналитическая информация о просроченной дебиторской и кредиторской  задолженности учреждений. Нарушение установлено в администрациях: Лесного, Рудничного, Светлополянского городских поселений; Лойнского, Созимского, Кайского, Чусовского сельских поселений.</w:t>
      </w:r>
    </w:p>
    <w:p w:rsidR="00312CE2" w:rsidRPr="00312CE2" w:rsidRDefault="00312CE2" w:rsidP="00312CE2">
      <w:pPr>
        <w:tabs>
          <w:tab w:val="left" w:pos="1080"/>
        </w:tabs>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color w:val="FF0000"/>
          <w:sz w:val="28"/>
          <w:szCs w:val="28"/>
          <w:lang w:eastAsia="ru-RU"/>
        </w:rPr>
        <w:t xml:space="preserve">          </w:t>
      </w:r>
      <w:r w:rsidRPr="00312CE2">
        <w:rPr>
          <w:rFonts w:ascii="Times New Roman" w:eastAsia="Times New Roman" w:hAnsi="Times New Roman" w:cs="Times New Roman"/>
          <w:sz w:val="28"/>
          <w:szCs w:val="28"/>
          <w:lang w:eastAsia="ru-RU"/>
        </w:rPr>
        <w:t>В рамках предварительного контроля проведен</w:t>
      </w:r>
      <w:r>
        <w:rPr>
          <w:rFonts w:ascii="Times New Roman" w:eastAsia="Times New Roman" w:hAnsi="Times New Roman" w:cs="Times New Roman"/>
          <w:sz w:val="28"/>
          <w:szCs w:val="28"/>
          <w:lang w:eastAsia="ru-RU"/>
        </w:rPr>
        <w:t xml:space="preserve">а </w:t>
      </w:r>
      <w:r w:rsidRPr="00312CE2">
        <w:rPr>
          <w:rFonts w:ascii="Times New Roman" w:eastAsia="Times New Roman" w:hAnsi="Times New Roman" w:cs="Times New Roman"/>
          <w:sz w:val="28"/>
          <w:szCs w:val="28"/>
          <w:lang w:eastAsia="ru-RU"/>
        </w:rPr>
        <w:t xml:space="preserve"> </w:t>
      </w:r>
      <w:r w:rsidRPr="007B68F7">
        <w:rPr>
          <w:rFonts w:ascii="Times New Roman" w:eastAsia="Times New Roman" w:hAnsi="Times New Roman" w:cs="Times New Roman"/>
          <w:b/>
          <w:i/>
          <w:sz w:val="28"/>
          <w:szCs w:val="28"/>
          <w:lang w:eastAsia="ru-RU"/>
        </w:rPr>
        <w:t>экспертиза проекта решения о бюджете</w:t>
      </w:r>
      <w:r w:rsidRPr="00312CE2">
        <w:rPr>
          <w:rFonts w:ascii="Times New Roman" w:eastAsia="Times New Roman" w:hAnsi="Times New Roman" w:cs="Times New Roman"/>
          <w:sz w:val="28"/>
          <w:szCs w:val="28"/>
          <w:lang w:eastAsia="ru-RU"/>
        </w:rPr>
        <w:t xml:space="preserve"> муниципального образования Верхнекамский муниципальный район на 202</w:t>
      </w:r>
      <w:r w:rsidR="002A7341">
        <w:rPr>
          <w:rFonts w:ascii="Times New Roman" w:eastAsia="Times New Roman" w:hAnsi="Times New Roman" w:cs="Times New Roman"/>
          <w:sz w:val="28"/>
          <w:szCs w:val="28"/>
          <w:lang w:eastAsia="ru-RU"/>
        </w:rPr>
        <w:t>2</w:t>
      </w:r>
      <w:r w:rsidRPr="00312CE2">
        <w:rPr>
          <w:rFonts w:ascii="Times New Roman" w:eastAsia="Times New Roman" w:hAnsi="Times New Roman" w:cs="Times New Roman"/>
          <w:sz w:val="28"/>
          <w:szCs w:val="28"/>
          <w:lang w:eastAsia="ru-RU"/>
        </w:rPr>
        <w:t xml:space="preserve"> год и плановый период 202</w:t>
      </w:r>
      <w:r w:rsidR="002A7341">
        <w:rPr>
          <w:rFonts w:ascii="Times New Roman" w:eastAsia="Times New Roman" w:hAnsi="Times New Roman" w:cs="Times New Roman"/>
          <w:sz w:val="28"/>
          <w:szCs w:val="28"/>
          <w:lang w:eastAsia="ru-RU"/>
        </w:rPr>
        <w:t>3</w:t>
      </w:r>
      <w:r w:rsidRPr="00312CE2">
        <w:rPr>
          <w:rFonts w:ascii="Times New Roman" w:eastAsia="Times New Roman" w:hAnsi="Times New Roman" w:cs="Times New Roman"/>
          <w:sz w:val="28"/>
          <w:szCs w:val="28"/>
          <w:lang w:eastAsia="ru-RU"/>
        </w:rPr>
        <w:t>-202</w:t>
      </w:r>
      <w:r w:rsidR="002A7341">
        <w:rPr>
          <w:rFonts w:ascii="Times New Roman" w:eastAsia="Times New Roman" w:hAnsi="Times New Roman" w:cs="Times New Roman"/>
          <w:sz w:val="28"/>
          <w:szCs w:val="28"/>
          <w:lang w:eastAsia="ru-RU"/>
        </w:rPr>
        <w:t>4</w:t>
      </w:r>
      <w:r w:rsidRPr="00312CE2">
        <w:rPr>
          <w:rFonts w:ascii="Times New Roman" w:eastAsia="Times New Roman" w:hAnsi="Times New Roman" w:cs="Times New Roman"/>
          <w:sz w:val="28"/>
          <w:szCs w:val="28"/>
          <w:lang w:eastAsia="ru-RU"/>
        </w:rPr>
        <w:t xml:space="preserve"> годы.</w:t>
      </w:r>
    </w:p>
    <w:p w:rsidR="00042A84" w:rsidRDefault="00EF04E1" w:rsidP="00A458CA">
      <w:pPr>
        <w:spacing w:after="0" w:line="240" w:lineRule="auto"/>
        <w:jc w:val="both"/>
        <w:rPr>
          <w:rFonts w:ascii="Times New Roman" w:eastAsia="Times New Roman" w:hAnsi="Times New Roman" w:cs="Times New Roman"/>
          <w:sz w:val="28"/>
          <w:szCs w:val="28"/>
          <w:lang w:eastAsia="ru-RU"/>
        </w:rPr>
      </w:pPr>
      <w:r w:rsidRPr="009B749D">
        <w:rPr>
          <w:rFonts w:ascii="Times New Roman" w:eastAsia="Times New Roman" w:hAnsi="Times New Roman" w:cs="Times New Roman"/>
          <w:sz w:val="28"/>
          <w:szCs w:val="28"/>
          <w:lang w:eastAsia="ru-RU"/>
        </w:rPr>
        <w:t xml:space="preserve"> </w:t>
      </w:r>
      <w:r w:rsidR="00312CE2" w:rsidRPr="009B749D">
        <w:rPr>
          <w:rFonts w:ascii="Times New Roman" w:eastAsia="Times New Roman" w:hAnsi="Times New Roman" w:cs="Times New Roman"/>
          <w:sz w:val="28"/>
          <w:szCs w:val="28"/>
          <w:lang w:eastAsia="ru-RU"/>
        </w:rPr>
        <w:t xml:space="preserve">     </w:t>
      </w:r>
      <w:r w:rsidR="00A458CA" w:rsidRPr="009B749D">
        <w:rPr>
          <w:rFonts w:ascii="Times New Roman" w:eastAsia="Times New Roman" w:hAnsi="Times New Roman" w:cs="Times New Roman"/>
          <w:sz w:val="28"/>
          <w:szCs w:val="28"/>
          <w:lang w:eastAsia="ru-RU"/>
        </w:rPr>
        <w:t xml:space="preserve">   </w:t>
      </w:r>
      <w:r w:rsidR="001D1925">
        <w:rPr>
          <w:rFonts w:ascii="Times New Roman" w:eastAsia="Times New Roman" w:hAnsi="Times New Roman" w:cs="Times New Roman"/>
          <w:sz w:val="28"/>
          <w:szCs w:val="28"/>
          <w:lang w:eastAsia="ru-RU"/>
        </w:rPr>
        <w:t xml:space="preserve">Проведена экспертиза </w:t>
      </w:r>
      <w:r w:rsidR="00042A84">
        <w:rPr>
          <w:rFonts w:ascii="Times New Roman" w:eastAsia="Times New Roman" w:hAnsi="Times New Roman" w:cs="Times New Roman"/>
          <w:sz w:val="28"/>
          <w:szCs w:val="28"/>
          <w:lang w:eastAsia="ru-RU"/>
        </w:rPr>
        <w:t>десяти</w:t>
      </w:r>
      <w:r w:rsidR="001D1925">
        <w:rPr>
          <w:rFonts w:ascii="Times New Roman" w:eastAsia="Times New Roman" w:hAnsi="Times New Roman" w:cs="Times New Roman"/>
          <w:sz w:val="28"/>
          <w:szCs w:val="28"/>
          <w:lang w:eastAsia="ru-RU"/>
        </w:rPr>
        <w:t xml:space="preserve"> проектов муниципальных программ Верхнекамского муниципального округа.</w:t>
      </w:r>
    </w:p>
    <w:p w:rsidR="00434FB0" w:rsidRDefault="00A458CA" w:rsidP="00042A84">
      <w:pPr>
        <w:tabs>
          <w:tab w:val="left" w:pos="705"/>
        </w:tabs>
        <w:spacing w:after="0" w:line="240" w:lineRule="auto"/>
        <w:jc w:val="both"/>
        <w:rPr>
          <w:rFonts w:ascii="Times New Roman" w:eastAsia="Times New Roman" w:hAnsi="Times New Roman" w:cs="Times New Roman"/>
          <w:sz w:val="28"/>
          <w:szCs w:val="28"/>
          <w:lang w:eastAsia="ru-RU"/>
        </w:rPr>
      </w:pPr>
      <w:r w:rsidRPr="009B749D">
        <w:rPr>
          <w:rFonts w:ascii="Times New Roman" w:eastAsia="Times New Roman" w:hAnsi="Times New Roman" w:cs="Times New Roman"/>
          <w:sz w:val="28"/>
          <w:szCs w:val="28"/>
          <w:lang w:eastAsia="ru-RU"/>
        </w:rPr>
        <w:t xml:space="preserve"> </w:t>
      </w:r>
      <w:r w:rsidR="00042A84">
        <w:rPr>
          <w:rFonts w:ascii="Times New Roman" w:eastAsia="Times New Roman" w:hAnsi="Times New Roman" w:cs="Times New Roman"/>
          <w:sz w:val="28"/>
          <w:szCs w:val="28"/>
          <w:lang w:eastAsia="ru-RU"/>
        </w:rPr>
        <w:tab/>
        <w:t xml:space="preserve">Подготовлено </w:t>
      </w:r>
      <w:r w:rsidR="00483388">
        <w:rPr>
          <w:rFonts w:ascii="Times New Roman" w:eastAsia="Times New Roman" w:hAnsi="Times New Roman" w:cs="Times New Roman"/>
          <w:sz w:val="28"/>
          <w:szCs w:val="28"/>
          <w:lang w:eastAsia="ru-RU"/>
        </w:rPr>
        <w:t>семь заключений на проект решения Думы о внесении изменений в бюджет.</w:t>
      </w:r>
    </w:p>
    <w:p w:rsidR="00A458CA" w:rsidRDefault="00A458CA" w:rsidP="00434FB0">
      <w:pPr>
        <w:spacing w:after="0" w:line="240" w:lineRule="auto"/>
        <w:ind w:firstLine="708"/>
        <w:jc w:val="both"/>
        <w:rPr>
          <w:rFonts w:ascii="Times New Roman" w:eastAsia="Times New Roman" w:hAnsi="Times New Roman" w:cs="Times New Roman"/>
          <w:sz w:val="28"/>
          <w:szCs w:val="28"/>
          <w:lang w:eastAsia="ru-RU"/>
        </w:rPr>
      </w:pPr>
      <w:r w:rsidRPr="009B749D">
        <w:rPr>
          <w:rFonts w:ascii="Times New Roman" w:eastAsia="Times New Roman" w:hAnsi="Times New Roman" w:cs="Times New Roman"/>
          <w:spacing w:val="4"/>
          <w:sz w:val="28"/>
          <w:szCs w:val="28"/>
          <w:lang w:eastAsia="ru-RU"/>
        </w:rPr>
        <w:t>На заседаниях Верхнекамской районной Думы рассмотрен</w:t>
      </w:r>
      <w:r w:rsidR="007204B0">
        <w:rPr>
          <w:rFonts w:ascii="Times New Roman" w:eastAsia="Times New Roman" w:hAnsi="Times New Roman" w:cs="Times New Roman"/>
          <w:spacing w:val="4"/>
          <w:sz w:val="28"/>
          <w:szCs w:val="28"/>
          <w:lang w:eastAsia="ru-RU"/>
        </w:rPr>
        <w:t>о</w:t>
      </w:r>
      <w:r w:rsidRPr="009B749D">
        <w:rPr>
          <w:rFonts w:ascii="Times New Roman" w:eastAsia="Times New Roman" w:hAnsi="Times New Roman" w:cs="Times New Roman"/>
          <w:spacing w:val="4"/>
          <w:sz w:val="28"/>
          <w:szCs w:val="28"/>
          <w:lang w:eastAsia="ru-RU"/>
        </w:rPr>
        <w:t xml:space="preserve"> </w:t>
      </w:r>
      <w:r w:rsidR="00434FB0">
        <w:rPr>
          <w:rFonts w:ascii="Times New Roman" w:eastAsia="Times New Roman" w:hAnsi="Times New Roman" w:cs="Times New Roman"/>
          <w:spacing w:val="4"/>
          <w:sz w:val="28"/>
          <w:szCs w:val="28"/>
          <w:lang w:eastAsia="ru-RU"/>
        </w:rPr>
        <w:t>29</w:t>
      </w:r>
      <w:r w:rsidRPr="009B749D">
        <w:rPr>
          <w:rFonts w:ascii="Times New Roman" w:eastAsia="Times New Roman" w:hAnsi="Times New Roman" w:cs="Times New Roman"/>
          <w:spacing w:val="4"/>
          <w:sz w:val="28"/>
          <w:szCs w:val="28"/>
          <w:lang w:eastAsia="ru-RU"/>
        </w:rPr>
        <w:t xml:space="preserve"> материал</w:t>
      </w:r>
      <w:r w:rsidR="009B749D" w:rsidRPr="009B749D">
        <w:rPr>
          <w:rFonts w:ascii="Times New Roman" w:eastAsia="Times New Roman" w:hAnsi="Times New Roman" w:cs="Times New Roman"/>
          <w:spacing w:val="4"/>
          <w:sz w:val="28"/>
          <w:szCs w:val="28"/>
          <w:lang w:eastAsia="ru-RU"/>
        </w:rPr>
        <w:t>ов</w:t>
      </w:r>
      <w:r w:rsidRPr="009B749D">
        <w:rPr>
          <w:rFonts w:ascii="Times New Roman" w:eastAsia="Times New Roman" w:hAnsi="Times New Roman" w:cs="Times New Roman"/>
          <w:spacing w:val="4"/>
          <w:sz w:val="28"/>
          <w:szCs w:val="28"/>
          <w:lang w:eastAsia="ru-RU"/>
        </w:rPr>
        <w:t xml:space="preserve"> по результатам контрольных и экспертно-аналитических мероприятий. На заседаниях </w:t>
      </w:r>
      <w:proofErr w:type="gramStart"/>
      <w:r w:rsidRPr="009B749D">
        <w:rPr>
          <w:rFonts w:ascii="Times New Roman" w:eastAsia="Times New Roman" w:hAnsi="Times New Roman" w:cs="Times New Roman"/>
          <w:spacing w:val="4"/>
          <w:sz w:val="28"/>
          <w:szCs w:val="28"/>
          <w:lang w:eastAsia="ru-RU"/>
        </w:rPr>
        <w:t>городской</w:t>
      </w:r>
      <w:proofErr w:type="gramEnd"/>
      <w:r w:rsidRPr="009B749D">
        <w:rPr>
          <w:rFonts w:ascii="Times New Roman" w:eastAsia="Times New Roman" w:hAnsi="Times New Roman" w:cs="Times New Roman"/>
          <w:spacing w:val="4"/>
          <w:sz w:val="28"/>
          <w:szCs w:val="28"/>
          <w:lang w:eastAsia="ru-RU"/>
        </w:rPr>
        <w:t>, поселковых и сельских Дум Верхнекамского района рассмотрено 9 материалов п</w:t>
      </w:r>
      <w:r w:rsidRPr="009B749D">
        <w:rPr>
          <w:rFonts w:ascii="Times New Roman" w:eastAsia="Times New Roman" w:hAnsi="Times New Roman" w:cs="Times New Roman"/>
          <w:sz w:val="28"/>
          <w:szCs w:val="28"/>
          <w:lang w:eastAsia="ru-RU"/>
        </w:rPr>
        <w:t>о результатам экспертно-аналитических мероприятий.</w:t>
      </w:r>
    </w:p>
    <w:p w:rsidR="00312CE2" w:rsidRDefault="00312CE2" w:rsidP="00A458CA">
      <w:pPr>
        <w:spacing w:after="0" w:line="240" w:lineRule="auto"/>
        <w:ind w:firstLine="709"/>
        <w:jc w:val="both"/>
        <w:rPr>
          <w:rFonts w:ascii="Times New Roman" w:eastAsia="Times New Roman" w:hAnsi="Times New Roman" w:cs="Times New Roman"/>
          <w:sz w:val="28"/>
          <w:szCs w:val="28"/>
          <w:lang w:eastAsia="ru-RU"/>
        </w:rPr>
      </w:pPr>
      <w:r w:rsidRPr="009B749D">
        <w:rPr>
          <w:rFonts w:ascii="Times New Roman" w:eastAsia="Times New Roman" w:hAnsi="Times New Roman" w:cs="Times New Roman"/>
          <w:sz w:val="28"/>
          <w:szCs w:val="28"/>
          <w:lang w:eastAsia="ru-RU"/>
        </w:rPr>
        <w:t xml:space="preserve">Информации по  </w:t>
      </w:r>
      <w:r w:rsidRPr="009B749D">
        <w:rPr>
          <w:rFonts w:ascii="Times New Roman" w:eastAsia="Times New Roman" w:hAnsi="Times New Roman" w:cs="Times New Roman"/>
          <w:spacing w:val="4"/>
          <w:sz w:val="28"/>
          <w:szCs w:val="28"/>
          <w:lang w:eastAsia="ru-RU"/>
        </w:rPr>
        <w:t>контрольным и экспертно-аналитическим мероприятиям р</w:t>
      </w:r>
      <w:r w:rsidRPr="009B749D">
        <w:rPr>
          <w:rFonts w:ascii="Times New Roman" w:eastAsia="Times New Roman" w:hAnsi="Times New Roman" w:cs="Times New Roman"/>
          <w:sz w:val="28"/>
          <w:szCs w:val="28"/>
          <w:lang w:eastAsia="ru-RU"/>
        </w:rPr>
        <w:t>азмещены на сайте МКУ «Администрация Верхнекамского района».</w:t>
      </w:r>
    </w:p>
    <w:p w:rsidR="00312CE2" w:rsidRPr="00312CE2" w:rsidRDefault="00312CE2" w:rsidP="00312CE2">
      <w:pPr>
        <w:widowControl w:val="0"/>
        <w:shd w:val="clear" w:color="auto" w:fill="FFFFFF"/>
        <w:autoSpaceDE w:val="0"/>
        <w:autoSpaceDN w:val="0"/>
        <w:adjustRightInd w:val="0"/>
        <w:spacing w:before="120" w:after="0" w:line="350" w:lineRule="exact"/>
        <w:jc w:val="center"/>
        <w:rPr>
          <w:rFonts w:ascii="Times New Roman" w:eastAsia="Times New Roman" w:hAnsi="Times New Roman" w:cs="Times New Roman"/>
          <w:spacing w:val="-5"/>
          <w:sz w:val="28"/>
          <w:szCs w:val="28"/>
          <w:lang w:eastAsia="ru-RU"/>
        </w:rPr>
      </w:pPr>
      <w:r w:rsidRPr="00312CE2">
        <w:rPr>
          <w:rFonts w:ascii="Times New Roman" w:eastAsia="Times New Roman" w:hAnsi="Times New Roman" w:cs="Times New Roman"/>
          <w:b/>
          <w:spacing w:val="4"/>
          <w:sz w:val="28"/>
          <w:szCs w:val="28"/>
          <w:lang w:eastAsia="ru-RU"/>
        </w:rPr>
        <w:t>Задачи на 202</w:t>
      </w:r>
      <w:r w:rsidR="009B749D">
        <w:rPr>
          <w:rFonts w:ascii="Times New Roman" w:eastAsia="Times New Roman" w:hAnsi="Times New Roman" w:cs="Times New Roman"/>
          <w:b/>
          <w:spacing w:val="4"/>
          <w:sz w:val="28"/>
          <w:szCs w:val="28"/>
          <w:lang w:eastAsia="ru-RU"/>
        </w:rPr>
        <w:t>2</w:t>
      </w:r>
      <w:r w:rsidRPr="00312CE2">
        <w:rPr>
          <w:rFonts w:ascii="Times New Roman" w:eastAsia="Times New Roman" w:hAnsi="Times New Roman" w:cs="Times New Roman"/>
          <w:b/>
          <w:spacing w:val="4"/>
          <w:sz w:val="28"/>
          <w:szCs w:val="28"/>
          <w:lang w:eastAsia="ru-RU"/>
        </w:rPr>
        <w:t xml:space="preserve"> год</w:t>
      </w:r>
    </w:p>
    <w:p w:rsidR="00056FFB" w:rsidRPr="0058353F" w:rsidRDefault="00056FFB" w:rsidP="0058353F">
      <w:pPr>
        <w:spacing w:after="0" w:line="240" w:lineRule="auto"/>
        <w:ind w:firstLine="720"/>
        <w:jc w:val="both"/>
        <w:rPr>
          <w:rFonts w:ascii="Times New Roman" w:eastAsia="Calibri" w:hAnsi="Times New Roman" w:cs="Times New Roman"/>
          <w:sz w:val="28"/>
          <w:szCs w:val="28"/>
        </w:rPr>
      </w:pPr>
      <w:r w:rsidRPr="00F351F6">
        <w:rPr>
          <w:rFonts w:ascii="Times New Roman" w:eastAsia="Calibri" w:hAnsi="Times New Roman" w:cs="Times New Roman"/>
          <w:sz w:val="28"/>
          <w:szCs w:val="28"/>
        </w:rPr>
        <w:t>В 202</w:t>
      </w:r>
      <w:r w:rsidR="007204B0" w:rsidRPr="00F351F6">
        <w:rPr>
          <w:rFonts w:ascii="Times New Roman" w:eastAsia="Calibri" w:hAnsi="Times New Roman" w:cs="Times New Roman"/>
          <w:sz w:val="28"/>
          <w:szCs w:val="28"/>
        </w:rPr>
        <w:t>2</w:t>
      </w:r>
      <w:r w:rsidRPr="00F351F6">
        <w:rPr>
          <w:rFonts w:ascii="Times New Roman" w:eastAsia="Calibri" w:hAnsi="Times New Roman" w:cs="Times New Roman"/>
          <w:sz w:val="28"/>
          <w:szCs w:val="28"/>
        </w:rPr>
        <w:t xml:space="preserve"> году Контрольно-счетная комиссия </w:t>
      </w:r>
      <w:r w:rsidRPr="0058353F">
        <w:rPr>
          <w:rFonts w:ascii="Times New Roman" w:eastAsia="Calibri" w:hAnsi="Times New Roman" w:cs="Times New Roman"/>
          <w:sz w:val="28"/>
          <w:szCs w:val="28"/>
        </w:rPr>
        <w:t xml:space="preserve">продолжит работу по совершенствованию и развитию внешнего финансового контроля в Верхнекамском </w:t>
      </w:r>
      <w:r w:rsidR="009361B2" w:rsidRPr="0058353F">
        <w:rPr>
          <w:rFonts w:ascii="Times New Roman" w:eastAsia="Calibri" w:hAnsi="Times New Roman" w:cs="Times New Roman"/>
          <w:sz w:val="28"/>
          <w:szCs w:val="28"/>
        </w:rPr>
        <w:t>муниципальном округе</w:t>
      </w:r>
      <w:r w:rsidRPr="0058353F">
        <w:rPr>
          <w:rFonts w:ascii="Times New Roman" w:eastAsia="Calibri" w:hAnsi="Times New Roman" w:cs="Times New Roman"/>
          <w:sz w:val="28"/>
          <w:szCs w:val="28"/>
        </w:rPr>
        <w:t xml:space="preserve">. </w:t>
      </w:r>
    </w:p>
    <w:p w:rsidR="00056FFB" w:rsidRPr="0058353F"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Calibri" w:hAnsi="Times New Roman" w:cs="Times New Roman"/>
          <w:sz w:val="28"/>
          <w:szCs w:val="28"/>
        </w:rPr>
        <w:t xml:space="preserve">Особое внимание будет уделено мерам, принимаемым объектами контроля по исполнению представлений и предписаний Контрольно-счетной комиссии. </w:t>
      </w:r>
    </w:p>
    <w:p w:rsidR="0072283A" w:rsidRDefault="00056FFB"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pacing w:val="-5"/>
          <w:sz w:val="28"/>
          <w:szCs w:val="28"/>
          <w:lang w:eastAsia="ru-RU"/>
        </w:rPr>
        <w:t>Н</w:t>
      </w:r>
      <w:r w:rsidR="00312CE2" w:rsidRPr="0058353F">
        <w:rPr>
          <w:rFonts w:ascii="Times New Roman" w:eastAsia="Times New Roman" w:hAnsi="Times New Roman" w:cs="Times New Roman"/>
          <w:spacing w:val="-5"/>
          <w:sz w:val="28"/>
          <w:szCs w:val="28"/>
          <w:lang w:eastAsia="ru-RU"/>
        </w:rPr>
        <w:t>а 202</w:t>
      </w:r>
      <w:r w:rsidR="0058353F" w:rsidRPr="0058353F">
        <w:rPr>
          <w:rFonts w:ascii="Times New Roman" w:eastAsia="Times New Roman" w:hAnsi="Times New Roman" w:cs="Times New Roman"/>
          <w:spacing w:val="-5"/>
          <w:sz w:val="28"/>
          <w:szCs w:val="28"/>
          <w:lang w:eastAsia="ru-RU"/>
        </w:rPr>
        <w:t>2</w:t>
      </w:r>
      <w:r w:rsidR="00312CE2" w:rsidRPr="0058353F">
        <w:rPr>
          <w:rFonts w:ascii="Times New Roman" w:eastAsia="Times New Roman" w:hAnsi="Times New Roman" w:cs="Times New Roman"/>
          <w:spacing w:val="-5"/>
          <w:sz w:val="28"/>
          <w:szCs w:val="28"/>
          <w:lang w:eastAsia="ru-RU"/>
        </w:rPr>
        <w:t xml:space="preserve"> год предусмотрено проведение контрольных мероприятий по вопросам использования бюджетных средств</w:t>
      </w:r>
      <w:r w:rsidR="0072283A" w:rsidRPr="0058353F">
        <w:rPr>
          <w:rFonts w:ascii="Times New Roman" w:eastAsia="Times New Roman" w:hAnsi="Times New Roman" w:cs="Times New Roman"/>
          <w:spacing w:val="-5"/>
          <w:sz w:val="28"/>
          <w:szCs w:val="28"/>
          <w:lang w:eastAsia="ru-RU"/>
        </w:rPr>
        <w:t>:</w:t>
      </w:r>
      <w:r w:rsidR="00312CE2" w:rsidRPr="0058353F">
        <w:rPr>
          <w:rFonts w:ascii="Times New Roman" w:eastAsia="Times New Roman" w:hAnsi="Times New Roman" w:cs="Times New Roman"/>
          <w:sz w:val="28"/>
          <w:szCs w:val="28"/>
          <w:lang w:eastAsia="ru-RU"/>
        </w:rPr>
        <w:t xml:space="preserve"> </w:t>
      </w:r>
    </w:p>
    <w:p w:rsid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z w:val="28"/>
          <w:szCs w:val="28"/>
          <w:lang w:eastAsia="ru-RU"/>
        </w:rPr>
        <w:t xml:space="preserve">Проверка законности и эффективности использования средств бюджета и имущества, находящегося в муниципальной собственности Верхнекамского муниципального округа Кировской области, Управлением образования </w:t>
      </w:r>
      <w:r>
        <w:rPr>
          <w:rFonts w:ascii="Times New Roman" w:eastAsia="Times New Roman" w:hAnsi="Times New Roman" w:cs="Times New Roman"/>
          <w:sz w:val="28"/>
          <w:szCs w:val="28"/>
          <w:lang w:eastAsia="ru-RU"/>
        </w:rPr>
        <w:t xml:space="preserve">и управлением культуры </w:t>
      </w:r>
      <w:r w:rsidRPr="0058353F">
        <w:rPr>
          <w:rFonts w:ascii="Times New Roman" w:eastAsia="Times New Roman" w:hAnsi="Times New Roman" w:cs="Times New Roman"/>
          <w:sz w:val="28"/>
          <w:szCs w:val="28"/>
          <w:lang w:eastAsia="ru-RU"/>
        </w:rPr>
        <w:t>Верхнекамского муниципального округа за 2021 год.</w:t>
      </w:r>
    </w:p>
    <w:p w:rsid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z w:val="28"/>
          <w:szCs w:val="28"/>
          <w:lang w:eastAsia="ru-RU"/>
        </w:rPr>
        <w:t>Проверка законности и эффективности использования бюджетных средств, направленных в 2020-2021 годах и истекшем периоде 2022 года на реализацию государственной программы Кировской области «Развитие физической культуры и спорта»</w:t>
      </w:r>
    </w:p>
    <w:p w:rsid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roofErr w:type="gramStart"/>
      <w:r w:rsidRPr="0058353F">
        <w:rPr>
          <w:rFonts w:ascii="Times New Roman" w:eastAsia="Times New Roman" w:hAnsi="Times New Roman" w:cs="Times New Roman"/>
          <w:sz w:val="28"/>
          <w:szCs w:val="28"/>
          <w:lang w:eastAsia="ru-RU"/>
        </w:rPr>
        <w:t xml:space="preserve">Проверка законности и эффективности использования средств межбюджетных трансфертов из областного бюджета местным бюджетам, направленных на осуществление дорожной деятельности в отношении автомобильных дорог общего пользования местного значения (за исключением межбюджетных трансфертов на проведение мероприятий в рамках национального проекта «Безопасные и качественные автомобильные дороги») за 2021 год и истекший период 2022 года, формирования и использования </w:t>
      </w:r>
      <w:r w:rsidRPr="0058353F">
        <w:rPr>
          <w:rFonts w:ascii="Times New Roman" w:eastAsia="Times New Roman" w:hAnsi="Times New Roman" w:cs="Times New Roman"/>
          <w:sz w:val="28"/>
          <w:szCs w:val="28"/>
          <w:lang w:eastAsia="ru-RU"/>
        </w:rPr>
        <w:lastRenderedPageBreak/>
        <w:t>бюджетных ассигнований дорожных фондов муниципальных образований за</w:t>
      </w:r>
      <w:proofErr w:type="gramEnd"/>
      <w:r w:rsidRPr="0058353F">
        <w:rPr>
          <w:rFonts w:ascii="Times New Roman" w:eastAsia="Times New Roman" w:hAnsi="Times New Roman" w:cs="Times New Roman"/>
          <w:sz w:val="28"/>
          <w:szCs w:val="28"/>
          <w:lang w:eastAsia="ru-RU"/>
        </w:rPr>
        <w:t xml:space="preserve"> 2018 – 2021 годы и истекший период 2022 года</w:t>
      </w:r>
    </w:p>
    <w:p w:rsidR="0058353F" w:rsidRPr="0058353F" w:rsidRDefault="0072283A" w:rsidP="002A5C26">
      <w:pPr>
        <w:spacing w:after="0" w:line="240" w:lineRule="auto"/>
        <w:ind w:firstLine="708"/>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z w:val="28"/>
          <w:szCs w:val="28"/>
          <w:lang w:eastAsia="ru-RU"/>
        </w:rPr>
        <w:t xml:space="preserve">Ежеквартальный мониторинг </w:t>
      </w:r>
      <w:r w:rsidR="0058353F" w:rsidRPr="0058353F">
        <w:rPr>
          <w:rFonts w:ascii="Times New Roman" w:eastAsia="Times New Roman" w:hAnsi="Times New Roman" w:cs="Times New Roman"/>
          <w:sz w:val="28"/>
          <w:szCs w:val="28"/>
          <w:lang w:eastAsia="ru-RU"/>
        </w:rPr>
        <w:t>исполнения бюджета Верхнекамского муниципального округа;</w:t>
      </w:r>
      <w:r w:rsidR="0058353F">
        <w:rPr>
          <w:rFonts w:ascii="Times New Roman" w:eastAsia="Times New Roman" w:hAnsi="Times New Roman" w:cs="Times New Roman"/>
          <w:sz w:val="28"/>
          <w:szCs w:val="28"/>
          <w:lang w:eastAsia="ru-RU"/>
        </w:rPr>
        <w:t xml:space="preserve"> м</w:t>
      </w:r>
      <w:r w:rsidR="0058353F" w:rsidRPr="0058353F">
        <w:rPr>
          <w:rFonts w:ascii="Times New Roman" w:eastAsia="Times New Roman" w:hAnsi="Times New Roman" w:cs="Times New Roman"/>
          <w:sz w:val="28"/>
          <w:szCs w:val="28"/>
          <w:lang w:eastAsia="ru-RU"/>
        </w:rPr>
        <w:t xml:space="preserve">ониторинг реализации региональных (национальных) проектов </w:t>
      </w:r>
    </w:p>
    <w:p w:rsidR="0058353F" w:rsidRPr="0058353F" w:rsidRDefault="0058353F" w:rsidP="002A5C26">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z w:val="28"/>
          <w:szCs w:val="28"/>
          <w:lang w:eastAsia="ru-RU"/>
        </w:rPr>
        <w:t>Анализ использования недвижимого имущества, находящегося в казне Верхнекамского муниципального округа, за 2019-2021 годы</w:t>
      </w:r>
    </w:p>
    <w:p w:rsidR="0058353F" w:rsidRP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r w:rsidRPr="0058353F">
        <w:rPr>
          <w:rFonts w:ascii="Times New Roman" w:eastAsia="Times New Roman" w:hAnsi="Times New Roman" w:cs="Times New Roman"/>
          <w:sz w:val="28"/>
          <w:szCs w:val="28"/>
          <w:lang w:eastAsia="ru-RU"/>
        </w:rPr>
        <w:t xml:space="preserve">В течение года будет </w:t>
      </w:r>
      <w:proofErr w:type="gramStart"/>
      <w:r w:rsidRPr="0058353F">
        <w:rPr>
          <w:rFonts w:ascii="Times New Roman" w:eastAsia="Times New Roman" w:hAnsi="Times New Roman" w:cs="Times New Roman"/>
          <w:sz w:val="28"/>
          <w:szCs w:val="28"/>
          <w:lang w:eastAsia="ru-RU"/>
        </w:rPr>
        <w:t>проводится</w:t>
      </w:r>
      <w:proofErr w:type="gramEnd"/>
      <w:r w:rsidRPr="0058353F">
        <w:rPr>
          <w:rFonts w:ascii="Times New Roman" w:eastAsia="Times New Roman" w:hAnsi="Times New Roman" w:cs="Times New Roman"/>
          <w:sz w:val="28"/>
          <w:szCs w:val="28"/>
          <w:lang w:eastAsia="ru-RU"/>
        </w:rPr>
        <w:t xml:space="preserve"> экспертиза  проектов  решений Думы Верхнекамского муниципального округа о внесении изменений в решения Думы «О бюджете муниципального  образования Верхнекамский муниципальный округ на 2022 год и плановый период 2023 и 2024 годы»; финансово-экономическая экспертиза проектов муниципальных правовых актов (включая обоснованность финансово-экономических обоснований) в части, касающейся расходных обязательств округа, а также муниципальных программ Верхнекамского муниципального округа.</w:t>
      </w:r>
    </w:p>
    <w:p w:rsidR="0058353F" w:rsidRPr="0058353F" w:rsidRDefault="0058353F" w:rsidP="0058353F">
      <w:pPr>
        <w:autoSpaceDE w:val="0"/>
        <w:autoSpaceDN w:val="0"/>
        <w:adjustRightInd w:val="0"/>
        <w:spacing w:after="0" w:line="240" w:lineRule="auto"/>
        <w:ind w:firstLine="720"/>
        <w:jc w:val="both"/>
        <w:rPr>
          <w:rFonts w:ascii="Times New Roman" w:eastAsia="Times New Roman" w:hAnsi="Times New Roman" w:cs="Times New Roman"/>
          <w:sz w:val="28"/>
          <w:szCs w:val="28"/>
          <w:lang w:eastAsia="ru-RU"/>
        </w:rPr>
      </w:pPr>
    </w:p>
    <w:p w:rsidR="00312CE2" w:rsidRPr="009B749D" w:rsidRDefault="0072283A" w:rsidP="00312CE2">
      <w:pPr>
        <w:autoSpaceDE w:val="0"/>
        <w:autoSpaceDN w:val="0"/>
        <w:adjustRightInd w:val="0"/>
        <w:spacing w:after="0" w:line="240" w:lineRule="auto"/>
        <w:ind w:firstLine="720"/>
        <w:jc w:val="both"/>
        <w:rPr>
          <w:rFonts w:ascii="Times New Roman" w:eastAsia="Calibri" w:hAnsi="Times New Roman" w:cs="Times New Roman"/>
          <w:color w:val="FF0000"/>
          <w:sz w:val="28"/>
          <w:szCs w:val="28"/>
        </w:rPr>
      </w:pPr>
      <w:r w:rsidRPr="009B749D">
        <w:rPr>
          <w:rFonts w:ascii="Times New Roman" w:eastAsia="Times New Roman" w:hAnsi="Times New Roman" w:cs="Times New Roman"/>
          <w:color w:val="FF0000"/>
          <w:sz w:val="28"/>
          <w:szCs w:val="28"/>
          <w:lang w:eastAsia="ru-RU"/>
        </w:rPr>
        <w:t xml:space="preserve"> </w:t>
      </w:r>
    </w:p>
    <w:p w:rsidR="00312CE2" w:rsidRPr="00312CE2" w:rsidRDefault="00312CE2" w:rsidP="00312CE2">
      <w:pPr>
        <w:spacing w:after="0" w:line="240" w:lineRule="auto"/>
        <w:jc w:val="both"/>
        <w:outlineLvl w:val="2"/>
        <w:rPr>
          <w:rFonts w:ascii="Times New Roman" w:eastAsia="Times New Roman" w:hAnsi="Times New Roman" w:cs="Times New Roman"/>
          <w:bCs/>
          <w:color w:val="FF0000"/>
          <w:sz w:val="28"/>
          <w:szCs w:val="28"/>
          <w:lang w:eastAsia="ru-RU"/>
        </w:rPr>
      </w:pPr>
    </w:p>
    <w:p w:rsidR="00312CE2" w:rsidRPr="00312CE2" w:rsidRDefault="00312CE2" w:rsidP="00312CE2">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Председатель Контрольно-счетной комиссии</w:t>
      </w:r>
    </w:p>
    <w:p w:rsidR="00F33298" w:rsidRPr="00312CE2" w:rsidRDefault="00312CE2" w:rsidP="00360F13">
      <w:pPr>
        <w:spacing w:after="0" w:line="240" w:lineRule="auto"/>
        <w:jc w:val="both"/>
        <w:rPr>
          <w:rFonts w:ascii="Times New Roman" w:eastAsia="Times New Roman" w:hAnsi="Times New Roman" w:cs="Times New Roman"/>
          <w:sz w:val="28"/>
          <w:szCs w:val="28"/>
          <w:lang w:eastAsia="ru-RU"/>
        </w:rPr>
      </w:pPr>
      <w:r w:rsidRPr="00312CE2">
        <w:rPr>
          <w:rFonts w:ascii="Times New Roman" w:eastAsia="Times New Roman" w:hAnsi="Times New Roman" w:cs="Times New Roman"/>
          <w:sz w:val="28"/>
          <w:szCs w:val="28"/>
          <w:lang w:eastAsia="ru-RU"/>
        </w:rPr>
        <w:t>Верхнекамского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муниципального</w:t>
      </w:r>
      <w:r w:rsidR="00E272B1">
        <w:rPr>
          <w:rFonts w:ascii="Times New Roman" w:eastAsia="Times New Roman" w:hAnsi="Times New Roman" w:cs="Times New Roman"/>
          <w:sz w:val="28"/>
          <w:szCs w:val="28"/>
          <w:lang w:eastAsia="ru-RU"/>
        </w:rPr>
        <w:t xml:space="preserve"> </w:t>
      </w:r>
      <w:r w:rsidR="009B749D">
        <w:rPr>
          <w:rFonts w:ascii="Times New Roman" w:eastAsia="Times New Roman" w:hAnsi="Times New Roman" w:cs="Times New Roman"/>
          <w:sz w:val="28"/>
          <w:szCs w:val="28"/>
          <w:lang w:eastAsia="ru-RU"/>
        </w:rPr>
        <w:t xml:space="preserve">округа  </w:t>
      </w:r>
      <w:r w:rsidRPr="00312CE2">
        <w:rPr>
          <w:rFonts w:ascii="Times New Roman" w:eastAsia="Times New Roman" w:hAnsi="Times New Roman" w:cs="Times New Roman"/>
          <w:sz w:val="28"/>
          <w:szCs w:val="28"/>
          <w:lang w:eastAsia="ru-RU"/>
        </w:rPr>
        <w:t xml:space="preserve">                                       </w:t>
      </w:r>
      <w:proofErr w:type="spellStart"/>
      <w:r w:rsidRPr="00312CE2">
        <w:rPr>
          <w:rFonts w:ascii="Times New Roman" w:eastAsia="Times New Roman" w:hAnsi="Times New Roman" w:cs="Times New Roman"/>
          <w:sz w:val="28"/>
          <w:szCs w:val="28"/>
          <w:lang w:eastAsia="ru-RU"/>
        </w:rPr>
        <w:t>С.Н.Цылева</w:t>
      </w:r>
      <w:proofErr w:type="spellEnd"/>
    </w:p>
    <w:sectPr w:rsidR="00F33298" w:rsidRPr="00312CE2" w:rsidSect="00360F13">
      <w:headerReference w:type="default" r:id="rId8"/>
      <w:pgSz w:w="11906" w:h="16838"/>
      <w:pgMar w:top="680" w:right="567" w:bottom="567"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7E79" w:rsidRDefault="00877E79" w:rsidP="00F75121">
      <w:pPr>
        <w:spacing w:after="0" w:line="240" w:lineRule="auto"/>
      </w:pPr>
      <w:r>
        <w:separator/>
      </w:r>
    </w:p>
  </w:endnote>
  <w:endnote w:type="continuationSeparator" w:id="0">
    <w:p w:rsidR="00877E79" w:rsidRDefault="00877E79" w:rsidP="00F7512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7E79" w:rsidRDefault="00877E79" w:rsidP="00F75121">
      <w:pPr>
        <w:spacing w:after="0" w:line="240" w:lineRule="auto"/>
      </w:pPr>
      <w:r>
        <w:separator/>
      </w:r>
    </w:p>
  </w:footnote>
  <w:footnote w:type="continuationSeparator" w:id="0">
    <w:p w:rsidR="00877E79" w:rsidRDefault="00877E79" w:rsidP="00F7512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0222841"/>
      <w:docPartObj>
        <w:docPartGallery w:val="Page Numbers (Top of Page)"/>
        <w:docPartUnique/>
      </w:docPartObj>
    </w:sdtPr>
    <w:sdtEndPr/>
    <w:sdtContent>
      <w:p w:rsidR="00B12E38" w:rsidRDefault="00B12E38">
        <w:pPr>
          <w:pStyle w:val="af"/>
          <w:jc w:val="center"/>
        </w:pPr>
        <w:r>
          <w:fldChar w:fldCharType="begin"/>
        </w:r>
        <w:r>
          <w:instrText>PAGE   \* MERGEFORMAT</w:instrText>
        </w:r>
        <w:r>
          <w:fldChar w:fldCharType="separate"/>
        </w:r>
        <w:r w:rsidR="00FB77C8" w:rsidRPr="00FB77C8">
          <w:rPr>
            <w:noProof/>
            <w:lang w:val="ru-RU"/>
          </w:rPr>
          <w:t>17</w:t>
        </w:r>
        <w:r>
          <w:fldChar w:fldCharType="end"/>
        </w:r>
      </w:p>
    </w:sdtContent>
  </w:sdt>
  <w:p w:rsidR="00F75121" w:rsidRDefault="00F75121">
    <w:pPr>
      <w:pStyle w:val="af"/>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2"/>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3"/>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3">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4">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5">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6">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7">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8">
      <w:start w:val="1"/>
      <w:numFmt w:val="decimal"/>
      <w:lvlText w:val="%2.%3."/>
      <w:lvlJc w:val="left"/>
      <w:rPr>
        <w:rFonts w:ascii="Times New Roman" w:hAnsi="Times New Roman" w:cs="Times New Roman"/>
        <w:b w:val="0"/>
        <w:bCs w:val="0"/>
        <w:i w:val="0"/>
        <w:iCs w:val="0"/>
        <w:smallCaps w:val="0"/>
        <w:strike w:val="0"/>
        <w:color w:val="000000"/>
        <w:spacing w:val="0"/>
        <w:w w:val="100"/>
        <w:position w:val="0"/>
        <w:sz w:val="25"/>
        <w:szCs w:val="25"/>
        <w:u w:val="none"/>
      </w:rPr>
    </w:lvl>
  </w:abstractNum>
  <w:abstractNum w:abstractNumId="1">
    <w:nsid w:val="00000005"/>
    <w:multiLevelType w:val="multilevel"/>
    <w:tmpl w:val="00000004"/>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5"/>
        <w:szCs w:val="25"/>
        <w:u w:val="none"/>
      </w:rPr>
    </w:lvl>
    <w:lvl w:ilvl="1">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2">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3">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4">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5">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6">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7">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lvl w:ilvl="8">
      <w:start w:val="8"/>
      <w:numFmt w:val="decimal"/>
      <w:lvlText w:val="%2."/>
      <w:lvlJc w:val="left"/>
      <w:rPr>
        <w:rFonts w:ascii="Times New Roman" w:hAnsi="Times New Roman" w:cs="Times New Roman"/>
        <w:b/>
        <w:bCs/>
        <w:i w:val="0"/>
        <w:iCs w:val="0"/>
        <w:smallCaps w:val="0"/>
        <w:strike w:val="0"/>
        <w:color w:val="000000"/>
        <w:spacing w:val="0"/>
        <w:w w:val="100"/>
        <w:position w:val="0"/>
        <w:sz w:val="25"/>
        <w:szCs w:val="25"/>
        <w:u w:val="none"/>
      </w:rPr>
    </w:lvl>
  </w:abstractNum>
  <w:abstractNum w:abstractNumId="2">
    <w:nsid w:val="15B213DC"/>
    <w:multiLevelType w:val="hybridMultilevel"/>
    <w:tmpl w:val="05A27BBA"/>
    <w:lvl w:ilvl="0" w:tplc="0419000F">
      <w:start w:val="1"/>
      <w:numFmt w:val="decimal"/>
      <w:lvlText w:val="%1."/>
      <w:lvlJc w:val="left"/>
      <w:pPr>
        <w:tabs>
          <w:tab w:val="num" w:pos="873"/>
        </w:tabs>
        <w:ind w:left="87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31084B2B"/>
    <w:multiLevelType w:val="hybridMultilevel"/>
    <w:tmpl w:val="F6F6C60E"/>
    <w:lvl w:ilvl="0" w:tplc="7CAC4072">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
    <w:nsid w:val="3F1E251E"/>
    <w:multiLevelType w:val="hybridMultilevel"/>
    <w:tmpl w:val="3506A09E"/>
    <w:lvl w:ilvl="0" w:tplc="7CAC4072">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3F753744"/>
    <w:multiLevelType w:val="hybridMultilevel"/>
    <w:tmpl w:val="C0C032A4"/>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45C96F71"/>
    <w:multiLevelType w:val="hybridMultilevel"/>
    <w:tmpl w:val="D6DE81FE"/>
    <w:lvl w:ilvl="0" w:tplc="53F42298">
      <w:start w:val="1"/>
      <w:numFmt w:val="decimal"/>
      <w:lvlText w:val="%1."/>
      <w:lvlJc w:val="left"/>
      <w:pPr>
        <w:ind w:left="1070" w:hanging="360"/>
      </w:pPr>
      <w:rPr>
        <w:rFonts w:hint="default"/>
        <w:b/>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4C89667A"/>
    <w:multiLevelType w:val="hybridMultilevel"/>
    <w:tmpl w:val="F6B4FFCC"/>
    <w:lvl w:ilvl="0" w:tplc="14F67DA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8">
    <w:nsid w:val="5AB51ED0"/>
    <w:multiLevelType w:val="hybridMultilevel"/>
    <w:tmpl w:val="A406FC16"/>
    <w:lvl w:ilvl="0" w:tplc="7CAC407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
    <w:nsid w:val="64DB75A8"/>
    <w:multiLevelType w:val="multilevel"/>
    <w:tmpl w:val="1A4A0E54"/>
    <w:lvl w:ilvl="0">
      <w:start w:val="7"/>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num w:numId="1">
    <w:abstractNumId w:val="8"/>
  </w:num>
  <w:num w:numId="2">
    <w:abstractNumId w:val="3"/>
  </w:num>
  <w:num w:numId="3">
    <w:abstractNumId w:val="5"/>
  </w:num>
  <w:num w:numId="4">
    <w:abstractNumId w:val="4"/>
  </w:num>
  <w:num w:numId="5">
    <w:abstractNumId w:val="2"/>
  </w:num>
  <w:num w:numId="6">
    <w:abstractNumId w:val="0"/>
  </w:num>
  <w:num w:numId="7">
    <w:abstractNumId w:val="1"/>
  </w:num>
  <w:num w:numId="8">
    <w:abstractNumId w:val="9"/>
  </w:num>
  <w:num w:numId="9">
    <w:abstractNumId w:val="6"/>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2886"/>
    <w:rsid w:val="00005F37"/>
    <w:rsid w:val="000111E4"/>
    <w:rsid w:val="00042A84"/>
    <w:rsid w:val="000543B7"/>
    <w:rsid w:val="00056FFB"/>
    <w:rsid w:val="00077FC1"/>
    <w:rsid w:val="000931C8"/>
    <w:rsid w:val="000954E5"/>
    <w:rsid w:val="000C403E"/>
    <w:rsid w:val="000C6262"/>
    <w:rsid w:val="000C75D3"/>
    <w:rsid w:val="000D15B5"/>
    <w:rsid w:val="000D55C0"/>
    <w:rsid w:val="000D6EA7"/>
    <w:rsid w:val="000F1279"/>
    <w:rsid w:val="000F25CC"/>
    <w:rsid w:val="000F35AA"/>
    <w:rsid w:val="00115CFA"/>
    <w:rsid w:val="00120065"/>
    <w:rsid w:val="0012032D"/>
    <w:rsid w:val="00124FE0"/>
    <w:rsid w:val="0013515F"/>
    <w:rsid w:val="001549AE"/>
    <w:rsid w:val="00155C9F"/>
    <w:rsid w:val="001725FF"/>
    <w:rsid w:val="00175E26"/>
    <w:rsid w:val="00181B69"/>
    <w:rsid w:val="001A49B6"/>
    <w:rsid w:val="001B054A"/>
    <w:rsid w:val="001B3CA5"/>
    <w:rsid w:val="001B42AA"/>
    <w:rsid w:val="001C4CCF"/>
    <w:rsid w:val="001D18EE"/>
    <w:rsid w:val="001D1925"/>
    <w:rsid w:val="001D2E3C"/>
    <w:rsid w:val="001E6613"/>
    <w:rsid w:val="001F48F5"/>
    <w:rsid w:val="0020032D"/>
    <w:rsid w:val="00202BBC"/>
    <w:rsid w:val="002057B8"/>
    <w:rsid w:val="002316A2"/>
    <w:rsid w:val="0023367B"/>
    <w:rsid w:val="00247764"/>
    <w:rsid w:val="0025010E"/>
    <w:rsid w:val="00252886"/>
    <w:rsid w:val="00255DFE"/>
    <w:rsid w:val="00262076"/>
    <w:rsid w:val="00265AD6"/>
    <w:rsid w:val="00283968"/>
    <w:rsid w:val="002902F1"/>
    <w:rsid w:val="002940C9"/>
    <w:rsid w:val="002A340D"/>
    <w:rsid w:val="002A5C26"/>
    <w:rsid w:val="002A7341"/>
    <w:rsid w:val="002B5F86"/>
    <w:rsid w:val="002B662A"/>
    <w:rsid w:val="002D23B5"/>
    <w:rsid w:val="00303B74"/>
    <w:rsid w:val="00303F17"/>
    <w:rsid w:val="00312CE2"/>
    <w:rsid w:val="00330563"/>
    <w:rsid w:val="003426BB"/>
    <w:rsid w:val="00360F13"/>
    <w:rsid w:val="00373B4E"/>
    <w:rsid w:val="00374302"/>
    <w:rsid w:val="003900B6"/>
    <w:rsid w:val="00390402"/>
    <w:rsid w:val="003A1C4F"/>
    <w:rsid w:val="003C399D"/>
    <w:rsid w:val="003D40C4"/>
    <w:rsid w:val="003D42ED"/>
    <w:rsid w:val="003E7E2A"/>
    <w:rsid w:val="00434FB0"/>
    <w:rsid w:val="00435AED"/>
    <w:rsid w:val="00436306"/>
    <w:rsid w:val="004416BB"/>
    <w:rsid w:val="00443504"/>
    <w:rsid w:val="00471E01"/>
    <w:rsid w:val="00483388"/>
    <w:rsid w:val="00494786"/>
    <w:rsid w:val="004B5F6B"/>
    <w:rsid w:val="004E00B1"/>
    <w:rsid w:val="004F38AF"/>
    <w:rsid w:val="004F5441"/>
    <w:rsid w:val="00507ED8"/>
    <w:rsid w:val="00511A63"/>
    <w:rsid w:val="005168F8"/>
    <w:rsid w:val="0054151C"/>
    <w:rsid w:val="00551A0E"/>
    <w:rsid w:val="005541E3"/>
    <w:rsid w:val="0055707B"/>
    <w:rsid w:val="005741E7"/>
    <w:rsid w:val="00575E86"/>
    <w:rsid w:val="005823EF"/>
    <w:rsid w:val="0058353F"/>
    <w:rsid w:val="00595136"/>
    <w:rsid w:val="00595200"/>
    <w:rsid w:val="005973C1"/>
    <w:rsid w:val="005A4399"/>
    <w:rsid w:val="005A4640"/>
    <w:rsid w:val="005A489D"/>
    <w:rsid w:val="005A6F27"/>
    <w:rsid w:val="005B09E0"/>
    <w:rsid w:val="005C2C7A"/>
    <w:rsid w:val="005C32C2"/>
    <w:rsid w:val="005C5B43"/>
    <w:rsid w:val="005D72E9"/>
    <w:rsid w:val="00617B84"/>
    <w:rsid w:val="00631156"/>
    <w:rsid w:val="00657A34"/>
    <w:rsid w:val="00670DBC"/>
    <w:rsid w:val="00673DBF"/>
    <w:rsid w:val="006A6659"/>
    <w:rsid w:val="006A6F76"/>
    <w:rsid w:val="006B29B1"/>
    <w:rsid w:val="006B3E48"/>
    <w:rsid w:val="006B4DE6"/>
    <w:rsid w:val="006B603F"/>
    <w:rsid w:val="006C7DFA"/>
    <w:rsid w:val="006D3089"/>
    <w:rsid w:val="006D53D6"/>
    <w:rsid w:val="006E225E"/>
    <w:rsid w:val="00701CD6"/>
    <w:rsid w:val="007059D0"/>
    <w:rsid w:val="00710A46"/>
    <w:rsid w:val="00712D43"/>
    <w:rsid w:val="0071631B"/>
    <w:rsid w:val="007204B0"/>
    <w:rsid w:val="0072283A"/>
    <w:rsid w:val="0075187A"/>
    <w:rsid w:val="007535C2"/>
    <w:rsid w:val="007572AE"/>
    <w:rsid w:val="007B3257"/>
    <w:rsid w:val="007B4E04"/>
    <w:rsid w:val="007B68F7"/>
    <w:rsid w:val="007D1308"/>
    <w:rsid w:val="007E243C"/>
    <w:rsid w:val="007F11E7"/>
    <w:rsid w:val="007F71F7"/>
    <w:rsid w:val="008137D9"/>
    <w:rsid w:val="008310BC"/>
    <w:rsid w:val="008520B0"/>
    <w:rsid w:val="00871904"/>
    <w:rsid w:val="00877E79"/>
    <w:rsid w:val="00882524"/>
    <w:rsid w:val="00883DA2"/>
    <w:rsid w:val="00887CD3"/>
    <w:rsid w:val="00895F77"/>
    <w:rsid w:val="008A29B5"/>
    <w:rsid w:val="008B4DF3"/>
    <w:rsid w:val="008D227D"/>
    <w:rsid w:val="008D625F"/>
    <w:rsid w:val="0091345B"/>
    <w:rsid w:val="00921621"/>
    <w:rsid w:val="009361B2"/>
    <w:rsid w:val="00936746"/>
    <w:rsid w:val="00944194"/>
    <w:rsid w:val="00956077"/>
    <w:rsid w:val="009570C3"/>
    <w:rsid w:val="00984A08"/>
    <w:rsid w:val="00990B3B"/>
    <w:rsid w:val="009B4969"/>
    <w:rsid w:val="009B749D"/>
    <w:rsid w:val="009C0B6D"/>
    <w:rsid w:val="009D2E32"/>
    <w:rsid w:val="009E00ED"/>
    <w:rsid w:val="009E4B2B"/>
    <w:rsid w:val="00A06B15"/>
    <w:rsid w:val="00A128E4"/>
    <w:rsid w:val="00A212DF"/>
    <w:rsid w:val="00A23F23"/>
    <w:rsid w:val="00A458CA"/>
    <w:rsid w:val="00A6746D"/>
    <w:rsid w:val="00A75769"/>
    <w:rsid w:val="00A75B84"/>
    <w:rsid w:val="00A77579"/>
    <w:rsid w:val="00A84D0C"/>
    <w:rsid w:val="00A90149"/>
    <w:rsid w:val="00A95834"/>
    <w:rsid w:val="00AA5946"/>
    <w:rsid w:val="00AA5F86"/>
    <w:rsid w:val="00AB0274"/>
    <w:rsid w:val="00AC0529"/>
    <w:rsid w:val="00AC5F1C"/>
    <w:rsid w:val="00AD4C8E"/>
    <w:rsid w:val="00AE3B6D"/>
    <w:rsid w:val="00AE3BFA"/>
    <w:rsid w:val="00AE6948"/>
    <w:rsid w:val="00B05BCA"/>
    <w:rsid w:val="00B07ABE"/>
    <w:rsid w:val="00B12E38"/>
    <w:rsid w:val="00B137C1"/>
    <w:rsid w:val="00B27D69"/>
    <w:rsid w:val="00B3037B"/>
    <w:rsid w:val="00B37029"/>
    <w:rsid w:val="00B601A5"/>
    <w:rsid w:val="00B7319B"/>
    <w:rsid w:val="00BA0EE2"/>
    <w:rsid w:val="00BA5027"/>
    <w:rsid w:val="00BE29A3"/>
    <w:rsid w:val="00BF78F7"/>
    <w:rsid w:val="00C17E40"/>
    <w:rsid w:val="00C25239"/>
    <w:rsid w:val="00C60289"/>
    <w:rsid w:val="00C64DCD"/>
    <w:rsid w:val="00C66687"/>
    <w:rsid w:val="00C713EE"/>
    <w:rsid w:val="00C81CB7"/>
    <w:rsid w:val="00C90640"/>
    <w:rsid w:val="00CA4331"/>
    <w:rsid w:val="00CD282D"/>
    <w:rsid w:val="00CE1D87"/>
    <w:rsid w:val="00CE4830"/>
    <w:rsid w:val="00CE6648"/>
    <w:rsid w:val="00CE7774"/>
    <w:rsid w:val="00D11851"/>
    <w:rsid w:val="00D50069"/>
    <w:rsid w:val="00D7627B"/>
    <w:rsid w:val="00D7783C"/>
    <w:rsid w:val="00D83B3A"/>
    <w:rsid w:val="00D95211"/>
    <w:rsid w:val="00DC04C8"/>
    <w:rsid w:val="00DC4508"/>
    <w:rsid w:val="00DE4F26"/>
    <w:rsid w:val="00DF73B3"/>
    <w:rsid w:val="00E0071D"/>
    <w:rsid w:val="00E02A19"/>
    <w:rsid w:val="00E02BC1"/>
    <w:rsid w:val="00E07238"/>
    <w:rsid w:val="00E13805"/>
    <w:rsid w:val="00E16241"/>
    <w:rsid w:val="00E22805"/>
    <w:rsid w:val="00E272B1"/>
    <w:rsid w:val="00E30F0E"/>
    <w:rsid w:val="00E431B4"/>
    <w:rsid w:val="00E4549C"/>
    <w:rsid w:val="00E77AAF"/>
    <w:rsid w:val="00EB50FB"/>
    <w:rsid w:val="00EB5DE2"/>
    <w:rsid w:val="00EB6D15"/>
    <w:rsid w:val="00EF04E1"/>
    <w:rsid w:val="00F04DC9"/>
    <w:rsid w:val="00F13CED"/>
    <w:rsid w:val="00F161C2"/>
    <w:rsid w:val="00F2147D"/>
    <w:rsid w:val="00F27949"/>
    <w:rsid w:val="00F33298"/>
    <w:rsid w:val="00F351F6"/>
    <w:rsid w:val="00F46249"/>
    <w:rsid w:val="00F516A8"/>
    <w:rsid w:val="00F5266E"/>
    <w:rsid w:val="00F75121"/>
    <w:rsid w:val="00F92C2D"/>
    <w:rsid w:val="00FA1D6D"/>
    <w:rsid w:val="00FB3336"/>
    <w:rsid w:val="00FB60DA"/>
    <w:rsid w:val="00FB77C8"/>
    <w:rsid w:val="00FE1172"/>
    <w:rsid w:val="00FE34C6"/>
    <w:rsid w:val="00FF66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3">
    <w:name w:val="heading 3"/>
    <w:basedOn w:val="a0"/>
    <w:next w:val="a1"/>
    <w:link w:val="30"/>
    <w:qFormat/>
    <w:rsid w:val="005A6F27"/>
    <w:pPr>
      <w:tabs>
        <w:tab w:val="num" w:pos="0"/>
      </w:tabs>
      <w:outlineLvl w:val="2"/>
    </w:pPr>
    <w:rPr>
      <w:b/>
      <w:bCs/>
    </w:rPr>
  </w:style>
  <w:style w:type="paragraph" w:styleId="5">
    <w:name w:val="heading 5"/>
    <w:basedOn w:val="a"/>
    <w:next w:val="a"/>
    <w:link w:val="50"/>
    <w:qFormat/>
    <w:rsid w:val="005A6F27"/>
    <w:pPr>
      <w:widowControl w:val="0"/>
      <w:suppressAutoHyphens/>
      <w:autoSpaceDE w:val="0"/>
      <w:spacing w:before="240" w:after="60" w:line="240" w:lineRule="auto"/>
      <w:outlineLvl w:val="4"/>
    </w:pPr>
    <w:rPr>
      <w:rFonts w:ascii="Times New Roman" w:eastAsia="MS Mincho" w:hAnsi="Times New Roman" w:cs="Times New Roman"/>
      <w:b/>
      <w:bCs/>
      <w:i/>
      <w:iCs/>
      <w:sz w:val="26"/>
      <w:szCs w:val="26"/>
      <w:lang w:eastAsia="ar-SA"/>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alloon Text"/>
    <w:basedOn w:val="a"/>
    <w:link w:val="a6"/>
    <w:uiPriority w:val="99"/>
    <w:unhideWhenUsed/>
    <w:rsid w:val="003C399D"/>
    <w:pPr>
      <w:spacing w:after="0" w:line="240" w:lineRule="auto"/>
    </w:pPr>
    <w:rPr>
      <w:rFonts w:ascii="Tahoma" w:hAnsi="Tahoma" w:cs="Tahoma"/>
      <w:sz w:val="16"/>
      <w:szCs w:val="16"/>
    </w:rPr>
  </w:style>
  <w:style w:type="character" w:customStyle="1" w:styleId="a6">
    <w:name w:val="Текст выноски Знак"/>
    <w:basedOn w:val="a2"/>
    <w:link w:val="a5"/>
    <w:uiPriority w:val="99"/>
    <w:rsid w:val="003C399D"/>
    <w:rPr>
      <w:rFonts w:ascii="Tahoma" w:hAnsi="Tahoma" w:cs="Tahoma"/>
      <w:sz w:val="16"/>
      <w:szCs w:val="16"/>
    </w:rPr>
  </w:style>
  <w:style w:type="character" w:customStyle="1" w:styleId="2">
    <w:name w:val="Основной текст (2)_"/>
    <w:link w:val="20"/>
    <w:rsid w:val="00C66687"/>
    <w:rPr>
      <w:b/>
      <w:bCs/>
      <w:sz w:val="25"/>
      <w:szCs w:val="25"/>
      <w:shd w:val="clear" w:color="auto" w:fill="FFFFFF"/>
    </w:rPr>
  </w:style>
  <w:style w:type="paragraph" w:customStyle="1" w:styleId="20">
    <w:name w:val="Основной текст (2)"/>
    <w:basedOn w:val="a"/>
    <w:link w:val="2"/>
    <w:rsid w:val="00C66687"/>
    <w:pPr>
      <w:shd w:val="clear" w:color="auto" w:fill="FFFFFF"/>
      <w:spacing w:before="120" w:after="0" w:line="317" w:lineRule="exact"/>
      <w:jc w:val="center"/>
    </w:pPr>
    <w:rPr>
      <w:b/>
      <w:bCs/>
      <w:sz w:val="25"/>
      <w:szCs w:val="25"/>
    </w:rPr>
  </w:style>
  <w:style w:type="paragraph" w:customStyle="1" w:styleId="a7">
    <w:name w:val="Знак Знак Знак Знак"/>
    <w:basedOn w:val="a"/>
    <w:rsid w:val="005541E3"/>
    <w:pPr>
      <w:spacing w:after="0" w:line="240" w:lineRule="auto"/>
    </w:pPr>
    <w:rPr>
      <w:rFonts w:ascii="Verdana" w:eastAsia="Times New Roman" w:hAnsi="Verdana" w:cs="Verdana"/>
      <w:sz w:val="20"/>
      <w:szCs w:val="20"/>
      <w:lang w:val="en-US"/>
    </w:rPr>
  </w:style>
  <w:style w:type="character" w:customStyle="1" w:styleId="30">
    <w:name w:val="Заголовок 3 Знак"/>
    <w:basedOn w:val="a2"/>
    <w:link w:val="3"/>
    <w:rsid w:val="005A6F27"/>
    <w:rPr>
      <w:rFonts w:ascii="Arial" w:eastAsia="Lucida Sans Unicode" w:hAnsi="Arial" w:cs="Tahoma"/>
      <w:b/>
      <w:bCs/>
      <w:sz w:val="28"/>
      <w:szCs w:val="28"/>
      <w:lang w:eastAsia="ar-SA"/>
    </w:rPr>
  </w:style>
  <w:style w:type="character" w:customStyle="1" w:styleId="50">
    <w:name w:val="Заголовок 5 Знак"/>
    <w:basedOn w:val="a2"/>
    <w:link w:val="5"/>
    <w:rsid w:val="005A6F27"/>
    <w:rPr>
      <w:rFonts w:ascii="Times New Roman" w:eastAsia="MS Mincho" w:hAnsi="Times New Roman" w:cs="Times New Roman"/>
      <w:b/>
      <w:bCs/>
      <w:i/>
      <w:iCs/>
      <w:sz w:val="26"/>
      <w:szCs w:val="26"/>
      <w:lang w:eastAsia="ar-SA"/>
    </w:rPr>
  </w:style>
  <w:style w:type="numbering" w:customStyle="1" w:styleId="1">
    <w:name w:val="Нет списка1"/>
    <w:next w:val="a4"/>
    <w:semiHidden/>
    <w:rsid w:val="005A6F27"/>
  </w:style>
  <w:style w:type="paragraph" w:customStyle="1" w:styleId="a0">
    <w:name w:val="Заголовок"/>
    <w:basedOn w:val="a"/>
    <w:next w:val="a1"/>
    <w:rsid w:val="005A6F27"/>
    <w:pPr>
      <w:keepNext/>
      <w:widowControl w:val="0"/>
      <w:suppressAutoHyphens/>
      <w:autoSpaceDE w:val="0"/>
      <w:spacing w:before="240" w:after="120" w:line="240" w:lineRule="auto"/>
    </w:pPr>
    <w:rPr>
      <w:rFonts w:ascii="Arial" w:eastAsia="Lucida Sans Unicode" w:hAnsi="Arial" w:cs="Tahoma"/>
      <w:sz w:val="28"/>
      <w:szCs w:val="28"/>
      <w:lang w:eastAsia="ar-SA"/>
    </w:rPr>
  </w:style>
  <w:style w:type="paragraph" w:styleId="a1">
    <w:name w:val="Body Text"/>
    <w:basedOn w:val="a"/>
    <w:link w:val="a8"/>
    <w:rsid w:val="005A6F27"/>
    <w:pPr>
      <w:widowControl w:val="0"/>
      <w:suppressAutoHyphens/>
      <w:autoSpaceDE w:val="0"/>
      <w:spacing w:after="120" w:line="240" w:lineRule="auto"/>
    </w:pPr>
    <w:rPr>
      <w:rFonts w:ascii="Times New Roman" w:eastAsia="MS Mincho" w:hAnsi="Times New Roman" w:cs="Times New Roman"/>
      <w:sz w:val="20"/>
      <w:szCs w:val="20"/>
      <w:lang w:eastAsia="ar-SA"/>
    </w:rPr>
  </w:style>
  <w:style w:type="character" w:customStyle="1" w:styleId="a8">
    <w:name w:val="Основной текст Знак"/>
    <w:basedOn w:val="a2"/>
    <w:link w:val="a1"/>
    <w:rsid w:val="005A6F27"/>
    <w:rPr>
      <w:rFonts w:ascii="Times New Roman" w:eastAsia="MS Mincho" w:hAnsi="Times New Roman" w:cs="Times New Roman"/>
      <w:sz w:val="20"/>
      <w:szCs w:val="20"/>
      <w:lang w:eastAsia="ar-SA"/>
    </w:rPr>
  </w:style>
  <w:style w:type="paragraph" w:styleId="a9">
    <w:name w:val="Body Text Indent"/>
    <w:basedOn w:val="a"/>
    <w:link w:val="aa"/>
    <w:rsid w:val="005A6F27"/>
    <w:pPr>
      <w:suppressAutoHyphens/>
      <w:spacing w:after="120" w:line="240" w:lineRule="auto"/>
      <w:ind w:left="283"/>
    </w:pPr>
    <w:rPr>
      <w:rFonts w:ascii="Times New Roman" w:eastAsia="Times New Roman" w:hAnsi="Times New Roman" w:cs="Times New Roman"/>
      <w:sz w:val="20"/>
      <w:szCs w:val="20"/>
      <w:lang w:eastAsia="ar-SA"/>
    </w:rPr>
  </w:style>
  <w:style w:type="character" w:customStyle="1" w:styleId="aa">
    <w:name w:val="Основной текст с отступом Знак"/>
    <w:basedOn w:val="a2"/>
    <w:link w:val="a9"/>
    <w:rsid w:val="005A6F27"/>
    <w:rPr>
      <w:rFonts w:ascii="Times New Roman" w:eastAsia="Times New Roman" w:hAnsi="Times New Roman" w:cs="Times New Roman"/>
      <w:sz w:val="20"/>
      <w:szCs w:val="20"/>
      <w:lang w:eastAsia="ar-SA"/>
    </w:rPr>
  </w:style>
  <w:style w:type="paragraph" w:customStyle="1" w:styleId="ConsPlusNormal">
    <w:name w:val="ConsPlusNormal"/>
    <w:rsid w:val="005A6F27"/>
    <w:pPr>
      <w:widowControl w:val="0"/>
      <w:suppressAutoHyphens/>
      <w:autoSpaceDE w:val="0"/>
      <w:spacing w:after="0" w:line="240" w:lineRule="auto"/>
      <w:ind w:firstLine="720"/>
    </w:pPr>
    <w:rPr>
      <w:rFonts w:ascii="Arial" w:eastAsia="Arial" w:hAnsi="Arial" w:cs="Arial"/>
      <w:sz w:val="20"/>
      <w:szCs w:val="20"/>
      <w:lang w:eastAsia="ar-SA"/>
    </w:rPr>
  </w:style>
  <w:style w:type="paragraph" w:customStyle="1" w:styleId="ab">
    <w:name w:val="Знак"/>
    <w:basedOn w:val="a"/>
    <w:rsid w:val="005A6F27"/>
    <w:pPr>
      <w:widowControl w:val="0"/>
      <w:autoSpaceDE w:val="0"/>
      <w:autoSpaceDN w:val="0"/>
      <w:adjustRightInd w:val="0"/>
      <w:spacing w:after="0" w:line="240" w:lineRule="auto"/>
    </w:pPr>
    <w:rPr>
      <w:rFonts w:ascii="Verdana" w:eastAsia="Times New Roman" w:hAnsi="Verdana" w:cs="Verdana"/>
      <w:sz w:val="20"/>
      <w:szCs w:val="20"/>
      <w:lang w:val="en-US"/>
    </w:rPr>
  </w:style>
  <w:style w:type="paragraph" w:customStyle="1" w:styleId="21">
    <w:name w:val="Основной текст 21"/>
    <w:basedOn w:val="a"/>
    <w:rsid w:val="005A6F27"/>
    <w:pPr>
      <w:suppressAutoHyphens/>
      <w:spacing w:after="0" w:line="240" w:lineRule="auto"/>
      <w:jc w:val="both"/>
    </w:pPr>
    <w:rPr>
      <w:rFonts w:ascii="Times New Roman" w:eastAsia="Times New Roman" w:hAnsi="Times New Roman" w:cs="Times New Roman"/>
      <w:sz w:val="28"/>
      <w:szCs w:val="28"/>
      <w:lang w:eastAsia="ar-SA"/>
    </w:rPr>
  </w:style>
  <w:style w:type="paragraph" w:customStyle="1" w:styleId="ac">
    <w:name w:val="Бланк_адрес"/>
    <w:aliases w:val="тел."/>
    <w:basedOn w:val="a"/>
    <w:rsid w:val="005A6F27"/>
    <w:pPr>
      <w:framePr w:w="4536" w:h="3170" w:wrap="around" w:vAnchor="page" w:hAnchor="page" w:x="1560" w:y="1498"/>
      <w:spacing w:before="60" w:after="60" w:line="180" w:lineRule="exact"/>
      <w:jc w:val="center"/>
    </w:pPr>
    <w:rPr>
      <w:rFonts w:ascii="Times New Roman" w:eastAsia="Times New Roman" w:hAnsi="Times New Roman" w:cs="Times New Roman"/>
      <w:color w:val="000000"/>
      <w:sz w:val="18"/>
      <w:szCs w:val="20"/>
      <w:lang w:eastAsia="ru-RU"/>
    </w:rPr>
  </w:style>
  <w:style w:type="table" w:styleId="ad">
    <w:name w:val="Table Grid"/>
    <w:basedOn w:val="a3"/>
    <w:rsid w:val="005A6F27"/>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e">
    <w:name w:val="Normal (Web)"/>
    <w:basedOn w:val="a"/>
    <w:rsid w:val="005A6F2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f">
    <w:name w:val="header"/>
    <w:basedOn w:val="a"/>
    <w:link w:val="af0"/>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0">
    <w:name w:val="Верхний колонтитул Знак"/>
    <w:basedOn w:val="a2"/>
    <w:link w:val="af"/>
    <w:uiPriority w:val="99"/>
    <w:rsid w:val="005A6F27"/>
    <w:rPr>
      <w:rFonts w:ascii="Times New Roman" w:eastAsia="MS Mincho" w:hAnsi="Times New Roman" w:cs="Times New Roman"/>
      <w:sz w:val="20"/>
      <w:szCs w:val="20"/>
      <w:lang w:val="x-none" w:eastAsia="ar-SA"/>
    </w:rPr>
  </w:style>
  <w:style w:type="paragraph" w:styleId="af1">
    <w:name w:val="footer"/>
    <w:basedOn w:val="a"/>
    <w:link w:val="af2"/>
    <w:uiPriority w:val="99"/>
    <w:rsid w:val="005A6F27"/>
    <w:pPr>
      <w:widowControl w:val="0"/>
      <w:tabs>
        <w:tab w:val="center" w:pos="4677"/>
        <w:tab w:val="right" w:pos="9355"/>
      </w:tabs>
      <w:suppressAutoHyphens/>
      <w:autoSpaceDE w:val="0"/>
      <w:spacing w:after="0" w:line="240" w:lineRule="auto"/>
    </w:pPr>
    <w:rPr>
      <w:rFonts w:ascii="Times New Roman" w:eastAsia="MS Mincho" w:hAnsi="Times New Roman" w:cs="Times New Roman"/>
      <w:sz w:val="20"/>
      <w:szCs w:val="20"/>
      <w:lang w:val="x-none" w:eastAsia="ar-SA"/>
    </w:rPr>
  </w:style>
  <w:style w:type="character" w:customStyle="1" w:styleId="af2">
    <w:name w:val="Нижний колонтитул Знак"/>
    <w:basedOn w:val="a2"/>
    <w:link w:val="af1"/>
    <w:uiPriority w:val="99"/>
    <w:rsid w:val="005A6F27"/>
    <w:rPr>
      <w:rFonts w:ascii="Times New Roman" w:eastAsia="MS Mincho" w:hAnsi="Times New Roman" w:cs="Times New Roman"/>
      <w:sz w:val="20"/>
      <w:szCs w:val="20"/>
      <w:lang w:val="x-none" w:eastAsia="ar-SA"/>
    </w:rPr>
  </w:style>
  <w:style w:type="character" w:styleId="af3">
    <w:name w:val="Strong"/>
    <w:qFormat/>
    <w:rsid w:val="005A6F27"/>
    <w:rPr>
      <w:b/>
      <w:bCs/>
    </w:rPr>
  </w:style>
  <w:style w:type="character" w:styleId="af4">
    <w:name w:val="page number"/>
    <w:basedOn w:val="a2"/>
    <w:rsid w:val="005A6F27"/>
  </w:style>
  <w:style w:type="paragraph" w:styleId="22">
    <w:name w:val="Body Text Indent 2"/>
    <w:basedOn w:val="a"/>
    <w:link w:val="23"/>
    <w:rsid w:val="005A6F27"/>
    <w:pPr>
      <w:widowControl w:val="0"/>
      <w:suppressAutoHyphens/>
      <w:autoSpaceDE w:val="0"/>
      <w:spacing w:after="120" w:line="480" w:lineRule="auto"/>
      <w:ind w:left="283"/>
    </w:pPr>
    <w:rPr>
      <w:rFonts w:ascii="Times New Roman" w:eastAsia="MS Mincho" w:hAnsi="Times New Roman" w:cs="Times New Roman"/>
      <w:sz w:val="20"/>
      <w:szCs w:val="20"/>
      <w:lang w:eastAsia="ar-SA"/>
    </w:rPr>
  </w:style>
  <w:style w:type="character" w:customStyle="1" w:styleId="23">
    <w:name w:val="Основной текст с отступом 2 Знак"/>
    <w:basedOn w:val="a2"/>
    <w:link w:val="22"/>
    <w:rsid w:val="005A6F27"/>
    <w:rPr>
      <w:rFonts w:ascii="Times New Roman" w:eastAsia="MS Mincho" w:hAnsi="Times New Roman" w:cs="Times New Roman"/>
      <w:sz w:val="20"/>
      <w:szCs w:val="20"/>
      <w:lang w:eastAsia="ar-SA"/>
    </w:rPr>
  </w:style>
  <w:style w:type="character" w:customStyle="1" w:styleId="31">
    <w:name w:val="Основной текст (3)_"/>
    <w:link w:val="32"/>
    <w:rsid w:val="005A6F27"/>
    <w:rPr>
      <w:sz w:val="25"/>
      <w:szCs w:val="25"/>
      <w:shd w:val="clear" w:color="auto" w:fill="FFFFFF"/>
    </w:rPr>
  </w:style>
  <w:style w:type="paragraph" w:customStyle="1" w:styleId="32">
    <w:name w:val="Основной текст (3)"/>
    <w:basedOn w:val="a"/>
    <w:link w:val="31"/>
    <w:rsid w:val="005A6F27"/>
    <w:pPr>
      <w:shd w:val="clear" w:color="auto" w:fill="FFFFFF"/>
      <w:spacing w:before="300" w:after="0" w:line="307" w:lineRule="exact"/>
      <w:ind w:firstLine="680"/>
      <w:jc w:val="both"/>
    </w:pPr>
    <w:rPr>
      <w:sz w:val="25"/>
      <w:szCs w:val="25"/>
    </w:rPr>
  </w:style>
  <w:style w:type="paragraph" w:customStyle="1" w:styleId="33">
    <w:name w:val="Основной текст с отступом 33"/>
    <w:basedOn w:val="a"/>
    <w:rsid w:val="005A6F27"/>
    <w:pPr>
      <w:suppressAutoHyphens/>
      <w:spacing w:after="0" w:line="240" w:lineRule="auto"/>
      <w:ind w:firstLine="708"/>
      <w:jc w:val="both"/>
    </w:pPr>
    <w:rPr>
      <w:rFonts w:ascii="Times New Roman" w:eastAsia="Times New Roman" w:hAnsi="Times New Roman" w:cs="Times New Roman"/>
      <w:sz w:val="28"/>
      <w:szCs w:val="24"/>
      <w:lang w:eastAsia="ar-SA"/>
    </w:rPr>
  </w:style>
  <w:style w:type="character" w:customStyle="1" w:styleId="af5">
    <w:name w:val="Основной шрифт"/>
    <w:rsid w:val="005A6F27"/>
  </w:style>
  <w:style w:type="paragraph" w:customStyle="1" w:styleId="ConsPlusNonformat">
    <w:name w:val="ConsPlusNonformat"/>
    <w:rsid w:val="005A6F27"/>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310">
    <w:name w:val="Основной текст с отступом 31"/>
    <w:basedOn w:val="a"/>
    <w:rsid w:val="005A6F27"/>
    <w:pPr>
      <w:suppressAutoHyphens/>
      <w:autoSpaceDE w:val="0"/>
      <w:spacing w:before="500" w:after="0" w:line="252" w:lineRule="auto"/>
      <w:ind w:firstLine="709"/>
      <w:jc w:val="both"/>
    </w:pPr>
    <w:rPr>
      <w:rFonts w:ascii="Times New Roman" w:eastAsia="Times New Roman" w:hAnsi="Times New Roman" w:cs="Times New Roman"/>
      <w:sz w:val="28"/>
      <w:szCs w:val="28"/>
      <w:lang w:eastAsia="ar-SA"/>
    </w:rPr>
  </w:style>
  <w:style w:type="character" w:customStyle="1" w:styleId="24">
    <w:name w:val="Заголовок №2_"/>
    <w:link w:val="25"/>
    <w:rsid w:val="005A6F27"/>
    <w:rPr>
      <w:b/>
      <w:bCs/>
      <w:sz w:val="25"/>
      <w:szCs w:val="25"/>
      <w:shd w:val="clear" w:color="auto" w:fill="FFFFFF"/>
    </w:rPr>
  </w:style>
  <w:style w:type="paragraph" w:customStyle="1" w:styleId="25">
    <w:name w:val="Заголовок №2"/>
    <w:basedOn w:val="a"/>
    <w:link w:val="24"/>
    <w:rsid w:val="005A6F27"/>
    <w:pPr>
      <w:shd w:val="clear" w:color="auto" w:fill="FFFFFF"/>
      <w:spacing w:after="0" w:line="298" w:lineRule="exact"/>
      <w:ind w:firstLine="680"/>
      <w:jc w:val="both"/>
      <w:outlineLvl w:val="1"/>
    </w:pPr>
    <w:rPr>
      <w:b/>
      <w:bCs/>
      <w:sz w:val="25"/>
      <w:szCs w:val="25"/>
    </w:rPr>
  </w:style>
  <w:style w:type="character" w:styleId="af6">
    <w:name w:val="line number"/>
    <w:basedOn w:val="a2"/>
    <w:uiPriority w:val="99"/>
    <w:semiHidden/>
    <w:unhideWhenUsed/>
    <w:rsid w:val="00F75121"/>
  </w:style>
  <w:style w:type="paragraph" w:customStyle="1" w:styleId="af7">
    <w:name w:val="Знак Знак Знак Знак"/>
    <w:basedOn w:val="a"/>
    <w:rsid w:val="00E07238"/>
    <w:pPr>
      <w:spacing w:after="0" w:line="240" w:lineRule="auto"/>
    </w:pPr>
    <w:rPr>
      <w:rFonts w:ascii="Verdana" w:eastAsia="Times New Roman" w:hAnsi="Verdana" w:cs="Verdana"/>
      <w:sz w:val="20"/>
      <w:szCs w:val="20"/>
      <w:lang w:val="en-US"/>
    </w:rPr>
  </w:style>
  <w:style w:type="paragraph" w:styleId="af8">
    <w:name w:val="List Paragraph"/>
    <w:basedOn w:val="a"/>
    <w:uiPriority w:val="34"/>
    <w:qFormat/>
    <w:rsid w:val="00373B4E"/>
    <w:pPr>
      <w:ind w:left="720"/>
      <w:contextualSpacing/>
    </w:pPr>
  </w:style>
  <w:style w:type="paragraph" w:customStyle="1" w:styleId="af9">
    <w:name w:val="Знак Знак Знак Знак"/>
    <w:basedOn w:val="a"/>
    <w:rsid w:val="00CE1D87"/>
    <w:pPr>
      <w:spacing w:after="0" w:line="240" w:lineRule="auto"/>
    </w:pPr>
    <w:rPr>
      <w:rFonts w:ascii="Verdana" w:eastAsia="Times New Roman" w:hAnsi="Verdana" w:cs="Verdana"/>
      <w:sz w:val="20"/>
      <w:szCs w:val="20"/>
      <w:lang w:val="en-US"/>
    </w:rPr>
  </w:style>
  <w:style w:type="paragraph" w:customStyle="1" w:styleId="Default">
    <w:name w:val="Default"/>
    <w:rsid w:val="005C5B4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7014</Words>
  <Characters>39986</Characters>
  <Application>Microsoft Office Word</Application>
  <DocSecurity>0</DocSecurity>
  <Lines>333</Lines>
  <Paragraphs>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46907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Пользователь Windows</cp:lastModifiedBy>
  <cp:revision>2</cp:revision>
  <cp:lastPrinted>2021-03-02T11:46:00Z</cp:lastPrinted>
  <dcterms:created xsi:type="dcterms:W3CDTF">2022-04-05T08:34:00Z</dcterms:created>
  <dcterms:modified xsi:type="dcterms:W3CDTF">2022-04-05T08:34:00Z</dcterms:modified>
</cp:coreProperties>
</file>