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D" w:rsidRPr="003A5059" w:rsidRDefault="007031FD" w:rsidP="007031FD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 wp14:anchorId="5E942061" wp14:editId="73AB2085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FD" w:rsidRPr="003A5059" w:rsidRDefault="007031FD" w:rsidP="007031FD">
      <w:pPr>
        <w:jc w:val="center"/>
        <w:rPr>
          <w:b/>
          <w:sz w:val="30"/>
          <w:szCs w:val="30"/>
          <w:lang w:eastAsia="ru-RU"/>
        </w:rPr>
      </w:pPr>
      <w:r w:rsidRPr="003A5059">
        <w:rPr>
          <w:b/>
          <w:sz w:val="30"/>
          <w:szCs w:val="30"/>
          <w:lang w:eastAsia="ru-RU"/>
        </w:rPr>
        <w:t>КОНТРОЛЬНО-СЧЕТНАЯ КОМИССИЯ ВЕРХНЕКАМСКОГО          РАЙОНА</w:t>
      </w:r>
    </w:p>
    <w:p w:rsidR="007031FD" w:rsidRPr="003A5059" w:rsidRDefault="007031FD" w:rsidP="007031FD">
      <w:pPr>
        <w:jc w:val="center"/>
        <w:rPr>
          <w:color w:val="000000"/>
          <w:sz w:val="18"/>
          <w:szCs w:val="18"/>
          <w:lang w:eastAsia="ru-RU"/>
        </w:rPr>
      </w:pPr>
      <w:r w:rsidRPr="003A5059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7031FD" w:rsidRPr="003A5059" w:rsidRDefault="007031FD" w:rsidP="007031FD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B951E" wp14:editId="62644AAE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OTgIAAFgEAAAOAAAAZHJzL2Uyb0RvYy54bWysVM1uEzEQviPxDpbv6f40KcmqmwplEy4F&#10;KrU8gLP2Zi28tmW72UQICXpG6iPwChxAqlTgGTZvxNj5UQsXhMjBGXtmPn8z83lPz1aNQEtmLFcy&#10;x8lRjBGTpaJcLnL85mrWG2JkHZGUCCVZjtfM4rPx0yenrc5YqmolKDMIQKTNWp3j2jmdRZEta9YQ&#10;e6Q0k+CslGmIg61ZRNSQFtAbEaVxfBK1ylBtVMmshdNi68TjgF9VrHSvq8oyh0SOgZsLqwnr3K/R&#10;+JRkC0N0zcsdDfIPLBrCJVx6gCqII+ja8D+gGl4aZVXljkrVRKqqeMlCDVBNEv9WzWVNNAu1QHOs&#10;PrTJ/j/Y8tXywiBOc5xiJEkDI+o+bz5sbrvv3ZfNLdp87H5237qv3V33o7vb3IB9v/kEtnd297vj&#10;W5T6TrbaZgA4kRfG96JcyUt9rsq3Fkk1qYlcsFDR1VrDNYnPiB6l+I3VwGfevlQUYsi1U6Gtq8o0&#10;HhIahlZheuvD9NjKoRIOB8N0dBzDkMu9LyLZPlEb614w1SBv5Fhw6RtLMrI8t84TIdk+xB9LNeNC&#10;BHEIidocjwbpICRYJTj1Th9mzWI+EQYtiZdX+IWqwPMwzKhrSQNYzQid7mxHuNjacLmQHg9KATo7&#10;a6ufd6N4NB1Oh/1ePz2Z9vpxUfSezyb93skseTYojovJpEjee2pJP6s5pUx6dnstJ/2/08ruVW1V&#10;eFDzoQ3RY/TQLyC7/w+kwyz9+LZCmCu6vjD7GYN8Q/Duqfn38XAP9sMPwvgXAA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BN&#10;Wj2O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7031FD" w:rsidRPr="003A5059" w:rsidRDefault="007031FD" w:rsidP="007031FD">
      <w:pPr>
        <w:jc w:val="center"/>
        <w:rPr>
          <w:sz w:val="24"/>
          <w:szCs w:val="24"/>
          <w:lang w:eastAsia="ru-RU"/>
        </w:rPr>
      </w:pPr>
      <w:r w:rsidRPr="003A5059">
        <w:rPr>
          <w:b/>
          <w:sz w:val="28"/>
          <w:szCs w:val="28"/>
          <w:lang w:eastAsia="ru-RU"/>
        </w:rPr>
        <w:t>ЗАКЛЮЧЕНИЕ</w:t>
      </w:r>
      <w:r w:rsidRPr="003A5059">
        <w:rPr>
          <w:b/>
          <w:bCs/>
          <w:sz w:val="28"/>
          <w:szCs w:val="28"/>
          <w:lang w:eastAsia="ru-RU"/>
        </w:rPr>
        <w:t xml:space="preserve"> </w:t>
      </w:r>
    </w:p>
    <w:p w:rsidR="00265BFD" w:rsidRPr="00265BFD" w:rsidRDefault="00265BFD" w:rsidP="00265BFD">
      <w:pPr>
        <w:pStyle w:val="ConsPlusNormal"/>
        <w:widowControl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изменения в</w:t>
      </w:r>
      <w:r w:rsidR="007031FD" w:rsidRPr="00265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Pr="00265BFD">
        <w:rPr>
          <w:b/>
          <w:sz w:val="28"/>
          <w:szCs w:val="28"/>
        </w:rPr>
        <w:t xml:space="preserve"> администрации Верхнекамского района от 16.09.2021 № 623 «Об утверждении муниципальной программы </w:t>
      </w:r>
      <w:r w:rsidRPr="00265BFD">
        <w:rPr>
          <w:b/>
          <w:snapToGrid w:val="0"/>
          <w:sz w:val="28"/>
          <w:szCs w:val="28"/>
        </w:rPr>
        <w:t>«Развитие муниципального</w:t>
      </w:r>
      <w:r w:rsidRPr="00265BFD">
        <w:rPr>
          <w:b/>
          <w:sz w:val="28"/>
          <w:szCs w:val="28"/>
        </w:rPr>
        <w:t xml:space="preserve"> управления</w:t>
      </w:r>
      <w:r w:rsidRPr="00265BFD">
        <w:rPr>
          <w:b/>
          <w:snapToGrid w:val="0"/>
          <w:sz w:val="28"/>
          <w:szCs w:val="28"/>
        </w:rPr>
        <w:t>»</w:t>
      </w:r>
    </w:p>
    <w:p w:rsidR="00132A2E" w:rsidRPr="003A5059" w:rsidRDefault="00132A2E" w:rsidP="007031FD">
      <w:pPr>
        <w:jc w:val="center"/>
        <w:rPr>
          <w:b/>
          <w:bCs/>
          <w:sz w:val="28"/>
          <w:szCs w:val="28"/>
          <w:lang w:eastAsia="ru-RU"/>
        </w:rPr>
      </w:pPr>
    </w:p>
    <w:p w:rsidR="005B1951" w:rsidRPr="00976F30" w:rsidRDefault="00132A2E" w:rsidP="007031FD">
      <w:pPr>
        <w:tabs>
          <w:tab w:val="left" w:pos="7260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</w:t>
      </w:r>
      <w:r w:rsidR="007031FD">
        <w:rPr>
          <w:bCs/>
          <w:sz w:val="28"/>
          <w:szCs w:val="28"/>
          <w:lang w:eastAsia="ru-RU"/>
        </w:rPr>
        <w:t xml:space="preserve">  </w:t>
      </w:r>
      <w:r w:rsidR="005B1951">
        <w:rPr>
          <w:bCs/>
          <w:sz w:val="28"/>
          <w:szCs w:val="28"/>
          <w:lang w:eastAsia="ru-RU"/>
        </w:rPr>
        <w:t>2</w:t>
      </w:r>
      <w:r w:rsidR="007031FD">
        <w:rPr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A5893">
        <w:rPr>
          <w:bCs/>
          <w:sz w:val="28"/>
          <w:szCs w:val="28"/>
          <w:lang w:eastAsia="ru-RU"/>
        </w:rPr>
        <w:t xml:space="preserve">     </w:t>
      </w:r>
      <w:r w:rsidR="007031FD">
        <w:rPr>
          <w:bCs/>
          <w:sz w:val="28"/>
          <w:szCs w:val="28"/>
          <w:lang w:eastAsia="ru-RU"/>
        </w:rPr>
        <w:t xml:space="preserve"> </w:t>
      </w:r>
      <w:r w:rsidR="007031FD" w:rsidRPr="002D412C">
        <w:rPr>
          <w:bCs/>
          <w:sz w:val="28"/>
          <w:szCs w:val="28"/>
          <w:lang w:eastAsia="ru-RU"/>
        </w:rPr>
        <w:t xml:space="preserve">от </w:t>
      </w:r>
      <w:r w:rsidR="00265BFD">
        <w:rPr>
          <w:bCs/>
          <w:sz w:val="28"/>
          <w:szCs w:val="28"/>
          <w:lang w:eastAsia="ru-RU"/>
        </w:rPr>
        <w:t>2</w:t>
      </w:r>
      <w:r w:rsidR="006A5893">
        <w:rPr>
          <w:bCs/>
          <w:sz w:val="28"/>
          <w:szCs w:val="28"/>
          <w:lang w:eastAsia="ru-RU"/>
        </w:rPr>
        <w:t>1</w:t>
      </w:r>
      <w:r w:rsidR="007031FD" w:rsidRPr="003A5059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0</w:t>
      </w:r>
      <w:r w:rsidR="00265BFD">
        <w:rPr>
          <w:bCs/>
          <w:sz w:val="28"/>
          <w:szCs w:val="28"/>
          <w:lang w:eastAsia="ru-RU"/>
        </w:rPr>
        <w:t>1</w:t>
      </w:r>
      <w:r w:rsidR="007031FD" w:rsidRPr="003A5059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</w:t>
      </w:r>
      <w:r w:rsidR="00265BFD">
        <w:rPr>
          <w:bCs/>
          <w:sz w:val="28"/>
          <w:szCs w:val="28"/>
          <w:lang w:eastAsia="ru-RU"/>
        </w:rPr>
        <w:t>2</w:t>
      </w:r>
      <w:r w:rsidR="007031FD" w:rsidRPr="003A5059">
        <w:rPr>
          <w:bCs/>
          <w:sz w:val="28"/>
          <w:szCs w:val="28"/>
          <w:lang w:eastAsia="ru-RU"/>
        </w:rPr>
        <w:t xml:space="preserve"> </w:t>
      </w:r>
      <w:r w:rsidR="007031FD">
        <w:rPr>
          <w:bCs/>
          <w:sz w:val="28"/>
          <w:szCs w:val="28"/>
          <w:lang w:eastAsia="ru-RU"/>
        </w:rPr>
        <w:t>год</w:t>
      </w:r>
      <w:r w:rsidR="007031FD" w:rsidRPr="003A5059">
        <w:rPr>
          <w:bCs/>
          <w:sz w:val="28"/>
          <w:szCs w:val="28"/>
          <w:lang w:eastAsia="ru-RU"/>
        </w:rPr>
        <w:t>а</w:t>
      </w:r>
      <w:r w:rsidR="007031FD" w:rsidRPr="003A5059">
        <w:rPr>
          <w:sz w:val="28"/>
          <w:szCs w:val="28"/>
          <w:lang w:eastAsia="ru-RU"/>
        </w:rPr>
        <w:t xml:space="preserve"> </w:t>
      </w:r>
    </w:p>
    <w:p w:rsidR="007031FD" w:rsidRDefault="007031FD" w:rsidP="00FD7C90">
      <w:pPr>
        <w:suppressAutoHyphens/>
        <w:snapToGrid w:val="0"/>
        <w:jc w:val="both"/>
        <w:rPr>
          <w:sz w:val="28"/>
          <w:szCs w:val="28"/>
        </w:rPr>
      </w:pPr>
      <w:r w:rsidRPr="00DA5890">
        <w:rPr>
          <w:sz w:val="28"/>
          <w:szCs w:val="28"/>
        </w:rPr>
        <w:t xml:space="preserve">          Контрольно-счетной комиссией Верхнекамского </w:t>
      </w:r>
      <w:r w:rsidR="00265BFD">
        <w:rPr>
          <w:sz w:val="28"/>
          <w:szCs w:val="28"/>
        </w:rPr>
        <w:t>муниципального округа</w:t>
      </w:r>
      <w:r w:rsidRPr="00DA5890">
        <w:rPr>
          <w:sz w:val="28"/>
          <w:szCs w:val="28"/>
        </w:rPr>
        <w:t xml:space="preserve"> проведена экспертиза проекта муниципальной программы </w:t>
      </w:r>
      <w:r w:rsidR="00B00FC0" w:rsidRPr="00B00FC0">
        <w:rPr>
          <w:sz w:val="28"/>
          <w:szCs w:val="28"/>
          <w:lang w:eastAsia="ru-RU"/>
        </w:rPr>
        <w:t>Верхнекамского муниципального округа</w:t>
      </w:r>
      <w:r w:rsidR="00B00FC0" w:rsidRPr="00B00FC0">
        <w:rPr>
          <w:rFonts w:cs="Arial"/>
          <w:sz w:val="28"/>
          <w:szCs w:val="28"/>
          <w:lang w:eastAsia="ru-RU"/>
        </w:rPr>
        <w:t xml:space="preserve"> Кировской области</w:t>
      </w:r>
      <w:r w:rsidR="00B00FC0" w:rsidRPr="00B00FC0">
        <w:rPr>
          <w:rFonts w:cs="Arial"/>
          <w:sz w:val="28"/>
          <w:szCs w:val="28"/>
        </w:rPr>
        <w:t xml:space="preserve"> </w:t>
      </w:r>
      <w:r w:rsidR="00B00FC0" w:rsidRPr="006A5893">
        <w:rPr>
          <w:rFonts w:cs="Arial"/>
          <w:i/>
          <w:sz w:val="28"/>
          <w:szCs w:val="28"/>
          <w:lang w:eastAsia="ru-RU"/>
        </w:rPr>
        <w:t xml:space="preserve"> </w:t>
      </w:r>
      <w:r w:rsidR="00B00FC0" w:rsidRPr="006A5893">
        <w:rPr>
          <w:rFonts w:cs="Arial"/>
          <w:sz w:val="28"/>
          <w:szCs w:val="28"/>
          <w:lang w:eastAsia="ru-RU"/>
        </w:rPr>
        <w:t>«Развитие муниципального управления»</w:t>
      </w:r>
      <w:r w:rsidR="00132A2E" w:rsidRPr="00132A2E">
        <w:rPr>
          <w:sz w:val="28"/>
          <w:lang w:eastAsia="ru-RU"/>
        </w:rPr>
        <w:t xml:space="preserve"> на 202</w:t>
      </w:r>
      <w:r w:rsidR="00B00FC0">
        <w:rPr>
          <w:sz w:val="28"/>
          <w:lang w:eastAsia="ru-RU"/>
        </w:rPr>
        <w:t>2</w:t>
      </w:r>
      <w:r w:rsidR="00132A2E" w:rsidRPr="00132A2E">
        <w:rPr>
          <w:sz w:val="28"/>
          <w:lang w:eastAsia="ru-RU"/>
        </w:rPr>
        <w:t>-2024 годы</w:t>
      </w:r>
      <w:r w:rsidRPr="00DA5890">
        <w:rPr>
          <w:sz w:val="28"/>
          <w:szCs w:val="28"/>
        </w:rPr>
        <w:t>.</w:t>
      </w:r>
    </w:p>
    <w:p w:rsidR="00AF0856" w:rsidRDefault="00AF0856" w:rsidP="00AF0856">
      <w:pPr>
        <w:widowControl w:val="0"/>
        <w:autoSpaceDE w:val="0"/>
        <w:autoSpaceDN w:val="0"/>
        <w:ind w:firstLine="851"/>
        <w:jc w:val="both"/>
        <w:rPr>
          <w:sz w:val="28"/>
          <w:lang w:eastAsia="ru-RU"/>
        </w:rPr>
      </w:pPr>
      <w:r w:rsidRPr="00D32F0D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  <w:lang w:eastAsia="ru-RU"/>
        </w:rPr>
        <w:t xml:space="preserve">изменений </w:t>
      </w:r>
      <w:r w:rsidRPr="00D32F0D">
        <w:rPr>
          <w:sz w:val="28"/>
          <w:szCs w:val="28"/>
          <w:lang w:eastAsia="ru-RU"/>
        </w:rPr>
        <w:t xml:space="preserve">муниципальной программы Верхнекамского муниципального округа </w:t>
      </w:r>
      <w:r w:rsidR="00146F40" w:rsidRPr="00146F40">
        <w:rPr>
          <w:sz w:val="28"/>
          <w:szCs w:val="28"/>
          <w:lang w:eastAsia="ru-RU"/>
        </w:rPr>
        <w:t xml:space="preserve">«Развитие муниципального управления» </w:t>
      </w:r>
      <w:r w:rsidRPr="00523A1D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на  основании</w:t>
      </w:r>
      <w:r w:rsidRPr="00523A1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523A1D">
        <w:rPr>
          <w:sz w:val="28"/>
          <w:szCs w:val="28"/>
        </w:rPr>
        <w:t xml:space="preserve"> администрации Верхнекамского района от </w:t>
      </w:r>
      <w:r>
        <w:rPr>
          <w:sz w:val="28"/>
          <w:szCs w:val="28"/>
        </w:rPr>
        <w:t>18.08.2021 № 548 «О разработке, реализации и оценке эффективности реализации муниципальных программ Верхнекамского муниципального округа» и от 01.09.2021 № 579 «Об утверждении перечня муниципальных программ Верхнекамского муниципального округа»</w:t>
      </w:r>
      <w:r w:rsidRPr="00E3080D">
        <w:rPr>
          <w:sz w:val="28"/>
          <w:lang w:eastAsia="ru-RU"/>
        </w:rPr>
        <w:t>.</w:t>
      </w:r>
    </w:p>
    <w:p w:rsidR="00AF0856" w:rsidRPr="00AF0856" w:rsidRDefault="00AF0856" w:rsidP="00AF0856">
      <w:pPr>
        <w:suppressAutoHyphens/>
        <w:snapToGrid w:val="0"/>
        <w:ind w:firstLine="708"/>
        <w:jc w:val="both"/>
        <w:rPr>
          <w:sz w:val="28"/>
          <w:szCs w:val="28"/>
        </w:rPr>
      </w:pPr>
      <w:proofErr w:type="gramStart"/>
      <w:r w:rsidRPr="00AF0856">
        <w:rPr>
          <w:sz w:val="28"/>
          <w:szCs w:val="28"/>
        </w:rPr>
        <w:t xml:space="preserve">Внесение изменений в муниципальную программу произведено в целях приведения объемов бюджетных ассигнований на финансовое обеспечение реализации муниципальной программы в соответствие с объемами бюджетных ассигнований, установленными решением о бюджете, утвержденном решением Думы Верхнекамского муниципального округа  Кировской области  от 07.12.2021 № 5/76 « О бюджете  муниципального образования Верхнекамский муниципальный округ Кировской области                                                                 на 2022 год и на плановый период 2023 и 2024 годов». </w:t>
      </w:r>
      <w:proofErr w:type="gramEnd"/>
    </w:p>
    <w:p w:rsidR="00AF0856" w:rsidRPr="009617F0" w:rsidRDefault="00AF0856" w:rsidP="00AF0856">
      <w:pPr>
        <w:widowControl w:val="0"/>
        <w:suppressAutoHyphens/>
        <w:ind w:firstLine="708"/>
        <w:jc w:val="both"/>
        <w:rPr>
          <w:rFonts w:ascii="Calibri" w:eastAsia="SimSun" w:hAnsi="Calibri" w:cs="Mangal"/>
          <w:kern w:val="1"/>
          <w:sz w:val="28"/>
          <w:szCs w:val="28"/>
          <w:lang w:eastAsia="zh-CN" w:bidi="hi-IN"/>
        </w:rPr>
      </w:pPr>
      <w:r w:rsidRPr="009617F0">
        <w:rPr>
          <w:rFonts w:eastAsia="SimSun"/>
          <w:kern w:val="1"/>
          <w:sz w:val="28"/>
          <w:szCs w:val="28"/>
          <w:lang w:eastAsia="zh-CN" w:bidi="hi-IN"/>
        </w:rPr>
        <w:t>Внес</w:t>
      </w:r>
      <w:r w:rsidRPr="00B735A2">
        <w:rPr>
          <w:rFonts w:eastAsia="SimSun"/>
          <w:kern w:val="1"/>
          <w:sz w:val="28"/>
          <w:szCs w:val="28"/>
          <w:lang w:eastAsia="zh-CN" w:bidi="hi-IN"/>
        </w:rPr>
        <w:t>ены</w:t>
      </w:r>
      <w:r w:rsidRPr="009617F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9617F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изменения </w:t>
      </w:r>
      <w:r w:rsidRPr="009617F0">
        <w:rPr>
          <w:rFonts w:ascii="Calibri" w:eastAsia="SimSun" w:hAnsi="Calibri" w:cs="Mangal"/>
          <w:kern w:val="1"/>
          <w:sz w:val="28"/>
          <w:szCs w:val="28"/>
          <w:lang w:eastAsia="zh-CN" w:bidi="hi-IN"/>
        </w:rPr>
        <w:t xml:space="preserve">в </w:t>
      </w:r>
      <w:r w:rsidRPr="009617F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постановление администрации Верхнекамского района </w:t>
      </w:r>
      <w:r w:rsidRPr="00AF0856">
        <w:rPr>
          <w:rFonts w:eastAsia="SimSun"/>
          <w:kern w:val="1"/>
          <w:sz w:val="28"/>
          <w:szCs w:val="28"/>
          <w:lang w:eastAsia="zh-CN" w:bidi="hi-IN"/>
        </w:rPr>
        <w:t>от 16.09.2021 № 623</w:t>
      </w:r>
      <w:r w:rsidRPr="009617F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«Об утверждении муниципальной программы Верхнекамского муниципального округа Кировской области </w:t>
      </w:r>
      <w:r w:rsidRPr="00AF085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«Развитие муниципального управления»</w:t>
      </w:r>
      <w:r w:rsidRPr="009617F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: </w:t>
      </w:r>
    </w:p>
    <w:p w:rsidR="00AF0856" w:rsidRPr="00447333" w:rsidRDefault="00AF0856" w:rsidP="00CD15F6">
      <w:pPr>
        <w:suppressAutoHyphens/>
        <w:snapToGrid w:val="0"/>
        <w:ind w:firstLine="708"/>
        <w:jc w:val="both"/>
        <w:rPr>
          <w:sz w:val="28"/>
          <w:szCs w:val="28"/>
        </w:rPr>
      </w:pPr>
      <w:r w:rsidRPr="00447333">
        <w:rPr>
          <w:sz w:val="28"/>
          <w:szCs w:val="28"/>
        </w:rPr>
        <w:t>Строк</w:t>
      </w:r>
      <w:r w:rsidR="00CD15F6" w:rsidRPr="00447333">
        <w:rPr>
          <w:sz w:val="28"/>
          <w:szCs w:val="28"/>
        </w:rPr>
        <w:t xml:space="preserve">а </w:t>
      </w:r>
      <w:r w:rsidRPr="00447333">
        <w:rPr>
          <w:sz w:val="28"/>
          <w:szCs w:val="28"/>
        </w:rPr>
        <w:t xml:space="preserve"> «Ресурсное обеспечение муниципальной программы» Паспорта программы излож</w:t>
      </w:r>
      <w:r w:rsidR="00CD15F6" w:rsidRPr="00447333">
        <w:rPr>
          <w:sz w:val="28"/>
          <w:szCs w:val="28"/>
        </w:rPr>
        <w:t>ена</w:t>
      </w:r>
      <w:r w:rsidRPr="00447333">
        <w:rPr>
          <w:sz w:val="28"/>
          <w:szCs w:val="28"/>
        </w:rPr>
        <w:t xml:space="preserve"> в новой редакции:</w:t>
      </w:r>
    </w:p>
    <w:p w:rsidR="00CD15F6" w:rsidRPr="00447333" w:rsidRDefault="00CD15F6" w:rsidP="00AF0856">
      <w:pPr>
        <w:suppressAutoHyphens/>
        <w:snapToGrid w:val="0"/>
        <w:jc w:val="both"/>
        <w:rPr>
          <w:sz w:val="28"/>
          <w:szCs w:val="28"/>
        </w:rPr>
      </w:pPr>
      <w:r w:rsidRPr="00447333">
        <w:rPr>
          <w:sz w:val="28"/>
          <w:szCs w:val="28"/>
        </w:rPr>
        <w:t>«</w:t>
      </w:r>
      <w:r w:rsidR="00AF0856" w:rsidRPr="00447333">
        <w:rPr>
          <w:sz w:val="28"/>
          <w:szCs w:val="28"/>
        </w:rPr>
        <w:t>Ресурсное обеспеч</w:t>
      </w:r>
      <w:r w:rsidRPr="00447333">
        <w:rPr>
          <w:sz w:val="28"/>
          <w:szCs w:val="28"/>
        </w:rPr>
        <w:t>ение муниципальной программы</w:t>
      </w:r>
      <w:r w:rsidR="00AF0856" w:rsidRPr="00447333">
        <w:rPr>
          <w:sz w:val="28"/>
          <w:szCs w:val="28"/>
        </w:rPr>
        <w:t xml:space="preserve"> </w:t>
      </w:r>
      <w:r w:rsidR="00AF0856" w:rsidRPr="00447333">
        <w:rPr>
          <w:sz w:val="28"/>
          <w:szCs w:val="28"/>
        </w:rPr>
        <w:tab/>
      </w:r>
    </w:p>
    <w:p w:rsidR="00AF0856" w:rsidRPr="00AF0856" w:rsidRDefault="00AF0856" w:rsidP="00AF0856">
      <w:pPr>
        <w:suppressAutoHyphens/>
        <w:snapToGrid w:val="0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В 2022 – 2024  годах общий объем финансирования программы составит – 193886,1 в том числе:</w:t>
      </w:r>
      <w:r w:rsidR="00CD15F6">
        <w:rPr>
          <w:sz w:val="28"/>
          <w:szCs w:val="28"/>
        </w:rPr>
        <w:t xml:space="preserve"> </w:t>
      </w:r>
      <w:r w:rsidRPr="00AF0856">
        <w:rPr>
          <w:sz w:val="28"/>
          <w:szCs w:val="28"/>
        </w:rPr>
        <w:t>за счет федерального бюджета -2545,00 тыс.руб</w:t>
      </w:r>
      <w:r w:rsidR="00CD15F6">
        <w:rPr>
          <w:sz w:val="28"/>
          <w:szCs w:val="28"/>
        </w:rPr>
        <w:t>.</w:t>
      </w:r>
      <w:r w:rsidRPr="00AF0856">
        <w:rPr>
          <w:sz w:val="28"/>
          <w:szCs w:val="28"/>
        </w:rPr>
        <w:t>;</w:t>
      </w:r>
    </w:p>
    <w:p w:rsidR="00AF0856" w:rsidRPr="00AF0856" w:rsidRDefault="00AF0856" w:rsidP="00AF0856">
      <w:pPr>
        <w:suppressAutoHyphens/>
        <w:snapToGrid w:val="0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за счет областного бюджета – 3425,95 тыс.руб</w:t>
      </w:r>
      <w:r w:rsidR="00CD15F6">
        <w:rPr>
          <w:sz w:val="28"/>
          <w:szCs w:val="28"/>
        </w:rPr>
        <w:t>.</w:t>
      </w:r>
      <w:r w:rsidRPr="00AF0856">
        <w:rPr>
          <w:sz w:val="28"/>
          <w:szCs w:val="28"/>
        </w:rPr>
        <w:t>;  за счет средств районного бюджета  – 187915,15 тыс.</w:t>
      </w:r>
      <w:r w:rsidR="00CD15F6">
        <w:rPr>
          <w:sz w:val="28"/>
          <w:szCs w:val="28"/>
        </w:rPr>
        <w:t>руб.</w:t>
      </w:r>
    </w:p>
    <w:p w:rsidR="00AF0856" w:rsidRPr="00AF0856" w:rsidRDefault="00AF0856" w:rsidP="00AF0856">
      <w:pPr>
        <w:suppressAutoHyphens/>
        <w:snapToGrid w:val="0"/>
        <w:jc w:val="both"/>
        <w:rPr>
          <w:sz w:val="28"/>
          <w:szCs w:val="28"/>
        </w:rPr>
      </w:pPr>
    </w:p>
    <w:p w:rsidR="00AF0856" w:rsidRPr="00AF0856" w:rsidRDefault="00AF0856" w:rsidP="00CD15F6">
      <w:pPr>
        <w:suppressAutoHyphens/>
        <w:snapToGrid w:val="0"/>
        <w:ind w:firstLine="708"/>
        <w:jc w:val="both"/>
        <w:rPr>
          <w:sz w:val="28"/>
          <w:szCs w:val="28"/>
        </w:rPr>
      </w:pPr>
      <w:r w:rsidRPr="00AF0856">
        <w:rPr>
          <w:sz w:val="28"/>
          <w:szCs w:val="28"/>
        </w:rPr>
        <w:lastRenderedPageBreak/>
        <w:t>Раздел 4  Программы изложить в новой редакции:</w:t>
      </w:r>
    </w:p>
    <w:p w:rsidR="00CD15F6" w:rsidRDefault="00AF0856" w:rsidP="00AF0856">
      <w:pPr>
        <w:suppressAutoHyphens/>
        <w:snapToGrid w:val="0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«4. Ресурсное обеспечение муниципальной программы»</w:t>
      </w:r>
      <w:r w:rsidR="00CD15F6">
        <w:rPr>
          <w:sz w:val="28"/>
          <w:szCs w:val="28"/>
        </w:rPr>
        <w:t xml:space="preserve"> </w:t>
      </w:r>
      <w:r w:rsidRPr="00AF0856">
        <w:rPr>
          <w:sz w:val="28"/>
          <w:szCs w:val="28"/>
        </w:rPr>
        <w:t>Для реализации муниципальной программы  необходимы следующие средства:</w:t>
      </w:r>
      <w:r w:rsidR="00CD15F6">
        <w:rPr>
          <w:sz w:val="28"/>
          <w:szCs w:val="28"/>
        </w:rPr>
        <w:t xml:space="preserve"> </w:t>
      </w:r>
    </w:p>
    <w:p w:rsidR="00CD15F6" w:rsidRDefault="00CD15F6" w:rsidP="00AF0856">
      <w:pPr>
        <w:suppressAutoHyphens/>
        <w:snapToGrid w:val="0"/>
        <w:jc w:val="both"/>
        <w:rPr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500"/>
        <w:gridCol w:w="1640"/>
        <w:gridCol w:w="1520"/>
        <w:gridCol w:w="1480"/>
        <w:gridCol w:w="1520"/>
      </w:tblGrid>
      <w:tr w:rsidR="00CD15F6" w:rsidRPr="00CD15F6" w:rsidTr="00CD15F6">
        <w:trPr>
          <w:cantSplit/>
          <w:trHeight w:val="1025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CD15F6" w:rsidRPr="00CD15F6" w:rsidRDefault="00CD15F6" w:rsidP="00CD15F6">
            <w:pPr>
              <w:suppressAutoHyphens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CD15F6" w:rsidRPr="00CD15F6" w:rsidTr="00CD15F6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D15F6" w:rsidRPr="00CD15F6" w:rsidTr="00CD15F6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5F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5F6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15F6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D15F6" w:rsidRPr="00CD15F6" w:rsidTr="00CD15F6">
        <w:trPr>
          <w:trHeight w:val="6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2545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851,2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834,2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859,6</w:t>
            </w:r>
          </w:p>
        </w:tc>
      </w:tr>
      <w:tr w:rsidR="00CD15F6" w:rsidRPr="00CD15F6" w:rsidTr="00CD15F6">
        <w:trPr>
          <w:trHeight w:val="3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3425,95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1165,05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1130,0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1130,9</w:t>
            </w:r>
          </w:p>
        </w:tc>
      </w:tr>
      <w:tr w:rsidR="00CD15F6" w:rsidRPr="00CD15F6" w:rsidTr="00CD15F6">
        <w:trPr>
          <w:trHeight w:val="3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187915,15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64912,35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61817,2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F6" w:rsidRPr="00CD15F6" w:rsidRDefault="00CD15F6" w:rsidP="00CD15F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D15F6">
              <w:rPr>
                <w:color w:val="000000"/>
                <w:sz w:val="26"/>
                <w:szCs w:val="26"/>
                <w:lang w:eastAsia="ru-RU"/>
              </w:rPr>
              <w:t>61185,6</w:t>
            </w:r>
          </w:p>
        </w:tc>
      </w:tr>
    </w:tbl>
    <w:p w:rsidR="00CD15F6" w:rsidRDefault="00CD15F6" w:rsidP="00AF0856">
      <w:pPr>
        <w:suppressAutoHyphens/>
        <w:snapToGrid w:val="0"/>
        <w:jc w:val="both"/>
        <w:rPr>
          <w:sz w:val="28"/>
          <w:szCs w:val="28"/>
        </w:rPr>
      </w:pPr>
    </w:p>
    <w:p w:rsidR="00AF0856" w:rsidRDefault="00AF0856" w:rsidP="00CD15F6">
      <w:pPr>
        <w:suppressAutoHyphens/>
        <w:snapToGrid w:val="0"/>
        <w:ind w:firstLine="708"/>
        <w:jc w:val="both"/>
        <w:rPr>
          <w:sz w:val="28"/>
          <w:szCs w:val="28"/>
        </w:rPr>
      </w:pPr>
      <w:r w:rsidRPr="00AF0856">
        <w:rPr>
          <w:sz w:val="28"/>
          <w:szCs w:val="28"/>
        </w:rPr>
        <w:t>Приложение № 3 к Программе излож</w:t>
      </w:r>
      <w:r w:rsidR="00CD15F6">
        <w:rPr>
          <w:sz w:val="28"/>
          <w:szCs w:val="28"/>
        </w:rPr>
        <w:t>ено</w:t>
      </w:r>
      <w:r w:rsidRPr="00AF0856">
        <w:rPr>
          <w:sz w:val="28"/>
          <w:szCs w:val="28"/>
        </w:rPr>
        <w:t xml:space="preserve"> в новой редакции согласно приложению № 1.</w:t>
      </w:r>
    </w:p>
    <w:p w:rsidR="00447333" w:rsidRDefault="006E6A46" w:rsidP="0044733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6E6A46">
        <w:rPr>
          <w:sz w:val="28"/>
          <w:szCs w:val="28"/>
        </w:rPr>
        <w:t>По результатам проведенной экспертизы Контрольно-счетная комиссия рекомендует принять,</w:t>
      </w:r>
      <w:r w:rsidR="00447333" w:rsidRPr="00447333">
        <w:rPr>
          <w:sz w:val="28"/>
          <w:szCs w:val="28"/>
        </w:rPr>
        <w:t xml:space="preserve"> </w:t>
      </w:r>
      <w:r w:rsidR="00447333" w:rsidRPr="00523A1D">
        <w:rPr>
          <w:sz w:val="28"/>
          <w:szCs w:val="28"/>
        </w:rPr>
        <w:t xml:space="preserve">предложенный проект </w:t>
      </w:r>
      <w:r w:rsidR="00447333" w:rsidRPr="00FA6B83">
        <w:rPr>
          <w:sz w:val="28"/>
          <w:szCs w:val="28"/>
        </w:rPr>
        <w:t xml:space="preserve">постановления администрации Верхнекамского муниципального округа «О внесении изменений в постановление  администрации  Верхнекамского района от </w:t>
      </w:r>
      <w:r w:rsidR="00447333" w:rsidRPr="00AF0856">
        <w:rPr>
          <w:rFonts w:eastAsia="SimSun"/>
          <w:kern w:val="1"/>
          <w:sz w:val="28"/>
          <w:szCs w:val="28"/>
          <w:lang w:eastAsia="zh-CN" w:bidi="hi-IN"/>
        </w:rPr>
        <w:t>16.09.2021 № 623</w:t>
      </w:r>
      <w:r w:rsidR="00447333" w:rsidRPr="009617F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«Об утверждении муниципальной программы Верхнекамского муниципального округа Кировской области </w:t>
      </w:r>
      <w:r w:rsidR="00447333" w:rsidRPr="00AF085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«Развитие муниципального управления»</w:t>
      </w:r>
      <w:r w:rsidR="00447333" w:rsidRPr="00FA6B83">
        <w:rPr>
          <w:sz w:val="28"/>
          <w:szCs w:val="28"/>
        </w:rPr>
        <w:t xml:space="preserve"> </w:t>
      </w:r>
      <w:r w:rsidR="00447333" w:rsidRPr="00132A2E">
        <w:rPr>
          <w:sz w:val="28"/>
          <w:lang w:eastAsia="ru-RU"/>
        </w:rPr>
        <w:t>на 202</w:t>
      </w:r>
      <w:r w:rsidR="00447333">
        <w:rPr>
          <w:sz w:val="28"/>
          <w:lang w:eastAsia="ru-RU"/>
        </w:rPr>
        <w:t>2</w:t>
      </w:r>
      <w:r w:rsidR="00447333" w:rsidRPr="00132A2E">
        <w:rPr>
          <w:sz w:val="28"/>
          <w:lang w:eastAsia="ru-RU"/>
        </w:rPr>
        <w:t>-2024 годы</w:t>
      </w:r>
      <w:r w:rsidR="00447333" w:rsidRPr="00DA5890">
        <w:rPr>
          <w:sz w:val="28"/>
          <w:szCs w:val="28"/>
        </w:rPr>
        <w:t>.</w:t>
      </w:r>
      <w:r w:rsidR="00447333">
        <w:rPr>
          <w:sz w:val="28"/>
          <w:szCs w:val="28"/>
        </w:rPr>
        <w:t xml:space="preserve"> </w:t>
      </w:r>
    </w:p>
    <w:p w:rsidR="00447333" w:rsidRPr="003D2E87" w:rsidRDefault="00447333" w:rsidP="00447333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eastAsia="ru-RU"/>
        </w:rPr>
      </w:pPr>
    </w:p>
    <w:p w:rsidR="00CD59AF" w:rsidRPr="00CD0705" w:rsidRDefault="00CD59AF" w:rsidP="00866CAD">
      <w:pPr>
        <w:rPr>
          <w:color w:val="FF0000"/>
          <w:sz w:val="28"/>
          <w:szCs w:val="28"/>
        </w:rPr>
      </w:pP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CD15F6">
        <w:rPr>
          <w:sz w:val="28"/>
          <w:szCs w:val="28"/>
        </w:rPr>
        <w:t xml:space="preserve">муниципального округа         </w:t>
      </w:r>
      <w:r w:rsidRPr="002D412C">
        <w:rPr>
          <w:sz w:val="28"/>
          <w:szCs w:val="28"/>
        </w:rPr>
        <w:t xml:space="preserve">                           </w:t>
      </w:r>
      <w:r w:rsidR="006E6A46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866CAD" w:rsidRPr="00DC5DD6" w:rsidSect="00FE6B8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3E" w:rsidRDefault="008F423E" w:rsidP="00866CAD">
      <w:r>
        <w:separator/>
      </w:r>
    </w:p>
  </w:endnote>
  <w:endnote w:type="continuationSeparator" w:id="0">
    <w:p w:rsidR="008F423E" w:rsidRDefault="008F423E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3E" w:rsidRDefault="008F423E" w:rsidP="00866CAD">
      <w:r>
        <w:separator/>
      </w:r>
    </w:p>
  </w:footnote>
  <w:footnote w:type="continuationSeparator" w:id="0">
    <w:p w:rsidR="008F423E" w:rsidRDefault="008F423E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87" w:rsidRDefault="00FE6B87">
    <w:pPr>
      <w:pStyle w:val="a5"/>
      <w:jc w:val="center"/>
    </w:pPr>
  </w:p>
  <w:p w:rsidR="00DC5DD6" w:rsidRDefault="00DC5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530B6"/>
    <w:rsid w:val="0006369C"/>
    <w:rsid w:val="00085843"/>
    <w:rsid w:val="00126E25"/>
    <w:rsid w:val="00132A2E"/>
    <w:rsid w:val="00146F40"/>
    <w:rsid w:val="00147AED"/>
    <w:rsid w:val="00161271"/>
    <w:rsid w:val="001946F0"/>
    <w:rsid w:val="001A67C8"/>
    <w:rsid w:val="001C4AA3"/>
    <w:rsid w:val="001F7149"/>
    <w:rsid w:val="00232CB6"/>
    <w:rsid w:val="00257615"/>
    <w:rsid w:val="00265BFD"/>
    <w:rsid w:val="002A00EE"/>
    <w:rsid w:val="002D412C"/>
    <w:rsid w:val="002D589B"/>
    <w:rsid w:val="00363CE9"/>
    <w:rsid w:val="00391610"/>
    <w:rsid w:val="003B4C69"/>
    <w:rsid w:val="004255CA"/>
    <w:rsid w:val="00431DFC"/>
    <w:rsid w:val="0043468E"/>
    <w:rsid w:val="00447333"/>
    <w:rsid w:val="00460378"/>
    <w:rsid w:val="004C02F2"/>
    <w:rsid w:val="00507DAC"/>
    <w:rsid w:val="00522E51"/>
    <w:rsid w:val="00525083"/>
    <w:rsid w:val="00570997"/>
    <w:rsid w:val="005915BD"/>
    <w:rsid w:val="005A3EF8"/>
    <w:rsid w:val="005B1951"/>
    <w:rsid w:val="00630F7A"/>
    <w:rsid w:val="00642562"/>
    <w:rsid w:val="00652279"/>
    <w:rsid w:val="006A5893"/>
    <w:rsid w:val="006C253B"/>
    <w:rsid w:val="006E6A46"/>
    <w:rsid w:val="007031FD"/>
    <w:rsid w:val="00703337"/>
    <w:rsid w:val="00757502"/>
    <w:rsid w:val="00766C5D"/>
    <w:rsid w:val="007729A5"/>
    <w:rsid w:val="00772C5B"/>
    <w:rsid w:val="007E2D45"/>
    <w:rsid w:val="00802413"/>
    <w:rsid w:val="008111D3"/>
    <w:rsid w:val="00811D88"/>
    <w:rsid w:val="008272FE"/>
    <w:rsid w:val="00866CAD"/>
    <w:rsid w:val="008711E3"/>
    <w:rsid w:val="008859AB"/>
    <w:rsid w:val="008B3F3E"/>
    <w:rsid w:val="008F423E"/>
    <w:rsid w:val="008F5A84"/>
    <w:rsid w:val="008F7A30"/>
    <w:rsid w:val="00905179"/>
    <w:rsid w:val="0097537D"/>
    <w:rsid w:val="009C1952"/>
    <w:rsid w:val="009E377A"/>
    <w:rsid w:val="009F69D2"/>
    <w:rsid w:val="00A402DF"/>
    <w:rsid w:val="00A62C7D"/>
    <w:rsid w:val="00A94D6A"/>
    <w:rsid w:val="00AB5159"/>
    <w:rsid w:val="00AE07CC"/>
    <w:rsid w:val="00AF0856"/>
    <w:rsid w:val="00B00FC0"/>
    <w:rsid w:val="00B475A4"/>
    <w:rsid w:val="00B559B9"/>
    <w:rsid w:val="00C204F8"/>
    <w:rsid w:val="00C32AE0"/>
    <w:rsid w:val="00C67AF1"/>
    <w:rsid w:val="00C80378"/>
    <w:rsid w:val="00C80BF7"/>
    <w:rsid w:val="00CA4F11"/>
    <w:rsid w:val="00CD0705"/>
    <w:rsid w:val="00CD15F6"/>
    <w:rsid w:val="00CD59AF"/>
    <w:rsid w:val="00D37413"/>
    <w:rsid w:val="00D4070D"/>
    <w:rsid w:val="00D55111"/>
    <w:rsid w:val="00DC5DD6"/>
    <w:rsid w:val="00DE5B79"/>
    <w:rsid w:val="00E45914"/>
    <w:rsid w:val="00EB32A7"/>
    <w:rsid w:val="00EC1E43"/>
    <w:rsid w:val="00F035E1"/>
    <w:rsid w:val="00F16623"/>
    <w:rsid w:val="00F20D7F"/>
    <w:rsid w:val="00F31762"/>
    <w:rsid w:val="00F522B4"/>
    <w:rsid w:val="00F70200"/>
    <w:rsid w:val="00FA534E"/>
    <w:rsid w:val="00FC522C"/>
    <w:rsid w:val="00FD7C90"/>
    <w:rsid w:val="00FE682F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2019-11-13T07:15:00Z</cp:lastPrinted>
  <dcterms:created xsi:type="dcterms:W3CDTF">2022-03-02T13:13:00Z</dcterms:created>
  <dcterms:modified xsi:type="dcterms:W3CDTF">2022-03-02T13:13:00Z</dcterms:modified>
</cp:coreProperties>
</file>