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7B434C" w:rsidP="00BA198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создании </w:t>
      </w:r>
      <w:r w:rsidR="00437842" w:rsidRPr="00437842">
        <w:rPr>
          <w:rFonts w:eastAsia="Times New Roman" w:cs="Times New Roman"/>
          <w:b/>
          <w:szCs w:val="28"/>
          <w:lang w:eastAsia="ru-RU"/>
        </w:rPr>
        <w:t>Градостр</w:t>
      </w:r>
      <w:r w:rsidR="00437842">
        <w:rPr>
          <w:rFonts w:eastAsia="Times New Roman" w:cs="Times New Roman"/>
          <w:b/>
          <w:szCs w:val="28"/>
          <w:lang w:eastAsia="ru-RU"/>
        </w:rPr>
        <w:t>оительно</w:t>
      </w:r>
      <w:r>
        <w:rPr>
          <w:rFonts w:eastAsia="Times New Roman" w:cs="Times New Roman"/>
          <w:b/>
          <w:szCs w:val="28"/>
          <w:lang w:eastAsia="ru-RU"/>
        </w:rPr>
        <w:t>го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совет</w:t>
      </w:r>
      <w:r>
        <w:rPr>
          <w:rFonts w:eastAsia="Times New Roman" w:cs="Times New Roman"/>
          <w:b/>
          <w:szCs w:val="28"/>
          <w:lang w:eastAsia="ru-RU"/>
        </w:rPr>
        <w:t>а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муниципального </w:t>
      </w:r>
      <w:r w:rsidR="00437842" w:rsidRPr="00437842">
        <w:rPr>
          <w:rFonts w:eastAsia="Times New Roman" w:cs="Times New Roman"/>
          <w:b/>
          <w:szCs w:val="28"/>
          <w:lang w:eastAsia="ru-RU"/>
        </w:rPr>
        <w:t xml:space="preserve">образования </w:t>
      </w:r>
      <w:r w:rsidR="006F56EF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6F56EF" w:rsidRPr="008725C4" w:rsidRDefault="006F56EF" w:rsidP="006F56E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3180A" w:rsidRPr="00A74EAE" w:rsidRDefault="00437842" w:rsidP="00176F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437842">
        <w:rPr>
          <w:rFonts w:eastAsia="Times New Roman" w:cs="Times New Roman"/>
          <w:bCs/>
          <w:szCs w:val="28"/>
          <w:lang w:eastAsia="ru-RU"/>
        </w:rPr>
        <w:t xml:space="preserve">В целях реализации единой </w:t>
      </w:r>
      <w:r w:rsidR="007B434C">
        <w:rPr>
          <w:rFonts w:eastAsia="Times New Roman" w:cs="Times New Roman"/>
          <w:bCs/>
          <w:szCs w:val="28"/>
          <w:lang w:eastAsia="ru-RU"/>
        </w:rPr>
        <w:t>государственной политики по вопросам градостроительной деятельности на территории муниципального образования Верхнекамский муниципальный округ Кировской области, в соответствии со статьями 7, 43 Федерального закона от 06.10.2006 № 131-ФЗ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7B434C">
        <w:rPr>
          <w:rFonts w:eastAsia="Times New Roman" w:cs="Times New Roman"/>
          <w:bCs/>
          <w:szCs w:val="28"/>
          <w:lang w:eastAsia="ru-RU"/>
        </w:rPr>
        <w:t>«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>Об общих принципах организации местного самоуп</w:t>
      </w:r>
      <w:r w:rsidR="007B434C">
        <w:rPr>
          <w:rFonts w:eastAsia="Times New Roman" w:cs="Times New Roman"/>
          <w:bCs/>
          <w:szCs w:val="28"/>
          <w:lang w:eastAsia="ru-RU"/>
        </w:rPr>
        <w:t>равления в Российской Федерации»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 xml:space="preserve"> </w:t>
      </w:r>
      <w:r w:rsidRPr="00437842">
        <w:rPr>
          <w:rFonts w:eastAsia="Times New Roman" w:cs="Times New Roman"/>
          <w:bCs/>
          <w:szCs w:val="28"/>
          <w:lang w:eastAsia="ru-RU"/>
        </w:rPr>
        <w:t>руководствуясь статьей 8 Градос</w:t>
      </w:r>
      <w:r>
        <w:rPr>
          <w:rFonts w:eastAsia="Times New Roman" w:cs="Times New Roman"/>
          <w:bCs/>
          <w:szCs w:val="28"/>
          <w:lang w:eastAsia="ru-RU"/>
        </w:rPr>
        <w:t>троительного кодекса Российской Федерации,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7B434C" w:rsidRDefault="0063180A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7B434C" w:rsidRPr="007B434C">
        <w:rPr>
          <w:rFonts w:eastAsia="Times New Roman" w:cs="Times New Roman"/>
          <w:szCs w:val="28"/>
          <w:lang w:eastAsia="ar-SA"/>
        </w:rPr>
        <w:t>Создать Градостроительный совет муниципального образования Верхнекамский муниципальный округ Кировской области</w:t>
      </w:r>
      <w:r w:rsidR="007B434C">
        <w:rPr>
          <w:rFonts w:eastAsia="Times New Roman" w:cs="Times New Roman"/>
          <w:szCs w:val="28"/>
          <w:lang w:eastAsia="ar-SA"/>
        </w:rPr>
        <w:t>.</w:t>
      </w:r>
    </w:p>
    <w:p w:rsidR="00437842" w:rsidRP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Pr="007B434C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 xml:space="preserve">Утвердить Положение о Градостроительном совете </w:t>
      </w:r>
      <w:proofErr w:type="gramStart"/>
      <w:r w:rsidR="00437842" w:rsidRPr="00437842">
        <w:rPr>
          <w:rFonts w:eastAsia="Times New Roman" w:cs="Times New Roman"/>
          <w:szCs w:val="28"/>
          <w:lang w:eastAsia="ar-SA"/>
        </w:rPr>
        <w:t>муниципального</w:t>
      </w:r>
      <w:proofErr w:type="gramEnd"/>
    </w:p>
    <w:p w:rsidR="0063180A" w:rsidRDefault="00437842" w:rsidP="00176FD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437842">
        <w:rPr>
          <w:rFonts w:eastAsia="Times New Roman" w:cs="Times New Roman"/>
          <w:szCs w:val="28"/>
          <w:lang w:eastAsia="ar-SA"/>
        </w:rPr>
        <w:t>образования Верхнекамский муниципальный округ Кировской области согласно приложению 1</w:t>
      </w:r>
      <w:r>
        <w:rPr>
          <w:rFonts w:eastAsia="Times New Roman" w:cs="Times New Roman"/>
          <w:szCs w:val="28"/>
          <w:lang w:eastAsia="ar-SA"/>
        </w:rPr>
        <w:t>.</w:t>
      </w:r>
    </w:p>
    <w:p w:rsid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="00437842">
        <w:rPr>
          <w:rFonts w:eastAsia="Times New Roman" w:cs="Times New Roman"/>
          <w:szCs w:val="28"/>
          <w:lang w:eastAsia="ar-SA"/>
        </w:rPr>
        <w:t xml:space="preserve">. </w:t>
      </w:r>
      <w:r w:rsidR="00437842" w:rsidRPr="00437842">
        <w:rPr>
          <w:rFonts w:eastAsia="Times New Roman" w:cs="Times New Roman"/>
          <w:szCs w:val="28"/>
          <w:lang w:eastAsia="ar-SA"/>
        </w:rPr>
        <w:t>Утвердить состав Градостроительного совета муниципального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>образования Верхнекамский муниципальный округ Кировской области согласно</w:t>
      </w:r>
      <w:r w:rsidR="00437842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>приложению 2</w:t>
      </w:r>
      <w:r w:rsidR="00437842">
        <w:rPr>
          <w:rFonts w:eastAsia="Times New Roman" w:cs="Times New Roman"/>
          <w:szCs w:val="28"/>
          <w:lang w:eastAsia="ar-SA"/>
        </w:rPr>
        <w:t>.</w:t>
      </w:r>
    </w:p>
    <w:p w:rsidR="002360A9" w:rsidRPr="00A74EAE" w:rsidRDefault="00BA1988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CD77FA" w:rsidRDefault="00CD77FA" w:rsidP="003F1C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</w:t>
            </w:r>
          </w:p>
          <w:p w:rsidR="003F1C28" w:rsidRDefault="00CD77FA" w:rsidP="003F1C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полномочия г</w:t>
            </w:r>
            <w:r w:rsidR="003659B2" w:rsidRPr="008725C4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3659B2" w:rsidRPr="008725C4">
              <w:rPr>
                <w:szCs w:val="28"/>
              </w:rPr>
              <w:t xml:space="preserve"> </w:t>
            </w:r>
            <w:r w:rsidR="00D0486A" w:rsidRPr="008725C4">
              <w:rPr>
                <w:szCs w:val="28"/>
              </w:rPr>
              <w:t>В</w:t>
            </w:r>
            <w:r w:rsidR="003659B2"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CD77F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Е.Ю. Аммосова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84287E" w:rsidRDefault="0084287E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</w:t>
      </w:r>
      <w:r w:rsidRPr="0084287E">
        <w:rPr>
          <w:szCs w:val="28"/>
        </w:rPr>
        <w:t>аместитель главы администрации</w:t>
      </w:r>
    </w:p>
    <w:p w:rsidR="0084287E" w:rsidRDefault="0084287E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муниципального округа</w:t>
      </w:r>
    </w:p>
    <w:p w:rsidR="0084287E" w:rsidRDefault="0084287E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по вопросам жизнеобеспечения,</w:t>
      </w:r>
    </w:p>
    <w:p w:rsidR="003659B2" w:rsidRPr="0063180A" w:rsidRDefault="0084287E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начальник МКУ «Благоустройство»</w:t>
      </w:r>
      <w:r>
        <w:rPr>
          <w:szCs w:val="28"/>
        </w:rPr>
        <w:t xml:space="preserve">                                   В.С. Леонтьев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535F86" w:rsidRDefault="00535F86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84287E">
        <w:rPr>
          <w:szCs w:val="28"/>
        </w:rPr>
        <w:t>ачальник управления имуществом</w:t>
      </w:r>
    </w:p>
    <w:p w:rsidR="00442744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Верхнекамского муниципального округа</w:t>
      </w:r>
      <w:r w:rsidR="00442744" w:rsidRPr="00442744">
        <w:rPr>
          <w:szCs w:val="28"/>
        </w:rPr>
        <w:t xml:space="preserve">    </w:t>
      </w:r>
      <w:r>
        <w:rPr>
          <w:szCs w:val="28"/>
        </w:rPr>
        <w:t xml:space="preserve">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Заведующий правовым отделом                                          Н.А. </w:t>
      </w:r>
      <w:proofErr w:type="spellStart"/>
      <w:r>
        <w:rPr>
          <w:szCs w:val="28"/>
        </w:rPr>
        <w:t>Шмигальская</w:t>
      </w:r>
      <w:proofErr w:type="spellEnd"/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Pr="008725C4" w:rsidRDefault="00176FDB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П</w:t>
      </w:r>
      <w:r w:rsidR="00437842" w:rsidRPr="008725C4">
        <w:rPr>
          <w:rFonts w:eastAsia="Calibri" w:cs="Times New Roman"/>
          <w:szCs w:val="28"/>
          <w:lang w:eastAsia="ar-SA"/>
        </w:rPr>
        <w:t>риложение</w:t>
      </w:r>
      <w:r w:rsidR="00437842">
        <w:rPr>
          <w:rFonts w:eastAsia="Calibri" w:cs="Times New Roman"/>
          <w:szCs w:val="28"/>
          <w:lang w:eastAsia="ar-SA"/>
        </w:rPr>
        <w:t xml:space="preserve"> №1</w:t>
      </w:r>
    </w:p>
    <w:p w:rsidR="00437842" w:rsidRPr="008725C4" w:rsidRDefault="00437842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  <w:r>
        <w:rPr>
          <w:rFonts w:eastAsia="Calibri" w:cs="Times New Roman"/>
          <w:szCs w:val="28"/>
          <w:lang w:eastAsia="ar-SA"/>
        </w:rPr>
        <w:t>О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437842" w:rsidRPr="008725C4" w:rsidRDefault="00437842" w:rsidP="00437842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Положение о Градостроительном совете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муниципального образования муниципального</w:t>
      </w:r>
    </w:p>
    <w:p w:rsid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образования Верхнекамский муниципальный округ Кировской области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3825DA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1</w:t>
      </w:r>
      <w:r w:rsidR="00437842" w:rsidRPr="00437842">
        <w:rPr>
          <w:szCs w:val="28"/>
        </w:rPr>
        <w:t>. Общие положения</w:t>
      </w:r>
    </w:p>
    <w:p w:rsidR="008741E5" w:rsidRPr="00437842" w:rsidRDefault="008741E5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437842" w:rsidRPr="00437842">
        <w:rPr>
          <w:szCs w:val="28"/>
        </w:rPr>
        <w:t>1</w:t>
      </w:r>
      <w:r>
        <w:rPr>
          <w:szCs w:val="28"/>
        </w:rPr>
        <w:t>.1</w:t>
      </w:r>
      <w:r w:rsidR="00437842" w:rsidRPr="00437842">
        <w:rPr>
          <w:szCs w:val="28"/>
        </w:rPr>
        <w:t xml:space="preserve">. </w:t>
      </w:r>
      <w:proofErr w:type="gramStart"/>
      <w:r w:rsidR="00437842" w:rsidRPr="00437842">
        <w:rPr>
          <w:szCs w:val="28"/>
        </w:rPr>
        <w:t>Градостроительный совет муниципального образования муниципального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образования Верхнекамский муниципальный округ Кировской области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(далее - Совет)</w:t>
      </w:r>
      <w:r w:rsidR="00437842">
        <w:rPr>
          <w:szCs w:val="28"/>
        </w:rPr>
        <w:t xml:space="preserve"> является постоянно действующим </w:t>
      </w:r>
      <w:r w:rsidR="00437842" w:rsidRPr="00437842">
        <w:rPr>
          <w:szCs w:val="28"/>
        </w:rPr>
        <w:t>консультативно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совещательным органом и создаетс</w:t>
      </w:r>
      <w:r w:rsidR="00437842">
        <w:rPr>
          <w:szCs w:val="28"/>
        </w:rPr>
        <w:t xml:space="preserve">я для коллегиального обсуждения </w:t>
      </w:r>
      <w:r w:rsidR="00437842" w:rsidRPr="00437842">
        <w:rPr>
          <w:szCs w:val="28"/>
        </w:rPr>
        <w:t>и оценки градостроительных, архи</w:t>
      </w:r>
      <w:r w:rsidR="00437842">
        <w:rPr>
          <w:szCs w:val="28"/>
        </w:rPr>
        <w:t xml:space="preserve">тектурных и инженерных решений, </w:t>
      </w:r>
      <w:r w:rsidR="00437842" w:rsidRPr="00437842">
        <w:rPr>
          <w:szCs w:val="28"/>
        </w:rPr>
        <w:t xml:space="preserve">произведений монументального </w:t>
      </w:r>
      <w:r w:rsidR="00437842">
        <w:rPr>
          <w:szCs w:val="28"/>
        </w:rPr>
        <w:t xml:space="preserve">искусства, комплексных мер по </w:t>
      </w:r>
      <w:r w:rsidR="00437842" w:rsidRPr="00437842">
        <w:rPr>
          <w:szCs w:val="28"/>
        </w:rPr>
        <w:t xml:space="preserve">благоустройству территории </w:t>
      </w:r>
      <w:r w:rsidR="00437842">
        <w:rPr>
          <w:szCs w:val="28"/>
        </w:rPr>
        <w:t xml:space="preserve">Верхнекамского муниципального округа, а также проектной </w:t>
      </w:r>
      <w:r w:rsidR="00437842" w:rsidRPr="00437842">
        <w:rPr>
          <w:szCs w:val="28"/>
        </w:rPr>
        <w:t>документации объектов капитального стро</w:t>
      </w:r>
      <w:r w:rsidR="00437842">
        <w:rPr>
          <w:szCs w:val="28"/>
        </w:rPr>
        <w:t xml:space="preserve">ительства, в том числе объектов </w:t>
      </w:r>
      <w:r w:rsidR="00437842" w:rsidRPr="00437842">
        <w:rPr>
          <w:szCs w:val="28"/>
        </w:rPr>
        <w:t>инженерно-транспортной инфрас</w:t>
      </w:r>
      <w:r w:rsidR="00437842">
        <w:rPr>
          <w:szCs w:val="28"/>
        </w:rPr>
        <w:t xml:space="preserve">труктуры, содействия сохранению </w:t>
      </w:r>
      <w:r w:rsidR="00437842" w:rsidRPr="00437842">
        <w:rPr>
          <w:szCs w:val="28"/>
        </w:rPr>
        <w:t>памятников истории, культуры</w:t>
      </w:r>
      <w:proofErr w:type="gramEnd"/>
      <w:r w:rsidR="00437842" w:rsidRPr="00437842">
        <w:rPr>
          <w:szCs w:val="28"/>
        </w:rPr>
        <w:t>, прир</w:t>
      </w:r>
      <w:r w:rsidR="00437842">
        <w:rPr>
          <w:szCs w:val="28"/>
        </w:rPr>
        <w:t>одных ландшафтов на территории Верхнекамского муниципального округа</w:t>
      </w:r>
      <w:r w:rsidR="00437842" w:rsidRPr="00437842">
        <w:rPr>
          <w:szCs w:val="28"/>
        </w:rPr>
        <w:t>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2. В своей деятельности Совет руководствуется Конституцией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Российской Федерации, федеральным закон</w:t>
      </w:r>
      <w:r w:rsidR="00437842">
        <w:rPr>
          <w:szCs w:val="28"/>
        </w:rPr>
        <w:t xml:space="preserve">одательством, законодательством Кировской </w:t>
      </w:r>
      <w:r w:rsidR="00437842" w:rsidRPr="00437842">
        <w:rPr>
          <w:szCs w:val="28"/>
        </w:rPr>
        <w:t xml:space="preserve"> области, Уставом </w:t>
      </w:r>
      <w:r w:rsidR="00437842">
        <w:rPr>
          <w:szCs w:val="28"/>
        </w:rPr>
        <w:t>Верхнекамского муниципального округа Кировской области, иными муниципальными правовыми актами Верхнекамского муниципального округа</w:t>
      </w:r>
      <w:r w:rsidR="00437842" w:rsidRPr="00437842">
        <w:rPr>
          <w:szCs w:val="28"/>
        </w:rPr>
        <w:t>, настоящим Положением.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3. Совет состоит из председателя, замест</w:t>
      </w:r>
      <w:r w:rsidR="00A4237D">
        <w:rPr>
          <w:szCs w:val="28"/>
        </w:rPr>
        <w:t xml:space="preserve">ителей председателя, секретаря, </w:t>
      </w:r>
      <w:r w:rsidR="00437842" w:rsidRPr="00437842">
        <w:rPr>
          <w:szCs w:val="28"/>
        </w:rPr>
        <w:t>членов.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4. Председатель возглавляет Совет и руководит его деятельностью.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5. Состав Совета формируется из с</w:t>
      </w:r>
      <w:r w:rsidR="00A4237D">
        <w:rPr>
          <w:szCs w:val="28"/>
        </w:rPr>
        <w:t xml:space="preserve">пециалистов в сфере архитектуры </w:t>
      </w:r>
      <w:r w:rsidR="00437842" w:rsidRPr="00437842">
        <w:rPr>
          <w:szCs w:val="28"/>
        </w:rPr>
        <w:t>и градостроительства, представи</w:t>
      </w:r>
      <w:r w:rsidR="00A4237D">
        <w:rPr>
          <w:szCs w:val="28"/>
        </w:rPr>
        <w:t>телей общественных, проектных и строительных организаций</w:t>
      </w:r>
      <w:r w:rsidR="00437842" w:rsidRPr="00437842">
        <w:rPr>
          <w:szCs w:val="28"/>
        </w:rPr>
        <w:t>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6. Члены Совета принимают участие в работе на общественных началах.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7. Основной формой деятельности Совета является заседание.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Периодичность заседаний Совета определяется его председателем исходя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из необходимости.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 xml:space="preserve">8. </w:t>
      </w:r>
      <w:r w:rsidR="00A4237D">
        <w:rPr>
          <w:szCs w:val="28"/>
        </w:rPr>
        <w:t xml:space="preserve">Отдел проектной деятельности, архитектуры и градостроительства </w:t>
      </w:r>
      <w:r w:rsidR="00437842" w:rsidRPr="00437842">
        <w:rPr>
          <w:szCs w:val="28"/>
        </w:rPr>
        <w:t xml:space="preserve"> (далее </w:t>
      </w:r>
      <w:r w:rsidR="00A4237D">
        <w:rPr>
          <w:szCs w:val="28"/>
        </w:rPr>
        <w:t>–</w:t>
      </w:r>
      <w:r w:rsidR="00437842" w:rsidRPr="00437842">
        <w:rPr>
          <w:szCs w:val="28"/>
        </w:rPr>
        <w:t xml:space="preserve"> </w:t>
      </w:r>
      <w:r w:rsidR="00A4237D">
        <w:rPr>
          <w:szCs w:val="28"/>
        </w:rPr>
        <w:t>Отдел архитектуры</w:t>
      </w:r>
      <w:r w:rsidR="00437842" w:rsidRPr="00437842">
        <w:rPr>
          <w:szCs w:val="28"/>
        </w:rPr>
        <w:t>) осуществляет обеспечение деятельности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 xml:space="preserve">и </w:t>
      </w:r>
      <w:r w:rsidR="00437842" w:rsidRPr="00437842">
        <w:rPr>
          <w:szCs w:val="28"/>
        </w:rPr>
        <w:lastRenderedPageBreak/>
        <w:t>техническое сопровождение Совета, об</w:t>
      </w:r>
      <w:r w:rsidR="00A4237D">
        <w:rPr>
          <w:szCs w:val="28"/>
        </w:rPr>
        <w:t xml:space="preserve">еспечивает работу по подготовке </w:t>
      </w:r>
      <w:r w:rsidR="00437842" w:rsidRPr="00437842">
        <w:rPr>
          <w:szCs w:val="28"/>
        </w:rPr>
        <w:t>заседаний Совета, хранение материалов по вопросам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 xml:space="preserve">9. Материалы представляются в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 xml:space="preserve"> заинтересованными лицами.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состав материалов входят: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пояснительная записка с изложением сути вопросов;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обоснование вносимых предложений;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экспозиционные графически</w:t>
      </w:r>
      <w:r w:rsidR="00A4237D">
        <w:rPr>
          <w:szCs w:val="28"/>
        </w:rPr>
        <w:t xml:space="preserve">е материалы (в случае, если они </w:t>
      </w:r>
      <w:r w:rsidRPr="00437842">
        <w:rPr>
          <w:szCs w:val="28"/>
        </w:rPr>
        <w:t>необходимы для рассмотрения вопроса).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случае непредставления полного комп</w:t>
      </w:r>
      <w:r w:rsidR="00A4237D">
        <w:rPr>
          <w:szCs w:val="28"/>
        </w:rPr>
        <w:t xml:space="preserve">лекта материалов вопрос </w:t>
      </w:r>
      <w:r w:rsidRPr="00437842">
        <w:rPr>
          <w:szCs w:val="28"/>
        </w:rPr>
        <w:t>не включается в повестку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10. Проект повестки заседания</w:t>
      </w:r>
      <w:r w:rsidR="00A4237D">
        <w:rPr>
          <w:szCs w:val="28"/>
        </w:rPr>
        <w:t xml:space="preserve"> Совета с указанием места, даты </w:t>
      </w:r>
      <w:r w:rsidR="00437842" w:rsidRPr="00437842">
        <w:rPr>
          <w:szCs w:val="28"/>
        </w:rPr>
        <w:t>и времени начала заседания, докла</w:t>
      </w:r>
      <w:r w:rsidR="00A4237D">
        <w:rPr>
          <w:szCs w:val="28"/>
        </w:rPr>
        <w:t xml:space="preserve">дчиков, список приглашенных лиц </w:t>
      </w:r>
      <w:r w:rsidR="00437842" w:rsidRPr="00437842">
        <w:rPr>
          <w:szCs w:val="28"/>
        </w:rPr>
        <w:t>утверждается председателем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 xml:space="preserve">11. После утверждения повестки заседания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>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направляет членам Совета повестку </w:t>
      </w:r>
      <w:r w:rsidR="00A4237D">
        <w:rPr>
          <w:szCs w:val="28"/>
        </w:rPr>
        <w:t xml:space="preserve">заседания не </w:t>
      </w:r>
      <w:proofErr w:type="gramStart"/>
      <w:r w:rsidR="00A4237D">
        <w:rPr>
          <w:szCs w:val="28"/>
        </w:rPr>
        <w:t>позднее</w:t>
      </w:r>
      <w:proofErr w:type="gramEnd"/>
      <w:r w:rsidR="00A4237D">
        <w:rPr>
          <w:szCs w:val="28"/>
        </w:rPr>
        <w:t xml:space="preserve"> чем за три </w:t>
      </w:r>
      <w:r w:rsidRPr="00437842">
        <w:rPr>
          <w:szCs w:val="28"/>
        </w:rPr>
        <w:t>рабочих дня до даты заседания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приглашенных лиц о не</w:t>
      </w:r>
      <w:r w:rsidR="00A4237D">
        <w:rPr>
          <w:szCs w:val="28"/>
        </w:rPr>
        <w:t xml:space="preserve">обходимости участия в заседании </w:t>
      </w:r>
      <w:r w:rsidRPr="00437842">
        <w:rPr>
          <w:szCs w:val="28"/>
        </w:rPr>
        <w:t>Совета, месте и дате заседания, времени и рассматриваемых вопросах.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12. Заседание Совета правомочно при присутствии на нем не менее двух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третей членов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13. Решения Совета прини</w:t>
      </w:r>
      <w:r w:rsidR="00A4237D">
        <w:rPr>
          <w:szCs w:val="28"/>
        </w:rPr>
        <w:t xml:space="preserve">маются на его заседании простым </w:t>
      </w:r>
      <w:r w:rsidR="00437842" w:rsidRPr="00437842">
        <w:rPr>
          <w:szCs w:val="28"/>
        </w:rPr>
        <w:t>большинством голосов присутствующ</w:t>
      </w:r>
      <w:r w:rsidR="00A4237D">
        <w:rPr>
          <w:szCs w:val="28"/>
        </w:rPr>
        <w:t xml:space="preserve">их членов Совета. При равенстве </w:t>
      </w:r>
      <w:r w:rsidR="00437842" w:rsidRPr="00437842">
        <w:rPr>
          <w:szCs w:val="28"/>
        </w:rPr>
        <w:t>голосов решающим является голос председателя</w:t>
      </w:r>
      <w:r w:rsidR="00A4237D">
        <w:rPr>
          <w:szCs w:val="28"/>
        </w:rPr>
        <w:t xml:space="preserve"> Совета. Лица, </w:t>
      </w:r>
      <w:r w:rsidR="00437842" w:rsidRPr="00437842">
        <w:rPr>
          <w:szCs w:val="28"/>
        </w:rPr>
        <w:t>приглашенные на заседание Совета и не я</w:t>
      </w:r>
      <w:r w:rsidR="00A4237D">
        <w:rPr>
          <w:szCs w:val="28"/>
        </w:rPr>
        <w:t xml:space="preserve">вляющиеся его членами, не имеют </w:t>
      </w:r>
      <w:r w:rsidR="00437842" w:rsidRPr="00437842">
        <w:rPr>
          <w:szCs w:val="28"/>
        </w:rPr>
        <w:t>права участвовать в голосовании.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14. Решения Совета носят рекомендательный характер.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15. На заседаниях Совет</w:t>
      </w:r>
      <w:r w:rsidR="00A4237D">
        <w:rPr>
          <w:szCs w:val="28"/>
        </w:rPr>
        <w:t xml:space="preserve">а ведется протокол. Обязанность </w:t>
      </w:r>
      <w:r w:rsidR="00437842" w:rsidRPr="00437842">
        <w:rPr>
          <w:szCs w:val="28"/>
        </w:rPr>
        <w:t>по оформлению протоколов заседаний возлагается на секретаря Совета.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Протокол подписывается председателем и секретарем Совета.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16. Информация о деятельности Со</w:t>
      </w:r>
      <w:r w:rsidR="00A4237D">
        <w:rPr>
          <w:szCs w:val="28"/>
        </w:rPr>
        <w:t xml:space="preserve">вета является открытой для всех </w:t>
      </w:r>
      <w:r w:rsidR="00437842" w:rsidRPr="00437842">
        <w:rPr>
          <w:szCs w:val="28"/>
        </w:rPr>
        <w:t>заинтересованных лиц.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2</w:t>
      </w:r>
      <w:r w:rsidR="00437842" w:rsidRPr="00437842">
        <w:rPr>
          <w:szCs w:val="28"/>
        </w:rPr>
        <w:t>. Задачи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2.</w:t>
      </w:r>
      <w:r w:rsidR="00437842" w:rsidRPr="00437842">
        <w:rPr>
          <w:szCs w:val="28"/>
        </w:rPr>
        <w:t>1. Задачи Совета: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последовательная реализация ед</w:t>
      </w:r>
      <w:r w:rsidR="00A4237D">
        <w:rPr>
          <w:szCs w:val="28"/>
        </w:rPr>
        <w:t xml:space="preserve">иной градостроительной политики </w:t>
      </w:r>
      <w:r w:rsidRPr="00437842">
        <w:rPr>
          <w:szCs w:val="28"/>
        </w:rPr>
        <w:t xml:space="preserve">развития территории </w:t>
      </w:r>
      <w:r w:rsidR="00A4237D">
        <w:rPr>
          <w:szCs w:val="28"/>
        </w:rPr>
        <w:t>округа</w:t>
      </w:r>
      <w:r w:rsidRPr="00437842">
        <w:rPr>
          <w:szCs w:val="28"/>
        </w:rPr>
        <w:t>, направле</w:t>
      </w:r>
      <w:r w:rsidR="00A4237D">
        <w:rPr>
          <w:szCs w:val="28"/>
        </w:rPr>
        <w:t xml:space="preserve">нная на формирование комфортных </w:t>
      </w:r>
      <w:r w:rsidRPr="00437842">
        <w:rPr>
          <w:szCs w:val="28"/>
        </w:rPr>
        <w:t>условий проживания населения;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обсуждение архитектурных, </w:t>
      </w:r>
      <w:r w:rsidR="00A4237D">
        <w:rPr>
          <w:szCs w:val="28"/>
        </w:rPr>
        <w:t xml:space="preserve">проектных, строительных решений </w:t>
      </w:r>
      <w:r w:rsidRPr="00437842">
        <w:rPr>
          <w:szCs w:val="28"/>
        </w:rPr>
        <w:t>по объектам, имеющим особую социальную значимость;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содействие повышению качества принимаемых градостроительных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решений;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подготовка рекомендаций по вопро</w:t>
      </w:r>
      <w:r w:rsidR="00A4237D">
        <w:rPr>
          <w:szCs w:val="28"/>
        </w:rPr>
        <w:t xml:space="preserve">сам градостроительного развития </w:t>
      </w:r>
      <w:r w:rsidRPr="00437842">
        <w:rPr>
          <w:szCs w:val="28"/>
        </w:rPr>
        <w:t>территорий, их вырази</w:t>
      </w:r>
      <w:r w:rsidR="00A4237D">
        <w:rPr>
          <w:szCs w:val="28"/>
        </w:rPr>
        <w:t xml:space="preserve">тельного архитектурного облика, </w:t>
      </w:r>
      <w:r w:rsidRPr="00437842">
        <w:rPr>
          <w:szCs w:val="28"/>
        </w:rPr>
        <w:t>ландшафтной архитектуры, архитектуры малых форм</w:t>
      </w:r>
      <w:r w:rsidR="00A4237D">
        <w:rPr>
          <w:szCs w:val="28"/>
        </w:rPr>
        <w:t xml:space="preserve">, а также комплексного </w:t>
      </w:r>
      <w:r w:rsidRPr="00437842">
        <w:rPr>
          <w:szCs w:val="28"/>
        </w:rPr>
        <w:t>благоустройства городской среды.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3</w:t>
      </w:r>
      <w:r w:rsidR="00437842" w:rsidRPr="00437842">
        <w:rPr>
          <w:szCs w:val="28"/>
        </w:rPr>
        <w:t>. Полномочия Совета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Совет для решения поставленных перед ним задач имеет право: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 xml:space="preserve">1. Запрашивать и получать в </w:t>
      </w:r>
      <w:r w:rsidR="00A4237D">
        <w:rPr>
          <w:szCs w:val="28"/>
        </w:rPr>
        <w:t xml:space="preserve">установленном порядке у органов </w:t>
      </w:r>
      <w:r w:rsidR="00437842" w:rsidRPr="00437842">
        <w:rPr>
          <w:szCs w:val="28"/>
        </w:rPr>
        <w:t>государственной власти, проектных организаций, заказчиков (застройщиков)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>необходимые материалы и информацию в рамках своей компетенции.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2. Приглашать для участия в за</w:t>
      </w:r>
      <w:r w:rsidR="00A4237D">
        <w:rPr>
          <w:szCs w:val="28"/>
        </w:rPr>
        <w:t xml:space="preserve">седаниях Совета должностных лиц </w:t>
      </w:r>
      <w:r w:rsidR="00437842" w:rsidRPr="00437842">
        <w:rPr>
          <w:szCs w:val="28"/>
        </w:rPr>
        <w:t>органов государственной власти, пред</w:t>
      </w:r>
      <w:r w:rsidR="00A4237D">
        <w:rPr>
          <w:szCs w:val="28"/>
        </w:rPr>
        <w:t xml:space="preserve">ставителей научных, экспертных, </w:t>
      </w:r>
      <w:r w:rsidR="00437842" w:rsidRPr="00437842">
        <w:rPr>
          <w:szCs w:val="28"/>
        </w:rPr>
        <w:t>других профессиональных организаций, общественн</w:t>
      </w:r>
      <w:r w:rsidR="00A4237D">
        <w:rPr>
          <w:szCs w:val="28"/>
        </w:rPr>
        <w:t xml:space="preserve">ых организаций, </w:t>
      </w:r>
      <w:r w:rsidR="00437842" w:rsidRPr="00437842">
        <w:rPr>
          <w:szCs w:val="28"/>
        </w:rPr>
        <w:t>специалистов в сфере градостроительства и архитектуры.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3. Приглашать для осуществле</w:t>
      </w:r>
      <w:r w:rsidR="00A4237D">
        <w:rPr>
          <w:szCs w:val="28"/>
        </w:rPr>
        <w:t xml:space="preserve">ния информационно-аналитических </w:t>
      </w:r>
      <w:r w:rsidR="00437842" w:rsidRPr="00437842">
        <w:rPr>
          <w:szCs w:val="28"/>
        </w:rPr>
        <w:t>и экспертных работ представите</w:t>
      </w:r>
      <w:r w:rsidR="00A4237D">
        <w:rPr>
          <w:szCs w:val="28"/>
        </w:rPr>
        <w:t xml:space="preserve">лей научных, экспертных, других </w:t>
      </w:r>
      <w:r w:rsidR="00437842" w:rsidRPr="00437842">
        <w:rPr>
          <w:szCs w:val="28"/>
        </w:rPr>
        <w:t>профессиональных организаций, специалистов.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4. Инициировать проведение с</w:t>
      </w:r>
      <w:r w:rsidR="00A4237D">
        <w:rPr>
          <w:szCs w:val="28"/>
        </w:rPr>
        <w:t xml:space="preserve">овещаний по вопросам, связанным </w:t>
      </w:r>
      <w:r w:rsidR="00437842" w:rsidRPr="00437842">
        <w:rPr>
          <w:szCs w:val="28"/>
        </w:rPr>
        <w:t>с реализацией задач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5. Образовывать для рассмотрения во</w:t>
      </w:r>
      <w:r w:rsidR="00A4237D">
        <w:rPr>
          <w:szCs w:val="28"/>
        </w:rPr>
        <w:t xml:space="preserve">просов, связанных с реализацией </w:t>
      </w:r>
      <w:r w:rsidR="00437842" w:rsidRPr="00437842">
        <w:rPr>
          <w:szCs w:val="28"/>
        </w:rPr>
        <w:t xml:space="preserve">задач Совета, рабочие группы (комиссии) из </w:t>
      </w:r>
      <w:r w:rsidR="00A4237D">
        <w:rPr>
          <w:szCs w:val="28"/>
        </w:rPr>
        <w:t xml:space="preserve">числа членов Совета, а также из </w:t>
      </w:r>
      <w:r w:rsidR="00437842" w:rsidRPr="00437842">
        <w:rPr>
          <w:szCs w:val="28"/>
        </w:rPr>
        <w:t>числа представителей научных, эксп</w:t>
      </w:r>
      <w:r w:rsidR="00A4237D">
        <w:rPr>
          <w:szCs w:val="28"/>
        </w:rPr>
        <w:t xml:space="preserve">ертных, других профессиональных </w:t>
      </w:r>
      <w:r w:rsidR="00437842" w:rsidRPr="00437842">
        <w:rPr>
          <w:szCs w:val="28"/>
        </w:rPr>
        <w:t>организаций, общественных ор</w:t>
      </w:r>
      <w:r w:rsidR="00A4237D">
        <w:rPr>
          <w:szCs w:val="28"/>
        </w:rPr>
        <w:t xml:space="preserve">ганизаций, специалистов в сфере </w:t>
      </w:r>
      <w:r w:rsidR="00437842" w:rsidRPr="00437842">
        <w:rPr>
          <w:szCs w:val="28"/>
        </w:rPr>
        <w:t>градостроительства и архитектуры, не входя</w:t>
      </w:r>
      <w:r w:rsidR="00A4237D">
        <w:rPr>
          <w:szCs w:val="28"/>
        </w:rPr>
        <w:t xml:space="preserve">щих в состав Совета, определять </w:t>
      </w:r>
      <w:r w:rsidR="00437842" w:rsidRPr="00437842">
        <w:rPr>
          <w:szCs w:val="28"/>
        </w:rPr>
        <w:t>руководителей и направления деяте</w:t>
      </w:r>
      <w:r w:rsidR="00A4237D">
        <w:rPr>
          <w:szCs w:val="28"/>
        </w:rPr>
        <w:t xml:space="preserve">льности указанных рабочих групп </w:t>
      </w:r>
      <w:r w:rsidR="00437842" w:rsidRPr="00437842">
        <w:rPr>
          <w:szCs w:val="28"/>
        </w:rPr>
        <w:t>(комиссий).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6. Решать иные вопросы, связанные с реализацией задач Совета.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4</w:t>
      </w:r>
      <w:r w:rsidR="00437842" w:rsidRPr="00437842">
        <w:rPr>
          <w:szCs w:val="28"/>
        </w:rPr>
        <w:t>. Права и обязанности членов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1. Председатель Совета: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- определяет место, время и дату проведения Совета;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- ведет заседание Совета;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- дает поручения заместителям председателя Совета, секретар</w:t>
      </w:r>
      <w:r w:rsidR="00A4237D">
        <w:rPr>
          <w:szCs w:val="28"/>
        </w:rPr>
        <w:t xml:space="preserve">ю Совета, </w:t>
      </w:r>
      <w:r w:rsidR="00A4237D" w:rsidRPr="00A4237D">
        <w:rPr>
          <w:szCs w:val="28"/>
        </w:rPr>
        <w:t>Отдел</w:t>
      </w:r>
      <w:r w:rsidR="00A4237D">
        <w:rPr>
          <w:szCs w:val="28"/>
        </w:rPr>
        <w:t>у</w:t>
      </w:r>
      <w:r w:rsidR="00A4237D" w:rsidRPr="00A4237D">
        <w:rPr>
          <w:szCs w:val="28"/>
        </w:rPr>
        <w:t xml:space="preserve"> архитектуры</w:t>
      </w:r>
      <w:r w:rsidRPr="00437842">
        <w:rPr>
          <w:szCs w:val="28"/>
        </w:rPr>
        <w:t>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2. В случае отсутствия предс</w:t>
      </w:r>
      <w:r w:rsidR="00A4237D">
        <w:rPr>
          <w:szCs w:val="28"/>
        </w:rPr>
        <w:t xml:space="preserve">едателя Совета по его поручению </w:t>
      </w:r>
      <w:r w:rsidR="00437842" w:rsidRPr="00437842">
        <w:rPr>
          <w:szCs w:val="28"/>
        </w:rPr>
        <w:t>полномочия предсе</w:t>
      </w:r>
      <w:r w:rsidR="00A4237D">
        <w:rPr>
          <w:szCs w:val="28"/>
        </w:rPr>
        <w:t xml:space="preserve">дателя Совета осуществляет один </w:t>
      </w:r>
      <w:r w:rsidR="00437842" w:rsidRPr="00437842">
        <w:rPr>
          <w:szCs w:val="28"/>
        </w:rPr>
        <w:t>из заместителей председателя Совета.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3. Заместители председател</w:t>
      </w:r>
      <w:r w:rsidR="00A4237D">
        <w:rPr>
          <w:szCs w:val="28"/>
        </w:rPr>
        <w:t xml:space="preserve">я Совета организуют обеспечение </w:t>
      </w:r>
      <w:r w:rsidR="00437842" w:rsidRPr="00437842">
        <w:rPr>
          <w:szCs w:val="28"/>
        </w:rPr>
        <w:t>деятельности Совета, решают организационные и иные вопросы.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4. Секретарь Совета: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ведет протокол заседаний Совета и диктофонную запись;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составляет проект повестки дня з</w:t>
      </w:r>
      <w:r w:rsidR="00A4237D">
        <w:rPr>
          <w:szCs w:val="28"/>
        </w:rPr>
        <w:t xml:space="preserve">аседания, организует подготовку </w:t>
      </w:r>
      <w:r w:rsidRPr="00437842">
        <w:rPr>
          <w:szCs w:val="28"/>
        </w:rPr>
        <w:t>материалов к заседаниям, а также проектов соответствующих решений;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членов Совета о ме</w:t>
      </w:r>
      <w:r w:rsidR="00A4237D">
        <w:rPr>
          <w:szCs w:val="28"/>
        </w:rPr>
        <w:t xml:space="preserve">сте, времени, дате проведения и </w:t>
      </w:r>
      <w:r w:rsidRPr="00437842">
        <w:rPr>
          <w:szCs w:val="28"/>
        </w:rPr>
        <w:t>повестке дня очередного заседани</w:t>
      </w:r>
      <w:r w:rsidR="00A4237D">
        <w:rPr>
          <w:szCs w:val="28"/>
        </w:rPr>
        <w:t xml:space="preserve">я, обеспечивает их необходимыми </w:t>
      </w:r>
      <w:r w:rsidRPr="00437842">
        <w:rPr>
          <w:szCs w:val="28"/>
        </w:rPr>
        <w:t>материалами;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осуществляет выдачу выписок из решений Совета;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не имеет права голоса.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5. Члены Совета обладают равными п</w:t>
      </w:r>
      <w:r w:rsidR="00A4237D">
        <w:rPr>
          <w:szCs w:val="28"/>
        </w:rPr>
        <w:t xml:space="preserve">равами при обсуждении вопросов, </w:t>
      </w:r>
      <w:r w:rsidR="00437842" w:rsidRPr="00437842">
        <w:rPr>
          <w:szCs w:val="28"/>
        </w:rPr>
        <w:t>внесенных в повестку дня заседания Совета, а также при голосовании.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lastRenderedPageBreak/>
        <w:t>Член Совета имеет право: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принимать участие в</w:t>
      </w:r>
      <w:r w:rsidR="00A4237D">
        <w:rPr>
          <w:szCs w:val="28"/>
        </w:rPr>
        <w:t xml:space="preserve"> подготовке вопросов, выносимых </w:t>
      </w:r>
      <w:r w:rsidRPr="00437842">
        <w:rPr>
          <w:szCs w:val="28"/>
        </w:rPr>
        <w:t>на рассмотрение на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принимать участие в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представлять свое мнение по об</w:t>
      </w:r>
      <w:r w:rsidR="00A4237D">
        <w:rPr>
          <w:szCs w:val="28"/>
        </w:rPr>
        <w:t xml:space="preserve">суждаемому вопросу (в том числе </w:t>
      </w:r>
      <w:r w:rsidRPr="00437842">
        <w:rPr>
          <w:szCs w:val="28"/>
        </w:rPr>
        <w:t>в письменном виде, если не имеет возможности принять участие в заседании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Совета);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знакомиться с планом работы Сове</w:t>
      </w:r>
      <w:r w:rsidR="00A4237D">
        <w:rPr>
          <w:szCs w:val="28"/>
        </w:rPr>
        <w:t xml:space="preserve">та, повесткой заседания Совета, </w:t>
      </w:r>
      <w:r w:rsidRPr="00437842">
        <w:rPr>
          <w:szCs w:val="28"/>
        </w:rPr>
        <w:t>справочными и аналитич</w:t>
      </w:r>
      <w:r w:rsidR="00A4237D">
        <w:rPr>
          <w:szCs w:val="28"/>
        </w:rPr>
        <w:t xml:space="preserve">ескими материалами по выносимым </w:t>
      </w:r>
      <w:r w:rsidRPr="00437842">
        <w:rPr>
          <w:szCs w:val="28"/>
        </w:rPr>
        <w:t>на рассмотрение Совета вопросам;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выступать с докладами, содо</w:t>
      </w:r>
      <w:r w:rsidR="00A4237D">
        <w:rPr>
          <w:szCs w:val="28"/>
        </w:rPr>
        <w:t xml:space="preserve">кладами, вносить и обосновывать </w:t>
      </w:r>
      <w:r w:rsidRPr="00437842">
        <w:rPr>
          <w:szCs w:val="28"/>
        </w:rPr>
        <w:t>предложения, давать пояснения, задава</w:t>
      </w:r>
      <w:r w:rsidR="00A4237D">
        <w:rPr>
          <w:szCs w:val="28"/>
        </w:rPr>
        <w:t xml:space="preserve">ть вопросы, отвечать на вопросы </w:t>
      </w:r>
      <w:r w:rsidRPr="00437842">
        <w:rPr>
          <w:szCs w:val="28"/>
        </w:rPr>
        <w:t>в ходе заседания Совета;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 случае несогласия с принятым реш</w:t>
      </w:r>
      <w:r w:rsidR="00A4237D">
        <w:rPr>
          <w:szCs w:val="28"/>
        </w:rPr>
        <w:t xml:space="preserve">ением Совета изложить письменно </w:t>
      </w:r>
      <w:r w:rsidRPr="00437842">
        <w:rPr>
          <w:szCs w:val="28"/>
        </w:rPr>
        <w:t>свое особое мнение, которое по</w:t>
      </w:r>
      <w:r w:rsidR="00A4237D">
        <w:rPr>
          <w:szCs w:val="28"/>
        </w:rPr>
        <w:t xml:space="preserve">длежит обязательному приобщению </w:t>
      </w:r>
      <w:r w:rsidRPr="00437842">
        <w:rPr>
          <w:szCs w:val="28"/>
        </w:rPr>
        <w:t>к протоколу заседания Совета.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3825DA" w:rsidRDefault="003825DA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Приложение</w:t>
      </w:r>
      <w:r>
        <w:rPr>
          <w:rFonts w:eastAsia="Calibri" w:cs="Times New Roman"/>
          <w:szCs w:val="28"/>
          <w:lang w:eastAsia="ar-SA"/>
        </w:rPr>
        <w:t xml:space="preserve"> №2</w:t>
      </w: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</w:t>
      </w:r>
      <w:bookmarkStart w:id="0" w:name="_GoBack"/>
      <w:bookmarkEnd w:id="0"/>
      <w:r w:rsidRPr="008725C4">
        <w:rPr>
          <w:rFonts w:eastAsia="Calibri" w:cs="Times New Roman"/>
          <w:szCs w:val="28"/>
          <w:lang w:eastAsia="ar-SA"/>
        </w:rPr>
        <w:t>ением администрации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A4237D" w:rsidRPr="008725C4" w:rsidRDefault="00A4237D" w:rsidP="00A4237D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8741E5" w:rsidRDefault="00A4237D" w:rsidP="008741E5">
      <w:pPr>
        <w:tabs>
          <w:tab w:val="left" w:pos="6840"/>
        </w:tabs>
        <w:spacing w:after="0" w:line="240" w:lineRule="auto"/>
        <w:jc w:val="center"/>
      </w:pPr>
      <w:r>
        <w:t xml:space="preserve">Состав </w:t>
      </w:r>
      <w:proofErr w:type="gramStart"/>
      <w:r>
        <w:t>Градостроительного</w:t>
      </w:r>
      <w:proofErr w:type="gramEnd"/>
      <w:r>
        <w:t xml:space="preserve"> </w:t>
      </w:r>
      <w:r w:rsidR="008741E5">
        <w:t>муниципального</w:t>
      </w:r>
    </w:p>
    <w:p w:rsidR="00A4237D" w:rsidRDefault="008741E5" w:rsidP="008741E5">
      <w:pPr>
        <w:tabs>
          <w:tab w:val="left" w:pos="6840"/>
        </w:tabs>
        <w:spacing w:after="0" w:line="240" w:lineRule="auto"/>
        <w:jc w:val="center"/>
      </w:pPr>
      <w:r>
        <w:t>образования Верхнекамский муниципальный округ Кировской области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8741E5" w:rsidRDefault="008741E5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1.1.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5A76AB" w:rsidRPr="005A76AB">
        <w:rPr>
          <w:rFonts w:eastAsia="Times New Roman" w:cs="Times New Roman"/>
          <w:szCs w:val="28"/>
          <w:lang w:eastAsia="ar-SA"/>
        </w:rPr>
        <w:t>Аммосова Елизавета Юрьевна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="005A76AB">
        <w:rPr>
          <w:rFonts w:eastAsia="Times New Roman" w:cs="Times New Roman"/>
          <w:szCs w:val="28"/>
          <w:lang w:eastAsia="ar-SA"/>
        </w:rPr>
        <w:t xml:space="preserve">временно исполняющий полномочия </w:t>
      </w:r>
      <w:r>
        <w:rPr>
          <w:rFonts w:eastAsia="Times New Roman" w:cs="Times New Roman"/>
          <w:szCs w:val="28"/>
          <w:lang w:eastAsia="ar-SA"/>
        </w:rPr>
        <w:t>глав</w:t>
      </w:r>
      <w:r w:rsidR="005A76AB">
        <w:rPr>
          <w:rFonts w:eastAsia="Times New Roman" w:cs="Times New Roman"/>
          <w:szCs w:val="28"/>
          <w:lang w:eastAsia="ar-SA"/>
        </w:rPr>
        <w:t>ы</w:t>
      </w:r>
      <w:r>
        <w:rPr>
          <w:rFonts w:eastAsia="Times New Roman" w:cs="Times New Roman"/>
          <w:szCs w:val="28"/>
          <w:lang w:eastAsia="ar-SA"/>
        </w:rPr>
        <w:t xml:space="preserve"> Верхнекамского муниципального округа, </w:t>
      </w:r>
      <w:r w:rsidRPr="008741E5">
        <w:rPr>
          <w:rFonts w:eastAsia="Times New Roman" w:cs="Times New Roman"/>
          <w:szCs w:val="28"/>
          <w:lang w:eastAsia="ar-SA"/>
        </w:rPr>
        <w:t>председатель комиссии;</w:t>
      </w:r>
    </w:p>
    <w:p w:rsidR="005A76AB" w:rsidRDefault="008741E5" w:rsidP="005A76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1.2.  Леонтьев Виктор Степанович, </w:t>
      </w:r>
      <w:r w:rsidRPr="008741E5">
        <w:rPr>
          <w:rFonts w:eastAsia="Times New Roman" w:cs="Times New Roman"/>
          <w:szCs w:val="28"/>
          <w:lang w:eastAsia="ar-SA"/>
        </w:rPr>
        <w:t>заместитель главы администрации муниципального округа по вопросам жизнеобеспечения, начальник МКУ «Благоустройство»</w:t>
      </w:r>
      <w:r w:rsidR="003825DA">
        <w:rPr>
          <w:rFonts w:eastAsia="Times New Roman" w:cs="Times New Roman"/>
          <w:szCs w:val="28"/>
          <w:lang w:eastAsia="ar-SA"/>
        </w:rPr>
        <w:t>,</w:t>
      </w:r>
      <w:r w:rsidRPr="008741E5"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заместитель председателя комиссии;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5A76AB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. </w:t>
      </w:r>
      <w:r w:rsidRPr="008741E5">
        <w:rPr>
          <w:rFonts w:eastAsia="Times New Roman" w:cs="Times New Roman"/>
          <w:szCs w:val="28"/>
          <w:lang w:eastAsia="ar-SA"/>
        </w:rPr>
        <w:t>Семеновых Ирина Германовна - заместитель главы администрации муниципального округа по социальным вопросам, член комиссии;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5A76AB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. </w:t>
      </w:r>
      <w:r w:rsidR="003825DA" w:rsidRPr="003825DA">
        <w:rPr>
          <w:rFonts w:eastAsia="Times New Roman" w:cs="Times New Roman"/>
          <w:szCs w:val="28"/>
          <w:lang w:eastAsia="ar-SA"/>
        </w:rPr>
        <w:t>Ушакова Валентина Викторовна, заведующий отделом проектной деятельности архитектуры и градостроительства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eastAsia="Times New Roman" w:cs="Times New Roman"/>
          <w:szCs w:val="28"/>
          <w:lang w:eastAsia="ar-SA"/>
        </w:rPr>
        <w:t>член комиссии</w:t>
      </w:r>
      <w:r w:rsidRPr="00623686">
        <w:rPr>
          <w:rFonts w:eastAsia="Times New Roman" w:cs="Times New Roman"/>
          <w:szCs w:val="28"/>
          <w:lang w:eastAsia="ar-SA"/>
        </w:rPr>
        <w:t>;</w:t>
      </w:r>
    </w:p>
    <w:p w:rsidR="00700EF8" w:rsidRDefault="00700EF8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5A76AB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. </w:t>
      </w:r>
      <w:r w:rsidR="00176FDB">
        <w:rPr>
          <w:rFonts w:eastAsia="Times New Roman" w:cs="Times New Roman"/>
          <w:szCs w:val="28"/>
          <w:lang w:eastAsia="ar-SA"/>
        </w:rPr>
        <w:t>Коробейников</w:t>
      </w:r>
      <w:r w:rsidRPr="00700EF8">
        <w:rPr>
          <w:rFonts w:eastAsia="Times New Roman" w:cs="Times New Roman"/>
          <w:szCs w:val="28"/>
          <w:lang w:eastAsia="ar-SA"/>
        </w:rPr>
        <w:t xml:space="preserve"> Константин Германович – заведующий отделом жилищно коммунального хозяйства</w:t>
      </w:r>
      <w:r>
        <w:rPr>
          <w:rFonts w:eastAsia="Times New Roman" w:cs="Times New Roman"/>
          <w:szCs w:val="28"/>
          <w:lang w:eastAsia="ar-SA"/>
        </w:rPr>
        <w:t>, член комиссии;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5A76AB">
        <w:rPr>
          <w:rFonts w:eastAsia="Times New Roman" w:cs="Times New Roman"/>
          <w:szCs w:val="28"/>
          <w:lang w:eastAsia="ar-SA"/>
        </w:rPr>
        <w:t>6</w:t>
      </w:r>
      <w:r>
        <w:rPr>
          <w:rFonts w:eastAsia="Times New Roman" w:cs="Times New Roman"/>
          <w:szCs w:val="28"/>
          <w:lang w:eastAsia="ar-SA"/>
        </w:rPr>
        <w:t xml:space="preserve">.  </w:t>
      </w:r>
      <w:proofErr w:type="spellStart"/>
      <w:r>
        <w:rPr>
          <w:rFonts w:eastAsia="Times New Roman" w:cs="Times New Roman"/>
          <w:szCs w:val="28"/>
          <w:lang w:eastAsia="ar-SA"/>
        </w:rPr>
        <w:t>Широнина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C7707">
        <w:rPr>
          <w:rFonts w:eastAsia="Times New Roman" w:cs="Times New Roman"/>
          <w:szCs w:val="28"/>
          <w:lang w:eastAsia="ar-SA"/>
        </w:rPr>
        <w:t>(по согласованию);</w:t>
      </w:r>
    </w:p>
    <w:p w:rsidR="003825DA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5A76AB">
        <w:rPr>
          <w:rFonts w:eastAsia="Times New Roman" w:cs="Times New Roman"/>
          <w:szCs w:val="28"/>
          <w:lang w:eastAsia="ar-SA"/>
        </w:rPr>
        <w:t>7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Долинина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Елена Владимировна - </w:t>
      </w:r>
      <w:r w:rsidRPr="008741E5">
        <w:rPr>
          <w:rFonts w:eastAsia="Times New Roman" w:cs="Times New Roman"/>
          <w:szCs w:val="28"/>
          <w:lang w:eastAsia="ar-SA"/>
        </w:rPr>
        <w:t>начальник управления имуществом Верхнек</w:t>
      </w:r>
      <w:r w:rsidR="003825DA">
        <w:rPr>
          <w:rFonts w:eastAsia="Times New Roman" w:cs="Times New Roman"/>
          <w:szCs w:val="28"/>
          <w:lang w:eastAsia="ar-SA"/>
        </w:rPr>
        <w:t>амского муниципального округа</w:t>
      </w:r>
      <w:r>
        <w:rPr>
          <w:rFonts w:eastAsia="Times New Roman" w:cs="Times New Roman"/>
          <w:szCs w:val="28"/>
          <w:lang w:eastAsia="ar-SA"/>
        </w:rPr>
        <w:t>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>
        <w:rPr>
          <w:rFonts w:eastAsia="Times New Roman" w:cs="Times New Roman"/>
          <w:szCs w:val="28"/>
          <w:lang w:eastAsia="ar-SA"/>
        </w:rPr>
        <w:t>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1.</w:t>
      </w:r>
      <w:r w:rsidR="005A76AB">
        <w:rPr>
          <w:rFonts w:eastAsia="Times New Roman" w:cs="Times New Roman"/>
          <w:szCs w:val="28"/>
          <w:lang w:eastAsia="ar-SA"/>
        </w:rPr>
        <w:t>8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 w:rsidRPr="008741E5">
        <w:rPr>
          <w:rFonts w:eastAsia="Times New Roman" w:cs="Times New Roman"/>
          <w:szCs w:val="28"/>
          <w:lang w:eastAsia="ar-SA"/>
        </w:rPr>
        <w:t>М</w:t>
      </w:r>
      <w:r>
        <w:rPr>
          <w:rFonts w:eastAsia="Times New Roman" w:cs="Times New Roman"/>
          <w:szCs w:val="28"/>
          <w:lang w:eastAsia="ar-SA"/>
        </w:rPr>
        <w:t>айбурова</w:t>
      </w:r>
      <w:proofErr w:type="spellEnd"/>
      <w:r w:rsidRPr="008741E5">
        <w:rPr>
          <w:rFonts w:eastAsia="Times New Roman" w:cs="Times New Roman"/>
          <w:szCs w:val="28"/>
          <w:lang w:eastAsia="ar-SA"/>
        </w:rPr>
        <w:t xml:space="preserve"> Ксения Сергеевна – заместитель начальника управления имуществом Верхнекамского муниципального округа</w:t>
      </w:r>
      <w:r>
        <w:rPr>
          <w:rFonts w:eastAsia="Times New Roman" w:cs="Times New Roman"/>
          <w:szCs w:val="28"/>
          <w:lang w:eastAsia="ar-SA"/>
        </w:rPr>
        <w:t xml:space="preserve">, член комиссии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 w:rsidR="00A21C7A">
        <w:rPr>
          <w:rFonts w:eastAsia="Times New Roman" w:cs="Times New Roman"/>
          <w:szCs w:val="28"/>
          <w:lang w:eastAsia="ar-SA"/>
        </w:rPr>
        <w:t>,</w:t>
      </w:r>
    </w:p>
    <w:p w:rsidR="005A76AB" w:rsidRDefault="005A76AB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5A76AB">
        <w:rPr>
          <w:rFonts w:eastAsia="Times New Roman" w:cs="Times New Roman"/>
          <w:szCs w:val="28"/>
          <w:lang w:eastAsia="ar-SA"/>
        </w:rPr>
        <w:t>1.</w:t>
      </w:r>
      <w:r>
        <w:rPr>
          <w:rFonts w:eastAsia="Times New Roman" w:cs="Times New Roman"/>
          <w:szCs w:val="28"/>
          <w:lang w:eastAsia="ar-SA"/>
        </w:rPr>
        <w:t>9</w:t>
      </w:r>
      <w:r w:rsidRPr="005A76AB">
        <w:rPr>
          <w:rFonts w:eastAsia="Times New Roman" w:cs="Times New Roman"/>
          <w:szCs w:val="28"/>
          <w:lang w:eastAsia="ar-SA"/>
        </w:rPr>
        <w:t xml:space="preserve">.  </w:t>
      </w:r>
      <w:proofErr w:type="spellStart"/>
      <w:r w:rsidRPr="005A76AB">
        <w:rPr>
          <w:rFonts w:eastAsia="Times New Roman" w:cs="Times New Roman"/>
          <w:szCs w:val="28"/>
          <w:lang w:eastAsia="ar-SA"/>
        </w:rPr>
        <w:t>Кильдибекова</w:t>
      </w:r>
      <w:proofErr w:type="spellEnd"/>
      <w:r w:rsidRPr="005A76AB">
        <w:rPr>
          <w:rFonts w:eastAsia="Times New Roman" w:cs="Times New Roman"/>
          <w:szCs w:val="28"/>
          <w:lang w:eastAsia="ar-SA"/>
        </w:rPr>
        <w:t xml:space="preserve"> Светлана Ивановна   – главный специалист отдела проектной деятельности архитектуры и градостроительства, секретарь комиссии;</w:t>
      </w:r>
    </w:p>
    <w:p w:rsidR="003825DA" w:rsidRDefault="003825DA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1.1</w:t>
      </w:r>
      <w:r w:rsidR="005A76AB">
        <w:rPr>
          <w:rFonts w:eastAsia="Times New Roman" w:cs="Times New Roman"/>
          <w:szCs w:val="28"/>
          <w:lang w:eastAsia="ar-SA"/>
        </w:rPr>
        <w:t>0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Радостева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Марина Юрьевна – индивидуальный предприниматель (кадастровый инженер)</w:t>
      </w:r>
      <w:r w:rsidR="00A21C7A">
        <w:rPr>
          <w:rFonts w:eastAsia="Times New Roman" w:cs="Times New Roman"/>
          <w:szCs w:val="28"/>
          <w:lang w:eastAsia="ar-SA"/>
        </w:rPr>
        <w:t>,</w:t>
      </w:r>
      <w:r w:rsidR="00A21C7A" w:rsidRPr="00A21C7A">
        <w:t xml:space="preserve"> </w:t>
      </w:r>
      <w:r w:rsidR="00A21C7A" w:rsidRPr="00A21C7A">
        <w:rPr>
          <w:rFonts w:eastAsia="Times New Roman" w:cs="Times New Roman"/>
          <w:szCs w:val="28"/>
          <w:lang w:eastAsia="ar-SA"/>
        </w:rPr>
        <w:t>член комиссии (по соглас</w:t>
      </w:r>
      <w:r w:rsidR="00A21C7A">
        <w:rPr>
          <w:rFonts w:eastAsia="Times New Roman" w:cs="Times New Roman"/>
          <w:szCs w:val="28"/>
          <w:lang w:eastAsia="ar-SA"/>
        </w:rPr>
        <w:t>ованию),</w:t>
      </w:r>
    </w:p>
    <w:p w:rsidR="003825DA" w:rsidRPr="00623686" w:rsidRDefault="003825DA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 xml:space="preserve"> </w:t>
      </w:r>
    </w:p>
    <w:p w:rsidR="00A4237D" w:rsidRPr="006D6972" w:rsidRDefault="00A4237D" w:rsidP="008741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sectPr w:rsidR="00A4237D" w:rsidSect="00BA1988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2AD"/>
    <w:rsid w:val="000856DB"/>
    <w:rsid w:val="000A406A"/>
    <w:rsid w:val="000D3553"/>
    <w:rsid w:val="000E566F"/>
    <w:rsid w:val="001045A5"/>
    <w:rsid w:val="00162F49"/>
    <w:rsid w:val="00167E78"/>
    <w:rsid w:val="00176FDB"/>
    <w:rsid w:val="00184B2B"/>
    <w:rsid w:val="00191CEB"/>
    <w:rsid w:val="001B48F3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D213C"/>
    <w:rsid w:val="002D53E6"/>
    <w:rsid w:val="002F1B18"/>
    <w:rsid w:val="00334CBF"/>
    <w:rsid w:val="003659B2"/>
    <w:rsid w:val="00381B2C"/>
    <w:rsid w:val="003825DA"/>
    <w:rsid w:val="003B48C7"/>
    <w:rsid w:val="003C0E99"/>
    <w:rsid w:val="003F1C28"/>
    <w:rsid w:val="0040545C"/>
    <w:rsid w:val="00412B10"/>
    <w:rsid w:val="00437842"/>
    <w:rsid w:val="00442744"/>
    <w:rsid w:val="00445F0D"/>
    <w:rsid w:val="00463AB8"/>
    <w:rsid w:val="0047545B"/>
    <w:rsid w:val="00493446"/>
    <w:rsid w:val="004A0502"/>
    <w:rsid w:val="004B5938"/>
    <w:rsid w:val="00524CB1"/>
    <w:rsid w:val="00534608"/>
    <w:rsid w:val="00535F86"/>
    <w:rsid w:val="00544E99"/>
    <w:rsid w:val="00547E9F"/>
    <w:rsid w:val="00551682"/>
    <w:rsid w:val="005A520B"/>
    <w:rsid w:val="005A76AB"/>
    <w:rsid w:val="005A7C18"/>
    <w:rsid w:val="005A7D9E"/>
    <w:rsid w:val="005C70FF"/>
    <w:rsid w:val="005D5CDE"/>
    <w:rsid w:val="005F28EF"/>
    <w:rsid w:val="00613B71"/>
    <w:rsid w:val="0063180A"/>
    <w:rsid w:val="00650102"/>
    <w:rsid w:val="00670C74"/>
    <w:rsid w:val="006744F3"/>
    <w:rsid w:val="006824BC"/>
    <w:rsid w:val="0069081D"/>
    <w:rsid w:val="006F56EF"/>
    <w:rsid w:val="00700EF8"/>
    <w:rsid w:val="0076079E"/>
    <w:rsid w:val="007628AA"/>
    <w:rsid w:val="00771B7C"/>
    <w:rsid w:val="007964EA"/>
    <w:rsid w:val="007B0740"/>
    <w:rsid w:val="007B434C"/>
    <w:rsid w:val="007B5191"/>
    <w:rsid w:val="007C199D"/>
    <w:rsid w:val="007F4297"/>
    <w:rsid w:val="00815617"/>
    <w:rsid w:val="00821E18"/>
    <w:rsid w:val="0084287E"/>
    <w:rsid w:val="008725C4"/>
    <w:rsid w:val="008741E5"/>
    <w:rsid w:val="008757BF"/>
    <w:rsid w:val="008C148F"/>
    <w:rsid w:val="008E7037"/>
    <w:rsid w:val="008F4A1E"/>
    <w:rsid w:val="009012FE"/>
    <w:rsid w:val="00953CD2"/>
    <w:rsid w:val="009B03FA"/>
    <w:rsid w:val="009B2FD7"/>
    <w:rsid w:val="009B53DB"/>
    <w:rsid w:val="009D0CCC"/>
    <w:rsid w:val="00A12F51"/>
    <w:rsid w:val="00A21C7A"/>
    <w:rsid w:val="00A40310"/>
    <w:rsid w:val="00A4237D"/>
    <w:rsid w:val="00A45317"/>
    <w:rsid w:val="00A5014F"/>
    <w:rsid w:val="00A61F3B"/>
    <w:rsid w:val="00A62150"/>
    <w:rsid w:val="00A67CF7"/>
    <w:rsid w:val="00A72965"/>
    <w:rsid w:val="00A74EAE"/>
    <w:rsid w:val="00A9543E"/>
    <w:rsid w:val="00A965C5"/>
    <w:rsid w:val="00AB02A8"/>
    <w:rsid w:val="00AC13A1"/>
    <w:rsid w:val="00AC5D15"/>
    <w:rsid w:val="00AD2AEE"/>
    <w:rsid w:val="00AD78EE"/>
    <w:rsid w:val="00AE7DEF"/>
    <w:rsid w:val="00AF0BCE"/>
    <w:rsid w:val="00AF14F3"/>
    <w:rsid w:val="00B549BF"/>
    <w:rsid w:val="00BA1988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80970"/>
    <w:rsid w:val="00CD77FA"/>
    <w:rsid w:val="00CF2C21"/>
    <w:rsid w:val="00D0486A"/>
    <w:rsid w:val="00D33D3F"/>
    <w:rsid w:val="00D62CC2"/>
    <w:rsid w:val="00D87828"/>
    <w:rsid w:val="00D97AC7"/>
    <w:rsid w:val="00DA4258"/>
    <w:rsid w:val="00DB4AAF"/>
    <w:rsid w:val="00DC7040"/>
    <w:rsid w:val="00DC759A"/>
    <w:rsid w:val="00DD02D0"/>
    <w:rsid w:val="00E13566"/>
    <w:rsid w:val="00E14C9A"/>
    <w:rsid w:val="00E25B8A"/>
    <w:rsid w:val="00E32879"/>
    <w:rsid w:val="00E619F7"/>
    <w:rsid w:val="00E70AA2"/>
    <w:rsid w:val="00E7759A"/>
    <w:rsid w:val="00EA1483"/>
    <w:rsid w:val="00EA51F7"/>
    <w:rsid w:val="00EB5DCA"/>
    <w:rsid w:val="00EC3017"/>
    <w:rsid w:val="00ED0B1E"/>
    <w:rsid w:val="00ED7170"/>
    <w:rsid w:val="00EE2E6A"/>
    <w:rsid w:val="00EE3FFD"/>
    <w:rsid w:val="00EE412C"/>
    <w:rsid w:val="00EE62AE"/>
    <w:rsid w:val="00EF73DE"/>
    <w:rsid w:val="00F13A3F"/>
    <w:rsid w:val="00F23C2F"/>
    <w:rsid w:val="00F343D9"/>
    <w:rsid w:val="00F4536F"/>
    <w:rsid w:val="00F526C1"/>
    <w:rsid w:val="00F536EA"/>
    <w:rsid w:val="00F7461E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8</cp:revision>
  <cp:lastPrinted>2024-12-03T07:23:00Z</cp:lastPrinted>
  <dcterms:created xsi:type="dcterms:W3CDTF">2024-10-15T08:19:00Z</dcterms:created>
  <dcterms:modified xsi:type="dcterms:W3CDTF">2024-12-03T07:24:00Z</dcterms:modified>
</cp:coreProperties>
</file>