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B6D" w:rsidRPr="004B4B6D" w:rsidRDefault="004B4B6D" w:rsidP="004B4B6D">
      <w:pPr>
        <w:widowControl w:val="0"/>
        <w:autoSpaceDE w:val="0"/>
        <w:autoSpaceDN w:val="0"/>
        <w:spacing w:after="0" w:line="240" w:lineRule="auto"/>
        <w:ind w:left="688" w:right="673"/>
        <w:jc w:val="center"/>
        <w:rPr>
          <w:rFonts w:eastAsia="Times New Roman" w:cs="Times New Roman"/>
          <w:szCs w:val="28"/>
        </w:rPr>
      </w:pPr>
      <w:r w:rsidRPr="004B4B6D">
        <w:rPr>
          <w:rFonts w:eastAsia="Times New Roman" w:cs="Times New Roman"/>
          <w:szCs w:val="28"/>
        </w:rPr>
        <w:t>ЗАКЛЮЧЕНИЕ</w:t>
      </w:r>
    </w:p>
    <w:p w:rsidR="004B4B6D" w:rsidRPr="004B4B6D" w:rsidRDefault="004B4B6D" w:rsidP="004B4B6D">
      <w:pPr>
        <w:widowControl w:val="0"/>
        <w:autoSpaceDE w:val="0"/>
        <w:autoSpaceDN w:val="0"/>
        <w:spacing w:after="0" w:line="240" w:lineRule="auto"/>
        <w:ind w:left="681" w:right="673"/>
        <w:jc w:val="center"/>
        <w:rPr>
          <w:rFonts w:eastAsia="Times New Roman" w:cs="Times New Roman"/>
          <w:szCs w:val="28"/>
        </w:rPr>
      </w:pPr>
      <w:r w:rsidRPr="004B4B6D">
        <w:rPr>
          <w:rFonts w:eastAsia="Times New Roman" w:cs="Times New Roman"/>
          <w:szCs w:val="28"/>
        </w:rPr>
        <w:t>о</w:t>
      </w:r>
      <w:r w:rsidRPr="004B4B6D">
        <w:rPr>
          <w:rFonts w:eastAsia="Times New Roman" w:cs="Times New Roman"/>
          <w:spacing w:val="-4"/>
          <w:szCs w:val="28"/>
        </w:rPr>
        <w:t xml:space="preserve"> </w:t>
      </w:r>
      <w:r w:rsidRPr="004B4B6D">
        <w:rPr>
          <w:rFonts w:eastAsia="Times New Roman" w:cs="Times New Roman"/>
          <w:szCs w:val="28"/>
        </w:rPr>
        <w:t>результатах</w:t>
      </w:r>
      <w:r w:rsidRPr="004B4B6D">
        <w:rPr>
          <w:rFonts w:eastAsia="Times New Roman" w:cs="Times New Roman"/>
          <w:spacing w:val="-3"/>
          <w:szCs w:val="28"/>
        </w:rPr>
        <w:t xml:space="preserve"> </w:t>
      </w:r>
      <w:r w:rsidRPr="004B4B6D">
        <w:rPr>
          <w:rFonts w:eastAsia="Times New Roman" w:cs="Times New Roman"/>
          <w:szCs w:val="28"/>
        </w:rPr>
        <w:t>общественных</w:t>
      </w:r>
      <w:r w:rsidRPr="004B4B6D">
        <w:rPr>
          <w:rFonts w:eastAsia="Times New Roman" w:cs="Times New Roman"/>
          <w:spacing w:val="-3"/>
          <w:szCs w:val="28"/>
        </w:rPr>
        <w:t xml:space="preserve"> </w:t>
      </w:r>
      <w:r w:rsidRPr="00FB56ED">
        <w:rPr>
          <w:rFonts w:eastAsia="Times New Roman" w:cs="Times New Roman"/>
          <w:szCs w:val="28"/>
        </w:rPr>
        <w:t>обсуждений</w:t>
      </w:r>
    </w:p>
    <w:p w:rsidR="004B4B6D" w:rsidRPr="004B4B6D" w:rsidRDefault="004B4B6D" w:rsidP="004B4B6D">
      <w:pPr>
        <w:widowControl w:val="0"/>
        <w:autoSpaceDE w:val="0"/>
        <w:autoSpaceDN w:val="0"/>
        <w:spacing w:before="1" w:after="0" w:line="240" w:lineRule="auto"/>
        <w:jc w:val="center"/>
        <w:rPr>
          <w:rFonts w:eastAsia="Times New Roman" w:cs="Times New Roman"/>
          <w:szCs w:val="28"/>
        </w:rPr>
      </w:pPr>
      <w:r w:rsidRPr="004B4B6D">
        <w:rPr>
          <w:rFonts w:eastAsia="Times New Roman" w:cs="Times New Roman"/>
          <w:szCs w:val="28"/>
        </w:rPr>
        <w:t>по проекту</w:t>
      </w:r>
      <w:r w:rsidRPr="004B4B6D">
        <w:rPr>
          <w:rFonts w:eastAsia="Times New Roman" w:cs="Times New Roman"/>
          <w:spacing w:val="-7"/>
          <w:szCs w:val="28"/>
        </w:rPr>
        <w:t xml:space="preserve"> </w:t>
      </w:r>
      <w:r w:rsidR="005222BD">
        <w:rPr>
          <w:rFonts w:eastAsia="Times New Roman" w:cs="Times New Roman"/>
          <w:szCs w:val="28"/>
        </w:rPr>
        <w:t>постановления</w:t>
      </w:r>
      <w:r w:rsidRPr="00FB56ED">
        <w:rPr>
          <w:rFonts w:eastAsia="Times New Roman" w:cs="Times New Roman"/>
          <w:szCs w:val="28"/>
        </w:rPr>
        <w:t xml:space="preserve"> Верхнекамского муниципального округа «</w:t>
      </w:r>
      <w:r w:rsidR="005222BD" w:rsidRPr="005222BD">
        <w:rPr>
          <w:rFonts w:eastAsia="Times New Roman" w:cs="Times New Roman"/>
          <w:szCs w:val="28"/>
        </w:rPr>
        <w:t>О внесении изменений в Правила землепользования и застройки муниципального образования Кирсинское городское поселение Верхнекамского района Кировской области</w:t>
      </w:r>
      <w:r w:rsidRPr="00FB56ED">
        <w:rPr>
          <w:rFonts w:eastAsia="Times New Roman" w:cs="Times New Roman"/>
          <w:szCs w:val="28"/>
        </w:rPr>
        <w:t>»</w:t>
      </w:r>
    </w:p>
    <w:p w:rsidR="004B4B6D" w:rsidRPr="004B4B6D" w:rsidRDefault="005222BD" w:rsidP="004B4B6D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24</w:t>
      </w:r>
      <w:r w:rsidR="004B4B6D" w:rsidRPr="00FB56ED">
        <w:rPr>
          <w:rFonts w:eastAsia="Times New Roman" w:cs="Times New Roman"/>
          <w:szCs w:val="28"/>
        </w:rPr>
        <w:t>.03.2022</w:t>
      </w:r>
    </w:p>
    <w:p w:rsidR="00FB56ED" w:rsidRDefault="00FB56ED" w:rsidP="004B4B6D">
      <w:pPr>
        <w:widowControl w:val="0"/>
        <w:autoSpaceDE w:val="0"/>
        <w:autoSpaceDN w:val="0"/>
        <w:spacing w:after="0" w:line="240" w:lineRule="auto"/>
        <w:ind w:left="422"/>
        <w:rPr>
          <w:rFonts w:eastAsia="Times New Roman" w:cs="Times New Roman"/>
          <w:szCs w:val="28"/>
        </w:rPr>
      </w:pPr>
    </w:p>
    <w:p w:rsidR="004B4B6D" w:rsidRPr="004B4B6D" w:rsidRDefault="004B4B6D" w:rsidP="00FB56E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 w:cs="Times New Roman"/>
          <w:szCs w:val="28"/>
        </w:rPr>
      </w:pPr>
      <w:r w:rsidRPr="004B4B6D">
        <w:rPr>
          <w:rFonts w:eastAsia="Times New Roman" w:cs="Times New Roman"/>
          <w:szCs w:val="28"/>
        </w:rPr>
        <w:t>В</w:t>
      </w:r>
      <w:r w:rsidRPr="004B4B6D">
        <w:rPr>
          <w:rFonts w:eastAsia="Times New Roman" w:cs="Times New Roman"/>
          <w:spacing w:val="-6"/>
          <w:szCs w:val="28"/>
        </w:rPr>
        <w:t xml:space="preserve"> </w:t>
      </w:r>
      <w:r w:rsidRPr="004B4B6D">
        <w:rPr>
          <w:rFonts w:eastAsia="Times New Roman" w:cs="Times New Roman"/>
          <w:szCs w:val="28"/>
        </w:rPr>
        <w:t>общественных</w:t>
      </w:r>
      <w:r w:rsidRPr="004B4B6D">
        <w:rPr>
          <w:rFonts w:eastAsia="Times New Roman" w:cs="Times New Roman"/>
          <w:spacing w:val="-2"/>
          <w:szCs w:val="28"/>
        </w:rPr>
        <w:t xml:space="preserve"> </w:t>
      </w:r>
      <w:r w:rsidRPr="004B4B6D">
        <w:rPr>
          <w:rFonts w:eastAsia="Times New Roman" w:cs="Times New Roman"/>
          <w:szCs w:val="28"/>
        </w:rPr>
        <w:t>обсуждениях</w:t>
      </w:r>
      <w:r w:rsidRPr="004B4B6D">
        <w:rPr>
          <w:rFonts w:eastAsia="Times New Roman" w:cs="Times New Roman"/>
          <w:spacing w:val="-3"/>
          <w:szCs w:val="28"/>
        </w:rPr>
        <w:t xml:space="preserve"> </w:t>
      </w:r>
      <w:r w:rsidR="00EB7D09" w:rsidRPr="00FB56ED">
        <w:rPr>
          <w:rFonts w:eastAsia="Times New Roman" w:cs="Times New Roman"/>
          <w:szCs w:val="28"/>
        </w:rPr>
        <w:t>предложений и замечаний не поступало.</w:t>
      </w:r>
    </w:p>
    <w:p w:rsidR="004B4B6D" w:rsidRPr="004B4B6D" w:rsidRDefault="006C3CA2" w:rsidP="00FB56ED">
      <w:pPr>
        <w:widowControl w:val="0"/>
        <w:autoSpaceDE w:val="0"/>
        <w:autoSpaceDN w:val="0"/>
        <w:spacing w:before="8" w:after="0" w:line="240" w:lineRule="auto"/>
        <w:ind w:firstLine="540"/>
        <w:jc w:val="both"/>
        <w:rPr>
          <w:rFonts w:eastAsia="Times New Roman" w:cs="Times New Roman"/>
          <w:szCs w:val="28"/>
        </w:rPr>
      </w:pPr>
      <w:r w:rsidRPr="00FB56ED">
        <w:rPr>
          <w:rFonts w:eastAsia="Times New Roman" w:cs="Times New Roman"/>
          <w:szCs w:val="28"/>
        </w:rPr>
        <w:t>О</w:t>
      </w:r>
      <w:r w:rsidR="004B4B6D" w:rsidRPr="004B4B6D">
        <w:rPr>
          <w:rFonts w:eastAsia="Times New Roman" w:cs="Times New Roman"/>
          <w:szCs w:val="28"/>
        </w:rPr>
        <w:t>бщественные</w:t>
      </w:r>
      <w:r w:rsidR="004B4B6D" w:rsidRPr="004B4B6D">
        <w:rPr>
          <w:rFonts w:eastAsia="Times New Roman" w:cs="Times New Roman"/>
          <w:spacing w:val="-4"/>
          <w:szCs w:val="28"/>
        </w:rPr>
        <w:t xml:space="preserve"> </w:t>
      </w:r>
      <w:r w:rsidR="004B4B6D" w:rsidRPr="004B4B6D">
        <w:rPr>
          <w:rFonts w:eastAsia="Times New Roman" w:cs="Times New Roman"/>
          <w:szCs w:val="28"/>
        </w:rPr>
        <w:t>обсуждения</w:t>
      </w:r>
      <w:r w:rsidR="004B4B6D" w:rsidRPr="004B4B6D">
        <w:rPr>
          <w:rFonts w:eastAsia="Times New Roman" w:cs="Times New Roman"/>
          <w:spacing w:val="-3"/>
          <w:szCs w:val="28"/>
        </w:rPr>
        <w:t xml:space="preserve"> </w:t>
      </w:r>
      <w:r w:rsidR="004B4B6D" w:rsidRPr="004B4B6D">
        <w:rPr>
          <w:rFonts w:eastAsia="Times New Roman" w:cs="Times New Roman"/>
          <w:szCs w:val="28"/>
        </w:rPr>
        <w:t xml:space="preserve">состоялись </w:t>
      </w:r>
      <w:r w:rsidRPr="00FB56ED">
        <w:rPr>
          <w:rFonts w:eastAsia="Times New Roman" w:cs="Times New Roman"/>
          <w:szCs w:val="28"/>
        </w:rPr>
        <w:t xml:space="preserve">протокол общественных обсуждений от </w:t>
      </w:r>
      <w:r w:rsidR="005222BD">
        <w:rPr>
          <w:rFonts w:eastAsia="Times New Roman" w:cs="Times New Roman"/>
          <w:szCs w:val="28"/>
        </w:rPr>
        <w:t>23</w:t>
      </w:r>
      <w:r w:rsidRPr="00FB56ED">
        <w:rPr>
          <w:rFonts w:eastAsia="Times New Roman" w:cs="Times New Roman"/>
          <w:szCs w:val="28"/>
        </w:rPr>
        <w:t>.03.2022</w:t>
      </w:r>
    </w:p>
    <w:p w:rsidR="00FB56ED" w:rsidRPr="002763E5" w:rsidRDefault="00FB56ED" w:rsidP="00FB56ED">
      <w:pPr>
        <w:widowControl w:val="0"/>
        <w:autoSpaceDE w:val="0"/>
        <w:autoSpaceDN w:val="0"/>
        <w:spacing w:after="0" w:line="240" w:lineRule="auto"/>
        <w:ind w:left="182" w:right="165" w:firstLine="540"/>
        <w:jc w:val="both"/>
        <w:rPr>
          <w:rFonts w:eastAsia="Times New Roman" w:cs="Times New Roman"/>
          <w:sz w:val="20"/>
          <w:szCs w:val="20"/>
        </w:rPr>
      </w:pPr>
    </w:p>
    <w:p w:rsidR="004B4B6D" w:rsidRPr="004B4B6D" w:rsidRDefault="004B4B6D" w:rsidP="00FB56ED">
      <w:pPr>
        <w:widowControl w:val="0"/>
        <w:autoSpaceDE w:val="0"/>
        <w:autoSpaceDN w:val="0"/>
        <w:spacing w:after="0" w:line="240" w:lineRule="auto"/>
        <w:ind w:right="165" w:firstLine="540"/>
        <w:jc w:val="both"/>
        <w:rPr>
          <w:rFonts w:eastAsia="Times New Roman" w:cs="Times New Roman"/>
          <w:szCs w:val="28"/>
        </w:rPr>
      </w:pPr>
      <w:r w:rsidRPr="004B4B6D">
        <w:rPr>
          <w:rFonts w:eastAsia="Times New Roman" w:cs="Times New Roman"/>
          <w:szCs w:val="28"/>
        </w:rPr>
        <w:t>В</w:t>
      </w:r>
      <w:r w:rsidR="006C3CA2" w:rsidRPr="00FB56ED">
        <w:rPr>
          <w:rFonts w:eastAsia="Times New Roman" w:cs="Times New Roman"/>
          <w:szCs w:val="28"/>
        </w:rPr>
        <w:t xml:space="preserve"> </w:t>
      </w:r>
      <w:r w:rsidRPr="004B4B6D">
        <w:rPr>
          <w:rFonts w:eastAsia="Times New Roman" w:cs="Times New Roman"/>
          <w:szCs w:val="28"/>
        </w:rPr>
        <w:t>ходе</w:t>
      </w:r>
      <w:r w:rsidR="006C3CA2" w:rsidRPr="00FB56ED">
        <w:rPr>
          <w:rFonts w:eastAsia="Times New Roman" w:cs="Times New Roman"/>
          <w:szCs w:val="28"/>
        </w:rPr>
        <w:t xml:space="preserve"> </w:t>
      </w:r>
      <w:r w:rsidRPr="004B4B6D">
        <w:rPr>
          <w:rFonts w:eastAsia="Times New Roman" w:cs="Times New Roman"/>
          <w:szCs w:val="28"/>
        </w:rPr>
        <w:t>проведения</w:t>
      </w:r>
      <w:r w:rsidR="006C3CA2" w:rsidRPr="00FB56ED">
        <w:rPr>
          <w:rFonts w:eastAsia="Times New Roman" w:cs="Times New Roman"/>
          <w:szCs w:val="28"/>
        </w:rPr>
        <w:t xml:space="preserve"> </w:t>
      </w:r>
      <w:r w:rsidRPr="004B4B6D">
        <w:rPr>
          <w:rFonts w:eastAsia="Times New Roman" w:cs="Times New Roman"/>
          <w:szCs w:val="28"/>
        </w:rPr>
        <w:t>общественных обсуждений предложения</w:t>
      </w:r>
      <w:r w:rsidR="006C3CA2" w:rsidRPr="00FB56ED">
        <w:rPr>
          <w:rFonts w:eastAsia="Times New Roman" w:cs="Times New Roman"/>
          <w:szCs w:val="28"/>
        </w:rPr>
        <w:t xml:space="preserve"> </w:t>
      </w:r>
      <w:r w:rsidRPr="004B4B6D">
        <w:rPr>
          <w:rFonts w:eastAsia="Times New Roman" w:cs="Times New Roman"/>
          <w:szCs w:val="28"/>
        </w:rPr>
        <w:t>и</w:t>
      </w:r>
      <w:r w:rsidRPr="004B4B6D">
        <w:rPr>
          <w:rFonts w:eastAsia="Times New Roman" w:cs="Times New Roman"/>
          <w:spacing w:val="56"/>
          <w:szCs w:val="28"/>
        </w:rPr>
        <w:t xml:space="preserve"> </w:t>
      </w:r>
      <w:r w:rsidRPr="004B4B6D">
        <w:rPr>
          <w:rFonts w:eastAsia="Times New Roman" w:cs="Times New Roman"/>
          <w:szCs w:val="28"/>
        </w:rPr>
        <w:t>замечания</w:t>
      </w:r>
      <w:r w:rsidRPr="004B4B6D">
        <w:rPr>
          <w:rFonts w:eastAsia="Times New Roman" w:cs="Times New Roman"/>
          <w:spacing w:val="-2"/>
          <w:szCs w:val="28"/>
        </w:rPr>
        <w:t xml:space="preserve"> </w:t>
      </w:r>
      <w:r w:rsidR="006C3CA2" w:rsidRPr="00FB56ED">
        <w:rPr>
          <w:rFonts w:eastAsia="Times New Roman" w:cs="Times New Roman"/>
          <w:spacing w:val="-2"/>
          <w:szCs w:val="28"/>
        </w:rPr>
        <w:t xml:space="preserve">не </w:t>
      </w:r>
      <w:r w:rsidRPr="004B4B6D">
        <w:rPr>
          <w:rFonts w:eastAsia="Times New Roman" w:cs="Times New Roman"/>
          <w:szCs w:val="28"/>
        </w:rPr>
        <w:t>поступили от</w:t>
      </w:r>
      <w:r w:rsidRPr="004B4B6D">
        <w:rPr>
          <w:rFonts w:eastAsia="Times New Roman" w:cs="Times New Roman"/>
          <w:spacing w:val="2"/>
          <w:szCs w:val="28"/>
        </w:rPr>
        <w:t xml:space="preserve"> </w:t>
      </w:r>
      <w:r w:rsidRPr="004B4B6D">
        <w:rPr>
          <w:rFonts w:eastAsia="Times New Roman" w:cs="Times New Roman"/>
          <w:szCs w:val="28"/>
        </w:rPr>
        <w:t>участников</w:t>
      </w:r>
      <w:r w:rsidRPr="004B4B6D">
        <w:rPr>
          <w:rFonts w:eastAsia="Times New Roman" w:cs="Times New Roman"/>
          <w:spacing w:val="-4"/>
          <w:szCs w:val="28"/>
        </w:rPr>
        <w:t xml:space="preserve"> </w:t>
      </w:r>
      <w:r w:rsidRPr="004B4B6D">
        <w:rPr>
          <w:rFonts w:eastAsia="Times New Roman" w:cs="Times New Roman"/>
          <w:szCs w:val="28"/>
        </w:rPr>
        <w:t>общественных</w:t>
      </w:r>
      <w:r w:rsidRPr="004B4B6D">
        <w:rPr>
          <w:rFonts w:eastAsia="Times New Roman" w:cs="Times New Roman"/>
          <w:spacing w:val="-2"/>
          <w:szCs w:val="28"/>
        </w:rPr>
        <w:t xml:space="preserve"> </w:t>
      </w:r>
      <w:r w:rsidRPr="004B4B6D">
        <w:rPr>
          <w:rFonts w:eastAsia="Times New Roman" w:cs="Times New Roman"/>
          <w:szCs w:val="28"/>
        </w:rPr>
        <w:t>обсуждений</w:t>
      </w:r>
      <w:r w:rsidR="006C3CA2" w:rsidRPr="00FB56ED">
        <w:rPr>
          <w:rFonts w:eastAsia="Times New Roman" w:cs="Times New Roman"/>
          <w:szCs w:val="28"/>
        </w:rPr>
        <w:t xml:space="preserve"> </w:t>
      </w:r>
    </w:p>
    <w:p w:rsidR="004B4B6D" w:rsidRPr="002763E5" w:rsidRDefault="004B4B6D" w:rsidP="00FB56ED">
      <w:pPr>
        <w:widowControl w:val="0"/>
        <w:autoSpaceDE w:val="0"/>
        <w:autoSpaceDN w:val="0"/>
        <w:spacing w:before="2" w:after="0" w:line="240" w:lineRule="auto"/>
        <w:ind w:firstLine="540"/>
        <w:jc w:val="both"/>
        <w:rPr>
          <w:rFonts w:eastAsia="Times New Roman" w:cs="Times New Roman"/>
          <w:sz w:val="20"/>
          <w:szCs w:val="20"/>
        </w:rPr>
      </w:pPr>
    </w:p>
    <w:p w:rsidR="00FB56ED" w:rsidRDefault="004B4B6D" w:rsidP="00FB56ED">
      <w:pPr>
        <w:tabs>
          <w:tab w:val="center" w:pos="4677"/>
        </w:tabs>
        <w:ind w:firstLine="540"/>
        <w:jc w:val="both"/>
        <w:rPr>
          <w:rFonts w:cs="Times New Roman"/>
          <w:szCs w:val="28"/>
        </w:rPr>
      </w:pPr>
      <w:r w:rsidRPr="004B4B6D">
        <w:rPr>
          <w:rFonts w:eastAsia="Times New Roman" w:cs="Times New Roman"/>
          <w:szCs w:val="28"/>
        </w:rPr>
        <w:t>Рассмотрев</w:t>
      </w:r>
      <w:r w:rsidRPr="004B4B6D">
        <w:rPr>
          <w:rFonts w:eastAsia="Times New Roman" w:cs="Times New Roman"/>
          <w:spacing w:val="1"/>
          <w:szCs w:val="28"/>
        </w:rPr>
        <w:t xml:space="preserve"> </w:t>
      </w:r>
      <w:r w:rsidRPr="004B4B6D">
        <w:rPr>
          <w:rFonts w:eastAsia="Times New Roman" w:cs="Times New Roman"/>
          <w:szCs w:val="28"/>
        </w:rPr>
        <w:t>представленные материалы по итогам общественных</w:t>
      </w:r>
      <w:r w:rsidRPr="004B4B6D">
        <w:rPr>
          <w:rFonts w:eastAsia="Times New Roman" w:cs="Times New Roman"/>
          <w:spacing w:val="1"/>
          <w:szCs w:val="28"/>
        </w:rPr>
        <w:t xml:space="preserve"> </w:t>
      </w:r>
      <w:r w:rsidRPr="004B4B6D">
        <w:rPr>
          <w:rFonts w:eastAsia="Times New Roman" w:cs="Times New Roman"/>
          <w:szCs w:val="28"/>
        </w:rPr>
        <w:t>обсуждений</w:t>
      </w:r>
      <w:r w:rsidR="00941564">
        <w:rPr>
          <w:rFonts w:eastAsia="Times New Roman" w:cs="Times New Roman"/>
          <w:szCs w:val="28"/>
        </w:rPr>
        <w:t>:</w:t>
      </w:r>
    </w:p>
    <w:p w:rsidR="007E4A0B" w:rsidRPr="002763E5" w:rsidRDefault="007E4A0B" w:rsidP="002763E5">
      <w:pPr>
        <w:pStyle w:val="a3"/>
        <w:numPr>
          <w:ilvl w:val="0"/>
          <w:numId w:val="2"/>
        </w:numPr>
        <w:spacing w:line="240" w:lineRule="auto"/>
        <w:ind w:left="0" w:firstLine="539"/>
        <w:jc w:val="both"/>
        <w:rPr>
          <w:rFonts w:cs="Times New Roman"/>
          <w:b/>
          <w:szCs w:val="28"/>
        </w:rPr>
      </w:pPr>
      <w:r w:rsidRPr="00FB56ED">
        <w:rPr>
          <w:rFonts w:cs="Times New Roman"/>
          <w:szCs w:val="28"/>
        </w:rPr>
        <w:t xml:space="preserve">процедура проведения общественных обсуждений по проекту: </w:t>
      </w:r>
      <w:r w:rsidR="005222BD">
        <w:rPr>
          <w:rFonts w:cs="Times New Roman"/>
          <w:szCs w:val="28"/>
        </w:rPr>
        <w:t>постановления</w:t>
      </w:r>
      <w:r w:rsidRPr="00FB56ED">
        <w:rPr>
          <w:rFonts w:cs="Times New Roman"/>
          <w:szCs w:val="28"/>
        </w:rPr>
        <w:t xml:space="preserve"> </w:t>
      </w:r>
      <w:r w:rsidR="002763E5">
        <w:rPr>
          <w:rFonts w:cs="Times New Roman"/>
          <w:szCs w:val="28"/>
        </w:rPr>
        <w:t xml:space="preserve">администрации </w:t>
      </w:r>
      <w:r w:rsidRPr="00FB56ED">
        <w:rPr>
          <w:rFonts w:cs="Times New Roman"/>
          <w:szCs w:val="28"/>
        </w:rPr>
        <w:t>Верхнекамского муниципального округа «</w:t>
      </w:r>
      <w:r w:rsidR="005222BD" w:rsidRPr="005222BD">
        <w:rPr>
          <w:rFonts w:cs="Times New Roman"/>
          <w:szCs w:val="28"/>
        </w:rPr>
        <w:t>О внесении изменений в Правила землепользования и застройки муниципального образования Кирсинское городское поселение Верхнекамского района Кировской области</w:t>
      </w:r>
      <w:r w:rsidR="005222BD">
        <w:rPr>
          <w:rFonts w:cs="Times New Roman"/>
          <w:szCs w:val="28"/>
        </w:rPr>
        <w:t>»</w:t>
      </w:r>
      <w:r w:rsidRPr="002763E5">
        <w:rPr>
          <w:rFonts w:cs="Times New Roman"/>
          <w:szCs w:val="28"/>
        </w:rPr>
        <w:t xml:space="preserve"> соблюдена и соответствует требованиям действующего законодательства Российской Федерации, нормативным актам, в </w:t>
      </w:r>
      <w:proofErr w:type="gramStart"/>
      <w:r w:rsidRPr="002763E5">
        <w:rPr>
          <w:rFonts w:cs="Times New Roman"/>
          <w:szCs w:val="28"/>
        </w:rPr>
        <w:t>связи</w:t>
      </w:r>
      <w:proofErr w:type="gramEnd"/>
      <w:r w:rsidRPr="002763E5">
        <w:rPr>
          <w:rFonts w:cs="Times New Roman"/>
          <w:szCs w:val="28"/>
        </w:rPr>
        <w:t xml:space="preserve"> с чем общественны</w:t>
      </w:r>
      <w:r w:rsidR="002763E5">
        <w:rPr>
          <w:rFonts w:cs="Times New Roman"/>
          <w:szCs w:val="28"/>
        </w:rPr>
        <w:t>е</w:t>
      </w:r>
      <w:r w:rsidRPr="002763E5">
        <w:rPr>
          <w:rFonts w:cs="Times New Roman"/>
          <w:szCs w:val="28"/>
        </w:rPr>
        <w:t xml:space="preserve"> обсуждени</w:t>
      </w:r>
      <w:r w:rsidR="002763E5">
        <w:rPr>
          <w:rFonts w:cs="Times New Roman"/>
          <w:szCs w:val="28"/>
        </w:rPr>
        <w:t>я</w:t>
      </w:r>
      <w:bookmarkStart w:id="0" w:name="_GoBack"/>
      <w:bookmarkEnd w:id="0"/>
      <w:r w:rsidRPr="002763E5">
        <w:rPr>
          <w:rFonts w:cs="Times New Roman"/>
          <w:szCs w:val="28"/>
        </w:rPr>
        <w:t xml:space="preserve"> по проекту: </w:t>
      </w:r>
      <w:r w:rsidR="005222BD" w:rsidRPr="002763E5">
        <w:rPr>
          <w:rFonts w:cs="Times New Roman"/>
          <w:szCs w:val="28"/>
        </w:rPr>
        <w:t>постановления</w:t>
      </w:r>
      <w:r w:rsidRPr="002763E5">
        <w:rPr>
          <w:rFonts w:cs="Times New Roman"/>
          <w:szCs w:val="28"/>
        </w:rPr>
        <w:t xml:space="preserve"> Верхнекамского муниципального округа «</w:t>
      </w:r>
      <w:r w:rsidR="005222BD" w:rsidRPr="002763E5">
        <w:rPr>
          <w:rFonts w:cs="Times New Roman"/>
          <w:szCs w:val="28"/>
        </w:rPr>
        <w:t>О внесении изменений в Правила землепользования и застройки муниципального образования Кирсинское городское поселение Верхнекамского района Кировской области</w:t>
      </w:r>
      <w:r w:rsidR="005222BD" w:rsidRPr="002763E5">
        <w:rPr>
          <w:rFonts w:cs="Times New Roman"/>
          <w:b/>
          <w:szCs w:val="28"/>
        </w:rPr>
        <w:t xml:space="preserve"> </w:t>
      </w:r>
      <w:r w:rsidRPr="002763E5">
        <w:rPr>
          <w:rFonts w:cs="Times New Roman"/>
          <w:szCs w:val="28"/>
        </w:rPr>
        <w:t>» считать состоявшимися;</w:t>
      </w:r>
    </w:p>
    <w:p w:rsidR="007E4A0B" w:rsidRPr="005222BD" w:rsidRDefault="00941564" w:rsidP="00FB56ED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540"/>
        <w:jc w:val="both"/>
        <w:rPr>
          <w:rFonts w:cs="Times New Roman"/>
          <w:szCs w:val="28"/>
        </w:rPr>
      </w:pPr>
      <w:r w:rsidRPr="005222BD">
        <w:rPr>
          <w:rFonts w:cs="Times New Roman"/>
          <w:szCs w:val="28"/>
        </w:rPr>
        <w:t xml:space="preserve"> </w:t>
      </w:r>
      <w:r w:rsidR="007E4A0B" w:rsidRPr="005222BD">
        <w:rPr>
          <w:rFonts w:cs="Times New Roman"/>
          <w:szCs w:val="28"/>
        </w:rPr>
        <w:t xml:space="preserve">проект </w:t>
      </w:r>
      <w:r w:rsidR="005222BD" w:rsidRPr="005222BD">
        <w:rPr>
          <w:rFonts w:eastAsia="Times New Roman" w:cs="Times New Roman"/>
          <w:szCs w:val="28"/>
        </w:rPr>
        <w:t>постановления</w:t>
      </w:r>
      <w:r w:rsidR="00FB56ED" w:rsidRPr="005222BD">
        <w:rPr>
          <w:rFonts w:eastAsia="Times New Roman" w:cs="Times New Roman"/>
          <w:szCs w:val="28"/>
        </w:rPr>
        <w:t xml:space="preserve"> </w:t>
      </w:r>
      <w:r w:rsidR="002763E5">
        <w:rPr>
          <w:rFonts w:eastAsia="Times New Roman" w:cs="Times New Roman"/>
          <w:szCs w:val="28"/>
        </w:rPr>
        <w:t xml:space="preserve">администрации </w:t>
      </w:r>
      <w:r w:rsidR="00FB56ED" w:rsidRPr="005222BD">
        <w:rPr>
          <w:rFonts w:eastAsia="Times New Roman" w:cs="Times New Roman"/>
          <w:szCs w:val="28"/>
        </w:rPr>
        <w:t>Верхнекамского муниципального  округа «</w:t>
      </w:r>
      <w:r w:rsidR="005222BD" w:rsidRPr="005222BD">
        <w:rPr>
          <w:rFonts w:eastAsia="Times New Roman" w:cs="Times New Roman"/>
          <w:szCs w:val="28"/>
        </w:rPr>
        <w:t>О внесении изменений в Правила землепользования и застройки муниципального образования Кирсинское городское поселение Верхнекамского района Кировской области</w:t>
      </w:r>
      <w:r w:rsidR="00FB56ED" w:rsidRPr="005222BD">
        <w:rPr>
          <w:rFonts w:eastAsia="Times New Roman" w:cs="Times New Roman"/>
          <w:szCs w:val="28"/>
        </w:rPr>
        <w:t>»</w:t>
      </w:r>
      <w:r w:rsidR="00FB56ED" w:rsidRPr="005222BD">
        <w:rPr>
          <w:rFonts w:cs="Times New Roman"/>
          <w:szCs w:val="28"/>
        </w:rPr>
        <w:t xml:space="preserve"> </w:t>
      </w:r>
      <w:r w:rsidR="007E4A0B" w:rsidRPr="005222BD">
        <w:rPr>
          <w:rFonts w:cs="Times New Roman"/>
          <w:szCs w:val="28"/>
        </w:rPr>
        <w:t>получил положительную оценку;</w:t>
      </w:r>
    </w:p>
    <w:p w:rsidR="004B4B6D" w:rsidRPr="005222BD" w:rsidRDefault="007E4A0B" w:rsidP="00941564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right="-5" w:firstLine="540"/>
        <w:jc w:val="both"/>
        <w:rPr>
          <w:rFonts w:eastAsia="Times New Roman" w:cs="Times New Roman"/>
          <w:szCs w:val="28"/>
        </w:rPr>
      </w:pPr>
      <w:r w:rsidRPr="005222BD">
        <w:rPr>
          <w:rFonts w:cs="Times New Roman"/>
          <w:szCs w:val="28"/>
        </w:rPr>
        <w:t xml:space="preserve">проект </w:t>
      </w:r>
      <w:r w:rsidR="005222BD" w:rsidRPr="005222BD">
        <w:rPr>
          <w:rFonts w:cs="Times New Roman"/>
          <w:szCs w:val="28"/>
        </w:rPr>
        <w:t>постановления</w:t>
      </w:r>
      <w:r w:rsidR="002763E5">
        <w:rPr>
          <w:rFonts w:cs="Times New Roman"/>
          <w:szCs w:val="28"/>
        </w:rPr>
        <w:t xml:space="preserve"> администрации</w:t>
      </w:r>
      <w:r w:rsidR="00FB56ED" w:rsidRPr="005222BD">
        <w:rPr>
          <w:rFonts w:cs="Times New Roman"/>
          <w:szCs w:val="28"/>
        </w:rPr>
        <w:t xml:space="preserve"> Верхнекамского муниципального округа «</w:t>
      </w:r>
      <w:r w:rsidR="005222BD" w:rsidRPr="005222BD">
        <w:rPr>
          <w:rFonts w:cs="Times New Roman"/>
          <w:szCs w:val="28"/>
        </w:rPr>
        <w:t>О внесении изменений в Правила землепользования и застройки муниципального образования Кирсинское городское поселение Верхнекамского района Кировской области</w:t>
      </w:r>
      <w:r w:rsidR="00FB56ED" w:rsidRPr="005222BD">
        <w:rPr>
          <w:rFonts w:cs="Times New Roman"/>
          <w:szCs w:val="28"/>
        </w:rPr>
        <w:t xml:space="preserve">» </w:t>
      </w:r>
      <w:r w:rsidRPr="005222BD">
        <w:rPr>
          <w:rFonts w:cs="Times New Roman"/>
          <w:szCs w:val="28"/>
        </w:rPr>
        <w:t xml:space="preserve">рекомендуется направить </w:t>
      </w:r>
      <w:r w:rsidR="002763E5">
        <w:rPr>
          <w:rFonts w:cs="Times New Roman"/>
          <w:szCs w:val="28"/>
        </w:rPr>
        <w:t xml:space="preserve">Главе </w:t>
      </w:r>
      <w:r w:rsidRPr="005222BD">
        <w:rPr>
          <w:rFonts w:cs="Times New Roman"/>
          <w:szCs w:val="28"/>
        </w:rPr>
        <w:t xml:space="preserve">Верхнекамского </w:t>
      </w:r>
      <w:r w:rsidR="00FB56ED" w:rsidRPr="005222BD">
        <w:rPr>
          <w:rFonts w:cs="Times New Roman"/>
          <w:szCs w:val="28"/>
        </w:rPr>
        <w:t xml:space="preserve">муниципального округа </w:t>
      </w:r>
      <w:r w:rsidRPr="005222BD">
        <w:rPr>
          <w:rFonts w:cs="Times New Roman"/>
          <w:szCs w:val="28"/>
        </w:rPr>
        <w:t>Кировской области для утверждения в установленном действующим законодательством порядке</w:t>
      </w:r>
    </w:p>
    <w:p w:rsidR="00941564" w:rsidRDefault="00941564" w:rsidP="004B4B6D">
      <w:pPr>
        <w:widowControl w:val="0"/>
        <w:tabs>
          <w:tab w:val="left" w:pos="7741"/>
        </w:tabs>
        <w:autoSpaceDE w:val="0"/>
        <w:autoSpaceDN w:val="0"/>
        <w:spacing w:before="1" w:after="0" w:line="240" w:lineRule="auto"/>
        <w:ind w:left="659"/>
        <w:rPr>
          <w:rFonts w:eastAsia="Times New Roman" w:cs="Times New Roman"/>
          <w:szCs w:val="28"/>
        </w:rPr>
      </w:pPr>
    </w:p>
    <w:p w:rsidR="00941564" w:rsidRPr="0053053E" w:rsidRDefault="00941564" w:rsidP="00941564">
      <w:pPr>
        <w:spacing w:after="0" w:line="240" w:lineRule="auto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Заведующий </w:t>
      </w:r>
      <w:r w:rsidRPr="0053053E">
        <w:rPr>
          <w:rFonts w:eastAsia="Times New Roman" w:cs="Times New Roman"/>
          <w:szCs w:val="28"/>
        </w:rPr>
        <w:t>отдел</w:t>
      </w:r>
      <w:r>
        <w:rPr>
          <w:rFonts w:eastAsia="Times New Roman" w:cs="Times New Roman"/>
          <w:szCs w:val="28"/>
        </w:rPr>
        <w:t>ом</w:t>
      </w:r>
    </w:p>
    <w:p w:rsidR="00941564" w:rsidRPr="0053053E" w:rsidRDefault="00941564" w:rsidP="00941564">
      <w:pPr>
        <w:spacing w:after="0" w:line="240" w:lineRule="auto"/>
        <w:rPr>
          <w:rFonts w:eastAsia="Times New Roman" w:cs="Times New Roman"/>
          <w:szCs w:val="28"/>
        </w:rPr>
      </w:pPr>
      <w:r w:rsidRPr="0053053E">
        <w:rPr>
          <w:rFonts w:eastAsia="Times New Roman" w:cs="Times New Roman"/>
          <w:szCs w:val="28"/>
        </w:rPr>
        <w:t xml:space="preserve">проектной деятельности архитектуры и </w:t>
      </w:r>
      <w:r w:rsidRPr="0053053E">
        <w:rPr>
          <w:rFonts w:eastAsia="Times New Roman" w:cs="Times New Roman"/>
          <w:szCs w:val="28"/>
        </w:rPr>
        <w:tab/>
      </w:r>
    </w:p>
    <w:p w:rsidR="00941564" w:rsidRPr="0053053E" w:rsidRDefault="00941564" w:rsidP="00941564">
      <w:pPr>
        <w:spacing w:after="0" w:line="240" w:lineRule="auto"/>
        <w:rPr>
          <w:rFonts w:eastAsia="Times New Roman" w:cs="Times New Roman"/>
          <w:szCs w:val="28"/>
        </w:rPr>
      </w:pPr>
      <w:r w:rsidRPr="0053053E">
        <w:rPr>
          <w:rFonts w:eastAsia="Times New Roman" w:cs="Times New Roman"/>
          <w:szCs w:val="28"/>
        </w:rPr>
        <w:t xml:space="preserve">градостроительства администрации </w:t>
      </w:r>
    </w:p>
    <w:p w:rsidR="00941564" w:rsidRDefault="00941564" w:rsidP="00941564">
      <w:pPr>
        <w:spacing w:after="0" w:line="240" w:lineRule="auto"/>
        <w:rPr>
          <w:szCs w:val="28"/>
        </w:rPr>
      </w:pPr>
      <w:r w:rsidRPr="0053053E">
        <w:rPr>
          <w:rFonts w:eastAsia="Times New Roman" w:cs="Times New Roman"/>
          <w:szCs w:val="28"/>
        </w:rPr>
        <w:t>Верхнекамского муниципального округа</w:t>
      </w:r>
      <w:r w:rsidRPr="00DA6E30">
        <w:rPr>
          <w:rFonts w:eastAsia="Times New Roman" w:cs="Times New Roman"/>
          <w:szCs w:val="28"/>
        </w:rPr>
        <w:tab/>
      </w:r>
      <w:r>
        <w:rPr>
          <w:rFonts w:eastAsia="Times New Roman" w:cs="Times New Roman"/>
          <w:szCs w:val="28"/>
        </w:rPr>
        <w:t xml:space="preserve">                             В.В. Ушакова</w:t>
      </w:r>
    </w:p>
    <w:p w:rsidR="00CF2C21" w:rsidRDefault="00CF2C21"/>
    <w:sectPr w:rsidR="00CF2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A01D3D"/>
    <w:multiLevelType w:val="hybridMultilevel"/>
    <w:tmpl w:val="A6EA0F0E"/>
    <w:lvl w:ilvl="0" w:tplc="3550A5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iCs/>
        <w:w w:val="96"/>
        <w:sz w:val="27"/>
        <w:szCs w:val="27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7773D2"/>
    <w:multiLevelType w:val="hybridMultilevel"/>
    <w:tmpl w:val="3CB456F6"/>
    <w:lvl w:ilvl="0" w:tplc="3550A5FA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i w:val="0"/>
        <w:iCs/>
        <w:w w:val="96"/>
        <w:sz w:val="27"/>
        <w:szCs w:val="27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B6D"/>
    <w:rsid w:val="002763E5"/>
    <w:rsid w:val="004B4B6D"/>
    <w:rsid w:val="005222BD"/>
    <w:rsid w:val="006C3CA2"/>
    <w:rsid w:val="007E4A0B"/>
    <w:rsid w:val="00941564"/>
    <w:rsid w:val="00CF2C21"/>
    <w:rsid w:val="00E13566"/>
    <w:rsid w:val="00EB7D09"/>
    <w:rsid w:val="00FB56ED"/>
    <w:rsid w:val="00FC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6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1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15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6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1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15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2022-03-29T11:23:00Z</cp:lastPrinted>
  <dcterms:created xsi:type="dcterms:W3CDTF">2022-03-29T11:34:00Z</dcterms:created>
  <dcterms:modified xsi:type="dcterms:W3CDTF">2022-03-29T11:34:00Z</dcterms:modified>
</cp:coreProperties>
</file>