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F6" w:rsidRPr="00677BF6" w:rsidRDefault="00677BF6" w:rsidP="00677BF6">
      <w:pPr>
        <w:pStyle w:val="ConsPlusNormal"/>
        <w:widowControl/>
        <w:ind w:right="-766" w:firstLine="0"/>
        <w:jc w:val="center"/>
        <w:rPr>
          <w:rFonts w:ascii="Times New Roman" w:hAnsi="Times New Roman"/>
          <w:b/>
          <w:sz w:val="28"/>
          <w:szCs w:val="28"/>
        </w:rPr>
      </w:pPr>
      <w:r w:rsidRPr="00677B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ПРОЕКТ</w:t>
      </w:r>
    </w:p>
    <w:p w:rsidR="00677BF6" w:rsidRDefault="00677BF6" w:rsidP="00677BF6">
      <w:pPr>
        <w:pStyle w:val="ConsPlusNormal"/>
        <w:widowControl/>
        <w:ind w:right="-766" w:firstLine="0"/>
        <w:jc w:val="center"/>
        <w:rPr>
          <w:rFonts w:ascii="Times New Roman" w:hAnsi="Times New Roman"/>
          <w:sz w:val="28"/>
          <w:szCs w:val="28"/>
        </w:rPr>
      </w:pPr>
    </w:p>
    <w:p w:rsidR="00677BF6" w:rsidRPr="00677BF6" w:rsidRDefault="00677BF6" w:rsidP="00677BF6">
      <w:pPr>
        <w:pStyle w:val="ConsPlusNormal"/>
        <w:widowControl/>
        <w:ind w:right="-766" w:firstLine="0"/>
        <w:jc w:val="center"/>
        <w:rPr>
          <w:rFonts w:ascii="Times New Roman" w:hAnsi="Times New Roman"/>
          <w:b/>
          <w:sz w:val="28"/>
          <w:szCs w:val="28"/>
        </w:rPr>
      </w:pPr>
      <w:r w:rsidRPr="00677BF6">
        <w:rPr>
          <w:rFonts w:ascii="Times New Roman" w:hAnsi="Times New Roman"/>
          <w:b/>
          <w:sz w:val="28"/>
          <w:szCs w:val="28"/>
        </w:rPr>
        <w:t>Паспорт</w:t>
      </w:r>
    </w:p>
    <w:p w:rsidR="00677BF6" w:rsidRPr="00677BF6" w:rsidRDefault="00677BF6" w:rsidP="00677BF6">
      <w:pPr>
        <w:pStyle w:val="ConsPlusNormal"/>
        <w:widowControl/>
        <w:ind w:right="43" w:firstLine="0"/>
        <w:jc w:val="center"/>
        <w:rPr>
          <w:rFonts w:ascii="Times New Roman" w:hAnsi="Times New Roman"/>
          <w:b/>
          <w:sz w:val="24"/>
          <w:szCs w:val="24"/>
        </w:rPr>
      </w:pPr>
      <w:r w:rsidRPr="00677BF6">
        <w:rPr>
          <w:rFonts w:ascii="Times New Roman" w:hAnsi="Times New Roman"/>
          <w:b/>
          <w:sz w:val="28"/>
          <w:szCs w:val="28"/>
        </w:rPr>
        <w:t xml:space="preserve">Муниципальной программы Верхнекамского муниципального округа Кировской области «Управление муниципальным имуществом» </w:t>
      </w:r>
    </w:p>
    <w:p w:rsidR="00677BF6" w:rsidRDefault="00677BF6" w:rsidP="00677BF6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350D">
              <w:rPr>
                <w:sz w:val="24"/>
                <w:szCs w:val="24"/>
              </w:rPr>
              <w:t>Ответственный исполнитель муниципальной</w:t>
            </w:r>
            <w:r w:rsidRPr="00F4350D">
              <w:rPr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отдел по управлению имуществом Верхнекамского муниципального округа Кировской области</w:t>
            </w:r>
          </w:p>
        </w:tc>
      </w:tr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350D">
              <w:rPr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677BF6" w:rsidRPr="00F4350D" w:rsidTr="006A10D4">
        <w:trPr>
          <w:trHeight w:val="4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350D">
              <w:rPr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проектов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677BF6" w:rsidRPr="00D04720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350D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F4350D">
              <w:rPr>
                <w:sz w:val="24"/>
                <w:szCs w:val="24"/>
              </w:rPr>
              <w:t xml:space="preserve"> муниципальной программы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D04720" w:rsidRDefault="00677BF6" w:rsidP="006A10D4">
            <w:pPr>
              <w:pStyle w:val="ConsPlusNormal"/>
              <w:widowControl/>
              <w:ind w:right="-766" w:firstLin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756D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56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имущества Верхнекамского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67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7BF6" w:rsidRPr="00D04720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350D">
              <w:rPr>
                <w:sz w:val="24"/>
                <w:szCs w:val="24"/>
              </w:rPr>
              <w:t xml:space="preserve">Задачи муниципальной программы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D04720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04720">
              <w:rPr>
                <w:sz w:val="24"/>
                <w:szCs w:val="24"/>
              </w:rPr>
              <w:t>Совершенствование механизма и планирование доходов  от управления и распоряжения объектами недвижимости</w:t>
            </w:r>
            <w:r>
              <w:rPr>
                <w:sz w:val="24"/>
                <w:szCs w:val="24"/>
              </w:rPr>
              <w:t xml:space="preserve"> и земельными участками.</w:t>
            </w:r>
            <w:r w:rsidRPr="00D04720">
              <w:rPr>
                <w:sz w:val="24"/>
                <w:szCs w:val="24"/>
              </w:rPr>
              <w:t xml:space="preserve"> </w:t>
            </w:r>
          </w:p>
          <w:p w:rsidR="00677BF6" w:rsidRPr="00DF0532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F0532">
              <w:rPr>
                <w:sz w:val="24"/>
                <w:szCs w:val="24"/>
              </w:rPr>
              <w:t xml:space="preserve">Совершенствование системы учета объектов муниципальной собственности в казне и реестре имущества муниципального </w:t>
            </w:r>
            <w:r>
              <w:rPr>
                <w:sz w:val="24"/>
                <w:szCs w:val="24"/>
              </w:rPr>
              <w:t>округа</w:t>
            </w:r>
            <w:r w:rsidRPr="00DF0532">
              <w:rPr>
                <w:sz w:val="24"/>
                <w:szCs w:val="24"/>
              </w:rPr>
              <w:t>.</w:t>
            </w:r>
          </w:p>
          <w:p w:rsidR="00677BF6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3.Вовлечение в хозяйственный оборот  объектов недвижимого имущества и земельных участков,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используемых неэффективно.</w:t>
            </w:r>
          </w:p>
          <w:p w:rsidR="00677BF6" w:rsidRPr="00B67689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Обеспечение</w:t>
            </w:r>
            <w:r w:rsidRPr="00412E02">
              <w:rPr>
                <w:color w:val="FF0000"/>
                <w:sz w:val="24"/>
                <w:szCs w:val="24"/>
              </w:rPr>
              <w:t xml:space="preserve"> </w:t>
            </w:r>
            <w:r w:rsidRPr="00997357">
              <w:rPr>
                <w:sz w:val="24"/>
                <w:szCs w:val="24"/>
              </w:rPr>
              <w:t>земельными участками  граждан</w:t>
            </w:r>
            <w:r>
              <w:rPr>
                <w:sz w:val="24"/>
                <w:szCs w:val="24"/>
              </w:rPr>
              <w:t xml:space="preserve"> </w:t>
            </w:r>
            <w:r w:rsidRPr="00997357">
              <w:rPr>
                <w:sz w:val="24"/>
                <w:szCs w:val="24"/>
              </w:rPr>
              <w:t xml:space="preserve"> имеющих 3-х и более детей на территории </w:t>
            </w:r>
            <w:r>
              <w:rPr>
                <w:sz w:val="24"/>
                <w:szCs w:val="24"/>
              </w:rPr>
              <w:t>округа</w:t>
            </w:r>
            <w:r w:rsidRPr="00B67689">
              <w:rPr>
                <w:sz w:val="24"/>
                <w:szCs w:val="24"/>
              </w:rPr>
              <w:t>.</w:t>
            </w:r>
          </w:p>
          <w:p w:rsidR="00677BF6" w:rsidRPr="00D04720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689">
              <w:rPr>
                <w:sz w:val="24"/>
                <w:szCs w:val="24"/>
              </w:rPr>
              <w:t>5.Обеспечение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помещение.</w:t>
            </w:r>
          </w:p>
        </w:tc>
      </w:tr>
      <w:tr w:rsidR="00677BF6" w:rsidRPr="00D04720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350D">
              <w:rPr>
                <w:sz w:val="24"/>
                <w:szCs w:val="24"/>
              </w:rPr>
              <w:t>роки реализации  муниципальной</w:t>
            </w:r>
            <w:r w:rsidRPr="00F4350D">
              <w:rPr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Default="00677BF6" w:rsidP="006A10D4">
            <w:pPr>
              <w:rPr>
                <w:sz w:val="26"/>
              </w:rPr>
            </w:pPr>
          </w:p>
          <w:p w:rsidR="00677BF6" w:rsidRPr="00D04720" w:rsidRDefault="00677BF6" w:rsidP="006A10D4">
            <w:pPr>
              <w:rPr>
                <w:sz w:val="26"/>
              </w:rPr>
            </w:pPr>
            <w:r w:rsidRPr="00D04720">
              <w:rPr>
                <w:sz w:val="26"/>
              </w:rPr>
              <w:t>20</w:t>
            </w:r>
            <w:r>
              <w:rPr>
                <w:sz w:val="26"/>
              </w:rPr>
              <w:t>22</w:t>
            </w:r>
            <w:r w:rsidRPr="00D04720">
              <w:rPr>
                <w:sz w:val="26"/>
              </w:rPr>
              <w:t xml:space="preserve"> – 202</w:t>
            </w:r>
            <w:r>
              <w:rPr>
                <w:sz w:val="26"/>
              </w:rPr>
              <w:t>6</w:t>
            </w:r>
            <w:r>
              <w:rPr>
                <w:sz w:val="26"/>
              </w:rPr>
              <w:t xml:space="preserve"> годы</w:t>
            </w:r>
          </w:p>
          <w:p w:rsidR="00677BF6" w:rsidRPr="00D04720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2D226A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226A">
              <w:rPr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2D226A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</w:t>
            </w:r>
            <w:r w:rsidRPr="002D226A">
              <w:rPr>
                <w:sz w:val="24"/>
                <w:szCs w:val="24"/>
              </w:rPr>
              <w:t xml:space="preserve"> показатели эффективности реализации муниципальной программы:</w:t>
            </w:r>
          </w:p>
          <w:p w:rsidR="00677BF6" w:rsidRPr="0047423F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</w:t>
            </w:r>
            <w:r w:rsidRPr="0047423F">
              <w:rPr>
                <w:sz w:val="24"/>
                <w:szCs w:val="24"/>
              </w:rPr>
              <w:t>оходы</w:t>
            </w:r>
            <w:r>
              <w:rPr>
                <w:sz w:val="24"/>
                <w:szCs w:val="24"/>
              </w:rPr>
              <w:t xml:space="preserve"> от использования имущества.</w:t>
            </w:r>
          </w:p>
          <w:p w:rsidR="00677BF6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Доля объектов муниципального имущества, учтенных в реестре муниципального имущества, в общем количестве выявленных и подлежащих учету объектов муниципального имущества.</w:t>
            </w:r>
          </w:p>
          <w:p w:rsidR="00677BF6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 У</w:t>
            </w:r>
            <w:r w:rsidRPr="00EA7889">
              <w:rPr>
                <w:sz w:val="24"/>
                <w:szCs w:val="24"/>
              </w:rPr>
              <w:t xml:space="preserve">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</w:t>
            </w:r>
            <w:r>
              <w:rPr>
                <w:sz w:val="24"/>
                <w:szCs w:val="24"/>
              </w:rPr>
              <w:t>муниципального округа.</w:t>
            </w:r>
          </w:p>
          <w:p w:rsidR="00677BF6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4. </w:t>
            </w:r>
            <w:r w:rsidRPr="00E42009">
              <w:rPr>
                <w:sz w:val="24"/>
                <w:szCs w:val="24"/>
              </w:rPr>
              <w:t xml:space="preserve">Удельный вес  предоставленных земельных участков  гражданам имеющих 3-х и более детей на территории </w:t>
            </w:r>
            <w:r>
              <w:rPr>
                <w:sz w:val="24"/>
                <w:szCs w:val="24"/>
              </w:rPr>
              <w:t>округа</w:t>
            </w:r>
            <w:r w:rsidRPr="00412E02">
              <w:rPr>
                <w:color w:val="FF0000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677BF6" w:rsidRPr="002D226A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 Удельный вес  предоставленных жилых помещений   для детей сирот и детей, оставшихся без попечения родителей, лиц из числа детей-сирот и детей, оставшихся без попечения родителей, на жилое помещение к общему количеству </w:t>
            </w:r>
            <w:r>
              <w:rPr>
                <w:sz w:val="24"/>
                <w:szCs w:val="24"/>
              </w:rPr>
              <w:lastRenderedPageBreak/>
              <w:t>нуждающихся.</w:t>
            </w:r>
          </w:p>
        </w:tc>
      </w:tr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F4350D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  <w:r w:rsidRPr="00F4350D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2B0282" w:rsidRDefault="00677BF6" w:rsidP="004707C6">
            <w:pPr>
              <w:jc w:val="both"/>
              <w:rPr>
                <w:sz w:val="24"/>
                <w:szCs w:val="24"/>
              </w:rPr>
            </w:pPr>
            <w:r w:rsidRPr="002B028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2</w:t>
            </w:r>
            <w:r w:rsidRPr="002B0282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6</w:t>
            </w:r>
            <w:r w:rsidRPr="002B0282">
              <w:rPr>
                <w:sz w:val="24"/>
                <w:szCs w:val="24"/>
              </w:rPr>
              <w:t xml:space="preserve"> годах общий объем финансирования программы составит -  </w:t>
            </w:r>
            <w:r w:rsidR="004707C6">
              <w:rPr>
                <w:sz w:val="24"/>
                <w:szCs w:val="24"/>
              </w:rPr>
              <w:t>67453,0</w:t>
            </w:r>
            <w:r w:rsidRPr="002B0282">
              <w:rPr>
                <w:sz w:val="24"/>
                <w:szCs w:val="24"/>
              </w:rPr>
              <w:t xml:space="preserve"> тыс. рублей,  в том числе: за счет средств местного бюджета – </w:t>
            </w:r>
            <w:r w:rsidR="004707C6">
              <w:rPr>
                <w:sz w:val="24"/>
                <w:szCs w:val="24"/>
              </w:rPr>
              <w:t>57527</w:t>
            </w:r>
            <w:r>
              <w:rPr>
                <w:sz w:val="24"/>
                <w:szCs w:val="24"/>
              </w:rPr>
              <w:t>,</w:t>
            </w:r>
            <w:r w:rsidR="004707C6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Pr="002B0282">
              <w:rPr>
                <w:sz w:val="24"/>
                <w:szCs w:val="24"/>
              </w:rPr>
              <w:t xml:space="preserve"> </w:t>
            </w:r>
            <w:proofErr w:type="spellStart"/>
            <w:r w:rsidRPr="002B0282">
              <w:rPr>
                <w:sz w:val="24"/>
                <w:szCs w:val="24"/>
              </w:rPr>
              <w:t>тыс</w:t>
            </w:r>
            <w:proofErr w:type="gramStart"/>
            <w:r w:rsidRPr="002B0282">
              <w:rPr>
                <w:sz w:val="24"/>
                <w:szCs w:val="24"/>
              </w:rPr>
              <w:t>.р</w:t>
            </w:r>
            <w:proofErr w:type="gramEnd"/>
            <w:r w:rsidRPr="002B0282">
              <w:rPr>
                <w:sz w:val="24"/>
                <w:szCs w:val="24"/>
              </w:rPr>
              <w:t>уб</w:t>
            </w:r>
            <w:proofErr w:type="spellEnd"/>
            <w:r w:rsidRPr="002B0282">
              <w:rPr>
                <w:sz w:val="24"/>
                <w:szCs w:val="24"/>
              </w:rPr>
              <w:t xml:space="preserve">., за счет средств областного бюджета- </w:t>
            </w:r>
            <w:r w:rsidR="004707C6">
              <w:rPr>
                <w:sz w:val="24"/>
                <w:szCs w:val="24"/>
              </w:rPr>
              <w:t>3677</w:t>
            </w:r>
            <w:r>
              <w:rPr>
                <w:sz w:val="24"/>
                <w:szCs w:val="24"/>
              </w:rPr>
              <w:t>,</w:t>
            </w:r>
            <w:r w:rsidR="004707C6">
              <w:rPr>
                <w:sz w:val="24"/>
                <w:szCs w:val="24"/>
              </w:rPr>
              <w:t>6</w:t>
            </w:r>
            <w:r w:rsidRPr="002B0282">
              <w:rPr>
                <w:sz w:val="24"/>
                <w:szCs w:val="24"/>
              </w:rPr>
              <w:t xml:space="preserve"> </w:t>
            </w:r>
            <w:proofErr w:type="spellStart"/>
            <w:r w:rsidRPr="002B0282">
              <w:rPr>
                <w:sz w:val="24"/>
                <w:szCs w:val="24"/>
              </w:rPr>
              <w:t>тыс.руб</w:t>
            </w:r>
            <w:proofErr w:type="spellEnd"/>
            <w:r w:rsidRPr="002B0282">
              <w:rPr>
                <w:sz w:val="24"/>
                <w:szCs w:val="24"/>
              </w:rPr>
              <w:t>.</w:t>
            </w:r>
            <w:r w:rsidR="004707C6">
              <w:rPr>
                <w:sz w:val="24"/>
                <w:szCs w:val="24"/>
              </w:rPr>
              <w:t xml:space="preserve">, за счет средств федерального бюджета – 6247,8 </w:t>
            </w:r>
            <w:proofErr w:type="spellStart"/>
            <w:r w:rsidR="004707C6">
              <w:rPr>
                <w:sz w:val="24"/>
                <w:szCs w:val="24"/>
              </w:rPr>
              <w:t>тыс.руб</w:t>
            </w:r>
            <w:proofErr w:type="spellEnd"/>
            <w:r w:rsidR="004707C6">
              <w:rPr>
                <w:sz w:val="24"/>
                <w:szCs w:val="24"/>
              </w:rPr>
              <w:t>.</w:t>
            </w:r>
          </w:p>
        </w:tc>
      </w:tr>
      <w:tr w:rsidR="00677BF6" w:rsidRPr="00F4350D" w:rsidTr="006A10D4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Default="00677BF6" w:rsidP="006A10D4">
            <w:pPr>
              <w:pStyle w:val="a6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Справочно: объем налоговых доходов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F6" w:rsidRPr="002B0282" w:rsidRDefault="00677BF6" w:rsidP="006A10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677BF6" w:rsidRDefault="00677BF6" w:rsidP="00677BF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7BF6" w:rsidRDefault="00677BF6" w:rsidP="00677BF6">
      <w:pPr>
        <w:pStyle w:val="a6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D3578" w:rsidRPr="00C23BE0" w:rsidRDefault="008D3578" w:rsidP="00677BF6">
      <w:pPr>
        <w:pStyle w:val="a6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8D3578" w:rsidRPr="00C2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12"/>
    <w:rsid w:val="004707C6"/>
    <w:rsid w:val="004C7399"/>
    <w:rsid w:val="00677BF6"/>
    <w:rsid w:val="00830812"/>
    <w:rsid w:val="008D3578"/>
    <w:rsid w:val="00CF2A7B"/>
    <w:rsid w:val="00DC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677BF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677BF6"/>
    <w:pPr>
      <w:suppressAutoHyphens/>
      <w:ind w:right="-766"/>
      <w:jc w:val="both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677B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rsid w:val="00677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77B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3">
    <w:name w:val="Font Style43"/>
    <w:rsid w:val="00677B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77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677BF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677BF6"/>
    <w:pPr>
      <w:suppressAutoHyphens/>
      <w:ind w:right="-766"/>
      <w:jc w:val="both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677B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rsid w:val="00677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77B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3">
    <w:name w:val="Font Style43"/>
    <w:rsid w:val="00677B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2023-11-14T12:59:00Z</cp:lastPrinted>
  <dcterms:created xsi:type="dcterms:W3CDTF">2023-11-14T11:11:00Z</dcterms:created>
  <dcterms:modified xsi:type="dcterms:W3CDTF">2023-11-14T12:59:00Z</dcterms:modified>
</cp:coreProperties>
</file>