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5A" w:rsidRPr="0018255A" w:rsidRDefault="0018255A" w:rsidP="0018255A">
      <w:pPr>
        <w:pStyle w:val="a3"/>
        <w:ind w:firstLine="1134"/>
        <w:jc w:val="both"/>
        <w:rPr>
          <w:sz w:val="28"/>
          <w:szCs w:val="28"/>
        </w:rPr>
      </w:pPr>
      <w:r w:rsidRPr="0018255A">
        <w:rPr>
          <w:sz w:val="28"/>
          <w:szCs w:val="28"/>
        </w:rPr>
        <w:t>«Дума Верхнекамского муниципального округа Кировской области проводит публичные слушания по проекту бюджета муниципального образования Верхнекамский муниципальный округ Кировской области на 2023 год и на плановый период 2024 и 2025 годов. Публичные слушания состоятся 02 декабря 2022 года в зале заседаний администрации Верхнекамского муниципального округа. Начало в 15:00 по московскому времени.</w:t>
      </w:r>
    </w:p>
    <w:p w:rsidR="0018255A" w:rsidRPr="0018255A" w:rsidRDefault="0018255A" w:rsidP="0018255A">
      <w:pPr>
        <w:pStyle w:val="a3"/>
        <w:ind w:firstLine="1134"/>
        <w:jc w:val="both"/>
        <w:rPr>
          <w:sz w:val="28"/>
          <w:szCs w:val="28"/>
        </w:rPr>
      </w:pPr>
      <w:r w:rsidRPr="0018255A">
        <w:rPr>
          <w:sz w:val="28"/>
          <w:szCs w:val="28"/>
        </w:rPr>
        <w:t>Проект решения Думы Верхнекамского муниципального округа Кировской области «О бюджете муниципального образования Верхнекамский муниципальный округ Кировской области на 2023 год и на плановый период 2024 и 2025 годов» размещён на сайте https://верхнекамскийокруг</w:t>
      </w:r>
      <w:proofErr w:type="gramStart"/>
      <w:r w:rsidRPr="0018255A">
        <w:rPr>
          <w:sz w:val="28"/>
          <w:szCs w:val="28"/>
        </w:rPr>
        <w:t>.р</w:t>
      </w:r>
      <w:proofErr w:type="gramEnd"/>
      <w:r w:rsidRPr="0018255A">
        <w:rPr>
          <w:sz w:val="28"/>
          <w:szCs w:val="28"/>
        </w:rPr>
        <w:t>ф разделе «Финансовое управление», «Бюджет».</w:t>
      </w:r>
      <w:bookmarkStart w:id="0" w:name="_GoBack"/>
      <w:bookmarkEnd w:id="0"/>
    </w:p>
    <w:p w:rsidR="0018255A" w:rsidRPr="0018255A" w:rsidRDefault="0018255A" w:rsidP="0018255A">
      <w:pPr>
        <w:pStyle w:val="a3"/>
        <w:ind w:firstLine="1134"/>
        <w:jc w:val="both"/>
        <w:rPr>
          <w:sz w:val="28"/>
          <w:szCs w:val="28"/>
        </w:rPr>
      </w:pPr>
      <w:r w:rsidRPr="0018255A">
        <w:rPr>
          <w:sz w:val="28"/>
          <w:szCs w:val="28"/>
        </w:rPr>
        <w:t xml:space="preserve">Проект бюджета в форме </w:t>
      </w:r>
      <w:proofErr w:type="spellStart"/>
      <w:r w:rsidRPr="0018255A">
        <w:rPr>
          <w:sz w:val="28"/>
          <w:szCs w:val="28"/>
        </w:rPr>
        <w:t>инфографики</w:t>
      </w:r>
      <w:proofErr w:type="spellEnd"/>
      <w:r w:rsidRPr="0018255A">
        <w:rPr>
          <w:sz w:val="28"/>
          <w:szCs w:val="28"/>
        </w:rPr>
        <w:t xml:space="preserve"> размещён на сайте https://верхнекамскийокруг</w:t>
      </w:r>
      <w:proofErr w:type="gramStart"/>
      <w:r w:rsidRPr="0018255A">
        <w:rPr>
          <w:sz w:val="28"/>
          <w:szCs w:val="28"/>
        </w:rPr>
        <w:t>.р</w:t>
      </w:r>
      <w:proofErr w:type="gramEnd"/>
      <w:r w:rsidRPr="0018255A">
        <w:rPr>
          <w:sz w:val="28"/>
          <w:szCs w:val="28"/>
        </w:rPr>
        <w:t>ф в разделе «Финансовое управление», «Бюджет для граждан».</w:t>
      </w:r>
    </w:p>
    <w:p w:rsidR="0018255A" w:rsidRPr="0018255A" w:rsidRDefault="0018255A" w:rsidP="0018255A">
      <w:pPr>
        <w:pStyle w:val="a3"/>
        <w:ind w:firstLine="1134"/>
        <w:jc w:val="both"/>
        <w:rPr>
          <w:sz w:val="28"/>
          <w:szCs w:val="28"/>
        </w:rPr>
      </w:pPr>
      <w:r w:rsidRPr="0018255A">
        <w:rPr>
          <w:sz w:val="28"/>
          <w:szCs w:val="28"/>
        </w:rPr>
        <w:t>Приём предложений и замечаний на адрес электронной почты fo05@depfin.kirov.ru в срок до 01 декабря.</w:t>
      </w:r>
    </w:p>
    <w:p w:rsidR="00217823" w:rsidRPr="0018255A" w:rsidRDefault="0018255A" w:rsidP="0018255A">
      <w:pPr>
        <w:pStyle w:val="a3"/>
        <w:ind w:firstLine="1134"/>
        <w:jc w:val="both"/>
        <w:rPr>
          <w:sz w:val="28"/>
          <w:szCs w:val="28"/>
        </w:rPr>
      </w:pPr>
      <w:r w:rsidRPr="0018255A">
        <w:rPr>
          <w:sz w:val="28"/>
          <w:szCs w:val="28"/>
        </w:rPr>
        <w:t>Контактная информация организатора публичных слушаний: заместитель главы администрации муниципального округа по финансово-экономической политике, начальник МКУ «Финансовое управление администрации Верхнекамского муниципального округа Кировской области» тел. 8(83339)2-11-99.»</w:t>
      </w:r>
    </w:p>
    <w:sectPr w:rsidR="00217823" w:rsidRPr="0018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91"/>
    <w:rsid w:val="00014B91"/>
    <w:rsid w:val="0018255A"/>
    <w:rsid w:val="00217823"/>
    <w:rsid w:val="004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2023-11-17T05:48:00Z</dcterms:created>
  <dcterms:modified xsi:type="dcterms:W3CDTF">2023-11-17T05:48:00Z</dcterms:modified>
</cp:coreProperties>
</file>