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F8" w:rsidRDefault="00E376E8" w:rsidP="00E3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E8">
        <w:rPr>
          <w:rFonts w:ascii="Times New Roman" w:hAnsi="Times New Roman" w:cs="Times New Roman"/>
          <w:b/>
          <w:sz w:val="24"/>
          <w:szCs w:val="24"/>
        </w:rPr>
        <w:t xml:space="preserve">План действий по обеспечению проведения в Верхнекамском  муниципальном  округе Кировской </w:t>
      </w:r>
      <w:proofErr w:type="gramStart"/>
      <w:r w:rsidRPr="00E376E8">
        <w:rPr>
          <w:rFonts w:ascii="Times New Roman" w:hAnsi="Times New Roman" w:cs="Times New Roman"/>
          <w:b/>
          <w:sz w:val="24"/>
          <w:szCs w:val="24"/>
        </w:rPr>
        <w:t>области оценки регулирующего воздействия проектов муниципальных правовых актов</w:t>
      </w:r>
      <w:proofErr w:type="gramEnd"/>
      <w:r w:rsidRPr="00E376E8">
        <w:rPr>
          <w:rFonts w:ascii="Times New Roman" w:hAnsi="Times New Roman" w:cs="Times New Roman"/>
          <w:b/>
          <w:sz w:val="24"/>
          <w:szCs w:val="24"/>
        </w:rPr>
        <w:t xml:space="preserve"> и экспертизы муниципальных нормативных правовых актов</w:t>
      </w:r>
    </w:p>
    <w:p w:rsidR="00E376E8" w:rsidRDefault="00E376E8" w:rsidP="00E3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E376E8" w:rsidTr="00E376E8">
        <w:tc>
          <w:tcPr>
            <w:tcW w:w="6345" w:type="dxa"/>
          </w:tcPr>
          <w:p w:rsidR="00E376E8" w:rsidRDefault="00E376E8" w:rsidP="00E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E376E8" w:rsidRDefault="00E376E8" w:rsidP="00E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376E8" w:rsidTr="00E376E8">
        <w:tc>
          <w:tcPr>
            <w:tcW w:w="6345" w:type="dxa"/>
          </w:tcPr>
          <w:p w:rsidR="00E376E8" w:rsidRPr="00E376E8" w:rsidRDefault="00E376E8" w:rsidP="00E376E8">
            <w:pPr>
              <w:jc w:val="both"/>
              <w:rPr>
                <w:rFonts w:ascii="Times New Roman" w:hAnsi="Times New Roman" w:cs="Times New Roman"/>
              </w:rPr>
            </w:pPr>
            <w:r w:rsidRPr="00E376E8">
              <w:rPr>
                <w:rFonts w:ascii="Times New Roman" w:hAnsi="Times New Roman" w:cs="Times New Roman"/>
              </w:rPr>
              <w:t xml:space="preserve">Информирование </w:t>
            </w:r>
            <w:r>
              <w:rPr>
                <w:rFonts w:ascii="Times New Roman" w:hAnsi="Times New Roman" w:cs="Times New Roman"/>
              </w:rPr>
              <w:t xml:space="preserve">ответственных исполнителей о необходимости проведения оценки регулирующего воздействия проектов муниципальных правовых актов, </w:t>
            </w:r>
            <w:r w:rsidRPr="00E376E8">
              <w:rPr>
                <w:rFonts w:ascii="Times New Roman" w:eastAsia="Times New Roman" w:hAnsi="Times New Roman" w:cs="Times New Roman"/>
                <w:lang w:eastAsia="ru-RU"/>
              </w:rPr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544" w:type="dxa"/>
          </w:tcPr>
          <w:p w:rsidR="00E376E8" w:rsidRPr="00E376E8" w:rsidRDefault="00207DB4" w:rsidP="00E376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376E8" w:rsidTr="00E376E8">
        <w:tc>
          <w:tcPr>
            <w:tcW w:w="6345" w:type="dxa"/>
          </w:tcPr>
          <w:p w:rsidR="00E376E8" w:rsidRPr="00E376E8" w:rsidRDefault="00207DB4" w:rsidP="00207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действующих муниципальных правовых актов, </w:t>
            </w:r>
            <w:r w:rsidRPr="00E376E8">
              <w:rPr>
                <w:rFonts w:ascii="Times New Roman" w:eastAsia="Times New Roman" w:hAnsi="Times New Roman" w:cs="Times New Roman"/>
                <w:lang w:eastAsia="ru-RU"/>
              </w:rPr>
              <w:t>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отношении которых необходимо провести экспертизу</w:t>
            </w:r>
          </w:p>
        </w:tc>
        <w:tc>
          <w:tcPr>
            <w:tcW w:w="3544" w:type="dxa"/>
          </w:tcPr>
          <w:p w:rsidR="00E376E8" w:rsidRPr="00E376E8" w:rsidRDefault="00207DB4" w:rsidP="0020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E376E8" w:rsidTr="00E376E8">
        <w:tc>
          <w:tcPr>
            <w:tcW w:w="6345" w:type="dxa"/>
          </w:tcPr>
          <w:p w:rsidR="00E376E8" w:rsidRPr="00E376E8" w:rsidRDefault="00207DB4" w:rsidP="00207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 сети «Интернет» сведений о проведении публичных консультациях </w:t>
            </w:r>
            <w:r w:rsidR="00776115">
              <w:rPr>
                <w:rFonts w:ascii="Times New Roman" w:hAnsi="Times New Roman" w:cs="Times New Roman"/>
              </w:rPr>
              <w:t xml:space="preserve">в отношении проектов муниципальных правовых актов и действующих НПА, </w:t>
            </w:r>
            <w:r w:rsidR="00776115" w:rsidRPr="00E376E8">
              <w:rPr>
                <w:rFonts w:ascii="Times New Roman" w:eastAsia="Times New Roman" w:hAnsi="Times New Roman" w:cs="Times New Roman"/>
                <w:lang w:eastAsia="ru-RU"/>
              </w:rPr>
              <w:t>затрагивающих вопросы осуществления предпринимательской и инвестиционной деятельности</w:t>
            </w:r>
            <w:r w:rsidR="00776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376E8" w:rsidRDefault="003F70AD" w:rsidP="00776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776115" w:rsidRPr="00E376E8" w:rsidRDefault="00073D7C" w:rsidP="00776115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76115">
                <w:rPr>
                  <w:rStyle w:val="a4"/>
                </w:rPr>
                <w:t>Публичные консультации (gosuslugi.ru)</w:t>
              </w:r>
            </w:hyperlink>
          </w:p>
        </w:tc>
      </w:tr>
      <w:tr w:rsidR="00E376E8" w:rsidTr="00E376E8">
        <w:tc>
          <w:tcPr>
            <w:tcW w:w="6345" w:type="dxa"/>
          </w:tcPr>
          <w:p w:rsidR="00E376E8" w:rsidRPr="00E376E8" w:rsidRDefault="00776115" w:rsidP="00776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 сети «Интернет» заключений и по проектам муниципальных правовых актов и экспертиз действующих НПА, </w:t>
            </w:r>
            <w:r w:rsidRPr="00E376E8">
              <w:rPr>
                <w:rFonts w:ascii="Times New Roman" w:eastAsia="Times New Roman" w:hAnsi="Times New Roman" w:cs="Times New Roman"/>
                <w:lang w:eastAsia="ru-RU"/>
              </w:rPr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544" w:type="dxa"/>
          </w:tcPr>
          <w:p w:rsidR="00776115" w:rsidRDefault="003F70AD" w:rsidP="00776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E376E8" w:rsidRPr="00E376E8" w:rsidRDefault="00073D7C" w:rsidP="00776115">
            <w:pPr>
              <w:rPr>
                <w:rFonts w:ascii="Times New Roman" w:hAnsi="Times New Roman" w:cs="Times New Roman"/>
              </w:rPr>
            </w:pPr>
            <w:hyperlink r:id="rId7" w:history="1">
              <w:r w:rsidR="00776115">
                <w:rPr>
                  <w:rStyle w:val="a4"/>
                </w:rPr>
                <w:t>Заключения и экспертизы (gosuslugi.ru)</w:t>
              </w:r>
            </w:hyperlink>
          </w:p>
        </w:tc>
      </w:tr>
    </w:tbl>
    <w:p w:rsidR="00E376E8" w:rsidRDefault="00E376E8" w:rsidP="00E376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623" w:rsidRPr="00E376E8" w:rsidRDefault="002C6623" w:rsidP="002C6623">
      <w:pPr>
        <w:rPr>
          <w:rFonts w:ascii="Times New Roman" w:hAnsi="Times New Roman" w:cs="Times New Roman"/>
          <w:sz w:val="24"/>
          <w:szCs w:val="24"/>
        </w:rPr>
      </w:pPr>
    </w:p>
    <w:sectPr w:rsidR="002C6623" w:rsidRPr="00E376E8" w:rsidSect="00E376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E8"/>
    <w:rsid w:val="00073D7C"/>
    <w:rsid w:val="00207DB4"/>
    <w:rsid w:val="002C6623"/>
    <w:rsid w:val="003F70AD"/>
    <w:rsid w:val="00776115"/>
    <w:rsid w:val="009B68F8"/>
    <w:rsid w:val="00BC29D3"/>
    <w:rsid w:val="00E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76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76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verx.gosuslugi.ru/deyatelnost/napravleniya-deyatelnosti/reguliruyuschie-vozdeystvie-npa/zaklyucheniya-i-expertiz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2A75-348E-4194-B62B-38044B60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2024-03-26T07:35:00Z</cp:lastPrinted>
  <dcterms:created xsi:type="dcterms:W3CDTF">2024-03-26T06:46:00Z</dcterms:created>
  <dcterms:modified xsi:type="dcterms:W3CDTF">2024-03-26T07:55:00Z</dcterms:modified>
</cp:coreProperties>
</file>