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380D9D" w:rsidRDefault="00696BE3" w:rsidP="00380D9D">
      <w:pPr>
        <w:jc w:val="center"/>
        <w:rPr>
          <w:b/>
          <w:sz w:val="28"/>
          <w:szCs w:val="28"/>
          <w:lang w:eastAsia="ru-RU"/>
        </w:rPr>
      </w:pPr>
      <w:r w:rsidRPr="00380D9D">
        <w:rPr>
          <w:b/>
          <w:bCs/>
          <w:sz w:val="28"/>
          <w:szCs w:val="28"/>
          <w:lang w:eastAsia="ru-RU"/>
        </w:rPr>
        <w:t>на</w:t>
      </w:r>
      <w:r w:rsidRPr="00380D9D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="00380D9D" w:rsidRPr="00380D9D">
        <w:rPr>
          <w:b/>
          <w:sz w:val="28"/>
          <w:szCs w:val="28"/>
        </w:rPr>
        <w:t xml:space="preserve">Отчет об исполнении </w:t>
      </w:r>
      <w:r w:rsidR="00380D9D" w:rsidRPr="00380D9D">
        <w:rPr>
          <w:b/>
          <w:sz w:val="28"/>
          <w:szCs w:val="28"/>
          <w:lang w:eastAsia="ru-RU"/>
        </w:rPr>
        <w:t>Стратегии социально-экономического развития Верхнекамского муниципального округа Кировской области за 202</w:t>
      </w:r>
      <w:r w:rsidR="00682F66">
        <w:rPr>
          <w:b/>
          <w:sz w:val="28"/>
          <w:szCs w:val="28"/>
          <w:lang w:eastAsia="ru-RU"/>
        </w:rPr>
        <w:t>3</w:t>
      </w:r>
      <w:r w:rsidR="00380D9D" w:rsidRPr="00380D9D">
        <w:rPr>
          <w:b/>
          <w:sz w:val="28"/>
          <w:szCs w:val="28"/>
          <w:lang w:eastAsia="ru-RU"/>
        </w:rPr>
        <w:t xml:space="preserve"> год</w:t>
      </w:r>
    </w:p>
    <w:p w:rsidR="00044027" w:rsidRPr="00380D9D" w:rsidRDefault="00044027" w:rsidP="00380D9D">
      <w:pPr>
        <w:jc w:val="center"/>
        <w:rPr>
          <w:b/>
          <w:sz w:val="28"/>
          <w:szCs w:val="28"/>
          <w:lang w:eastAsia="ru-RU"/>
        </w:rPr>
      </w:pPr>
    </w:p>
    <w:p w:rsidR="00132A2E" w:rsidRPr="00256D9A" w:rsidRDefault="00132A2E" w:rsidP="007031FD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044027" w:rsidRPr="00143404" w:rsidRDefault="00132A2E" w:rsidP="007031FD">
      <w:pPr>
        <w:tabs>
          <w:tab w:val="left" w:pos="7260"/>
        </w:tabs>
        <w:rPr>
          <w:sz w:val="28"/>
          <w:szCs w:val="28"/>
        </w:rPr>
      </w:pPr>
      <w:r w:rsidRPr="00143404">
        <w:rPr>
          <w:bCs/>
          <w:sz w:val="28"/>
          <w:szCs w:val="28"/>
          <w:lang w:eastAsia="ru-RU"/>
        </w:rPr>
        <w:t>№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B57360" w:rsidRPr="00143404">
        <w:rPr>
          <w:bCs/>
          <w:sz w:val="28"/>
          <w:szCs w:val="28"/>
          <w:lang w:eastAsia="ru-RU"/>
        </w:rPr>
        <w:t xml:space="preserve"> </w:t>
      </w:r>
      <w:r w:rsidR="00545BB7">
        <w:rPr>
          <w:bCs/>
          <w:sz w:val="28"/>
          <w:szCs w:val="28"/>
          <w:lang w:eastAsia="ru-RU"/>
        </w:rPr>
        <w:t>44</w:t>
      </w:r>
      <w:r w:rsidR="007031FD" w:rsidRPr="00BB0EDA">
        <w:rPr>
          <w:bCs/>
          <w:sz w:val="28"/>
          <w:szCs w:val="28"/>
          <w:lang w:eastAsia="ru-RU"/>
        </w:rPr>
        <w:t xml:space="preserve"> </w:t>
      </w:r>
      <w:r w:rsidR="007031FD" w:rsidRPr="00143404">
        <w:rPr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B57360" w:rsidRPr="00143404">
        <w:rPr>
          <w:bCs/>
          <w:sz w:val="28"/>
          <w:szCs w:val="28"/>
          <w:lang w:eastAsia="ru-RU"/>
        </w:rPr>
        <w:t xml:space="preserve">   </w:t>
      </w:r>
      <w:r w:rsidR="007A49BB" w:rsidRPr="00143404">
        <w:rPr>
          <w:bCs/>
          <w:sz w:val="28"/>
          <w:szCs w:val="28"/>
          <w:lang w:eastAsia="ru-RU"/>
        </w:rPr>
        <w:t xml:space="preserve">     </w:t>
      </w:r>
      <w:r w:rsidR="007031FD" w:rsidRPr="00143404">
        <w:rPr>
          <w:bCs/>
          <w:sz w:val="28"/>
          <w:szCs w:val="28"/>
          <w:lang w:eastAsia="ru-RU"/>
        </w:rPr>
        <w:t xml:space="preserve"> от </w:t>
      </w:r>
      <w:r w:rsidR="000A01BF" w:rsidRPr="00143404">
        <w:rPr>
          <w:bCs/>
          <w:sz w:val="28"/>
          <w:szCs w:val="28"/>
          <w:lang w:eastAsia="ru-RU"/>
        </w:rPr>
        <w:t xml:space="preserve"> </w:t>
      </w:r>
      <w:r w:rsidR="00D42A80" w:rsidRPr="00143404">
        <w:rPr>
          <w:bCs/>
          <w:sz w:val="28"/>
          <w:szCs w:val="28"/>
          <w:lang w:eastAsia="ru-RU"/>
        </w:rPr>
        <w:t xml:space="preserve"> </w:t>
      </w:r>
      <w:r w:rsidR="00545BB7">
        <w:rPr>
          <w:bCs/>
          <w:sz w:val="28"/>
          <w:szCs w:val="28"/>
          <w:lang w:eastAsia="ru-RU"/>
        </w:rPr>
        <w:t>1</w:t>
      </w:r>
      <w:r w:rsidR="00044027">
        <w:rPr>
          <w:bCs/>
          <w:sz w:val="28"/>
          <w:szCs w:val="28"/>
          <w:lang w:eastAsia="ru-RU"/>
        </w:rPr>
        <w:t>9</w:t>
      </w:r>
      <w:r w:rsidR="00D4525A">
        <w:rPr>
          <w:bCs/>
          <w:sz w:val="28"/>
          <w:szCs w:val="28"/>
          <w:lang w:eastAsia="ru-RU"/>
        </w:rPr>
        <w:t>.0</w:t>
      </w:r>
      <w:r w:rsidR="00682F66">
        <w:rPr>
          <w:bCs/>
          <w:sz w:val="28"/>
          <w:szCs w:val="28"/>
          <w:lang w:eastAsia="ru-RU"/>
        </w:rPr>
        <w:t>5</w:t>
      </w:r>
      <w:r w:rsidR="00D4525A">
        <w:rPr>
          <w:bCs/>
          <w:sz w:val="28"/>
          <w:szCs w:val="28"/>
          <w:lang w:eastAsia="ru-RU"/>
        </w:rPr>
        <w:t>.</w:t>
      </w:r>
      <w:r w:rsidR="007031FD" w:rsidRPr="00143404">
        <w:rPr>
          <w:bCs/>
          <w:sz w:val="28"/>
          <w:szCs w:val="28"/>
          <w:lang w:eastAsia="ru-RU"/>
        </w:rPr>
        <w:t>20</w:t>
      </w:r>
      <w:r w:rsidRPr="00143404">
        <w:rPr>
          <w:bCs/>
          <w:sz w:val="28"/>
          <w:szCs w:val="28"/>
          <w:lang w:eastAsia="ru-RU"/>
        </w:rPr>
        <w:t>2</w:t>
      </w:r>
      <w:r w:rsidR="00545BB7">
        <w:rPr>
          <w:bCs/>
          <w:sz w:val="28"/>
          <w:szCs w:val="28"/>
          <w:lang w:eastAsia="ru-RU"/>
        </w:rPr>
        <w:t>5 го</w:t>
      </w:r>
      <w:r w:rsidR="007031FD" w:rsidRPr="00143404">
        <w:rPr>
          <w:bCs/>
          <w:sz w:val="28"/>
          <w:szCs w:val="28"/>
          <w:lang w:eastAsia="ru-RU"/>
        </w:rPr>
        <w:t>да</w:t>
      </w:r>
      <w:r w:rsidR="007031FD" w:rsidRPr="00143404">
        <w:rPr>
          <w:sz w:val="28"/>
          <w:szCs w:val="28"/>
          <w:lang w:eastAsia="ru-RU"/>
        </w:rPr>
        <w:t xml:space="preserve"> </w:t>
      </w:r>
    </w:p>
    <w:p w:rsidR="00D4525A" w:rsidRPr="00380D9D" w:rsidRDefault="001C70FE" w:rsidP="00D4525A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256D9A">
        <w:rPr>
          <w:color w:val="FF0000"/>
          <w:sz w:val="28"/>
          <w:szCs w:val="28"/>
          <w:lang w:eastAsia="ru-RU"/>
        </w:rPr>
        <w:t xml:space="preserve">           </w:t>
      </w:r>
      <w:r w:rsidRPr="00143404">
        <w:rPr>
          <w:sz w:val="28"/>
          <w:szCs w:val="28"/>
        </w:rPr>
        <w:t xml:space="preserve">Контрольно-счетной комиссией Верхнекамского муниципального округа Кировской области проведена </w:t>
      </w:r>
      <w:r w:rsidR="00380D9D">
        <w:rPr>
          <w:sz w:val="28"/>
          <w:szCs w:val="28"/>
        </w:rPr>
        <w:t>проверка</w:t>
      </w:r>
      <w:r w:rsidRPr="00BB3253">
        <w:rPr>
          <w:color w:val="FF0000"/>
          <w:sz w:val="28"/>
          <w:szCs w:val="28"/>
        </w:rPr>
        <w:t xml:space="preserve"> </w:t>
      </w:r>
      <w:r w:rsidR="00380D9D" w:rsidRPr="00380D9D">
        <w:rPr>
          <w:sz w:val="28"/>
          <w:szCs w:val="28"/>
        </w:rPr>
        <w:t>Отчета об исполнении Стратегии социально-экономического развития Верхнекамского муниципального округа Кировской области за 202</w:t>
      </w:r>
      <w:r w:rsidR="00545BB7">
        <w:rPr>
          <w:sz w:val="28"/>
          <w:szCs w:val="28"/>
        </w:rPr>
        <w:t>4</w:t>
      </w:r>
      <w:r w:rsidR="00380D9D" w:rsidRPr="00380D9D">
        <w:rPr>
          <w:sz w:val="28"/>
          <w:szCs w:val="28"/>
        </w:rPr>
        <w:t xml:space="preserve"> год. </w:t>
      </w:r>
    </w:p>
    <w:p w:rsidR="00C96649" w:rsidRPr="00EF0BA8" w:rsidRDefault="00D4525A" w:rsidP="00C96649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 </w:t>
      </w:r>
      <w:r w:rsidR="00C96649" w:rsidRPr="00EF0BA8">
        <w:rPr>
          <w:sz w:val="28"/>
          <w:szCs w:val="28"/>
          <w:lang w:eastAsia="ru-RU"/>
        </w:rPr>
        <w:t>С целью обеспечения повышения благосостояния населения, обеспечения устойчивого экономического роста и улучшения условий жизни населения Верхнекамского муниципального округа решением Думы Верхнекамского муниципального округа от 14.06.2022 № 14/191 утверждена Стратегия социально-экономического развития Верхнекамского муниципального округа Кировской области на период до 2035 года (далее – Стратегия).</w:t>
      </w:r>
    </w:p>
    <w:p w:rsidR="00380D9D" w:rsidRPr="00380D9D" w:rsidRDefault="00C96649" w:rsidP="00C96649">
      <w:pPr>
        <w:tabs>
          <w:tab w:val="left" w:pos="11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80D9D" w:rsidRPr="00380D9D">
        <w:rPr>
          <w:rFonts w:eastAsiaTheme="minorHAnsi"/>
          <w:sz w:val="28"/>
          <w:szCs w:val="28"/>
          <w:lang w:eastAsia="en-US"/>
        </w:rPr>
        <w:t>Главная цель Стратегии социально-экономического развития Верхнекамского муниципального округа Кировской области до 2035 года - сохранение и развитие человеческого потенциала за счет создания условий для устойчивого экономического роста и комфортных условий проживания.</w:t>
      </w:r>
    </w:p>
    <w:p w:rsidR="00380D9D" w:rsidRPr="00380D9D" w:rsidRDefault="00380D9D" w:rsidP="00380D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80D9D">
        <w:rPr>
          <w:sz w:val="28"/>
          <w:szCs w:val="28"/>
          <w:lang w:eastAsia="ru-RU"/>
        </w:rPr>
        <w:t>Для достижения главной стратегической цели определены приоритеты социально-экономической политики Верхнекамского муниципального округа на период до 2035 года:</w:t>
      </w:r>
    </w:p>
    <w:p w:rsidR="00380D9D" w:rsidRPr="00380D9D" w:rsidRDefault="00003152" w:rsidP="0000315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80D9D" w:rsidRPr="00380D9D">
        <w:rPr>
          <w:sz w:val="28"/>
          <w:szCs w:val="28"/>
          <w:lang w:eastAsia="en-US"/>
        </w:rPr>
        <w:t>укрепление и развитие человеческого потенциала;</w:t>
      </w:r>
    </w:p>
    <w:p w:rsidR="00380D9D" w:rsidRPr="00380D9D" w:rsidRDefault="00003152" w:rsidP="0000315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80D9D" w:rsidRPr="00380D9D">
        <w:rPr>
          <w:sz w:val="28"/>
          <w:szCs w:val="28"/>
          <w:lang w:eastAsia="en-US"/>
        </w:rPr>
        <w:t>развитие экономического потенциала;</w:t>
      </w:r>
    </w:p>
    <w:p w:rsidR="00380D9D" w:rsidRPr="00380D9D" w:rsidRDefault="00003152" w:rsidP="0000315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80D9D" w:rsidRPr="00380D9D">
        <w:rPr>
          <w:sz w:val="28"/>
          <w:szCs w:val="28"/>
          <w:lang w:eastAsia="en-US"/>
        </w:rPr>
        <w:t>повышение качества среды проживания;</w:t>
      </w:r>
    </w:p>
    <w:p w:rsidR="00380D9D" w:rsidRPr="00380D9D" w:rsidRDefault="00003152" w:rsidP="0000315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80D9D" w:rsidRPr="00380D9D">
        <w:rPr>
          <w:sz w:val="28"/>
          <w:szCs w:val="28"/>
          <w:lang w:eastAsia="en-US"/>
        </w:rPr>
        <w:t xml:space="preserve">формирование эффективных механизмов муниципального управления. </w:t>
      </w:r>
    </w:p>
    <w:p w:rsidR="00791520" w:rsidRDefault="00C5452E" w:rsidP="00162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5452E">
        <w:rPr>
          <w:sz w:val="28"/>
          <w:szCs w:val="28"/>
          <w:lang w:eastAsia="ru-RU"/>
        </w:rPr>
        <w:t>Среднегодовая  численность  населения</w:t>
      </w:r>
      <w:r>
        <w:rPr>
          <w:sz w:val="28"/>
          <w:szCs w:val="28"/>
          <w:lang w:eastAsia="ru-RU"/>
        </w:rPr>
        <w:t xml:space="preserve"> за 2024 год составила 19367 чел. или 100,1%</w:t>
      </w:r>
      <w:r w:rsidRPr="00C5452E">
        <w:t xml:space="preserve"> </w:t>
      </w:r>
      <w:r w:rsidRPr="00C5452E">
        <w:rPr>
          <w:sz w:val="28"/>
          <w:szCs w:val="28"/>
          <w:lang w:eastAsia="ru-RU"/>
        </w:rPr>
        <w:t>к прогнозу на 2024 год (</w:t>
      </w:r>
      <w:r>
        <w:rPr>
          <w:sz w:val="28"/>
          <w:szCs w:val="28"/>
          <w:lang w:eastAsia="ru-RU"/>
        </w:rPr>
        <w:t>193</w:t>
      </w:r>
      <w:r w:rsidR="00EC5DC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5 чел.</w:t>
      </w:r>
      <w:r w:rsidRPr="00C5452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C5452E" w:rsidRDefault="00C5452E" w:rsidP="00162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5452E">
        <w:rPr>
          <w:sz w:val="28"/>
          <w:szCs w:val="28"/>
          <w:lang w:eastAsia="ru-RU"/>
        </w:rPr>
        <w:t>Численность  занятых в экономике</w:t>
      </w:r>
      <w:r w:rsidRPr="00C5452E">
        <w:t xml:space="preserve"> </w:t>
      </w:r>
      <w:r w:rsidRPr="00C5452E">
        <w:rPr>
          <w:sz w:val="28"/>
          <w:szCs w:val="28"/>
          <w:lang w:eastAsia="ru-RU"/>
        </w:rPr>
        <w:t xml:space="preserve">за 2024 год составила </w:t>
      </w:r>
      <w:r>
        <w:rPr>
          <w:sz w:val="28"/>
          <w:szCs w:val="28"/>
          <w:lang w:eastAsia="ru-RU"/>
        </w:rPr>
        <w:t>8661</w:t>
      </w:r>
      <w:r w:rsidRPr="00C5452E">
        <w:rPr>
          <w:sz w:val="28"/>
          <w:szCs w:val="28"/>
          <w:lang w:eastAsia="ru-RU"/>
        </w:rPr>
        <w:t xml:space="preserve"> чел. или </w:t>
      </w:r>
      <w:r>
        <w:rPr>
          <w:sz w:val="28"/>
          <w:szCs w:val="28"/>
          <w:lang w:eastAsia="ru-RU"/>
        </w:rPr>
        <w:t>96,6</w:t>
      </w:r>
      <w:r w:rsidRPr="00C5452E">
        <w:rPr>
          <w:sz w:val="28"/>
          <w:szCs w:val="28"/>
          <w:lang w:eastAsia="ru-RU"/>
        </w:rPr>
        <w:t>% к прогнозу на 2024 год (</w:t>
      </w:r>
      <w:r>
        <w:rPr>
          <w:sz w:val="28"/>
          <w:szCs w:val="28"/>
          <w:lang w:eastAsia="ru-RU"/>
        </w:rPr>
        <w:t>8967</w:t>
      </w:r>
      <w:r w:rsidRPr="00C5452E">
        <w:rPr>
          <w:sz w:val="28"/>
          <w:szCs w:val="28"/>
          <w:lang w:eastAsia="ru-RU"/>
        </w:rPr>
        <w:t xml:space="preserve"> чел.).</w:t>
      </w:r>
    </w:p>
    <w:p w:rsidR="00C5452E" w:rsidRDefault="00C5452E" w:rsidP="00162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5452E">
        <w:rPr>
          <w:sz w:val="28"/>
          <w:szCs w:val="28"/>
          <w:lang w:eastAsia="ru-RU"/>
        </w:rPr>
        <w:t>Уровень зарегистрированной безработицы, среднегодовой</w:t>
      </w:r>
      <w:r w:rsidRPr="00C5452E">
        <w:t xml:space="preserve"> </w:t>
      </w:r>
      <w:r w:rsidRPr="00C5452E">
        <w:rPr>
          <w:sz w:val="28"/>
          <w:szCs w:val="28"/>
          <w:lang w:eastAsia="ru-RU"/>
        </w:rPr>
        <w:t>за 2024 год составил</w:t>
      </w:r>
      <w:r>
        <w:rPr>
          <w:sz w:val="28"/>
          <w:szCs w:val="28"/>
          <w:lang w:eastAsia="ru-RU"/>
        </w:rPr>
        <w:t xml:space="preserve"> 0,2%</w:t>
      </w:r>
      <w:r w:rsidRPr="00C5452E">
        <w:rPr>
          <w:sz w:val="28"/>
          <w:szCs w:val="28"/>
          <w:lang w:eastAsia="ru-RU"/>
        </w:rPr>
        <w:t xml:space="preserve"> к прогнозу на 2024 год (</w:t>
      </w:r>
      <w:r>
        <w:rPr>
          <w:sz w:val="28"/>
          <w:szCs w:val="28"/>
          <w:lang w:eastAsia="ru-RU"/>
        </w:rPr>
        <w:t>1,42</w:t>
      </w:r>
      <w:r w:rsidRPr="00C5452E">
        <w:rPr>
          <w:sz w:val="28"/>
          <w:szCs w:val="28"/>
          <w:lang w:eastAsia="ru-RU"/>
        </w:rPr>
        <w:t>).</w:t>
      </w:r>
    </w:p>
    <w:p w:rsidR="005E17F7" w:rsidRDefault="005E17F7" w:rsidP="00162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16289D" w:rsidRDefault="0016289D" w:rsidP="00162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достижения целей социально-экономического развития Верхнекамского муниципального округа по приоритету </w:t>
      </w:r>
      <w:r w:rsidRPr="00380D9D">
        <w:rPr>
          <w:b/>
          <w:sz w:val="28"/>
          <w:szCs w:val="28"/>
          <w:lang w:eastAsia="ru-RU"/>
        </w:rPr>
        <w:t xml:space="preserve">«Укрепление и </w:t>
      </w:r>
      <w:r w:rsidRPr="00380D9D">
        <w:rPr>
          <w:b/>
          <w:sz w:val="28"/>
          <w:szCs w:val="28"/>
          <w:lang w:eastAsia="ru-RU"/>
        </w:rPr>
        <w:lastRenderedPageBreak/>
        <w:t>развитие человеческого потенциала»</w:t>
      </w:r>
      <w:r w:rsidRPr="00380D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202</w:t>
      </w:r>
      <w:r w:rsidR="00545BB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 составили:</w:t>
      </w:r>
    </w:p>
    <w:p w:rsidR="00F42D7D" w:rsidRPr="002D3395" w:rsidRDefault="0016289D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D3395">
        <w:rPr>
          <w:sz w:val="28"/>
          <w:szCs w:val="28"/>
        </w:rPr>
        <w:t xml:space="preserve">- </w:t>
      </w:r>
      <w:r w:rsidR="00F42D7D" w:rsidRPr="002D3395">
        <w:rPr>
          <w:sz w:val="28"/>
          <w:szCs w:val="28"/>
        </w:rPr>
        <w:t>Продолжительность жизни</w:t>
      </w:r>
      <w:r w:rsidRPr="002D3395">
        <w:rPr>
          <w:sz w:val="28"/>
          <w:szCs w:val="28"/>
        </w:rPr>
        <w:t xml:space="preserve"> </w:t>
      </w:r>
      <w:r w:rsidR="002D3395" w:rsidRPr="002D3395">
        <w:rPr>
          <w:sz w:val="28"/>
          <w:szCs w:val="28"/>
        </w:rPr>
        <w:t>70,5</w:t>
      </w:r>
      <w:r w:rsidRPr="002D3395">
        <w:rPr>
          <w:sz w:val="28"/>
          <w:szCs w:val="28"/>
        </w:rPr>
        <w:t xml:space="preserve"> года или 9</w:t>
      </w:r>
      <w:r w:rsidR="002D3395" w:rsidRPr="002D3395">
        <w:rPr>
          <w:sz w:val="28"/>
          <w:szCs w:val="28"/>
        </w:rPr>
        <w:t>0,4</w:t>
      </w:r>
      <w:r w:rsidRPr="002D3395">
        <w:rPr>
          <w:sz w:val="28"/>
          <w:szCs w:val="28"/>
        </w:rPr>
        <w:t>% к прогнозу на 2024 год (78 лет);</w:t>
      </w:r>
    </w:p>
    <w:p w:rsidR="00F42D7D" w:rsidRPr="002D3395" w:rsidRDefault="0016289D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D3395">
        <w:rPr>
          <w:sz w:val="28"/>
          <w:szCs w:val="28"/>
        </w:rPr>
        <w:t xml:space="preserve">- </w:t>
      </w:r>
      <w:r w:rsidR="00F42D7D" w:rsidRPr="002D3395">
        <w:rPr>
          <w:sz w:val="28"/>
          <w:szCs w:val="28"/>
        </w:rPr>
        <w:t>Доля детей в возрасте 1-6 лет, получающих дошкольную образовательную услугу</w:t>
      </w:r>
      <w:r w:rsidRPr="002D3395">
        <w:rPr>
          <w:sz w:val="28"/>
          <w:szCs w:val="28"/>
        </w:rPr>
        <w:t xml:space="preserve"> </w:t>
      </w:r>
      <w:r w:rsidR="002D3395" w:rsidRPr="002D3395">
        <w:rPr>
          <w:sz w:val="28"/>
          <w:szCs w:val="28"/>
        </w:rPr>
        <w:t>82,8</w:t>
      </w:r>
      <w:r w:rsidRPr="002D3395">
        <w:rPr>
          <w:sz w:val="28"/>
          <w:szCs w:val="28"/>
        </w:rPr>
        <w:t xml:space="preserve">% </w:t>
      </w:r>
      <w:r w:rsidR="00184139" w:rsidRPr="002D3395">
        <w:rPr>
          <w:sz w:val="28"/>
          <w:szCs w:val="28"/>
        </w:rPr>
        <w:t xml:space="preserve"> или </w:t>
      </w:r>
      <w:r w:rsidR="002D3395" w:rsidRPr="002D3395">
        <w:rPr>
          <w:sz w:val="28"/>
          <w:szCs w:val="28"/>
        </w:rPr>
        <w:t>120,5</w:t>
      </w:r>
      <w:r w:rsidR="00184139" w:rsidRPr="002D3395">
        <w:rPr>
          <w:sz w:val="28"/>
          <w:szCs w:val="28"/>
        </w:rPr>
        <w:t xml:space="preserve">% </w:t>
      </w:r>
      <w:r w:rsidRPr="002D3395">
        <w:rPr>
          <w:sz w:val="28"/>
          <w:szCs w:val="28"/>
        </w:rPr>
        <w:t>к  прогнозу на 2024 год (</w:t>
      </w:r>
      <w:r w:rsidR="002D3395" w:rsidRPr="002D3395">
        <w:rPr>
          <w:sz w:val="28"/>
          <w:szCs w:val="28"/>
        </w:rPr>
        <w:t>68,7</w:t>
      </w:r>
      <w:r w:rsidRPr="002D3395">
        <w:rPr>
          <w:sz w:val="28"/>
          <w:szCs w:val="28"/>
        </w:rPr>
        <w:t xml:space="preserve"> %)</w:t>
      </w:r>
      <w:r w:rsidR="007F38A9" w:rsidRPr="002D3395">
        <w:rPr>
          <w:sz w:val="28"/>
          <w:szCs w:val="28"/>
        </w:rPr>
        <w:t xml:space="preserve">. Значение показателя </w:t>
      </w:r>
      <w:r w:rsidR="00075E3C" w:rsidRPr="002D3395">
        <w:rPr>
          <w:sz w:val="28"/>
          <w:szCs w:val="28"/>
        </w:rPr>
        <w:t>у</w:t>
      </w:r>
      <w:r w:rsidR="002D3395" w:rsidRPr="002D3395">
        <w:rPr>
          <w:sz w:val="28"/>
          <w:szCs w:val="28"/>
        </w:rPr>
        <w:t>меньшилось</w:t>
      </w:r>
      <w:r w:rsidR="007F38A9" w:rsidRPr="002D3395">
        <w:rPr>
          <w:sz w:val="28"/>
          <w:szCs w:val="28"/>
        </w:rPr>
        <w:t xml:space="preserve"> по сравнению с 202</w:t>
      </w:r>
      <w:r w:rsidR="002D3395" w:rsidRPr="002D3395">
        <w:rPr>
          <w:sz w:val="28"/>
          <w:szCs w:val="28"/>
        </w:rPr>
        <w:t>3</w:t>
      </w:r>
      <w:r w:rsidR="007F38A9" w:rsidRPr="002D3395">
        <w:rPr>
          <w:sz w:val="28"/>
          <w:szCs w:val="28"/>
        </w:rPr>
        <w:t xml:space="preserve"> годом на </w:t>
      </w:r>
      <w:r w:rsidR="002D3395" w:rsidRPr="002D3395">
        <w:rPr>
          <w:sz w:val="28"/>
          <w:szCs w:val="28"/>
        </w:rPr>
        <w:t>6,2</w:t>
      </w:r>
      <w:r w:rsidR="007F38A9" w:rsidRPr="002D3395">
        <w:rPr>
          <w:sz w:val="28"/>
          <w:szCs w:val="28"/>
        </w:rPr>
        <w:t xml:space="preserve"> </w:t>
      </w:r>
      <w:proofErr w:type="gramStart"/>
      <w:r w:rsidR="007F38A9" w:rsidRPr="002D3395">
        <w:rPr>
          <w:sz w:val="28"/>
          <w:szCs w:val="28"/>
        </w:rPr>
        <w:t>процентны</w:t>
      </w:r>
      <w:r w:rsidR="002D3395" w:rsidRPr="002D3395">
        <w:rPr>
          <w:sz w:val="28"/>
          <w:szCs w:val="28"/>
        </w:rPr>
        <w:t>х</w:t>
      </w:r>
      <w:proofErr w:type="gramEnd"/>
      <w:r w:rsidR="007F38A9" w:rsidRPr="002D3395">
        <w:rPr>
          <w:sz w:val="28"/>
          <w:szCs w:val="28"/>
        </w:rPr>
        <w:t xml:space="preserve"> пункт</w:t>
      </w:r>
      <w:r w:rsidR="002D3395" w:rsidRPr="002D3395">
        <w:rPr>
          <w:sz w:val="28"/>
          <w:szCs w:val="28"/>
        </w:rPr>
        <w:t>а</w:t>
      </w:r>
      <w:r w:rsidRPr="002D3395">
        <w:rPr>
          <w:sz w:val="28"/>
          <w:szCs w:val="28"/>
        </w:rPr>
        <w:t>;</w:t>
      </w:r>
    </w:p>
    <w:p w:rsidR="00F42D7D" w:rsidRPr="00C13F1D" w:rsidRDefault="0016289D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F1D">
        <w:rPr>
          <w:sz w:val="28"/>
          <w:szCs w:val="28"/>
        </w:rPr>
        <w:t xml:space="preserve">- </w:t>
      </w:r>
      <w:r w:rsidR="00F42D7D" w:rsidRPr="00C13F1D">
        <w:rPr>
          <w:sz w:val="28"/>
          <w:szCs w:val="28"/>
        </w:rPr>
        <w:t xml:space="preserve">Доля выпускников общеобразовательных организаций, сдавших Единый государственный экзамен, в числе </w:t>
      </w:r>
      <w:proofErr w:type="gramStart"/>
      <w:r w:rsidR="00F42D7D" w:rsidRPr="00C13F1D">
        <w:rPr>
          <w:sz w:val="28"/>
          <w:szCs w:val="28"/>
        </w:rPr>
        <w:t>выпускников общеобразовательных организаций, участвовавших в Едином государственном экзамене</w:t>
      </w:r>
      <w:r w:rsidRPr="00C13F1D">
        <w:rPr>
          <w:sz w:val="28"/>
          <w:szCs w:val="28"/>
        </w:rPr>
        <w:t xml:space="preserve"> составил</w:t>
      </w:r>
      <w:proofErr w:type="gramEnd"/>
      <w:r w:rsidRPr="00C13F1D">
        <w:rPr>
          <w:sz w:val="28"/>
          <w:szCs w:val="28"/>
        </w:rPr>
        <w:t xml:space="preserve"> 100%;</w:t>
      </w:r>
    </w:p>
    <w:p w:rsidR="00485481" w:rsidRPr="00C13F1D" w:rsidRDefault="00485481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F1D">
        <w:rPr>
          <w:sz w:val="28"/>
          <w:szCs w:val="28"/>
        </w:rPr>
        <w:t xml:space="preserve">- Доля детей в возрасте 5-18 лет, получающих услуги по дополнительному образованию в организациях различной организационно-правовой формы </w:t>
      </w:r>
      <w:r w:rsidR="00C13F1D" w:rsidRPr="00C13F1D">
        <w:rPr>
          <w:sz w:val="28"/>
          <w:szCs w:val="28"/>
        </w:rPr>
        <w:t>106,31</w:t>
      </w:r>
      <w:r w:rsidRPr="00C13F1D">
        <w:rPr>
          <w:sz w:val="28"/>
          <w:szCs w:val="28"/>
        </w:rPr>
        <w:t xml:space="preserve">% </w:t>
      </w:r>
      <w:r w:rsidR="00184139" w:rsidRPr="00C13F1D">
        <w:rPr>
          <w:sz w:val="28"/>
          <w:szCs w:val="28"/>
        </w:rPr>
        <w:t xml:space="preserve"> или </w:t>
      </w:r>
      <w:r w:rsidR="008519A6" w:rsidRPr="00C13F1D">
        <w:rPr>
          <w:sz w:val="28"/>
          <w:szCs w:val="28"/>
        </w:rPr>
        <w:t>13</w:t>
      </w:r>
      <w:r w:rsidR="00C13F1D" w:rsidRPr="00C13F1D">
        <w:rPr>
          <w:sz w:val="28"/>
          <w:szCs w:val="28"/>
        </w:rPr>
        <w:t>2</w:t>
      </w:r>
      <w:r w:rsidR="008519A6" w:rsidRPr="00C13F1D">
        <w:rPr>
          <w:sz w:val="28"/>
          <w:szCs w:val="28"/>
        </w:rPr>
        <w:t>,9</w:t>
      </w:r>
      <w:r w:rsidR="00184139" w:rsidRPr="00C13F1D">
        <w:rPr>
          <w:sz w:val="28"/>
          <w:szCs w:val="28"/>
        </w:rPr>
        <w:t xml:space="preserve">% </w:t>
      </w:r>
      <w:r w:rsidRPr="00C13F1D">
        <w:rPr>
          <w:sz w:val="28"/>
          <w:szCs w:val="28"/>
        </w:rPr>
        <w:t>к  прогнозу на 2024 год (80 %)</w:t>
      </w:r>
      <w:r w:rsidR="00E02AE2">
        <w:rPr>
          <w:sz w:val="28"/>
          <w:szCs w:val="28"/>
        </w:rPr>
        <w:t>.</w:t>
      </w:r>
      <w:r w:rsidR="00E02AE2" w:rsidRPr="00E02AE2">
        <w:t xml:space="preserve"> </w:t>
      </w:r>
      <w:r w:rsidR="00E02AE2" w:rsidRPr="00E02AE2">
        <w:rPr>
          <w:sz w:val="28"/>
          <w:szCs w:val="28"/>
        </w:rPr>
        <w:t xml:space="preserve">Значение показателя уменьшилось по сравнению с 2023 годом на </w:t>
      </w:r>
      <w:r w:rsidR="00E02AE2">
        <w:rPr>
          <w:sz w:val="28"/>
          <w:szCs w:val="28"/>
        </w:rPr>
        <w:t>0,82</w:t>
      </w:r>
      <w:r w:rsidR="00E02AE2" w:rsidRPr="00E02AE2">
        <w:rPr>
          <w:sz w:val="28"/>
          <w:szCs w:val="28"/>
        </w:rPr>
        <w:t xml:space="preserve"> </w:t>
      </w:r>
      <w:proofErr w:type="gramStart"/>
      <w:r w:rsidR="00E02AE2" w:rsidRPr="00E02AE2">
        <w:rPr>
          <w:sz w:val="28"/>
          <w:szCs w:val="28"/>
        </w:rPr>
        <w:t>процентных</w:t>
      </w:r>
      <w:proofErr w:type="gramEnd"/>
      <w:r w:rsidR="00E02AE2" w:rsidRPr="00E02AE2">
        <w:rPr>
          <w:sz w:val="28"/>
          <w:szCs w:val="28"/>
        </w:rPr>
        <w:t xml:space="preserve"> пункта;</w:t>
      </w:r>
      <w:r w:rsidR="00E02AE2">
        <w:rPr>
          <w:sz w:val="28"/>
          <w:szCs w:val="28"/>
        </w:rPr>
        <w:t xml:space="preserve"> </w:t>
      </w:r>
    </w:p>
    <w:p w:rsidR="00485481" w:rsidRPr="001C38BF" w:rsidRDefault="0016289D" w:rsidP="00485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38BF">
        <w:rPr>
          <w:sz w:val="28"/>
          <w:szCs w:val="28"/>
        </w:rPr>
        <w:t>- Количество созданных (реконструированных) и капитально отремонтированных объектов учреждений культуры</w:t>
      </w:r>
      <w:r w:rsidR="00424E3D" w:rsidRPr="001C38BF">
        <w:rPr>
          <w:sz w:val="28"/>
          <w:szCs w:val="28"/>
        </w:rPr>
        <w:t xml:space="preserve"> </w:t>
      </w:r>
      <w:r w:rsidR="00485481" w:rsidRPr="001C38BF">
        <w:rPr>
          <w:sz w:val="28"/>
          <w:szCs w:val="28"/>
        </w:rPr>
        <w:t xml:space="preserve">13 (нарастающим итогом) </w:t>
      </w:r>
      <w:r w:rsidR="00184139" w:rsidRPr="001C38BF">
        <w:rPr>
          <w:sz w:val="28"/>
          <w:szCs w:val="28"/>
        </w:rPr>
        <w:t xml:space="preserve"> или 100% </w:t>
      </w:r>
      <w:r w:rsidR="00485481" w:rsidRPr="001C38BF">
        <w:rPr>
          <w:sz w:val="28"/>
          <w:szCs w:val="28"/>
        </w:rPr>
        <w:t>к  прогнозу на 2024 год (13);</w:t>
      </w:r>
    </w:p>
    <w:p w:rsidR="0016289D" w:rsidRPr="0097415C" w:rsidRDefault="0016289D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15C">
        <w:rPr>
          <w:sz w:val="28"/>
          <w:szCs w:val="28"/>
        </w:rPr>
        <w:t>- Доля граждан, ведущих здоровый образ жизни и систематически занимающихся физической культурой и спортом</w:t>
      </w:r>
      <w:r w:rsidR="00184139" w:rsidRPr="0097415C">
        <w:rPr>
          <w:sz w:val="28"/>
          <w:szCs w:val="28"/>
        </w:rPr>
        <w:t xml:space="preserve"> </w:t>
      </w:r>
      <w:r w:rsidR="008519A6" w:rsidRPr="0097415C">
        <w:rPr>
          <w:sz w:val="28"/>
          <w:szCs w:val="28"/>
        </w:rPr>
        <w:t>69,</w:t>
      </w:r>
      <w:r w:rsidR="0097415C" w:rsidRPr="0097415C">
        <w:rPr>
          <w:sz w:val="28"/>
          <w:szCs w:val="28"/>
        </w:rPr>
        <w:t>2</w:t>
      </w:r>
      <w:r w:rsidR="00184139" w:rsidRPr="0097415C">
        <w:rPr>
          <w:sz w:val="28"/>
          <w:szCs w:val="28"/>
        </w:rPr>
        <w:t xml:space="preserve">% или </w:t>
      </w:r>
      <w:r w:rsidR="0097415C" w:rsidRPr="0097415C">
        <w:rPr>
          <w:sz w:val="28"/>
          <w:szCs w:val="28"/>
        </w:rPr>
        <w:t>121,4</w:t>
      </w:r>
      <w:r w:rsidR="00184139" w:rsidRPr="0097415C">
        <w:rPr>
          <w:sz w:val="28"/>
          <w:szCs w:val="28"/>
        </w:rPr>
        <w:t>% к  прогнозу на 2024 год (</w:t>
      </w:r>
      <w:r w:rsidR="0097415C" w:rsidRPr="0097415C">
        <w:rPr>
          <w:sz w:val="28"/>
          <w:szCs w:val="28"/>
        </w:rPr>
        <w:t>57</w:t>
      </w:r>
      <w:r w:rsidR="00184139" w:rsidRPr="0097415C">
        <w:rPr>
          <w:sz w:val="28"/>
          <w:szCs w:val="28"/>
        </w:rPr>
        <w:t>);</w:t>
      </w:r>
    </w:p>
    <w:p w:rsidR="0016289D" w:rsidRPr="00E15E8E" w:rsidRDefault="0016289D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8E">
        <w:rPr>
          <w:sz w:val="28"/>
          <w:szCs w:val="28"/>
        </w:rPr>
        <w:t>- Доля молодых людей, участвующих в реализации общественных инициатив и проектов, в том числе в сфере добровольчества (</w:t>
      </w:r>
      <w:proofErr w:type="spellStart"/>
      <w:r w:rsidRPr="00E15E8E">
        <w:rPr>
          <w:sz w:val="28"/>
          <w:szCs w:val="28"/>
        </w:rPr>
        <w:t>волонтёрства</w:t>
      </w:r>
      <w:proofErr w:type="spellEnd"/>
      <w:r w:rsidRPr="00E15E8E">
        <w:rPr>
          <w:sz w:val="28"/>
          <w:szCs w:val="28"/>
        </w:rPr>
        <w:t>)</w:t>
      </w:r>
      <w:r w:rsidR="00184139" w:rsidRPr="00E15E8E">
        <w:rPr>
          <w:sz w:val="28"/>
          <w:szCs w:val="28"/>
        </w:rPr>
        <w:t xml:space="preserve"> </w:t>
      </w:r>
      <w:r w:rsidR="008519A6" w:rsidRPr="00E15E8E">
        <w:rPr>
          <w:sz w:val="28"/>
          <w:szCs w:val="28"/>
        </w:rPr>
        <w:t>1</w:t>
      </w:r>
      <w:r w:rsidR="00E15E8E" w:rsidRPr="00E15E8E">
        <w:rPr>
          <w:sz w:val="28"/>
          <w:szCs w:val="28"/>
        </w:rPr>
        <w:t>1</w:t>
      </w:r>
      <w:r w:rsidR="00184139" w:rsidRPr="00E15E8E">
        <w:rPr>
          <w:sz w:val="28"/>
          <w:szCs w:val="28"/>
        </w:rPr>
        <w:t xml:space="preserve">% или </w:t>
      </w:r>
      <w:r w:rsidR="00E15E8E" w:rsidRPr="00E15E8E">
        <w:rPr>
          <w:sz w:val="28"/>
          <w:szCs w:val="28"/>
        </w:rPr>
        <w:t>100</w:t>
      </w:r>
      <w:r w:rsidR="00184139" w:rsidRPr="00E15E8E">
        <w:rPr>
          <w:sz w:val="28"/>
          <w:szCs w:val="28"/>
        </w:rPr>
        <w:t>% прогнозу на 2024 год (11).</w:t>
      </w:r>
    </w:p>
    <w:p w:rsidR="00791520" w:rsidRPr="00545BB7" w:rsidRDefault="00791520" w:rsidP="00184139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lang w:eastAsia="ru-RU"/>
        </w:rPr>
      </w:pPr>
    </w:p>
    <w:p w:rsidR="00184139" w:rsidRPr="00E15E8E" w:rsidRDefault="00184139" w:rsidP="001841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15E8E">
        <w:rPr>
          <w:sz w:val="28"/>
          <w:szCs w:val="28"/>
          <w:lang w:eastAsia="ru-RU"/>
        </w:rPr>
        <w:t xml:space="preserve">Показатели достижения целей социально-экономического развития Верхнекамского муниципального округа по приоритету </w:t>
      </w:r>
      <w:r w:rsidR="00C53EA1" w:rsidRPr="00E15E8E">
        <w:rPr>
          <w:rFonts w:eastAsia="Calibri"/>
          <w:b/>
          <w:bCs/>
          <w:sz w:val="28"/>
          <w:szCs w:val="28"/>
          <w:lang w:eastAsia="ru-RU"/>
        </w:rPr>
        <w:t>«</w:t>
      </w:r>
      <w:r w:rsidR="006D0496" w:rsidRPr="00E15E8E">
        <w:rPr>
          <w:rFonts w:eastAsia="Calibri"/>
          <w:b/>
          <w:bCs/>
          <w:sz w:val="28"/>
          <w:szCs w:val="28"/>
          <w:lang w:eastAsia="ru-RU"/>
        </w:rPr>
        <w:t>Развитие экономического потенциала</w:t>
      </w:r>
      <w:r w:rsidR="00C53EA1" w:rsidRPr="00E15E8E">
        <w:rPr>
          <w:rFonts w:eastAsia="Calibri"/>
          <w:b/>
          <w:bCs/>
          <w:sz w:val="28"/>
          <w:szCs w:val="28"/>
          <w:lang w:eastAsia="ru-RU"/>
        </w:rPr>
        <w:t>»</w:t>
      </w:r>
      <w:r w:rsidR="00C53EA1" w:rsidRPr="00E15E8E">
        <w:rPr>
          <w:rFonts w:eastAsia="Calibri"/>
          <w:bCs/>
          <w:sz w:val="28"/>
          <w:szCs w:val="28"/>
          <w:lang w:eastAsia="ru-RU"/>
        </w:rPr>
        <w:t xml:space="preserve"> </w:t>
      </w:r>
      <w:r w:rsidRPr="00E15E8E">
        <w:rPr>
          <w:sz w:val="28"/>
          <w:szCs w:val="28"/>
          <w:lang w:eastAsia="ru-RU"/>
        </w:rPr>
        <w:t>за 202</w:t>
      </w:r>
      <w:r w:rsidR="00E15E8E" w:rsidRPr="00E15E8E">
        <w:rPr>
          <w:sz w:val="28"/>
          <w:szCs w:val="28"/>
          <w:lang w:eastAsia="ru-RU"/>
        </w:rPr>
        <w:t>4</w:t>
      </w:r>
      <w:r w:rsidRPr="00E15E8E">
        <w:rPr>
          <w:sz w:val="28"/>
          <w:szCs w:val="28"/>
          <w:lang w:eastAsia="ru-RU"/>
        </w:rPr>
        <w:t xml:space="preserve"> год составили:</w:t>
      </w:r>
    </w:p>
    <w:p w:rsidR="0016289D" w:rsidRPr="00E15E8E" w:rsidRDefault="006D0496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8E">
        <w:rPr>
          <w:sz w:val="28"/>
          <w:szCs w:val="28"/>
        </w:rPr>
        <w:t>- Среднемесячная номинальная начисленная заработная плата на одного работника</w:t>
      </w:r>
      <w:r w:rsidR="005E74DA" w:rsidRPr="00E15E8E">
        <w:rPr>
          <w:sz w:val="28"/>
          <w:szCs w:val="28"/>
        </w:rPr>
        <w:t xml:space="preserve"> </w:t>
      </w:r>
      <w:r w:rsidR="00E15E8E" w:rsidRPr="00E15E8E">
        <w:rPr>
          <w:sz w:val="28"/>
          <w:szCs w:val="28"/>
        </w:rPr>
        <w:t>37737,3</w:t>
      </w:r>
      <w:r w:rsidR="005E74DA" w:rsidRPr="00E15E8E">
        <w:rPr>
          <w:sz w:val="28"/>
          <w:szCs w:val="28"/>
        </w:rPr>
        <w:t xml:space="preserve"> руб. или </w:t>
      </w:r>
      <w:r w:rsidR="008519A6" w:rsidRPr="00E15E8E">
        <w:rPr>
          <w:sz w:val="28"/>
          <w:szCs w:val="28"/>
        </w:rPr>
        <w:t>11</w:t>
      </w:r>
      <w:r w:rsidR="00E15E8E" w:rsidRPr="00E15E8E">
        <w:rPr>
          <w:sz w:val="28"/>
          <w:szCs w:val="28"/>
        </w:rPr>
        <w:t>2,6</w:t>
      </w:r>
      <w:r w:rsidR="005E74DA" w:rsidRPr="00E15E8E">
        <w:rPr>
          <w:sz w:val="28"/>
          <w:szCs w:val="28"/>
        </w:rPr>
        <w:t>% к  прогнозу на 2024 год (</w:t>
      </w:r>
      <w:r w:rsidR="00E15E8E" w:rsidRPr="00E15E8E">
        <w:rPr>
          <w:sz w:val="28"/>
          <w:szCs w:val="28"/>
        </w:rPr>
        <w:t>33514,7</w:t>
      </w:r>
      <w:r w:rsidR="005E74DA" w:rsidRPr="00E15E8E">
        <w:rPr>
          <w:sz w:val="28"/>
          <w:szCs w:val="28"/>
        </w:rPr>
        <w:t xml:space="preserve"> руб.)</w:t>
      </w:r>
      <w:r w:rsidR="00E15E8E" w:rsidRPr="00E15E8E">
        <w:rPr>
          <w:sz w:val="28"/>
          <w:szCs w:val="28"/>
        </w:rPr>
        <w:t>. Значение показателя увеличилось по сравнению с 2023 годом на 6625,78 руб.</w:t>
      </w:r>
      <w:r w:rsidR="005E74DA" w:rsidRPr="00E15E8E">
        <w:rPr>
          <w:sz w:val="28"/>
          <w:szCs w:val="28"/>
        </w:rPr>
        <w:t>;</w:t>
      </w:r>
    </w:p>
    <w:p w:rsidR="0016289D" w:rsidRPr="00BE61D4" w:rsidRDefault="006D0496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61D4">
        <w:rPr>
          <w:sz w:val="28"/>
          <w:szCs w:val="28"/>
        </w:rPr>
        <w:t>- Объем промышленного производства Верхнекамского муниципального округа</w:t>
      </w:r>
      <w:r w:rsidR="00A8106E" w:rsidRPr="00BE61D4">
        <w:rPr>
          <w:sz w:val="28"/>
          <w:szCs w:val="28"/>
        </w:rPr>
        <w:t xml:space="preserve"> </w:t>
      </w:r>
      <w:r w:rsidR="00BE61D4" w:rsidRPr="00BE61D4">
        <w:rPr>
          <w:sz w:val="28"/>
          <w:szCs w:val="28"/>
        </w:rPr>
        <w:t xml:space="preserve">19887,5 </w:t>
      </w:r>
      <w:proofErr w:type="spellStart"/>
      <w:r w:rsidR="00A8106E" w:rsidRPr="00BE61D4">
        <w:rPr>
          <w:sz w:val="28"/>
          <w:szCs w:val="28"/>
        </w:rPr>
        <w:t>млн</w:t>
      </w:r>
      <w:proofErr w:type="gramStart"/>
      <w:r w:rsidR="00A8106E" w:rsidRPr="00BE61D4">
        <w:rPr>
          <w:sz w:val="28"/>
          <w:szCs w:val="28"/>
        </w:rPr>
        <w:t>.р</w:t>
      </w:r>
      <w:proofErr w:type="gramEnd"/>
      <w:r w:rsidR="00A8106E" w:rsidRPr="00BE61D4">
        <w:rPr>
          <w:sz w:val="28"/>
          <w:szCs w:val="28"/>
        </w:rPr>
        <w:t>уб</w:t>
      </w:r>
      <w:proofErr w:type="spellEnd"/>
      <w:r w:rsidR="00A8106E" w:rsidRPr="00BE61D4">
        <w:rPr>
          <w:sz w:val="28"/>
          <w:szCs w:val="28"/>
        </w:rPr>
        <w:t>.</w:t>
      </w:r>
      <w:r w:rsidR="005E74DA" w:rsidRPr="00BE61D4">
        <w:rPr>
          <w:sz w:val="28"/>
          <w:szCs w:val="28"/>
        </w:rPr>
        <w:t xml:space="preserve">  или </w:t>
      </w:r>
      <w:r w:rsidR="00BE61D4" w:rsidRPr="00BE61D4">
        <w:rPr>
          <w:sz w:val="28"/>
          <w:szCs w:val="28"/>
        </w:rPr>
        <w:t>121,1</w:t>
      </w:r>
      <w:r w:rsidR="005E74DA" w:rsidRPr="00BE61D4">
        <w:rPr>
          <w:sz w:val="28"/>
          <w:szCs w:val="28"/>
        </w:rPr>
        <w:t>% к  прогнозу на 2024 год (</w:t>
      </w:r>
      <w:r w:rsidR="00BE61D4" w:rsidRPr="00BE61D4">
        <w:rPr>
          <w:sz w:val="28"/>
          <w:szCs w:val="28"/>
        </w:rPr>
        <w:t>16420,7</w:t>
      </w:r>
      <w:r w:rsidR="00A8106E" w:rsidRPr="00BE61D4">
        <w:rPr>
          <w:sz w:val="28"/>
          <w:szCs w:val="28"/>
        </w:rPr>
        <w:t xml:space="preserve"> </w:t>
      </w:r>
      <w:proofErr w:type="spellStart"/>
      <w:r w:rsidR="00A8106E" w:rsidRPr="00BE61D4">
        <w:rPr>
          <w:sz w:val="28"/>
          <w:szCs w:val="28"/>
        </w:rPr>
        <w:t>млн.руб</w:t>
      </w:r>
      <w:proofErr w:type="spellEnd"/>
      <w:r w:rsidR="00A8106E" w:rsidRPr="00BE61D4">
        <w:rPr>
          <w:sz w:val="28"/>
          <w:szCs w:val="28"/>
        </w:rPr>
        <w:t>.</w:t>
      </w:r>
      <w:r w:rsidR="005E74DA" w:rsidRPr="00BE61D4">
        <w:rPr>
          <w:sz w:val="28"/>
          <w:szCs w:val="28"/>
        </w:rPr>
        <w:t>)</w:t>
      </w:r>
      <w:r w:rsidR="00BE61D4">
        <w:rPr>
          <w:sz w:val="28"/>
          <w:szCs w:val="28"/>
        </w:rPr>
        <w:t xml:space="preserve">. </w:t>
      </w:r>
      <w:r w:rsidR="00BE61D4" w:rsidRPr="00BE61D4">
        <w:rPr>
          <w:sz w:val="28"/>
          <w:szCs w:val="28"/>
        </w:rPr>
        <w:t>Значение показателя у</w:t>
      </w:r>
      <w:r w:rsidR="00BE61D4">
        <w:rPr>
          <w:sz w:val="28"/>
          <w:szCs w:val="28"/>
        </w:rPr>
        <w:t>величилось</w:t>
      </w:r>
      <w:r w:rsidR="00BE61D4" w:rsidRPr="00BE61D4">
        <w:rPr>
          <w:sz w:val="28"/>
          <w:szCs w:val="28"/>
        </w:rPr>
        <w:t xml:space="preserve"> по сравнению с 2023 годом на </w:t>
      </w:r>
      <w:r w:rsidR="00BE61D4">
        <w:rPr>
          <w:sz w:val="28"/>
          <w:szCs w:val="28"/>
        </w:rPr>
        <w:t xml:space="preserve">1349,3 </w:t>
      </w:r>
      <w:proofErr w:type="spellStart"/>
      <w:r w:rsidR="00BE61D4">
        <w:rPr>
          <w:sz w:val="28"/>
          <w:szCs w:val="28"/>
        </w:rPr>
        <w:t>млн</w:t>
      </w:r>
      <w:proofErr w:type="gramStart"/>
      <w:r w:rsidR="00BE61D4">
        <w:rPr>
          <w:sz w:val="28"/>
          <w:szCs w:val="28"/>
        </w:rPr>
        <w:t>.р</w:t>
      </w:r>
      <w:proofErr w:type="gramEnd"/>
      <w:r w:rsidR="00BE61D4">
        <w:rPr>
          <w:sz w:val="28"/>
          <w:szCs w:val="28"/>
        </w:rPr>
        <w:t>уб</w:t>
      </w:r>
      <w:proofErr w:type="spellEnd"/>
      <w:r w:rsidR="00BE61D4">
        <w:rPr>
          <w:sz w:val="28"/>
          <w:szCs w:val="28"/>
        </w:rPr>
        <w:t>.</w:t>
      </w:r>
      <w:r w:rsidR="00BE61D4" w:rsidRPr="00BE61D4">
        <w:rPr>
          <w:sz w:val="28"/>
          <w:szCs w:val="28"/>
        </w:rPr>
        <w:t>;</w:t>
      </w:r>
    </w:p>
    <w:p w:rsidR="006D0496" w:rsidRPr="001129EA" w:rsidRDefault="006D0496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- </w:t>
      </w:r>
      <w:r w:rsidR="001129EA" w:rsidRPr="001129EA">
        <w:rPr>
          <w:sz w:val="28"/>
          <w:szCs w:val="28"/>
        </w:rPr>
        <w:t xml:space="preserve">Среднесписочная численность работников малых предприятий, включая </w:t>
      </w:r>
      <w:proofErr w:type="spellStart"/>
      <w:r w:rsidR="001129EA" w:rsidRPr="001129EA">
        <w:rPr>
          <w:sz w:val="28"/>
          <w:szCs w:val="28"/>
        </w:rPr>
        <w:t>микропредприятия</w:t>
      </w:r>
      <w:proofErr w:type="spellEnd"/>
      <w:r w:rsidR="001129EA" w:rsidRPr="001129EA">
        <w:rPr>
          <w:sz w:val="28"/>
          <w:szCs w:val="28"/>
        </w:rPr>
        <w:t xml:space="preserve"> 568</w:t>
      </w:r>
      <w:r w:rsidR="005E74DA" w:rsidRPr="001129EA">
        <w:rPr>
          <w:sz w:val="28"/>
          <w:szCs w:val="28"/>
        </w:rPr>
        <w:t xml:space="preserve">  или </w:t>
      </w:r>
      <w:r w:rsidR="001129EA" w:rsidRPr="001129EA">
        <w:rPr>
          <w:sz w:val="28"/>
          <w:szCs w:val="28"/>
        </w:rPr>
        <w:t>79,9</w:t>
      </w:r>
      <w:r w:rsidR="005E74DA" w:rsidRPr="001129EA">
        <w:rPr>
          <w:sz w:val="28"/>
          <w:szCs w:val="28"/>
        </w:rPr>
        <w:t>% к  прогнозу на 2024 год (</w:t>
      </w:r>
      <w:r w:rsidR="001129EA" w:rsidRPr="001129EA">
        <w:rPr>
          <w:sz w:val="28"/>
          <w:szCs w:val="28"/>
        </w:rPr>
        <w:t>711</w:t>
      </w:r>
      <w:r w:rsidR="005E74DA" w:rsidRPr="001129EA">
        <w:rPr>
          <w:sz w:val="28"/>
          <w:szCs w:val="28"/>
        </w:rPr>
        <w:t>);</w:t>
      </w:r>
    </w:p>
    <w:p w:rsidR="005E74DA" w:rsidRPr="00355022" w:rsidRDefault="006D0496" w:rsidP="005E74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022">
        <w:rPr>
          <w:sz w:val="28"/>
          <w:szCs w:val="28"/>
        </w:rPr>
        <w:t>- Объем инвестиций в основной капитал</w:t>
      </w:r>
      <w:r w:rsidR="00791520" w:rsidRPr="00355022">
        <w:rPr>
          <w:sz w:val="28"/>
          <w:szCs w:val="28"/>
        </w:rPr>
        <w:t xml:space="preserve"> </w:t>
      </w:r>
      <w:r w:rsidR="00355022" w:rsidRPr="00355022">
        <w:rPr>
          <w:sz w:val="28"/>
          <w:szCs w:val="28"/>
        </w:rPr>
        <w:t>656,4</w:t>
      </w:r>
      <w:r w:rsidR="00791520" w:rsidRPr="00355022">
        <w:rPr>
          <w:sz w:val="28"/>
          <w:szCs w:val="28"/>
        </w:rPr>
        <w:t xml:space="preserve"> </w:t>
      </w:r>
      <w:proofErr w:type="spellStart"/>
      <w:r w:rsidR="00791520" w:rsidRPr="00355022">
        <w:rPr>
          <w:sz w:val="28"/>
          <w:szCs w:val="28"/>
        </w:rPr>
        <w:t>млн</w:t>
      </w:r>
      <w:proofErr w:type="gramStart"/>
      <w:r w:rsidR="00791520" w:rsidRPr="00355022">
        <w:rPr>
          <w:sz w:val="28"/>
          <w:szCs w:val="28"/>
        </w:rPr>
        <w:t>.р</w:t>
      </w:r>
      <w:proofErr w:type="gramEnd"/>
      <w:r w:rsidR="00791520" w:rsidRPr="00355022">
        <w:rPr>
          <w:sz w:val="28"/>
          <w:szCs w:val="28"/>
        </w:rPr>
        <w:t>уб</w:t>
      </w:r>
      <w:proofErr w:type="spellEnd"/>
      <w:r w:rsidR="00791520" w:rsidRPr="00355022">
        <w:rPr>
          <w:sz w:val="28"/>
          <w:szCs w:val="28"/>
        </w:rPr>
        <w:t>.</w:t>
      </w:r>
      <w:r w:rsidR="005E74DA" w:rsidRPr="00355022">
        <w:rPr>
          <w:sz w:val="28"/>
          <w:szCs w:val="28"/>
        </w:rPr>
        <w:t xml:space="preserve"> или </w:t>
      </w:r>
      <w:r w:rsidR="00355022" w:rsidRPr="00355022">
        <w:rPr>
          <w:sz w:val="28"/>
          <w:szCs w:val="28"/>
        </w:rPr>
        <w:t>208,4</w:t>
      </w:r>
      <w:r w:rsidR="005E74DA" w:rsidRPr="00355022">
        <w:rPr>
          <w:sz w:val="28"/>
          <w:szCs w:val="28"/>
        </w:rPr>
        <w:t>% к  прогнозу на 2024 год (</w:t>
      </w:r>
      <w:r w:rsidR="00355022" w:rsidRPr="00355022">
        <w:rPr>
          <w:sz w:val="28"/>
          <w:szCs w:val="28"/>
        </w:rPr>
        <w:t>314,9</w:t>
      </w:r>
      <w:r w:rsidR="00791520" w:rsidRPr="00355022">
        <w:rPr>
          <w:sz w:val="28"/>
          <w:szCs w:val="28"/>
        </w:rPr>
        <w:t xml:space="preserve"> </w:t>
      </w:r>
      <w:proofErr w:type="spellStart"/>
      <w:r w:rsidR="00791520" w:rsidRPr="00355022">
        <w:rPr>
          <w:sz w:val="28"/>
          <w:szCs w:val="28"/>
        </w:rPr>
        <w:t>млн.руб</w:t>
      </w:r>
      <w:proofErr w:type="spellEnd"/>
      <w:r w:rsidR="00791520" w:rsidRPr="00355022">
        <w:rPr>
          <w:sz w:val="28"/>
          <w:szCs w:val="28"/>
        </w:rPr>
        <w:t>.).</w:t>
      </w:r>
      <w:r w:rsidR="00355022" w:rsidRPr="00355022">
        <w:t xml:space="preserve"> </w:t>
      </w:r>
      <w:r w:rsidR="00355022" w:rsidRPr="00355022">
        <w:rPr>
          <w:sz w:val="28"/>
          <w:szCs w:val="28"/>
        </w:rPr>
        <w:t xml:space="preserve">Значение показателя уменьшилось по сравнению с 2023 годом на </w:t>
      </w:r>
      <w:r w:rsidR="00355022">
        <w:rPr>
          <w:sz w:val="28"/>
          <w:szCs w:val="28"/>
        </w:rPr>
        <w:t xml:space="preserve">35,1 </w:t>
      </w:r>
      <w:proofErr w:type="spellStart"/>
      <w:r w:rsidR="00355022">
        <w:rPr>
          <w:sz w:val="28"/>
          <w:szCs w:val="28"/>
        </w:rPr>
        <w:t>млн</w:t>
      </w:r>
      <w:proofErr w:type="gramStart"/>
      <w:r w:rsidR="00355022">
        <w:rPr>
          <w:sz w:val="28"/>
          <w:szCs w:val="28"/>
        </w:rPr>
        <w:t>.р</w:t>
      </w:r>
      <w:proofErr w:type="gramEnd"/>
      <w:r w:rsidR="00355022">
        <w:rPr>
          <w:sz w:val="28"/>
          <w:szCs w:val="28"/>
        </w:rPr>
        <w:t>уб</w:t>
      </w:r>
      <w:proofErr w:type="spellEnd"/>
      <w:r w:rsidR="00355022">
        <w:rPr>
          <w:sz w:val="28"/>
          <w:szCs w:val="28"/>
        </w:rPr>
        <w:t>.</w:t>
      </w:r>
      <w:r w:rsidR="00355022" w:rsidRPr="00355022">
        <w:rPr>
          <w:sz w:val="28"/>
          <w:szCs w:val="28"/>
        </w:rPr>
        <w:t>;</w:t>
      </w:r>
    </w:p>
    <w:p w:rsidR="0016289D" w:rsidRPr="00545BB7" w:rsidRDefault="0016289D" w:rsidP="0016289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D0496" w:rsidRPr="00A135B7" w:rsidRDefault="006D0496" w:rsidP="006D04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135B7">
        <w:rPr>
          <w:sz w:val="28"/>
          <w:szCs w:val="28"/>
          <w:lang w:eastAsia="ru-RU"/>
        </w:rPr>
        <w:t xml:space="preserve">Показатели достижения целей социально-экономического развития Верхнекамского муниципального округа по приоритету </w:t>
      </w:r>
      <w:r w:rsidRPr="00A135B7">
        <w:rPr>
          <w:rFonts w:eastAsia="Calibri"/>
          <w:bCs/>
          <w:sz w:val="28"/>
          <w:szCs w:val="28"/>
          <w:lang w:eastAsia="ru-RU"/>
        </w:rPr>
        <w:t>«</w:t>
      </w:r>
      <w:r w:rsidRPr="00A135B7">
        <w:rPr>
          <w:rFonts w:eastAsia="Calibri"/>
          <w:b/>
          <w:bCs/>
          <w:sz w:val="28"/>
          <w:szCs w:val="28"/>
          <w:lang w:eastAsia="ru-RU"/>
        </w:rPr>
        <w:t>Повышение качества среды проживания</w:t>
      </w:r>
      <w:r w:rsidRPr="00A135B7">
        <w:rPr>
          <w:rFonts w:eastAsia="Calibri"/>
          <w:bCs/>
          <w:sz w:val="28"/>
          <w:szCs w:val="28"/>
          <w:lang w:eastAsia="ru-RU"/>
        </w:rPr>
        <w:t xml:space="preserve">» </w:t>
      </w:r>
      <w:r w:rsidRPr="00A135B7">
        <w:rPr>
          <w:sz w:val="28"/>
          <w:szCs w:val="28"/>
          <w:lang w:eastAsia="ru-RU"/>
        </w:rPr>
        <w:t>за 202</w:t>
      </w:r>
      <w:r w:rsidR="00A135B7">
        <w:rPr>
          <w:sz w:val="28"/>
          <w:szCs w:val="28"/>
          <w:lang w:eastAsia="ru-RU"/>
        </w:rPr>
        <w:t>4</w:t>
      </w:r>
      <w:r w:rsidRPr="00A135B7">
        <w:rPr>
          <w:sz w:val="28"/>
          <w:szCs w:val="28"/>
          <w:lang w:eastAsia="ru-RU"/>
        </w:rPr>
        <w:t xml:space="preserve"> год составили:</w:t>
      </w:r>
    </w:p>
    <w:p w:rsidR="00393B41" w:rsidRPr="00535E90" w:rsidRDefault="00393B41" w:rsidP="00393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5E90">
        <w:rPr>
          <w:sz w:val="28"/>
          <w:szCs w:val="28"/>
        </w:rPr>
        <w:lastRenderedPageBreak/>
        <w:t xml:space="preserve">- Количество обустроенных мест накопления твердых коммунальных отходов для населения (нарастающим итогом) </w:t>
      </w:r>
      <w:r w:rsidR="00535E90" w:rsidRPr="00535E90">
        <w:rPr>
          <w:sz w:val="28"/>
          <w:szCs w:val="28"/>
        </w:rPr>
        <w:t>347</w:t>
      </w:r>
      <w:r w:rsidRPr="00535E90">
        <w:rPr>
          <w:sz w:val="28"/>
          <w:szCs w:val="28"/>
        </w:rPr>
        <w:t xml:space="preserve"> или </w:t>
      </w:r>
      <w:r w:rsidR="00D746EA" w:rsidRPr="00535E90">
        <w:rPr>
          <w:sz w:val="28"/>
          <w:szCs w:val="28"/>
        </w:rPr>
        <w:t>10</w:t>
      </w:r>
      <w:r w:rsidR="00535E90" w:rsidRPr="00535E90">
        <w:rPr>
          <w:sz w:val="28"/>
          <w:szCs w:val="28"/>
        </w:rPr>
        <w:t>0,3</w:t>
      </w:r>
      <w:r w:rsidRPr="00535E90">
        <w:rPr>
          <w:sz w:val="28"/>
          <w:szCs w:val="28"/>
        </w:rPr>
        <w:t>% к  прогнозу на 2024 год (</w:t>
      </w:r>
      <w:r w:rsidR="00535E90" w:rsidRPr="00535E90">
        <w:rPr>
          <w:sz w:val="28"/>
          <w:szCs w:val="28"/>
        </w:rPr>
        <w:t>346</w:t>
      </w:r>
      <w:r w:rsidRPr="00535E90">
        <w:rPr>
          <w:sz w:val="28"/>
          <w:szCs w:val="28"/>
        </w:rPr>
        <w:t>)</w:t>
      </w:r>
      <w:r w:rsidR="00535E90" w:rsidRPr="00535E90">
        <w:rPr>
          <w:sz w:val="28"/>
          <w:szCs w:val="28"/>
        </w:rPr>
        <w:t xml:space="preserve">. Значение показателя увеличилось по сравнению с 2023 годом на 98 </w:t>
      </w:r>
      <w:proofErr w:type="spellStart"/>
      <w:r w:rsidR="00535E90" w:rsidRPr="00535E90">
        <w:rPr>
          <w:sz w:val="28"/>
          <w:szCs w:val="28"/>
        </w:rPr>
        <w:t>млн</w:t>
      </w:r>
      <w:proofErr w:type="gramStart"/>
      <w:r w:rsidR="00535E90" w:rsidRPr="00535E90">
        <w:rPr>
          <w:sz w:val="28"/>
          <w:szCs w:val="28"/>
        </w:rPr>
        <w:t>.р</w:t>
      </w:r>
      <w:proofErr w:type="gramEnd"/>
      <w:r w:rsidR="00535E90" w:rsidRPr="00535E90">
        <w:rPr>
          <w:sz w:val="28"/>
          <w:szCs w:val="28"/>
        </w:rPr>
        <w:t>уб</w:t>
      </w:r>
      <w:proofErr w:type="spellEnd"/>
      <w:r w:rsidR="00535E90" w:rsidRPr="00535E90">
        <w:rPr>
          <w:sz w:val="28"/>
          <w:szCs w:val="28"/>
        </w:rPr>
        <w:t>.;</w:t>
      </w:r>
    </w:p>
    <w:p w:rsidR="00393B41" w:rsidRPr="00D44CE7" w:rsidRDefault="00393B41" w:rsidP="00393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CE7">
        <w:rPr>
          <w:sz w:val="28"/>
          <w:szCs w:val="28"/>
        </w:rPr>
        <w:t xml:space="preserve">- Доля протяженности автомобильных дорог местного значения, отвечающим нормативным требованиям, в общей протяженности автомобильных дорог местного значения </w:t>
      </w:r>
      <w:r w:rsidR="00D44CE7" w:rsidRPr="00D44CE7">
        <w:rPr>
          <w:sz w:val="28"/>
          <w:szCs w:val="28"/>
        </w:rPr>
        <w:t>24,8</w:t>
      </w:r>
      <w:r w:rsidRPr="00D44CE7">
        <w:rPr>
          <w:sz w:val="28"/>
          <w:szCs w:val="28"/>
        </w:rPr>
        <w:t xml:space="preserve">% или </w:t>
      </w:r>
      <w:r w:rsidR="00D44CE7" w:rsidRPr="00D44CE7">
        <w:rPr>
          <w:sz w:val="28"/>
          <w:szCs w:val="28"/>
        </w:rPr>
        <w:t>110,2</w:t>
      </w:r>
      <w:r w:rsidRPr="00D44CE7">
        <w:rPr>
          <w:sz w:val="28"/>
          <w:szCs w:val="28"/>
        </w:rPr>
        <w:t>% к  прогнозу на 2024 год (</w:t>
      </w:r>
      <w:r w:rsidR="00D44CE7" w:rsidRPr="00D44CE7">
        <w:rPr>
          <w:sz w:val="28"/>
          <w:szCs w:val="28"/>
        </w:rPr>
        <w:t>22,5</w:t>
      </w:r>
      <w:r w:rsidRPr="00D44CE7">
        <w:rPr>
          <w:sz w:val="28"/>
          <w:szCs w:val="28"/>
        </w:rPr>
        <w:t>)</w:t>
      </w:r>
      <w:r w:rsidR="00D44CE7" w:rsidRPr="00D44CE7">
        <w:rPr>
          <w:sz w:val="28"/>
          <w:szCs w:val="28"/>
        </w:rPr>
        <w:t>.</w:t>
      </w:r>
      <w:r w:rsidR="00D44CE7" w:rsidRPr="00D44CE7">
        <w:t xml:space="preserve"> </w:t>
      </w:r>
      <w:r w:rsidR="00D44CE7" w:rsidRPr="00D44CE7">
        <w:rPr>
          <w:sz w:val="28"/>
          <w:szCs w:val="28"/>
        </w:rPr>
        <w:t>Значение показателя увеличилось по сравнению с 2023 годом на 1,7;</w:t>
      </w:r>
    </w:p>
    <w:p w:rsidR="0016289D" w:rsidRPr="009C5D1F" w:rsidRDefault="00393B41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D1F">
        <w:rPr>
          <w:sz w:val="28"/>
          <w:szCs w:val="28"/>
        </w:rPr>
        <w:t xml:space="preserve">- Доля потерь тепловой энергии в суммарном объеме отпуска тепловой энергии </w:t>
      </w:r>
      <w:r w:rsidR="009C5D1F" w:rsidRPr="009C5D1F">
        <w:rPr>
          <w:sz w:val="28"/>
          <w:szCs w:val="28"/>
        </w:rPr>
        <w:t>26</w:t>
      </w:r>
      <w:r w:rsidRPr="009C5D1F">
        <w:rPr>
          <w:sz w:val="28"/>
          <w:szCs w:val="28"/>
        </w:rPr>
        <w:t xml:space="preserve">% или </w:t>
      </w:r>
      <w:r w:rsidR="00BF2DA1">
        <w:rPr>
          <w:sz w:val="28"/>
          <w:szCs w:val="28"/>
        </w:rPr>
        <w:t>115,4</w:t>
      </w:r>
      <w:r w:rsidRPr="009C5D1F">
        <w:rPr>
          <w:sz w:val="28"/>
          <w:szCs w:val="28"/>
        </w:rPr>
        <w:t>% к  прогнозу на 2024 год (30%)</w:t>
      </w:r>
      <w:r w:rsidR="007F38A9" w:rsidRPr="009C5D1F">
        <w:rPr>
          <w:sz w:val="28"/>
          <w:szCs w:val="28"/>
        </w:rPr>
        <w:t xml:space="preserve">. Значение показателя </w:t>
      </w:r>
      <w:r w:rsidR="00D746EA" w:rsidRPr="009C5D1F">
        <w:rPr>
          <w:sz w:val="28"/>
          <w:szCs w:val="28"/>
        </w:rPr>
        <w:t>у</w:t>
      </w:r>
      <w:r w:rsidR="009C5D1F" w:rsidRPr="009C5D1F">
        <w:rPr>
          <w:sz w:val="28"/>
          <w:szCs w:val="28"/>
        </w:rPr>
        <w:t>меньшилось</w:t>
      </w:r>
      <w:r w:rsidR="007F38A9" w:rsidRPr="009C5D1F">
        <w:rPr>
          <w:sz w:val="28"/>
          <w:szCs w:val="28"/>
        </w:rPr>
        <w:t xml:space="preserve"> по сравнению с 202</w:t>
      </w:r>
      <w:r w:rsidR="009C5D1F" w:rsidRPr="009C5D1F">
        <w:rPr>
          <w:sz w:val="28"/>
          <w:szCs w:val="28"/>
        </w:rPr>
        <w:t>3</w:t>
      </w:r>
      <w:r w:rsidR="007F38A9" w:rsidRPr="009C5D1F">
        <w:rPr>
          <w:sz w:val="28"/>
          <w:szCs w:val="28"/>
        </w:rPr>
        <w:t xml:space="preserve"> годом на </w:t>
      </w:r>
      <w:r w:rsidR="009C5D1F" w:rsidRPr="009C5D1F">
        <w:rPr>
          <w:sz w:val="28"/>
          <w:szCs w:val="28"/>
        </w:rPr>
        <w:t>11,3</w:t>
      </w:r>
      <w:r w:rsidR="007F38A9" w:rsidRPr="009C5D1F">
        <w:rPr>
          <w:sz w:val="28"/>
          <w:szCs w:val="28"/>
        </w:rPr>
        <w:t xml:space="preserve"> </w:t>
      </w:r>
      <w:proofErr w:type="gramStart"/>
      <w:r w:rsidR="007F38A9" w:rsidRPr="009C5D1F">
        <w:rPr>
          <w:sz w:val="28"/>
          <w:szCs w:val="28"/>
        </w:rPr>
        <w:t>процентны</w:t>
      </w:r>
      <w:r w:rsidR="00D746EA" w:rsidRPr="009C5D1F">
        <w:rPr>
          <w:sz w:val="28"/>
          <w:szCs w:val="28"/>
        </w:rPr>
        <w:t>х</w:t>
      </w:r>
      <w:proofErr w:type="gramEnd"/>
      <w:r w:rsidR="007F38A9" w:rsidRPr="009C5D1F">
        <w:rPr>
          <w:sz w:val="28"/>
          <w:szCs w:val="28"/>
        </w:rPr>
        <w:t xml:space="preserve"> пункт</w:t>
      </w:r>
      <w:r w:rsidR="00D746EA" w:rsidRPr="009C5D1F">
        <w:rPr>
          <w:sz w:val="28"/>
          <w:szCs w:val="28"/>
        </w:rPr>
        <w:t>а</w:t>
      </w:r>
      <w:r w:rsidR="007F38A9" w:rsidRPr="009C5D1F">
        <w:rPr>
          <w:sz w:val="28"/>
          <w:szCs w:val="28"/>
        </w:rPr>
        <w:t>;</w:t>
      </w:r>
    </w:p>
    <w:p w:rsidR="0016289D" w:rsidRPr="00676B4E" w:rsidRDefault="00393B41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76B4E">
        <w:rPr>
          <w:sz w:val="28"/>
          <w:szCs w:val="28"/>
          <w:lang w:eastAsia="ru-RU"/>
        </w:rPr>
        <w:t xml:space="preserve">- Количество обустроенных мест массового отдыха населения (нарастающим итогом) </w:t>
      </w:r>
      <w:r w:rsidR="007028AC" w:rsidRPr="00676B4E">
        <w:rPr>
          <w:sz w:val="28"/>
          <w:szCs w:val="28"/>
          <w:lang w:eastAsia="ru-RU"/>
        </w:rPr>
        <w:t>1</w:t>
      </w:r>
      <w:r w:rsidR="00676B4E" w:rsidRPr="00676B4E">
        <w:rPr>
          <w:sz w:val="28"/>
          <w:szCs w:val="28"/>
          <w:lang w:eastAsia="ru-RU"/>
        </w:rPr>
        <w:t>9</w:t>
      </w:r>
      <w:r w:rsidRPr="00676B4E">
        <w:rPr>
          <w:sz w:val="28"/>
          <w:szCs w:val="28"/>
          <w:lang w:eastAsia="ru-RU"/>
        </w:rPr>
        <w:t xml:space="preserve"> ед. или </w:t>
      </w:r>
      <w:r w:rsidR="00676B4E" w:rsidRPr="00676B4E">
        <w:rPr>
          <w:sz w:val="28"/>
          <w:szCs w:val="28"/>
          <w:lang w:eastAsia="ru-RU"/>
        </w:rPr>
        <w:t>100</w:t>
      </w:r>
      <w:r w:rsidRPr="00676B4E">
        <w:rPr>
          <w:sz w:val="28"/>
          <w:szCs w:val="28"/>
          <w:lang w:eastAsia="ru-RU"/>
        </w:rPr>
        <w:t>% к  прогнозу на 2024 год (19 ед.)</w:t>
      </w:r>
      <w:r w:rsidR="00676B4E" w:rsidRPr="00676B4E">
        <w:rPr>
          <w:sz w:val="28"/>
          <w:szCs w:val="28"/>
          <w:lang w:eastAsia="ru-RU"/>
        </w:rPr>
        <w:t>.</w:t>
      </w:r>
      <w:r w:rsidR="00676B4E" w:rsidRPr="00676B4E">
        <w:t xml:space="preserve"> </w:t>
      </w:r>
      <w:r w:rsidR="00676B4E" w:rsidRPr="00676B4E">
        <w:rPr>
          <w:sz w:val="28"/>
          <w:szCs w:val="28"/>
          <w:lang w:eastAsia="ru-RU"/>
        </w:rPr>
        <w:t xml:space="preserve">Значение показателя увеличилось по сравнению с 2023 годом на 1,0 </w:t>
      </w:r>
    </w:p>
    <w:p w:rsidR="00393B41" w:rsidRPr="00BB0D3A" w:rsidRDefault="00393B41" w:rsidP="001628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B0D3A">
        <w:rPr>
          <w:sz w:val="28"/>
          <w:szCs w:val="28"/>
          <w:lang w:eastAsia="ru-RU"/>
        </w:rPr>
        <w:t>-</w:t>
      </w:r>
      <w:r w:rsidRPr="00BB0D3A">
        <w:rPr>
          <w:sz w:val="28"/>
          <w:szCs w:val="28"/>
        </w:rPr>
        <w:t xml:space="preserve"> Доля противоправных деяний, совершенных в общественных местах и на улицах, от общего количества зарегистрированных преступлений</w:t>
      </w:r>
      <w:r w:rsidR="009B228B" w:rsidRPr="00BB0D3A">
        <w:rPr>
          <w:sz w:val="28"/>
          <w:szCs w:val="28"/>
        </w:rPr>
        <w:t xml:space="preserve"> </w:t>
      </w:r>
      <w:r w:rsidR="00BB0D3A" w:rsidRPr="00BB0D3A">
        <w:rPr>
          <w:sz w:val="28"/>
          <w:szCs w:val="28"/>
        </w:rPr>
        <w:t>34,7</w:t>
      </w:r>
      <w:r w:rsidR="009B228B" w:rsidRPr="00BB0D3A">
        <w:rPr>
          <w:sz w:val="28"/>
          <w:szCs w:val="28"/>
        </w:rPr>
        <w:t xml:space="preserve">% или </w:t>
      </w:r>
      <w:r w:rsidR="00BB0D3A" w:rsidRPr="00BB0D3A">
        <w:rPr>
          <w:sz w:val="28"/>
          <w:szCs w:val="28"/>
        </w:rPr>
        <w:t>102,1</w:t>
      </w:r>
      <w:r w:rsidR="009B228B" w:rsidRPr="00BB0D3A">
        <w:rPr>
          <w:sz w:val="28"/>
          <w:szCs w:val="28"/>
        </w:rPr>
        <w:t>% к  прогнозу на 2024 год (34%)</w:t>
      </w:r>
      <w:r w:rsidR="003E02AD" w:rsidRPr="00BB0D3A">
        <w:rPr>
          <w:sz w:val="28"/>
          <w:szCs w:val="28"/>
        </w:rPr>
        <w:t>.</w:t>
      </w:r>
      <w:r w:rsidR="00BB0D3A" w:rsidRPr="00BB0D3A">
        <w:t xml:space="preserve"> </w:t>
      </w:r>
      <w:r w:rsidR="00BB0D3A" w:rsidRPr="00BB0D3A">
        <w:rPr>
          <w:sz w:val="28"/>
          <w:szCs w:val="28"/>
        </w:rPr>
        <w:t>Значение показателя увеличилось по сравнению с 2023 годом на 17,1;</w:t>
      </w:r>
    </w:p>
    <w:p w:rsidR="00F42D7D" w:rsidRPr="00545BB7" w:rsidRDefault="00F42D7D" w:rsidP="00380D9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ru-RU"/>
        </w:rPr>
      </w:pPr>
    </w:p>
    <w:p w:rsidR="003E02AD" w:rsidRPr="00BB0D3A" w:rsidRDefault="003E02AD" w:rsidP="003E02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B0D3A">
        <w:rPr>
          <w:sz w:val="28"/>
          <w:szCs w:val="28"/>
          <w:lang w:eastAsia="ru-RU"/>
        </w:rPr>
        <w:t xml:space="preserve">Показатели достижения целей социально-экономического развития Верхнекамского муниципального округа по приоритету </w:t>
      </w:r>
      <w:r w:rsidRPr="00BB0D3A">
        <w:rPr>
          <w:b/>
          <w:sz w:val="28"/>
          <w:szCs w:val="28"/>
          <w:lang w:eastAsia="ru-RU"/>
        </w:rPr>
        <w:t>«Формирование эффективных механизмов муниципального управления»</w:t>
      </w:r>
      <w:r w:rsidRPr="00BB0D3A">
        <w:rPr>
          <w:rFonts w:eastAsia="Calibri"/>
          <w:bCs/>
          <w:sz w:val="28"/>
          <w:szCs w:val="28"/>
          <w:lang w:eastAsia="ru-RU"/>
        </w:rPr>
        <w:t xml:space="preserve"> </w:t>
      </w:r>
      <w:r w:rsidRPr="00BB0D3A">
        <w:rPr>
          <w:sz w:val="28"/>
          <w:szCs w:val="28"/>
          <w:lang w:eastAsia="ru-RU"/>
        </w:rPr>
        <w:t>за 202</w:t>
      </w:r>
      <w:r w:rsidR="00BB0D3A">
        <w:rPr>
          <w:sz w:val="28"/>
          <w:szCs w:val="28"/>
          <w:lang w:eastAsia="ru-RU"/>
        </w:rPr>
        <w:t>4</w:t>
      </w:r>
      <w:r w:rsidRPr="00BB0D3A">
        <w:rPr>
          <w:sz w:val="28"/>
          <w:szCs w:val="28"/>
          <w:lang w:eastAsia="ru-RU"/>
        </w:rPr>
        <w:t xml:space="preserve"> год составили:</w:t>
      </w:r>
    </w:p>
    <w:p w:rsidR="003E02AD" w:rsidRPr="008C525C" w:rsidRDefault="00FC4F10" w:rsidP="00FC4F1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sz w:val="28"/>
          <w:szCs w:val="28"/>
          <w:lang w:eastAsia="ru-RU"/>
        </w:rPr>
      </w:pPr>
      <w:r w:rsidRPr="008C525C">
        <w:rPr>
          <w:sz w:val="28"/>
          <w:szCs w:val="28"/>
          <w:lang w:eastAsia="ru-RU"/>
        </w:rPr>
        <w:t>-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</w:r>
      <w:r w:rsidR="002D08C0" w:rsidRPr="008C525C">
        <w:rPr>
          <w:sz w:val="28"/>
          <w:szCs w:val="28"/>
          <w:lang w:eastAsia="ru-RU"/>
        </w:rPr>
        <w:t xml:space="preserve"> </w:t>
      </w:r>
      <w:r w:rsidR="008C525C" w:rsidRPr="008C525C">
        <w:rPr>
          <w:sz w:val="28"/>
          <w:szCs w:val="28"/>
          <w:lang w:eastAsia="ru-RU"/>
        </w:rPr>
        <w:t>55,87</w:t>
      </w:r>
      <w:r w:rsidR="002D08C0" w:rsidRPr="008C525C">
        <w:rPr>
          <w:sz w:val="28"/>
          <w:szCs w:val="28"/>
          <w:lang w:eastAsia="ru-RU"/>
        </w:rPr>
        <w:t xml:space="preserve">% или </w:t>
      </w:r>
      <w:r w:rsidR="008C525C" w:rsidRPr="008C525C">
        <w:rPr>
          <w:sz w:val="28"/>
          <w:szCs w:val="28"/>
          <w:lang w:eastAsia="ru-RU"/>
        </w:rPr>
        <w:t>111,7</w:t>
      </w:r>
      <w:r w:rsidR="002D08C0" w:rsidRPr="008C525C">
        <w:rPr>
          <w:sz w:val="28"/>
          <w:szCs w:val="28"/>
          <w:lang w:eastAsia="ru-RU"/>
        </w:rPr>
        <w:t>% к  прогнозу на 2024 год (50%)</w:t>
      </w:r>
      <w:r w:rsidR="008C525C">
        <w:rPr>
          <w:sz w:val="28"/>
          <w:szCs w:val="28"/>
          <w:lang w:eastAsia="ru-RU"/>
        </w:rPr>
        <w:t xml:space="preserve">. </w:t>
      </w:r>
      <w:r w:rsidR="008C525C" w:rsidRPr="008C525C">
        <w:rPr>
          <w:sz w:val="28"/>
          <w:szCs w:val="28"/>
          <w:lang w:eastAsia="ru-RU"/>
        </w:rPr>
        <w:t xml:space="preserve">Значение показателя увеличилось по сравнению с 2023 годом на </w:t>
      </w:r>
      <w:r w:rsidR="008C525C">
        <w:rPr>
          <w:sz w:val="28"/>
          <w:szCs w:val="28"/>
          <w:lang w:eastAsia="ru-RU"/>
        </w:rPr>
        <w:t>7,87</w:t>
      </w:r>
      <w:r w:rsidR="008C525C" w:rsidRPr="008C525C">
        <w:rPr>
          <w:sz w:val="28"/>
          <w:szCs w:val="28"/>
          <w:lang w:eastAsia="ru-RU"/>
        </w:rPr>
        <w:t>;</w:t>
      </w:r>
    </w:p>
    <w:p w:rsidR="003E02AD" w:rsidRPr="00935937" w:rsidRDefault="00FC4F10" w:rsidP="00FC4F1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sz w:val="28"/>
          <w:szCs w:val="28"/>
          <w:lang w:eastAsia="ru-RU"/>
        </w:rPr>
      </w:pPr>
      <w:r w:rsidRPr="00935937">
        <w:rPr>
          <w:sz w:val="28"/>
          <w:szCs w:val="28"/>
          <w:lang w:eastAsia="ru-RU"/>
        </w:rPr>
        <w:t>- Объем налоговых доходов бюджета на душу населения</w:t>
      </w:r>
      <w:r w:rsidR="002D08C0" w:rsidRPr="00935937">
        <w:rPr>
          <w:sz w:val="28"/>
          <w:szCs w:val="28"/>
          <w:lang w:eastAsia="ru-RU"/>
        </w:rPr>
        <w:t xml:space="preserve"> </w:t>
      </w:r>
      <w:r w:rsidR="007028AC" w:rsidRPr="00935937">
        <w:rPr>
          <w:sz w:val="28"/>
          <w:szCs w:val="28"/>
          <w:lang w:eastAsia="ru-RU"/>
        </w:rPr>
        <w:t>1</w:t>
      </w:r>
      <w:r w:rsidR="00935937" w:rsidRPr="00935937">
        <w:rPr>
          <w:sz w:val="28"/>
          <w:szCs w:val="28"/>
          <w:lang w:eastAsia="ru-RU"/>
        </w:rPr>
        <w:t>4,8</w:t>
      </w:r>
      <w:r w:rsidR="002D08C0" w:rsidRPr="00935937">
        <w:rPr>
          <w:sz w:val="28"/>
          <w:szCs w:val="28"/>
          <w:lang w:eastAsia="ru-RU"/>
        </w:rPr>
        <w:t xml:space="preserve"> тыс.руб. или </w:t>
      </w:r>
      <w:r w:rsidR="00935937" w:rsidRPr="00935937">
        <w:rPr>
          <w:sz w:val="28"/>
          <w:szCs w:val="28"/>
          <w:lang w:eastAsia="ru-RU"/>
        </w:rPr>
        <w:t>125,4</w:t>
      </w:r>
      <w:r w:rsidR="002D08C0" w:rsidRPr="00935937">
        <w:rPr>
          <w:sz w:val="28"/>
          <w:szCs w:val="28"/>
          <w:lang w:eastAsia="ru-RU"/>
        </w:rPr>
        <w:t>%</w:t>
      </w:r>
      <w:r w:rsidR="002D08C0" w:rsidRPr="00935937">
        <w:t xml:space="preserve"> </w:t>
      </w:r>
      <w:r w:rsidR="002D08C0" w:rsidRPr="00935937">
        <w:rPr>
          <w:sz w:val="28"/>
          <w:szCs w:val="28"/>
          <w:lang w:eastAsia="ru-RU"/>
        </w:rPr>
        <w:t>к  прогнозу на 2024 год (</w:t>
      </w:r>
      <w:r w:rsidR="00935937" w:rsidRPr="00935937">
        <w:rPr>
          <w:sz w:val="28"/>
          <w:szCs w:val="28"/>
          <w:lang w:eastAsia="ru-RU"/>
        </w:rPr>
        <w:t>11,8</w:t>
      </w:r>
      <w:r w:rsidR="002D08C0" w:rsidRPr="00935937">
        <w:rPr>
          <w:sz w:val="28"/>
          <w:szCs w:val="28"/>
          <w:lang w:eastAsia="ru-RU"/>
        </w:rPr>
        <w:t xml:space="preserve"> тыс.руб.)</w:t>
      </w:r>
      <w:r w:rsidR="00935937" w:rsidRPr="00935937">
        <w:rPr>
          <w:sz w:val="28"/>
          <w:szCs w:val="28"/>
          <w:lang w:eastAsia="ru-RU"/>
        </w:rPr>
        <w:t>. Значение показателя увеличилось по сравнению с 2023 годом на 4,8;</w:t>
      </w:r>
    </w:p>
    <w:p w:rsidR="003E02AD" w:rsidRPr="00C5452E" w:rsidRDefault="00FC4F10" w:rsidP="00FC4F1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sz w:val="28"/>
          <w:szCs w:val="28"/>
          <w:lang w:eastAsia="ru-RU"/>
        </w:rPr>
      </w:pPr>
      <w:r w:rsidRPr="00C5452E">
        <w:rPr>
          <w:sz w:val="28"/>
          <w:szCs w:val="28"/>
          <w:lang w:eastAsia="ru-RU"/>
        </w:rPr>
        <w:t xml:space="preserve">- </w:t>
      </w:r>
      <w:r w:rsidRPr="00C5452E">
        <w:rPr>
          <w:sz w:val="28"/>
          <w:szCs w:val="28"/>
        </w:rPr>
        <w:t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муниципального округа</w:t>
      </w:r>
      <w:r w:rsidR="002D08C0" w:rsidRPr="00C5452E">
        <w:rPr>
          <w:sz w:val="28"/>
          <w:szCs w:val="28"/>
        </w:rPr>
        <w:t xml:space="preserve"> 89% или 99,1% к  прогнозу на 2024 год (89,83%).</w:t>
      </w:r>
      <w:r w:rsidR="007F38A9" w:rsidRPr="00C5452E">
        <w:t xml:space="preserve"> </w:t>
      </w:r>
    </w:p>
    <w:p w:rsidR="006031A2" w:rsidRDefault="00841334" w:rsidP="006031A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8"/>
          <w:szCs w:val="28"/>
          <w:lang w:eastAsia="ru-RU"/>
        </w:rPr>
      </w:pPr>
      <w:r w:rsidRPr="00E83607">
        <w:rPr>
          <w:sz w:val="28"/>
          <w:szCs w:val="28"/>
          <w:lang w:eastAsia="ru-RU"/>
        </w:rPr>
        <w:t>Показатели реализации Стратегии за 202</w:t>
      </w:r>
      <w:r w:rsidR="00C5452E" w:rsidRPr="00E83607">
        <w:rPr>
          <w:sz w:val="28"/>
          <w:szCs w:val="28"/>
          <w:lang w:eastAsia="ru-RU"/>
        </w:rPr>
        <w:t>4</w:t>
      </w:r>
      <w:r w:rsidRPr="00E83607">
        <w:rPr>
          <w:sz w:val="28"/>
          <w:szCs w:val="28"/>
          <w:lang w:eastAsia="ru-RU"/>
        </w:rPr>
        <w:t xml:space="preserve"> год в сравнении с п</w:t>
      </w:r>
      <w:r w:rsidR="00C376E4">
        <w:rPr>
          <w:sz w:val="28"/>
          <w:szCs w:val="28"/>
          <w:lang w:eastAsia="ru-RU"/>
        </w:rPr>
        <w:t>рогнозом</w:t>
      </w:r>
      <w:bookmarkStart w:id="0" w:name="_GoBack"/>
      <w:bookmarkEnd w:id="0"/>
      <w:r w:rsidRPr="00E83607">
        <w:rPr>
          <w:sz w:val="28"/>
          <w:szCs w:val="28"/>
          <w:lang w:eastAsia="ru-RU"/>
        </w:rPr>
        <w:t xml:space="preserve"> 202</w:t>
      </w:r>
      <w:r w:rsidR="00E83607" w:rsidRPr="00E83607">
        <w:rPr>
          <w:sz w:val="28"/>
          <w:szCs w:val="28"/>
          <w:lang w:eastAsia="ru-RU"/>
        </w:rPr>
        <w:t>4</w:t>
      </w:r>
      <w:r w:rsidRPr="00E83607">
        <w:rPr>
          <w:sz w:val="28"/>
          <w:szCs w:val="28"/>
          <w:lang w:eastAsia="ru-RU"/>
        </w:rPr>
        <w:t xml:space="preserve"> года в основном имеют положительную динамику выполнения, кроме показател</w:t>
      </w:r>
      <w:r w:rsidR="00E83607" w:rsidRPr="00E83607">
        <w:rPr>
          <w:sz w:val="28"/>
          <w:szCs w:val="28"/>
          <w:lang w:eastAsia="ru-RU"/>
        </w:rPr>
        <w:t>ей</w:t>
      </w:r>
      <w:r w:rsidRPr="00E83607">
        <w:rPr>
          <w:sz w:val="28"/>
          <w:szCs w:val="28"/>
          <w:lang w:eastAsia="ru-RU"/>
        </w:rPr>
        <w:t>:</w:t>
      </w:r>
    </w:p>
    <w:p w:rsidR="00E83607" w:rsidRPr="002D3395" w:rsidRDefault="00E83607" w:rsidP="006031A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jc w:val="both"/>
        <w:rPr>
          <w:sz w:val="28"/>
          <w:szCs w:val="28"/>
          <w:lang w:eastAsia="ru-RU"/>
        </w:rPr>
      </w:pPr>
      <w:r w:rsidRPr="002D3395">
        <w:rPr>
          <w:sz w:val="28"/>
          <w:szCs w:val="28"/>
        </w:rPr>
        <w:t xml:space="preserve">- Продолжительность жизни 70,5 года или 90,4% </w:t>
      </w:r>
      <w:r w:rsidR="00FC5AFE">
        <w:rPr>
          <w:sz w:val="28"/>
          <w:szCs w:val="28"/>
        </w:rPr>
        <w:t>снижение на 7,5 лет к прогнозу 2024 года</w:t>
      </w:r>
      <w:r w:rsidRPr="002D3395">
        <w:rPr>
          <w:sz w:val="28"/>
          <w:szCs w:val="28"/>
        </w:rPr>
        <w:t>;</w:t>
      </w:r>
    </w:p>
    <w:p w:rsidR="006031A2" w:rsidRDefault="00E83607" w:rsidP="00E83607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3607">
        <w:rPr>
          <w:rFonts w:eastAsiaTheme="minorHAnsi"/>
          <w:sz w:val="28"/>
          <w:szCs w:val="28"/>
          <w:lang w:eastAsia="en-US"/>
        </w:rPr>
        <w:lastRenderedPageBreak/>
        <w:t xml:space="preserve">- Среднесписочная численность работников малых предприятий, включая </w:t>
      </w:r>
      <w:proofErr w:type="spellStart"/>
      <w:r w:rsidRPr="00E83607">
        <w:rPr>
          <w:rFonts w:eastAsiaTheme="minorHAnsi"/>
          <w:sz w:val="28"/>
          <w:szCs w:val="28"/>
          <w:lang w:eastAsia="en-US"/>
        </w:rPr>
        <w:t>микропредприятия</w:t>
      </w:r>
      <w:proofErr w:type="spellEnd"/>
      <w:r w:rsidRPr="00E83607">
        <w:rPr>
          <w:rFonts w:eastAsiaTheme="minorHAnsi"/>
          <w:sz w:val="28"/>
          <w:szCs w:val="28"/>
          <w:lang w:eastAsia="en-US"/>
        </w:rPr>
        <w:t xml:space="preserve"> 568  или 79,9% </w:t>
      </w:r>
      <w:r w:rsidR="00FC5AFE" w:rsidRPr="00FC5AFE">
        <w:rPr>
          <w:rFonts w:eastAsiaTheme="minorHAnsi"/>
          <w:sz w:val="28"/>
          <w:szCs w:val="28"/>
          <w:lang w:eastAsia="en-US"/>
        </w:rPr>
        <w:t xml:space="preserve">снижение на </w:t>
      </w:r>
      <w:r w:rsidR="00FC5AFE">
        <w:rPr>
          <w:rFonts w:eastAsiaTheme="minorHAnsi"/>
          <w:sz w:val="28"/>
          <w:szCs w:val="28"/>
          <w:lang w:eastAsia="en-US"/>
        </w:rPr>
        <w:t>143 ед.</w:t>
      </w:r>
      <w:r w:rsidR="00FC5AFE" w:rsidRPr="00FC5AFE">
        <w:rPr>
          <w:rFonts w:eastAsiaTheme="minorHAnsi"/>
          <w:sz w:val="28"/>
          <w:szCs w:val="28"/>
          <w:lang w:eastAsia="en-US"/>
        </w:rPr>
        <w:t xml:space="preserve"> </w:t>
      </w:r>
      <w:r w:rsidRPr="00E83607">
        <w:rPr>
          <w:rFonts w:eastAsiaTheme="minorHAnsi"/>
          <w:sz w:val="28"/>
          <w:szCs w:val="28"/>
          <w:lang w:eastAsia="en-US"/>
        </w:rPr>
        <w:t>к  прогнозу на 2024 год</w:t>
      </w:r>
      <w:r w:rsidR="00FC5AFE">
        <w:rPr>
          <w:rFonts w:eastAsiaTheme="minorHAnsi"/>
          <w:sz w:val="28"/>
          <w:szCs w:val="28"/>
          <w:lang w:eastAsia="en-US"/>
        </w:rPr>
        <w:t>а</w:t>
      </w:r>
      <w:r w:rsidRPr="00E83607">
        <w:rPr>
          <w:rFonts w:eastAsiaTheme="minorHAnsi"/>
          <w:sz w:val="28"/>
          <w:szCs w:val="28"/>
          <w:lang w:eastAsia="en-US"/>
        </w:rPr>
        <w:t>;</w:t>
      </w:r>
      <w:r w:rsidR="008828EF" w:rsidRPr="00E83607">
        <w:rPr>
          <w:rFonts w:eastAsiaTheme="minorHAnsi"/>
          <w:sz w:val="28"/>
          <w:szCs w:val="28"/>
          <w:lang w:eastAsia="en-US"/>
        </w:rPr>
        <w:t xml:space="preserve"> </w:t>
      </w:r>
    </w:p>
    <w:p w:rsidR="006031A2" w:rsidRPr="00C5452E" w:rsidRDefault="006031A2" w:rsidP="006031A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sz w:val="28"/>
          <w:szCs w:val="28"/>
          <w:lang w:eastAsia="ru-RU"/>
        </w:rPr>
      </w:pPr>
      <w:r w:rsidRPr="00C5452E">
        <w:rPr>
          <w:sz w:val="28"/>
          <w:szCs w:val="28"/>
          <w:lang w:eastAsia="ru-RU"/>
        </w:rPr>
        <w:t xml:space="preserve">- </w:t>
      </w:r>
      <w:r w:rsidRPr="00C5452E">
        <w:rPr>
          <w:sz w:val="28"/>
          <w:szCs w:val="28"/>
        </w:rPr>
        <w:t xml:space="preserve"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муниципального округа 89% или 99,1% </w:t>
      </w:r>
      <w:r w:rsidR="00FC5AFE" w:rsidRPr="00FC5AFE">
        <w:rPr>
          <w:sz w:val="28"/>
          <w:szCs w:val="28"/>
        </w:rPr>
        <w:t xml:space="preserve">снижение на </w:t>
      </w:r>
      <w:r w:rsidR="00FC5AFE">
        <w:rPr>
          <w:sz w:val="28"/>
          <w:szCs w:val="28"/>
        </w:rPr>
        <w:t>0,83 процентных пункта</w:t>
      </w:r>
      <w:r w:rsidR="00FC5AFE" w:rsidRPr="00FC5AFE">
        <w:rPr>
          <w:sz w:val="28"/>
          <w:szCs w:val="28"/>
        </w:rPr>
        <w:t xml:space="preserve"> </w:t>
      </w:r>
      <w:r w:rsidRPr="00C5452E">
        <w:rPr>
          <w:sz w:val="28"/>
          <w:szCs w:val="28"/>
        </w:rPr>
        <w:t>к  прогнозу на 2024 год</w:t>
      </w:r>
      <w:r w:rsidR="00FC5AFE">
        <w:rPr>
          <w:sz w:val="28"/>
          <w:szCs w:val="28"/>
        </w:rPr>
        <w:t>а</w:t>
      </w:r>
      <w:r w:rsidRPr="00C5452E">
        <w:rPr>
          <w:sz w:val="28"/>
          <w:szCs w:val="28"/>
        </w:rPr>
        <w:t>.</w:t>
      </w:r>
      <w:r w:rsidRPr="00C5452E">
        <w:t xml:space="preserve"> </w:t>
      </w:r>
    </w:p>
    <w:p w:rsidR="00B57360" w:rsidRPr="00E83607" w:rsidRDefault="004410EA" w:rsidP="00E83607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jc w:val="both"/>
        <w:rPr>
          <w:sz w:val="28"/>
          <w:szCs w:val="28"/>
        </w:rPr>
      </w:pPr>
      <w:r w:rsidRPr="00E83607">
        <w:rPr>
          <w:rFonts w:eastAsiaTheme="minorHAnsi"/>
          <w:sz w:val="28"/>
          <w:szCs w:val="28"/>
          <w:lang w:eastAsia="en-US"/>
        </w:rPr>
        <w:t xml:space="preserve">  </w:t>
      </w: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С.Н.Цылева</w:t>
      </w:r>
    </w:p>
    <w:sectPr w:rsidR="00866CAD" w:rsidRPr="00DC5DD6" w:rsidSect="00044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B0" w:rsidRDefault="00BC4DB0" w:rsidP="00866CAD">
      <w:r>
        <w:separator/>
      </w:r>
    </w:p>
  </w:endnote>
  <w:endnote w:type="continuationSeparator" w:id="0">
    <w:p w:rsidR="00BC4DB0" w:rsidRDefault="00BC4DB0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B0" w:rsidRDefault="00BC4DB0" w:rsidP="00866CAD">
      <w:r>
        <w:separator/>
      </w:r>
    </w:p>
  </w:footnote>
  <w:footnote w:type="continuationSeparator" w:id="0">
    <w:p w:rsidR="00BC4DB0" w:rsidRDefault="00BC4DB0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E4">
          <w:rPr>
            <w:noProof/>
          </w:rPr>
          <w:t>3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60A"/>
    <w:multiLevelType w:val="hybridMultilevel"/>
    <w:tmpl w:val="907E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940"/>
    <w:rsid w:val="00003152"/>
    <w:rsid w:val="000231C0"/>
    <w:rsid w:val="00044027"/>
    <w:rsid w:val="0006369C"/>
    <w:rsid w:val="00075E3C"/>
    <w:rsid w:val="00076744"/>
    <w:rsid w:val="00085843"/>
    <w:rsid w:val="00097754"/>
    <w:rsid w:val="000A01BF"/>
    <w:rsid w:val="000A45C5"/>
    <w:rsid w:val="000B2D47"/>
    <w:rsid w:val="000D0E01"/>
    <w:rsid w:val="000D407F"/>
    <w:rsid w:val="000E01F1"/>
    <w:rsid w:val="00111852"/>
    <w:rsid w:val="001129EA"/>
    <w:rsid w:val="00126E25"/>
    <w:rsid w:val="00132A2E"/>
    <w:rsid w:val="00132D43"/>
    <w:rsid w:val="00143404"/>
    <w:rsid w:val="00147AED"/>
    <w:rsid w:val="00161271"/>
    <w:rsid w:val="0016289D"/>
    <w:rsid w:val="00164137"/>
    <w:rsid w:val="0016683F"/>
    <w:rsid w:val="00172263"/>
    <w:rsid w:val="001837A6"/>
    <w:rsid w:val="00184139"/>
    <w:rsid w:val="001946F0"/>
    <w:rsid w:val="001A3660"/>
    <w:rsid w:val="001A67C8"/>
    <w:rsid w:val="001C1842"/>
    <w:rsid w:val="001C38BF"/>
    <w:rsid w:val="001C4AA3"/>
    <w:rsid w:val="001C70FE"/>
    <w:rsid w:val="001F484C"/>
    <w:rsid w:val="001F7149"/>
    <w:rsid w:val="00203FA4"/>
    <w:rsid w:val="00206106"/>
    <w:rsid w:val="00211CEC"/>
    <w:rsid w:val="002261E0"/>
    <w:rsid w:val="00232CB6"/>
    <w:rsid w:val="0024190E"/>
    <w:rsid w:val="00245423"/>
    <w:rsid w:val="00256D9A"/>
    <w:rsid w:val="00257631"/>
    <w:rsid w:val="00262441"/>
    <w:rsid w:val="00265B9C"/>
    <w:rsid w:val="00284706"/>
    <w:rsid w:val="002A00EE"/>
    <w:rsid w:val="002A3A9C"/>
    <w:rsid w:val="002D08C0"/>
    <w:rsid w:val="002D0A3D"/>
    <w:rsid w:val="002D3395"/>
    <w:rsid w:val="002D412C"/>
    <w:rsid w:val="002E42F2"/>
    <w:rsid w:val="002E5426"/>
    <w:rsid w:val="002E5EF4"/>
    <w:rsid w:val="002F6FE5"/>
    <w:rsid w:val="00346E6C"/>
    <w:rsid w:val="00355022"/>
    <w:rsid w:val="00363CE9"/>
    <w:rsid w:val="003665F8"/>
    <w:rsid w:val="00377A61"/>
    <w:rsid w:val="00380D9D"/>
    <w:rsid w:val="00391610"/>
    <w:rsid w:val="00393950"/>
    <w:rsid w:val="00393B41"/>
    <w:rsid w:val="003A71A1"/>
    <w:rsid w:val="003B1265"/>
    <w:rsid w:val="003B4C69"/>
    <w:rsid w:val="003C41A9"/>
    <w:rsid w:val="003D2E87"/>
    <w:rsid w:val="003E02AD"/>
    <w:rsid w:val="003E5C50"/>
    <w:rsid w:val="00424E3D"/>
    <w:rsid w:val="00427F9B"/>
    <w:rsid w:val="00431DFC"/>
    <w:rsid w:val="004410EA"/>
    <w:rsid w:val="00460378"/>
    <w:rsid w:val="00485481"/>
    <w:rsid w:val="00485C2F"/>
    <w:rsid w:val="004A0666"/>
    <w:rsid w:val="004A22B9"/>
    <w:rsid w:val="004A6F67"/>
    <w:rsid w:val="004B7156"/>
    <w:rsid w:val="004C0D21"/>
    <w:rsid w:val="004C18D4"/>
    <w:rsid w:val="004D4D1B"/>
    <w:rsid w:val="004F414E"/>
    <w:rsid w:val="00507DAC"/>
    <w:rsid w:val="00522E51"/>
    <w:rsid w:val="00525083"/>
    <w:rsid w:val="00535E90"/>
    <w:rsid w:val="005370CF"/>
    <w:rsid w:val="0054010B"/>
    <w:rsid w:val="00545BB7"/>
    <w:rsid w:val="005569A8"/>
    <w:rsid w:val="00561E58"/>
    <w:rsid w:val="00570997"/>
    <w:rsid w:val="0057301A"/>
    <w:rsid w:val="00573F1D"/>
    <w:rsid w:val="005874FB"/>
    <w:rsid w:val="005915BD"/>
    <w:rsid w:val="00593B94"/>
    <w:rsid w:val="005A3084"/>
    <w:rsid w:val="005B2D23"/>
    <w:rsid w:val="005E17F7"/>
    <w:rsid w:val="005E74DA"/>
    <w:rsid w:val="006031A2"/>
    <w:rsid w:val="00633FC2"/>
    <w:rsid w:val="00647665"/>
    <w:rsid w:val="00652279"/>
    <w:rsid w:val="006606CD"/>
    <w:rsid w:val="00676B4E"/>
    <w:rsid w:val="00682F66"/>
    <w:rsid w:val="00696BE3"/>
    <w:rsid w:val="006A4E8F"/>
    <w:rsid w:val="006A5C86"/>
    <w:rsid w:val="006B45C8"/>
    <w:rsid w:val="006B755E"/>
    <w:rsid w:val="006C1492"/>
    <w:rsid w:val="006C253B"/>
    <w:rsid w:val="006D0496"/>
    <w:rsid w:val="006D43B8"/>
    <w:rsid w:val="007028AC"/>
    <w:rsid w:val="007031FD"/>
    <w:rsid w:val="00703337"/>
    <w:rsid w:val="00734518"/>
    <w:rsid w:val="00757502"/>
    <w:rsid w:val="00767563"/>
    <w:rsid w:val="007729A5"/>
    <w:rsid w:val="00772C5B"/>
    <w:rsid w:val="00791520"/>
    <w:rsid w:val="007A49BB"/>
    <w:rsid w:val="007C0350"/>
    <w:rsid w:val="007C43EA"/>
    <w:rsid w:val="007D2BF4"/>
    <w:rsid w:val="007E2B5E"/>
    <w:rsid w:val="007F38A9"/>
    <w:rsid w:val="00801EE4"/>
    <w:rsid w:val="00802413"/>
    <w:rsid w:val="008026B8"/>
    <w:rsid w:val="008061B8"/>
    <w:rsid w:val="008111D3"/>
    <w:rsid w:val="00811D88"/>
    <w:rsid w:val="00820639"/>
    <w:rsid w:val="00826BAC"/>
    <w:rsid w:val="00841334"/>
    <w:rsid w:val="008519A6"/>
    <w:rsid w:val="00866CAD"/>
    <w:rsid w:val="008711E3"/>
    <w:rsid w:val="008828EF"/>
    <w:rsid w:val="008859AB"/>
    <w:rsid w:val="008B3F3E"/>
    <w:rsid w:val="008C525C"/>
    <w:rsid w:val="008C5A48"/>
    <w:rsid w:val="008D1AD8"/>
    <w:rsid w:val="008F5903"/>
    <w:rsid w:val="008F5A84"/>
    <w:rsid w:val="008F7A30"/>
    <w:rsid w:val="00900D18"/>
    <w:rsid w:val="00904295"/>
    <w:rsid w:val="00905179"/>
    <w:rsid w:val="00905263"/>
    <w:rsid w:val="00920B04"/>
    <w:rsid w:val="00934F10"/>
    <w:rsid w:val="00935937"/>
    <w:rsid w:val="00940654"/>
    <w:rsid w:val="009421F5"/>
    <w:rsid w:val="0095681B"/>
    <w:rsid w:val="0097056E"/>
    <w:rsid w:val="0097415C"/>
    <w:rsid w:val="0097537D"/>
    <w:rsid w:val="009916D4"/>
    <w:rsid w:val="00995163"/>
    <w:rsid w:val="009A2BE8"/>
    <w:rsid w:val="009A6CF9"/>
    <w:rsid w:val="009B228B"/>
    <w:rsid w:val="009B77DB"/>
    <w:rsid w:val="009C1952"/>
    <w:rsid w:val="009C5D1F"/>
    <w:rsid w:val="009D5D86"/>
    <w:rsid w:val="009E377A"/>
    <w:rsid w:val="009F5DCF"/>
    <w:rsid w:val="009F69D2"/>
    <w:rsid w:val="00A135B7"/>
    <w:rsid w:val="00A16646"/>
    <w:rsid w:val="00A402DF"/>
    <w:rsid w:val="00A46417"/>
    <w:rsid w:val="00A5527C"/>
    <w:rsid w:val="00A62C7D"/>
    <w:rsid w:val="00A63282"/>
    <w:rsid w:val="00A8106E"/>
    <w:rsid w:val="00A81C07"/>
    <w:rsid w:val="00A82C1D"/>
    <w:rsid w:val="00A94D6A"/>
    <w:rsid w:val="00AA7244"/>
    <w:rsid w:val="00AB5159"/>
    <w:rsid w:val="00AB7BED"/>
    <w:rsid w:val="00AE07CC"/>
    <w:rsid w:val="00AE1A61"/>
    <w:rsid w:val="00AE267E"/>
    <w:rsid w:val="00AF5B77"/>
    <w:rsid w:val="00B2570B"/>
    <w:rsid w:val="00B475A4"/>
    <w:rsid w:val="00B54270"/>
    <w:rsid w:val="00B559B9"/>
    <w:rsid w:val="00B57360"/>
    <w:rsid w:val="00B768E5"/>
    <w:rsid w:val="00BB0D3A"/>
    <w:rsid w:val="00BB0EDA"/>
    <w:rsid w:val="00BB3253"/>
    <w:rsid w:val="00BB6C54"/>
    <w:rsid w:val="00BC28FC"/>
    <w:rsid w:val="00BC4DB0"/>
    <w:rsid w:val="00BE21CA"/>
    <w:rsid w:val="00BE61D4"/>
    <w:rsid w:val="00BF2DA1"/>
    <w:rsid w:val="00C13F1D"/>
    <w:rsid w:val="00C204F8"/>
    <w:rsid w:val="00C221E5"/>
    <w:rsid w:val="00C32AE0"/>
    <w:rsid w:val="00C35AA4"/>
    <w:rsid w:val="00C376E4"/>
    <w:rsid w:val="00C53EA1"/>
    <w:rsid w:val="00C5452E"/>
    <w:rsid w:val="00C54984"/>
    <w:rsid w:val="00C60813"/>
    <w:rsid w:val="00C77621"/>
    <w:rsid w:val="00C80BF7"/>
    <w:rsid w:val="00C91C45"/>
    <w:rsid w:val="00C96649"/>
    <w:rsid w:val="00C966ED"/>
    <w:rsid w:val="00CA4CF4"/>
    <w:rsid w:val="00CA4F11"/>
    <w:rsid w:val="00CC5A62"/>
    <w:rsid w:val="00CD0705"/>
    <w:rsid w:val="00CD35B6"/>
    <w:rsid w:val="00CD59AF"/>
    <w:rsid w:val="00CE2101"/>
    <w:rsid w:val="00CE43DC"/>
    <w:rsid w:val="00D046FB"/>
    <w:rsid w:val="00D31C39"/>
    <w:rsid w:val="00D32F0D"/>
    <w:rsid w:val="00D37413"/>
    <w:rsid w:val="00D4070D"/>
    <w:rsid w:val="00D42A80"/>
    <w:rsid w:val="00D44CE7"/>
    <w:rsid w:val="00D4525A"/>
    <w:rsid w:val="00D5020F"/>
    <w:rsid w:val="00D55111"/>
    <w:rsid w:val="00D66B3C"/>
    <w:rsid w:val="00D746EA"/>
    <w:rsid w:val="00D82143"/>
    <w:rsid w:val="00DB59F1"/>
    <w:rsid w:val="00DC5DD6"/>
    <w:rsid w:val="00DF1045"/>
    <w:rsid w:val="00DF7C8C"/>
    <w:rsid w:val="00E02AE2"/>
    <w:rsid w:val="00E15E8E"/>
    <w:rsid w:val="00E43584"/>
    <w:rsid w:val="00E45914"/>
    <w:rsid w:val="00E53E87"/>
    <w:rsid w:val="00E55018"/>
    <w:rsid w:val="00E71125"/>
    <w:rsid w:val="00E83607"/>
    <w:rsid w:val="00EB32A7"/>
    <w:rsid w:val="00EC2948"/>
    <w:rsid w:val="00EC5DC9"/>
    <w:rsid w:val="00ED3909"/>
    <w:rsid w:val="00EF0BA8"/>
    <w:rsid w:val="00EF165F"/>
    <w:rsid w:val="00F114BD"/>
    <w:rsid w:val="00F20D7F"/>
    <w:rsid w:val="00F27518"/>
    <w:rsid w:val="00F31762"/>
    <w:rsid w:val="00F42D7D"/>
    <w:rsid w:val="00F54845"/>
    <w:rsid w:val="00F70200"/>
    <w:rsid w:val="00F757FD"/>
    <w:rsid w:val="00FA534E"/>
    <w:rsid w:val="00FB711A"/>
    <w:rsid w:val="00FC4F10"/>
    <w:rsid w:val="00FC5AFE"/>
    <w:rsid w:val="00FD2103"/>
    <w:rsid w:val="00FD521B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5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A59D-AA1E-453F-87D6-0BABC21D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2025-05-19T05:18:00Z</cp:lastPrinted>
  <dcterms:created xsi:type="dcterms:W3CDTF">2025-05-16T08:49:00Z</dcterms:created>
  <dcterms:modified xsi:type="dcterms:W3CDTF">2025-05-20T05:07:00Z</dcterms:modified>
</cp:coreProperties>
</file>