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AE6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AE6C3A">
        <w:rPr>
          <w:rFonts w:ascii="Times New Roman" w:hAnsi="Times New Roman" w:cs="Times New Roman"/>
          <w:sz w:val="24"/>
          <w:szCs w:val="28"/>
        </w:rPr>
        <w:t>постановления администрации Верхнекамского муниципального округа</w:t>
      </w:r>
      <w:r w:rsidR="00DC20C9" w:rsidRPr="00AE6C3A">
        <w:rPr>
          <w:rFonts w:ascii="Times New Roman" w:hAnsi="Times New Roman" w:cs="Times New Roman"/>
          <w:sz w:val="24"/>
          <w:szCs w:val="28"/>
        </w:rPr>
        <w:t xml:space="preserve"> </w:t>
      </w:r>
      <w:r w:rsidR="00DE1C8E" w:rsidRPr="00AE6C3A">
        <w:rPr>
          <w:rFonts w:ascii="Times New Roman" w:hAnsi="Times New Roman" w:cs="Times New Roman"/>
          <w:sz w:val="24"/>
          <w:szCs w:val="28"/>
        </w:rPr>
        <w:t xml:space="preserve"> </w:t>
      </w:r>
      <w:r w:rsidR="00AE6C3A" w:rsidRPr="00AE6C3A">
        <w:rPr>
          <w:rFonts w:ascii="Times New Roman" w:hAnsi="Times New Roman" w:cs="Times New Roman"/>
          <w:sz w:val="24"/>
          <w:szCs w:val="28"/>
        </w:rPr>
        <w:t>«</w:t>
      </w:r>
      <w:r w:rsidR="00AE6C3A" w:rsidRPr="00AE6C3A"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Верхнекамского муниципального округа от 16.05.2023 № 628 «Об утверждени</w:t>
      </w:r>
      <w:r w:rsidR="00AE6C3A" w:rsidRPr="00AE6C3A">
        <w:rPr>
          <w:rFonts w:ascii="Times New Roman" w:hAnsi="Times New Roman" w:cs="Times New Roman"/>
          <w:sz w:val="24"/>
          <w:szCs w:val="28"/>
        </w:rPr>
        <w:t xml:space="preserve">и Административного регламента </w:t>
      </w:r>
      <w:r w:rsidR="00AE6C3A" w:rsidRPr="00AE6C3A">
        <w:rPr>
          <w:rFonts w:ascii="Times New Roman" w:hAnsi="Times New Roman" w:cs="Times New Roman"/>
          <w:sz w:val="24"/>
          <w:szCs w:val="28"/>
        </w:rPr>
        <w:t>предоставления муниципальной у</w:t>
      </w:r>
      <w:r w:rsidR="00AE6C3A" w:rsidRPr="00AE6C3A">
        <w:rPr>
          <w:rFonts w:ascii="Times New Roman" w:hAnsi="Times New Roman" w:cs="Times New Roman"/>
          <w:sz w:val="24"/>
          <w:szCs w:val="28"/>
        </w:rPr>
        <w:t>слуги «Принятие на учет граждан</w:t>
      </w:r>
      <w:r w:rsidR="00AE6C3A" w:rsidRPr="00AE6C3A">
        <w:rPr>
          <w:rFonts w:ascii="Times New Roman" w:hAnsi="Times New Roman" w:cs="Times New Roman"/>
          <w:sz w:val="24"/>
          <w:szCs w:val="28"/>
        </w:rPr>
        <w:t xml:space="preserve"> в качестве нуждающихся в жилых помещениях»</w:t>
      </w:r>
      <w:bookmarkStart w:id="0" w:name="_GoBack"/>
      <w:bookmarkEnd w:id="0"/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2F788F" w:rsidRPr="00571B26" w:rsidTr="00571B26">
        <w:tc>
          <w:tcPr>
            <w:tcW w:w="6272" w:type="dxa"/>
            <w:shd w:val="clear" w:color="auto" w:fill="FFFFFF"/>
          </w:tcPr>
          <w:p w:rsidR="002F788F" w:rsidRDefault="006F6751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имуществом Верхнекамского муниципального округа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</w:tcPr>
          <w:p w:rsidR="002F788F" w:rsidRDefault="00DE1C8E" w:rsidP="006F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11.03.2025</w:t>
            </w:r>
          </w:p>
        </w:tc>
        <w:tc>
          <w:tcPr>
            <w:tcW w:w="2631" w:type="dxa"/>
            <w:shd w:val="clear" w:color="auto" w:fill="FFFFFF"/>
          </w:tcPr>
          <w:p w:rsidR="002F788F" w:rsidRDefault="00AE6C3A" w:rsidP="00DE1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  <w:r w:rsidR="00DE1C8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.03.2025</w:t>
            </w:r>
          </w:p>
        </w:tc>
        <w:tc>
          <w:tcPr>
            <w:tcW w:w="4348" w:type="dxa"/>
            <w:shd w:val="clear" w:color="auto" w:fill="FFFFFF"/>
          </w:tcPr>
          <w:p w:rsidR="002F788F" w:rsidRDefault="002F788F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2F788F" w:rsidRPr="00211737" w:rsidRDefault="00AE6C3A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F788F"/>
    <w:rsid w:val="00571B26"/>
    <w:rsid w:val="006F6751"/>
    <w:rsid w:val="00A930B2"/>
    <w:rsid w:val="00AD2A90"/>
    <w:rsid w:val="00AE6C3A"/>
    <w:rsid w:val="00CB539B"/>
    <w:rsid w:val="00DC20C9"/>
    <w:rsid w:val="00D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27DC-3F15-4C87-9851-A9F6D741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2025-03-10T13:53:00Z</cp:lastPrinted>
  <dcterms:created xsi:type="dcterms:W3CDTF">2025-03-11T08:50:00Z</dcterms:created>
  <dcterms:modified xsi:type="dcterms:W3CDTF">2025-03-11T08:50:00Z</dcterms:modified>
</cp:coreProperties>
</file>