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«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Верхнекамского </w:t>
      </w:r>
      <w:r w:rsidR="003074AA">
        <w:rPr>
          <w:rFonts w:ascii="Times New Roman" w:hAnsi="Times New Roman" w:cs="Times New Roman"/>
          <w:sz w:val="28"/>
          <w:szCs w:val="28"/>
        </w:rPr>
        <w:t>муниципального округа от 18.02.2022 № 240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074AA">
        <w:rPr>
          <w:rFonts w:ascii="Times New Roman" w:hAnsi="Times New Roman" w:cs="Times New Roman"/>
          <w:sz w:val="28"/>
          <w:szCs w:val="28"/>
        </w:rPr>
        <w:t>Примерного положения об оплате труда работников муниципальных учреждений в сфере молодежной политики, подведомственных Управлению по делам молодежи, спорту и проблемам семьи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 Верхнек</w:t>
      </w:r>
      <w:r w:rsidR="003074AA">
        <w:rPr>
          <w:rFonts w:ascii="Times New Roman" w:hAnsi="Times New Roman" w:cs="Times New Roman"/>
          <w:sz w:val="28"/>
          <w:szCs w:val="28"/>
        </w:rPr>
        <w:t>амского муниципального округа</w:t>
      </w:r>
      <w:r w:rsidR="00C10CAA" w:rsidRPr="00C10CAA">
        <w:rPr>
          <w:rFonts w:ascii="Times New Roman" w:hAnsi="Times New Roman" w:cs="Times New Roman"/>
          <w:sz w:val="28"/>
          <w:szCs w:val="28"/>
        </w:rPr>
        <w:t>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074A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074AA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C10C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ул.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F4128"/>
    <w:rsid w:val="001F39D1"/>
    <w:rsid w:val="00211737"/>
    <w:rsid w:val="00266BE2"/>
    <w:rsid w:val="00280C9D"/>
    <w:rsid w:val="003074AA"/>
    <w:rsid w:val="00382EE3"/>
    <w:rsid w:val="003A6A68"/>
    <w:rsid w:val="00571B26"/>
    <w:rsid w:val="00677371"/>
    <w:rsid w:val="007E0075"/>
    <w:rsid w:val="00A10CAE"/>
    <w:rsid w:val="00A930B2"/>
    <w:rsid w:val="00AD2A90"/>
    <w:rsid w:val="00C10CAA"/>
    <w:rsid w:val="00C16BDC"/>
    <w:rsid w:val="00CB539B"/>
    <w:rsid w:val="00DC20C9"/>
    <w:rsid w:val="00FA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76C8-B60B-4268-8FB5-77E4C74C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4</cp:revision>
  <cp:lastPrinted>2025-02-14T12:25:00Z</cp:lastPrinted>
  <dcterms:created xsi:type="dcterms:W3CDTF">2025-01-16T07:37:00Z</dcterms:created>
  <dcterms:modified xsi:type="dcterms:W3CDTF">2025-02-14T12:26:00Z</dcterms:modified>
</cp:coreProperties>
</file>