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6D" w:rsidRDefault="004222D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 для проведения 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 проекта</w:t>
      </w:r>
    </w:p>
    <w:p w:rsidR="00B47D6D" w:rsidRDefault="004222D8">
      <w:pPr>
        <w:jc w:val="center"/>
      </w:pPr>
      <w:r>
        <w:rPr>
          <w:b/>
        </w:rPr>
        <w:t xml:space="preserve"> </w:t>
      </w:r>
      <w:r>
        <w:t>постановления администрации Верхнекамского муниципального округа   «</w:t>
      </w:r>
      <w:r>
        <w:rPr>
          <w:rStyle w:val="3"/>
          <w:rFonts w:eastAsia="Calibri"/>
          <w:b w:val="0"/>
          <w:bCs w:val="0"/>
          <w:sz w:val="22"/>
          <w:szCs w:val="22"/>
        </w:rPr>
        <w:t xml:space="preserve">О внесении изменения  в </w:t>
      </w:r>
      <w:r>
        <w:t xml:space="preserve">постановление администрации Верхнекамского муниципального округа </w:t>
      </w:r>
      <w:r>
        <w:rPr>
          <w:color w:val="000000"/>
        </w:rPr>
        <w:t>от 10.02.2022 № 177 «</w:t>
      </w:r>
      <w:r>
        <w:t>Об утверждении Устава муниципального казённого общеобразовательного учреждения средней общеобразовательной школы с. Лойно Верхнекамского района Кировской области в новой редакции»  с изм. от 10.01.2025 № 25»</w:t>
      </w:r>
    </w:p>
    <w:tbl>
      <w:tblPr>
        <w:tblpPr w:leftFromText="180" w:rightFromText="180" w:vertAnchor="page" w:horzAnchor="margin" w:tblpXSpec="center" w:tblpY="4339"/>
        <w:tblW w:w="1588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2"/>
        <w:gridCol w:w="2630"/>
        <w:gridCol w:w="4348"/>
      </w:tblGrid>
      <w:tr w:rsidR="00B47D6D">
        <w:trPr>
          <w:jc w:val="center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D6D" w:rsidRDefault="004222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нормативного правового акта (проекта НПА)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D6D" w:rsidRDefault="004222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начала приема заключений по результатам независимой антикоррупционной экспертизы НПА (дата размещения проекта НПА)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D6D" w:rsidRDefault="004222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 НПА</w:t>
            </w:r>
          </w:p>
          <w:p w:rsidR="00B47D6D" w:rsidRDefault="004222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(не менее 14 календарных дней со дня размещения проекта НПА)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D6D" w:rsidRDefault="004222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 проекта НПА</w:t>
            </w:r>
          </w:p>
        </w:tc>
      </w:tr>
      <w:tr w:rsidR="00B47D6D">
        <w:trPr>
          <w:jc w:val="center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D6D" w:rsidRDefault="004222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Юрист-консультант управления образования Верхн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екамского муниципального округа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D6D" w:rsidRDefault="004222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04.02.2025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D6D" w:rsidRDefault="004222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17.02.2025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D6D" w:rsidRDefault="004222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B47D6D" w:rsidRDefault="004222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vkam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_@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47D6D" w:rsidRDefault="00B47D6D">
      <w:pPr>
        <w:jc w:val="center"/>
        <w:rPr>
          <w:b/>
          <w:sz w:val="28"/>
          <w:szCs w:val="28"/>
        </w:rPr>
      </w:pPr>
    </w:p>
    <w:p w:rsidR="00B47D6D" w:rsidRDefault="00B47D6D">
      <w:pPr>
        <w:jc w:val="center"/>
        <w:rPr>
          <w:b/>
          <w:sz w:val="28"/>
          <w:szCs w:val="28"/>
        </w:rPr>
      </w:pPr>
    </w:p>
    <w:p w:rsidR="00B47D6D" w:rsidRDefault="00B47D6D">
      <w:pPr>
        <w:jc w:val="center"/>
        <w:rPr>
          <w:b/>
          <w:sz w:val="28"/>
          <w:szCs w:val="28"/>
        </w:rPr>
      </w:pPr>
    </w:p>
    <w:p w:rsidR="00B47D6D" w:rsidRDefault="00B47D6D">
      <w:pPr>
        <w:jc w:val="center"/>
        <w:rPr>
          <w:b/>
          <w:sz w:val="28"/>
          <w:szCs w:val="28"/>
        </w:rPr>
      </w:pPr>
    </w:p>
    <w:p w:rsidR="00B47D6D" w:rsidRDefault="00B47D6D">
      <w:pPr>
        <w:jc w:val="center"/>
        <w:rPr>
          <w:b/>
          <w:sz w:val="28"/>
          <w:szCs w:val="28"/>
        </w:rPr>
      </w:pPr>
    </w:p>
    <w:p w:rsidR="00B47D6D" w:rsidRDefault="00B47D6D">
      <w:pPr>
        <w:jc w:val="center"/>
        <w:rPr>
          <w:b/>
          <w:sz w:val="28"/>
          <w:szCs w:val="28"/>
        </w:rPr>
      </w:pPr>
    </w:p>
    <w:p w:rsidR="00B47D6D" w:rsidRDefault="00B47D6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47D6D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6D"/>
    <w:rsid w:val="004222D8"/>
    <w:rsid w:val="00B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1173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02DFE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qFormat/>
    <w:rPr>
      <w:rFonts w:ascii="Times New Roman" w:hAnsi="Times New Roman"/>
    </w:rPr>
  </w:style>
  <w:style w:type="character" w:customStyle="1" w:styleId="a4">
    <w:name w:val="Нижний колонтитул Знак"/>
    <w:qFormat/>
  </w:style>
  <w:style w:type="character" w:customStyle="1" w:styleId="20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eastAsia="ru-RU" w:bidi="ru-RU"/>
    </w:rPr>
  </w:style>
  <w:style w:type="character" w:customStyle="1" w:styleId="21">
    <w:name w:val="Основной текст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Exact">
    <w:name w:val="Основной текст (2) Exact"/>
    <w:basedOn w:val="2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">
    <w:name w:val="Основной текст (3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eastAsia="ru-RU" w:bidi="ru-RU"/>
    </w:rPr>
  </w:style>
  <w:style w:type="character" w:customStyle="1" w:styleId="30">
    <w:name w:val="Основной текст (3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2 Знак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Заголовок 4 Знак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">
    <w:name w:val="Заголовок 1 Знак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unhideWhenUsed/>
    <w:qFormat/>
    <w:rsid w:val="00571B2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"/>
    <w:basedOn w:val="a"/>
    <w:qFormat/>
    <w:rsid w:val="00DC20C9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No Spacing"/>
    <w:uiPriority w:val="1"/>
    <w:qFormat/>
    <w:rsid w:val="00DC20C9"/>
  </w:style>
  <w:style w:type="paragraph" w:styleId="ae">
    <w:name w:val="Balloon Text"/>
    <w:basedOn w:val="a"/>
    <w:uiPriority w:val="99"/>
    <w:semiHidden/>
    <w:unhideWhenUsed/>
    <w:qFormat/>
    <w:rsid w:val="00802D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3">
    <w:name w:val="Body Text Indent 2"/>
    <w:basedOn w:val="a"/>
    <w:qFormat/>
    <w:pPr>
      <w:spacing w:after="120" w:line="480" w:lineRule="exact"/>
      <w:ind w:left="283"/>
    </w:pPr>
  </w:style>
  <w:style w:type="paragraph" w:customStyle="1" w:styleId="af">
    <w:name w:val="Визы"/>
    <w:basedOn w:val="a"/>
    <w:qFormat/>
    <w:pPr>
      <w:spacing w:after="0" w:line="240" w:lineRule="exact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4">
    <w:name w:val="Body Text 2"/>
    <w:basedOn w:val="a"/>
    <w:qFormat/>
    <w:pPr>
      <w:spacing w:after="0" w:line="240" w:lineRule="exact"/>
      <w:jc w:val="both"/>
    </w:pPr>
    <w:rPr>
      <w:rFonts w:eastAsia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1173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02DFE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qFormat/>
    <w:rPr>
      <w:rFonts w:ascii="Times New Roman" w:hAnsi="Times New Roman"/>
    </w:rPr>
  </w:style>
  <w:style w:type="character" w:customStyle="1" w:styleId="a4">
    <w:name w:val="Нижний колонтитул Знак"/>
    <w:qFormat/>
  </w:style>
  <w:style w:type="character" w:customStyle="1" w:styleId="20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eastAsia="ru-RU" w:bidi="ru-RU"/>
    </w:rPr>
  </w:style>
  <w:style w:type="character" w:customStyle="1" w:styleId="21">
    <w:name w:val="Основной текст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Exact">
    <w:name w:val="Основной текст (2) Exact"/>
    <w:basedOn w:val="2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">
    <w:name w:val="Основной текст (3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eastAsia="ru-RU" w:bidi="ru-RU"/>
    </w:rPr>
  </w:style>
  <w:style w:type="character" w:customStyle="1" w:styleId="30">
    <w:name w:val="Основной текст (3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2 Знак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Заголовок 4 Знак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">
    <w:name w:val="Заголовок 1 Знак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unhideWhenUsed/>
    <w:qFormat/>
    <w:rsid w:val="00571B2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"/>
    <w:basedOn w:val="a"/>
    <w:qFormat/>
    <w:rsid w:val="00DC20C9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No Spacing"/>
    <w:uiPriority w:val="1"/>
    <w:qFormat/>
    <w:rsid w:val="00DC20C9"/>
  </w:style>
  <w:style w:type="paragraph" w:styleId="ae">
    <w:name w:val="Balloon Text"/>
    <w:basedOn w:val="a"/>
    <w:uiPriority w:val="99"/>
    <w:semiHidden/>
    <w:unhideWhenUsed/>
    <w:qFormat/>
    <w:rsid w:val="00802D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3">
    <w:name w:val="Body Text Indent 2"/>
    <w:basedOn w:val="a"/>
    <w:qFormat/>
    <w:pPr>
      <w:spacing w:after="120" w:line="480" w:lineRule="exact"/>
      <w:ind w:left="283"/>
    </w:pPr>
  </w:style>
  <w:style w:type="paragraph" w:customStyle="1" w:styleId="af">
    <w:name w:val="Визы"/>
    <w:basedOn w:val="a"/>
    <w:qFormat/>
    <w:pPr>
      <w:spacing w:after="0" w:line="240" w:lineRule="exact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4">
    <w:name w:val="Body Text 2"/>
    <w:basedOn w:val="a"/>
    <w:qFormat/>
    <w:pPr>
      <w:spacing w:after="0" w:line="240" w:lineRule="exact"/>
      <w:jc w:val="both"/>
    </w:pPr>
    <w:rPr>
      <w:rFonts w:eastAsia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kam_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22B24-2CC7-412C-883F-7CB5A2BD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2</cp:revision>
  <dcterms:created xsi:type="dcterms:W3CDTF">2025-02-04T11:34:00Z</dcterms:created>
  <dcterms:modified xsi:type="dcterms:W3CDTF">2025-02-04T11:34:00Z</dcterms:modified>
  <dc:language>ru-RU</dc:language>
</cp:coreProperties>
</file>