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Pr="0020226E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26E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 w:rsidRPr="0020226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022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Pr="0020226E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26E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="0020226E" w:rsidRPr="00202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</w:t>
      </w:r>
      <w:r w:rsidR="00202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антикоррупционной экспертизы проекта</w:t>
      </w:r>
    </w:p>
    <w:p w:rsidR="00DC20C9" w:rsidRPr="0020226E" w:rsidRDefault="00571B26" w:rsidP="00DC20C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26E">
        <w:rPr>
          <w:rFonts w:ascii="Times New Roman" w:hAnsi="Times New Roman" w:cs="Times New Roman"/>
          <w:sz w:val="28"/>
          <w:szCs w:val="28"/>
        </w:rPr>
        <w:t>постановления администрации Верхнекамского муниципального округа</w:t>
      </w:r>
      <w:r w:rsidR="00DC20C9" w:rsidRPr="0020226E">
        <w:rPr>
          <w:rFonts w:ascii="Times New Roman" w:hAnsi="Times New Roman" w:cs="Times New Roman"/>
          <w:sz w:val="28"/>
          <w:szCs w:val="28"/>
        </w:rPr>
        <w:t xml:space="preserve">  «</w:t>
      </w:r>
      <w:r w:rsidR="00194736" w:rsidRPr="0020226E">
        <w:rPr>
          <w:rFonts w:ascii="Times New Roman" w:hAnsi="Times New Roman" w:cs="Times New Roman"/>
          <w:sz w:val="28"/>
          <w:szCs w:val="28"/>
        </w:rPr>
        <w:t>Об установлении стандартов уровня платежа населения за коммунальные услуги на территории Верхнекамского муниципального округа»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14585C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Отдел жилищно-коммунального хозяйства администрации Верхнекамского </w:t>
            </w:r>
            <w:r w:rsidR="005C488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муниципального округа 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DA2814" w:rsidP="0019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28</w:t>
            </w:r>
            <w:r w:rsidR="005C488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.1</w:t>
            </w:r>
            <w:r w:rsidR="0019473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5C488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8C3DF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</w:t>
            </w:r>
            <w:r w:rsidR="00C678C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.01.2025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  <w:proofErr w:type="gramEnd"/>
          </w:p>
          <w:p w:rsidR="00571B26" w:rsidRDefault="008C3DF6" w:rsidP="00DC20C9">
            <w:pPr>
              <w:spacing w:after="0" w:line="240" w:lineRule="auto"/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</w:rPr>
            </w:pPr>
            <w:hyperlink r:id="rId6" w:history="1">
              <w:r w:rsidR="00194736" w:rsidRPr="00FD45F3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otdgkhavr@mail.ru</w:t>
              </w:r>
            </w:hyperlink>
          </w:p>
          <w:p w:rsidR="00194736" w:rsidRPr="00211737" w:rsidRDefault="0019473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4585C"/>
    <w:rsid w:val="00194736"/>
    <w:rsid w:val="001F39D1"/>
    <w:rsid w:val="0020226E"/>
    <w:rsid w:val="00211737"/>
    <w:rsid w:val="00571B26"/>
    <w:rsid w:val="005C488A"/>
    <w:rsid w:val="008C3DF6"/>
    <w:rsid w:val="00A930B2"/>
    <w:rsid w:val="00AD2A90"/>
    <w:rsid w:val="00C678CD"/>
    <w:rsid w:val="00CB539B"/>
    <w:rsid w:val="00DA2814"/>
    <w:rsid w:val="00DC20C9"/>
    <w:rsid w:val="00F7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tdgkhav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7501F-304F-43DD-8375-7D0627AE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12</cp:revision>
  <cp:lastPrinted>2024-12-28T05:43:00Z</cp:lastPrinted>
  <dcterms:created xsi:type="dcterms:W3CDTF">2024-09-12T08:51:00Z</dcterms:created>
  <dcterms:modified xsi:type="dcterms:W3CDTF">2024-12-28T05:44:00Z</dcterms:modified>
</cp:coreProperties>
</file>