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571B26" w:rsidP="005B5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55D">
        <w:rPr>
          <w:b/>
          <w:sz w:val="24"/>
          <w:szCs w:val="24"/>
        </w:rPr>
        <w:t xml:space="preserve"> </w:t>
      </w:r>
      <w:r w:rsidRPr="005B555D">
        <w:rPr>
          <w:sz w:val="24"/>
          <w:szCs w:val="24"/>
        </w:rPr>
        <w:t>постановления администрации Верхнекамского муниципального округа</w:t>
      </w:r>
      <w:r w:rsidR="00DC20C9" w:rsidRPr="005B555D">
        <w:rPr>
          <w:sz w:val="24"/>
          <w:szCs w:val="24"/>
        </w:rPr>
        <w:t xml:space="preserve">  «</w:t>
      </w:r>
      <w:r w:rsidR="00673D65" w:rsidRPr="00673D65">
        <w:rPr>
          <w:b/>
          <w:sz w:val="24"/>
          <w:szCs w:val="24"/>
        </w:rPr>
        <w:t>О реализации отдельных положений бюджетного кодекса Российской Федерации</w:t>
      </w:r>
      <w:r w:rsidR="005B555D" w:rsidRPr="005B555D">
        <w:rPr>
          <w:sz w:val="24"/>
          <w:szCs w:val="24"/>
        </w:rPr>
        <w:t>»</w:t>
      </w:r>
      <w:r w:rsidR="00DC20C9" w:rsidRPr="005B555D">
        <w:rPr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center" w:tblpY="3775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2"/>
        <w:gridCol w:w="2631"/>
        <w:gridCol w:w="2631"/>
        <w:gridCol w:w="4348"/>
      </w:tblGrid>
      <w:tr w:rsidR="005B555D" w:rsidRPr="00571B26" w:rsidTr="005B555D">
        <w:tc>
          <w:tcPr>
            <w:tcW w:w="6272" w:type="dxa"/>
            <w:shd w:val="clear" w:color="auto" w:fill="FFFFFF"/>
            <w:hideMark/>
          </w:tcPr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5B555D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окончания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B555D" w:rsidRPr="00571B26" w:rsidTr="005B555D">
        <w:tc>
          <w:tcPr>
            <w:tcW w:w="6272" w:type="dxa"/>
            <w:shd w:val="clear" w:color="auto" w:fill="FFFFFF"/>
          </w:tcPr>
          <w:p w:rsidR="005B555D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Финансовое управление Верхнекамского муниципального округа </w:t>
            </w:r>
          </w:p>
        </w:tc>
        <w:tc>
          <w:tcPr>
            <w:tcW w:w="2631" w:type="dxa"/>
            <w:shd w:val="clear" w:color="auto" w:fill="FFFFFF"/>
          </w:tcPr>
          <w:p w:rsidR="005B555D" w:rsidRDefault="005B555D" w:rsidP="00B0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B024F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.11.2024</w:t>
            </w:r>
          </w:p>
        </w:tc>
        <w:tc>
          <w:tcPr>
            <w:tcW w:w="2631" w:type="dxa"/>
            <w:shd w:val="clear" w:color="auto" w:fill="FFFFFF"/>
          </w:tcPr>
          <w:p w:rsidR="005B555D" w:rsidRDefault="005B555D" w:rsidP="00B0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B024F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.12.2024</w:t>
            </w:r>
          </w:p>
        </w:tc>
        <w:tc>
          <w:tcPr>
            <w:tcW w:w="4348" w:type="dxa"/>
            <w:shd w:val="clear" w:color="auto" w:fill="FFFFFF"/>
          </w:tcPr>
          <w:p w:rsidR="005B555D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</w:p>
          <w:p w:rsidR="005B555D" w:rsidRPr="00211737" w:rsidRDefault="00065A68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5" w:history="1"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5B555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1B26" w:rsidRPr="00571B26" w:rsidRDefault="00571B26" w:rsidP="005B555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1B26"/>
    <w:rsid w:val="00065A68"/>
    <w:rsid w:val="001F39D1"/>
    <w:rsid w:val="00211737"/>
    <w:rsid w:val="002F788F"/>
    <w:rsid w:val="00571B26"/>
    <w:rsid w:val="005B555D"/>
    <w:rsid w:val="005C1591"/>
    <w:rsid w:val="00673D65"/>
    <w:rsid w:val="00A930B2"/>
    <w:rsid w:val="00AD2A90"/>
    <w:rsid w:val="00AD60BA"/>
    <w:rsid w:val="00B024F9"/>
    <w:rsid w:val="00CB539B"/>
    <w:rsid w:val="00DC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vpravot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256E-CC24-41A8-ADDE-E3D859CD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12</cp:revision>
  <dcterms:created xsi:type="dcterms:W3CDTF">2024-09-12T08:51:00Z</dcterms:created>
  <dcterms:modified xsi:type="dcterms:W3CDTF">2024-11-25T12:27:00Z</dcterms:modified>
</cp:coreProperties>
</file>