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38" w:rsidRDefault="00DB3838" w:rsidP="00DB38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1985"/>
        <w:gridCol w:w="2731"/>
        <w:gridCol w:w="2372"/>
        <w:gridCol w:w="2272"/>
        <w:gridCol w:w="138"/>
      </w:tblGrid>
      <w:tr w:rsidR="00DB3838" w:rsidRPr="00EB0479" w:rsidTr="001C28F4">
        <w:trPr>
          <w:gridBefore w:val="1"/>
          <w:gridAfter w:val="1"/>
          <w:wBefore w:w="108" w:type="dxa"/>
          <w:wAfter w:w="138" w:type="dxa"/>
          <w:trHeight w:hRule="exact" w:val="2507"/>
        </w:trPr>
        <w:tc>
          <w:tcPr>
            <w:tcW w:w="9360" w:type="dxa"/>
            <w:gridSpan w:val="4"/>
          </w:tcPr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DB3838" w:rsidRPr="00955272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527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DB3838" w:rsidRPr="00955272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5272">
              <w:rPr>
                <w:rFonts w:ascii="Times New Roman" w:hAnsi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DB3838" w:rsidRPr="00EB0479" w:rsidRDefault="00DB3838" w:rsidP="002A2C05">
            <w:pPr>
              <w:spacing w:after="48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5527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B3838" w:rsidRPr="00955272" w:rsidRDefault="00DB3838" w:rsidP="002A2C05">
            <w:pPr>
              <w:pStyle w:val="aa"/>
              <w:keepLines w:val="0"/>
              <w:spacing w:before="0" w:after="360"/>
              <w:rPr>
                <w:bCs/>
                <w:sz w:val="30"/>
                <w:szCs w:val="30"/>
              </w:rPr>
            </w:pPr>
            <w:r w:rsidRPr="00955272">
              <w:rPr>
                <w:bCs/>
                <w:sz w:val="30"/>
                <w:szCs w:val="30"/>
              </w:rPr>
              <w:t>ПОСТАНОВЛЕНИЕ</w:t>
            </w:r>
          </w:p>
          <w:p w:rsidR="00DB3838" w:rsidRPr="00EB0479" w:rsidRDefault="00DB3838" w:rsidP="002A2C05">
            <w:pPr>
              <w:pStyle w:val="aa"/>
              <w:keepLines w:val="0"/>
              <w:spacing w:before="0" w:after="0"/>
              <w:rPr>
                <w:noProof w:val="0"/>
                <w:sz w:val="26"/>
                <w:szCs w:val="26"/>
              </w:rPr>
            </w:pPr>
          </w:p>
          <w:p w:rsidR="00DB3838" w:rsidRPr="00EB0479" w:rsidRDefault="00DB3838" w:rsidP="002A2C05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  <w:tr w:rsidR="00DB3838" w:rsidRPr="00955272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1985" w:type="dxa"/>
            <w:tcBorders>
              <w:bottom w:val="single" w:sz="4" w:space="0" w:color="auto"/>
            </w:tcBorders>
          </w:tcPr>
          <w:p w:rsidR="00DB3838" w:rsidRPr="00955272" w:rsidRDefault="00BC0CFF" w:rsidP="002A2C05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11.07.2025</w:t>
            </w:r>
          </w:p>
        </w:tc>
        <w:tc>
          <w:tcPr>
            <w:tcW w:w="2731" w:type="dxa"/>
          </w:tcPr>
          <w:p w:rsidR="00DB3838" w:rsidRPr="00955272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DB3838" w:rsidRPr="00955272" w:rsidRDefault="00DB3838" w:rsidP="002A2C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5527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DB3838" w:rsidRPr="00955272" w:rsidRDefault="00BC0CFF" w:rsidP="002A2C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</w:t>
            </w:r>
          </w:p>
        </w:tc>
      </w:tr>
      <w:tr w:rsidR="00DB3838" w:rsidRPr="00955272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9360" w:type="dxa"/>
            <w:gridSpan w:val="4"/>
          </w:tcPr>
          <w:p w:rsidR="00DB3838" w:rsidRPr="00955272" w:rsidRDefault="00DB3838" w:rsidP="002A2C05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272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955272">
              <w:rPr>
                <w:rFonts w:ascii="Times New Roman" w:hAnsi="Times New Roman"/>
                <w:sz w:val="28"/>
                <w:szCs w:val="28"/>
              </w:rPr>
              <w:t>Кирс</w:t>
            </w:r>
            <w:proofErr w:type="spellEnd"/>
            <w:r w:rsidRPr="009552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B3838" w:rsidRPr="00955272" w:rsidTr="001C28F4">
        <w:tblPrEx>
          <w:tblCellMar>
            <w:left w:w="108" w:type="dxa"/>
            <w:right w:w="108" w:type="dxa"/>
          </w:tblCellMar>
        </w:tblPrEx>
        <w:tc>
          <w:tcPr>
            <w:tcW w:w="9606" w:type="dxa"/>
            <w:gridSpan w:val="6"/>
          </w:tcPr>
          <w:p w:rsidR="00DB3838" w:rsidRPr="00955272" w:rsidRDefault="002A2C05" w:rsidP="002A2C05">
            <w:pPr>
              <w:spacing w:after="48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272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Верхнекамского района от 28.10.2021 № 727 «Об утверждении муниципальной программы Верхнекамского муниципального округа Кировской области «Развитие малого и среднего предпринимательства»</w:t>
            </w:r>
          </w:p>
        </w:tc>
      </w:tr>
    </w:tbl>
    <w:p w:rsidR="00DB3838" w:rsidRPr="00955272" w:rsidRDefault="00DB3838" w:rsidP="002A2C05">
      <w:pPr>
        <w:pStyle w:val="21"/>
        <w:spacing w:line="360" w:lineRule="auto"/>
        <w:ind w:firstLine="709"/>
        <w:rPr>
          <w:sz w:val="28"/>
          <w:szCs w:val="28"/>
        </w:rPr>
      </w:pPr>
      <w:r w:rsidRPr="00955272">
        <w:rPr>
          <w:sz w:val="28"/>
          <w:szCs w:val="28"/>
        </w:rPr>
        <w:t xml:space="preserve">В соответствии с </w:t>
      </w:r>
      <w:r w:rsidR="004714A4" w:rsidRPr="00955272">
        <w:rPr>
          <w:sz w:val="28"/>
          <w:szCs w:val="28"/>
        </w:rPr>
        <w:t xml:space="preserve">Законом Кировской области от 29.05.2025 № 397-ЗО «О внесении изменений в Закон Кировской области «Об областном бюджете на 2025 год и на плановый период 2026 и 2027 годов», приказом </w:t>
      </w:r>
      <w:r w:rsidR="001B59A1">
        <w:rPr>
          <w:sz w:val="28"/>
          <w:szCs w:val="28"/>
        </w:rPr>
        <w:t>Ф</w:t>
      </w:r>
      <w:r w:rsidR="004714A4" w:rsidRPr="00955272">
        <w:rPr>
          <w:sz w:val="28"/>
          <w:szCs w:val="28"/>
        </w:rPr>
        <w:t>инансово</w:t>
      </w:r>
      <w:r w:rsidR="001B59A1">
        <w:rPr>
          <w:sz w:val="28"/>
          <w:szCs w:val="28"/>
        </w:rPr>
        <w:t>го</w:t>
      </w:r>
      <w:r w:rsidR="004714A4" w:rsidRPr="00955272">
        <w:rPr>
          <w:sz w:val="28"/>
          <w:szCs w:val="28"/>
        </w:rPr>
        <w:t xml:space="preserve"> управлени</w:t>
      </w:r>
      <w:r w:rsidR="001B59A1">
        <w:rPr>
          <w:sz w:val="28"/>
          <w:szCs w:val="28"/>
        </w:rPr>
        <w:t>я</w:t>
      </w:r>
      <w:r w:rsidR="00955272" w:rsidRPr="00955272">
        <w:rPr>
          <w:sz w:val="28"/>
          <w:szCs w:val="28"/>
        </w:rPr>
        <w:t xml:space="preserve"> Верхнекамского муниципального округа </w:t>
      </w:r>
      <w:r w:rsidR="006C03F7" w:rsidRPr="00955272">
        <w:rPr>
          <w:sz w:val="28"/>
          <w:szCs w:val="28"/>
        </w:rPr>
        <w:t>от 10.06.2025 № 37</w:t>
      </w:r>
      <w:r w:rsidR="00955272" w:rsidRPr="00955272">
        <w:rPr>
          <w:sz w:val="28"/>
          <w:szCs w:val="28"/>
        </w:rPr>
        <w:t>-</w:t>
      </w:r>
      <w:r w:rsidR="006C03F7" w:rsidRPr="00955272">
        <w:rPr>
          <w:sz w:val="28"/>
          <w:szCs w:val="28"/>
        </w:rPr>
        <w:t>о «О внесении изменений в Сводную бюджетную роспись и ЛБО бюджета Верхнекамского муниципального округа на 2025 год и плановый период 2026 и 2027 годов»</w:t>
      </w:r>
      <w:r w:rsidRPr="00955272">
        <w:rPr>
          <w:sz w:val="28"/>
          <w:szCs w:val="28"/>
        </w:rPr>
        <w:t>, администрация Верхнекамского муниципального округа ПОСТАНОВЛЯЕТ:</w:t>
      </w:r>
    </w:p>
    <w:p w:rsidR="00DB3838" w:rsidRPr="00955272" w:rsidRDefault="00DB3838" w:rsidP="002A2C05">
      <w:pPr>
        <w:pStyle w:val="21"/>
        <w:spacing w:line="360" w:lineRule="auto"/>
        <w:ind w:firstLine="709"/>
        <w:rPr>
          <w:sz w:val="28"/>
          <w:szCs w:val="28"/>
        </w:rPr>
      </w:pPr>
      <w:r w:rsidRPr="00955272">
        <w:rPr>
          <w:sz w:val="28"/>
          <w:szCs w:val="28"/>
        </w:rPr>
        <w:t xml:space="preserve">1. </w:t>
      </w:r>
      <w:r w:rsidR="002A2C05" w:rsidRPr="00955272">
        <w:rPr>
          <w:bCs/>
          <w:sz w:val="28"/>
          <w:szCs w:val="28"/>
          <w:shd w:val="clear" w:color="auto" w:fill="FFFFFF"/>
        </w:rPr>
        <w:t xml:space="preserve">Внести в </w:t>
      </w:r>
      <w:r w:rsidR="008367AC" w:rsidRPr="00955272">
        <w:rPr>
          <w:sz w:val="28"/>
          <w:szCs w:val="28"/>
        </w:rPr>
        <w:t>муниципальную программу Верхнекамского муниципального округа Кировской области «Развитие малого и среднего предпринимательства»</w:t>
      </w:r>
      <w:r w:rsidR="008367AC" w:rsidRPr="00955272">
        <w:rPr>
          <w:bCs/>
          <w:sz w:val="28"/>
          <w:szCs w:val="28"/>
          <w:shd w:val="clear" w:color="auto" w:fill="FFFFFF"/>
        </w:rPr>
        <w:t xml:space="preserve">, утвержденную </w:t>
      </w:r>
      <w:r w:rsidR="002A2C05" w:rsidRPr="00955272">
        <w:rPr>
          <w:bCs/>
          <w:sz w:val="28"/>
          <w:szCs w:val="28"/>
          <w:shd w:val="clear" w:color="auto" w:fill="FFFFFF"/>
        </w:rPr>
        <w:t>постановление</w:t>
      </w:r>
      <w:r w:rsidR="008367AC" w:rsidRPr="00955272">
        <w:rPr>
          <w:bCs/>
          <w:sz w:val="28"/>
          <w:szCs w:val="28"/>
          <w:shd w:val="clear" w:color="auto" w:fill="FFFFFF"/>
        </w:rPr>
        <w:t>м</w:t>
      </w:r>
      <w:r w:rsidR="002A2C05" w:rsidRPr="00955272">
        <w:rPr>
          <w:bCs/>
          <w:sz w:val="28"/>
          <w:szCs w:val="28"/>
          <w:shd w:val="clear" w:color="auto" w:fill="FFFFFF"/>
        </w:rPr>
        <w:t xml:space="preserve"> администрации Верхнекамского района </w:t>
      </w:r>
      <w:r w:rsidR="008367AC" w:rsidRPr="00955272">
        <w:rPr>
          <w:sz w:val="28"/>
          <w:szCs w:val="28"/>
        </w:rPr>
        <w:t>от 28.10.2021 № 727</w:t>
      </w:r>
      <w:r w:rsidR="00FE0D6B" w:rsidRPr="00955272">
        <w:rPr>
          <w:sz w:val="28"/>
          <w:szCs w:val="28"/>
        </w:rPr>
        <w:t xml:space="preserve"> (с изменениями от 16.12.2022 № 1825</w:t>
      </w:r>
      <w:r w:rsidR="000E6AE6" w:rsidRPr="00955272">
        <w:rPr>
          <w:sz w:val="28"/>
          <w:szCs w:val="28"/>
        </w:rPr>
        <w:t>, от 26.12.2023 № 1812</w:t>
      </w:r>
      <w:r w:rsidR="0075649E" w:rsidRPr="00955272">
        <w:rPr>
          <w:sz w:val="28"/>
          <w:szCs w:val="28"/>
        </w:rPr>
        <w:t>, от 27.01.2025 № 112</w:t>
      </w:r>
      <w:r w:rsidR="00FE0D6B" w:rsidRPr="00955272">
        <w:rPr>
          <w:sz w:val="28"/>
          <w:szCs w:val="28"/>
        </w:rPr>
        <w:t>)</w:t>
      </w:r>
      <w:r w:rsidR="008367AC" w:rsidRPr="00955272">
        <w:rPr>
          <w:sz w:val="28"/>
          <w:szCs w:val="28"/>
        </w:rPr>
        <w:t xml:space="preserve">, </w:t>
      </w:r>
      <w:r w:rsidR="002A2C05" w:rsidRPr="00955272">
        <w:rPr>
          <w:bCs/>
          <w:sz w:val="28"/>
          <w:szCs w:val="28"/>
          <w:shd w:val="clear" w:color="auto" w:fill="FFFFFF"/>
        </w:rPr>
        <w:t>изменения согласно приложению.</w:t>
      </w:r>
    </w:p>
    <w:p w:rsidR="00DB3838" w:rsidRPr="00955272" w:rsidRDefault="00DB3838" w:rsidP="002A2C05">
      <w:pPr>
        <w:pStyle w:val="21"/>
        <w:spacing w:after="480" w:line="360" w:lineRule="auto"/>
        <w:ind w:firstLine="709"/>
        <w:rPr>
          <w:sz w:val="28"/>
          <w:szCs w:val="28"/>
        </w:rPr>
      </w:pPr>
      <w:r w:rsidRPr="00955272">
        <w:rPr>
          <w:sz w:val="28"/>
          <w:szCs w:val="28"/>
        </w:rPr>
        <w:t xml:space="preserve">2. </w:t>
      </w:r>
      <w:r w:rsidR="002A2C05" w:rsidRPr="00955272">
        <w:rPr>
          <w:bCs/>
          <w:sz w:val="28"/>
          <w:szCs w:val="28"/>
          <w:shd w:val="clear" w:color="auto" w:fill="FFFFFF"/>
        </w:rPr>
        <w:t>Настоящее постановление вступает в силу с момента опубликования в Информационном бюллетене</w:t>
      </w:r>
      <w:r w:rsidR="002A2C05" w:rsidRPr="00955272">
        <w:rPr>
          <w:sz w:val="28"/>
          <w:szCs w:val="28"/>
        </w:rPr>
        <w:t xml:space="preserve"> </w:t>
      </w:r>
      <w:r w:rsidR="002A2C05" w:rsidRPr="00955272">
        <w:rPr>
          <w:bCs/>
          <w:sz w:val="28"/>
          <w:szCs w:val="28"/>
          <w:shd w:val="clear" w:color="auto" w:fill="FFFFFF"/>
        </w:rPr>
        <w:t xml:space="preserve">органов местного самоуправления </w:t>
      </w:r>
      <w:r w:rsidR="002A2C05" w:rsidRPr="00955272">
        <w:rPr>
          <w:bCs/>
          <w:sz w:val="28"/>
          <w:szCs w:val="28"/>
          <w:shd w:val="clear" w:color="auto" w:fill="FFFFFF"/>
        </w:rPr>
        <w:lastRenderedPageBreak/>
        <w:t>муниципального образования Верхнекамский  муниципальный округ Кировской области.</w:t>
      </w:r>
      <w:r w:rsidR="002A2C05" w:rsidRPr="00955272">
        <w:rPr>
          <w:sz w:val="28"/>
          <w:szCs w:val="28"/>
        </w:rPr>
        <w:tab/>
      </w:r>
    </w:p>
    <w:p w:rsidR="00DB3838" w:rsidRPr="00955272" w:rsidRDefault="00FE0D6B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5272">
        <w:rPr>
          <w:rFonts w:ascii="Times New Roman" w:hAnsi="Times New Roman"/>
          <w:sz w:val="28"/>
          <w:szCs w:val="28"/>
        </w:rPr>
        <w:t>Г</w:t>
      </w:r>
      <w:r w:rsidR="00DB3838" w:rsidRPr="00955272">
        <w:rPr>
          <w:rFonts w:ascii="Times New Roman" w:hAnsi="Times New Roman"/>
          <w:sz w:val="28"/>
          <w:szCs w:val="28"/>
        </w:rPr>
        <w:t>лав</w:t>
      </w:r>
      <w:r w:rsidRPr="00955272">
        <w:rPr>
          <w:rFonts w:ascii="Times New Roman" w:hAnsi="Times New Roman"/>
          <w:sz w:val="28"/>
          <w:szCs w:val="28"/>
        </w:rPr>
        <w:t>а</w:t>
      </w:r>
      <w:r w:rsidR="00DB3838" w:rsidRPr="00955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55272">
        <w:rPr>
          <w:rFonts w:ascii="Times New Roman" w:hAnsi="Times New Roman"/>
          <w:sz w:val="28"/>
          <w:szCs w:val="28"/>
        </w:rPr>
        <w:t>Верхнекамского</w:t>
      </w:r>
      <w:proofErr w:type="gramEnd"/>
      <w:r w:rsidR="00DB3838" w:rsidRPr="00955272">
        <w:rPr>
          <w:rFonts w:ascii="Times New Roman" w:hAnsi="Times New Roman"/>
          <w:sz w:val="28"/>
          <w:szCs w:val="28"/>
        </w:rPr>
        <w:t xml:space="preserve"> </w:t>
      </w:r>
    </w:p>
    <w:p w:rsidR="00DB3838" w:rsidRDefault="0078415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B3838" w:rsidRPr="00955272">
        <w:rPr>
          <w:rFonts w:ascii="Times New Roman" w:hAnsi="Times New Roman"/>
          <w:sz w:val="28"/>
          <w:szCs w:val="28"/>
        </w:rPr>
        <w:tab/>
      </w:r>
      <w:r w:rsidR="00ED554E" w:rsidRPr="00955272">
        <w:rPr>
          <w:rFonts w:ascii="Times New Roman" w:hAnsi="Times New Roman"/>
          <w:sz w:val="28"/>
          <w:szCs w:val="28"/>
        </w:rPr>
        <w:t xml:space="preserve">Е.Ю. </w:t>
      </w:r>
      <w:proofErr w:type="spellStart"/>
      <w:r w:rsidR="00ED554E" w:rsidRPr="00955272">
        <w:rPr>
          <w:rFonts w:ascii="Times New Roman" w:hAnsi="Times New Roman"/>
          <w:sz w:val="28"/>
          <w:szCs w:val="28"/>
        </w:rPr>
        <w:t>Аммосова</w:t>
      </w:r>
      <w:proofErr w:type="spellEnd"/>
    </w:p>
    <w:p w:rsidR="00784156" w:rsidRDefault="0078415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4156" w:rsidRPr="00784156" w:rsidRDefault="00784156" w:rsidP="002A2C05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784156">
        <w:rPr>
          <w:rFonts w:ascii="Times New Roman" w:hAnsi="Times New Roman"/>
        </w:rPr>
        <w:t>Цылёва</w:t>
      </w:r>
      <w:proofErr w:type="spellEnd"/>
      <w:r w:rsidRPr="00784156">
        <w:rPr>
          <w:rFonts w:ascii="Times New Roman" w:hAnsi="Times New Roman"/>
        </w:rPr>
        <w:t xml:space="preserve"> О.Е.</w:t>
      </w:r>
    </w:p>
    <w:p w:rsidR="00784156" w:rsidRPr="00784156" w:rsidRDefault="00784156" w:rsidP="002A2C05">
      <w:pPr>
        <w:spacing w:after="0" w:line="240" w:lineRule="auto"/>
        <w:jc w:val="both"/>
        <w:rPr>
          <w:rFonts w:ascii="Times New Roman" w:hAnsi="Times New Roman"/>
        </w:rPr>
      </w:pPr>
      <w:r w:rsidRPr="00784156">
        <w:rPr>
          <w:rFonts w:ascii="Times New Roman" w:hAnsi="Times New Roman"/>
        </w:rPr>
        <w:t>2-37-38</w:t>
      </w:r>
    </w:p>
    <w:p w:rsidR="00052B16" w:rsidRPr="00784156" w:rsidRDefault="00052B16" w:rsidP="002A2C05">
      <w:pPr>
        <w:spacing w:after="0" w:line="240" w:lineRule="auto"/>
        <w:jc w:val="both"/>
        <w:rPr>
          <w:rFonts w:ascii="Times New Roman" w:hAnsi="Times New Roman"/>
        </w:rPr>
      </w:pPr>
    </w:p>
    <w:p w:rsidR="00DB3838" w:rsidRPr="00955272" w:rsidRDefault="00DB3838" w:rsidP="00DB3838">
      <w:pPr>
        <w:ind w:left="5387"/>
        <w:jc w:val="both"/>
        <w:rPr>
          <w:sz w:val="28"/>
          <w:szCs w:val="28"/>
        </w:rPr>
      </w:pPr>
    </w:p>
    <w:p w:rsidR="00052B16" w:rsidRPr="00955272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B16" w:rsidRPr="00955272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B16" w:rsidRPr="00955272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84156" w:rsidRPr="00955272" w:rsidRDefault="0078415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46DA3" w:rsidRDefault="00546DA3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46DA3" w:rsidRDefault="00546DA3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46DA3" w:rsidRDefault="00546DA3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</w:p>
    <w:p w:rsidR="002A2C05" w:rsidRPr="00141843" w:rsidRDefault="002A2C05" w:rsidP="002A2C05">
      <w:pPr>
        <w:spacing w:after="0" w:line="240" w:lineRule="auto"/>
        <w:ind w:left="5812"/>
        <w:rPr>
          <w:rFonts w:ascii="Times New Roman" w:hAnsi="Times New Roman"/>
          <w:sz w:val="26"/>
          <w:szCs w:val="26"/>
          <w:lang w:eastAsia="ar-SA"/>
        </w:rPr>
      </w:pPr>
    </w:p>
    <w:p w:rsidR="002A2C05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УТВЕРЖДЕНЫ</w:t>
      </w:r>
    </w:p>
    <w:p w:rsidR="008367AC" w:rsidRPr="00141843" w:rsidRDefault="008367AC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постановлением  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>администрации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Верхнекамского муниципального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округа 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от</w:t>
      </w:r>
      <w:r w:rsidR="00784156">
        <w:rPr>
          <w:rFonts w:ascii="Times New Roman" w:hAnsi="Times New Roman"/>
          <w:sz w:val="26"/>
          <w:szCs w:val="26"/>
          <w:lang w:eastAsia="ar-SA"/>
        </w:rPr>
        <w:t xml:space="preserve"> </w:t>
      </w:r>
      <w:bookmarkStart w:id="0" w:name="_GoBack"/>
      <w:bookmarkEnd w:id="0"/>
      <w:r w:rsidR="00784156">
        <w:rPr>
          <w:rFonts w:ascii="Times New Roman" w:hAnsi="Times New Roman"/>
          <w:sz w:val="26"/>
          <w:szCs w:val="26"/>
          <w:lang w:eastAsia="ar-SA"/>
        </w:rPr>
        <w:t xml:space="preserve">11.07.2025  </w:t>
      </w:r>
      <w:r w:rsidR="00550B1E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>№</w:t>
      </w:r>
      <w:r w:rsidR="00550B1E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84156">
        <w:rPr>
          <w:rFonts w:ascii="Times New Roman" w:hAnsi="Times New Roman"/>
          <w:sz w:val="26"/>
          <w:szCs w:val="26"/>
          <w:lang w:eastAsia="ar-SA"/>
        </w:rPr>
        <w:t>976</w:t>
      </w:r>
      <w:r w:rsidR="0075649E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P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ИЗМЕНЕНИЯ</w:t>
      </w:r>
    </w:p>
    <w:p w:rsidR="002A2C05" w:rsidRDefault="002A2C05" w:rsidP="002A2C05">
      <w:pPr>
        <w:spacing w:after="48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в муниципальную программу Верхнекамского муниципального округа Кировской области «</w:t>
      </w:r>
      <w:r w:rsidRPr="002A2C05">
        <w:rPr>
          <w:rFonts w:ascii="Times New Roman" w:hAnsi="Times New Roman"/>
          <w:b/>
          <w:sz w:val="26"/>
          <w:szCs w:val="26"/>
        </w:rPr>
        <w:t>Развитие малого и среднего предпринимательства</w:t>
      </w:r>
      <w:r w:rsidRPr="002A2C05">
        <w:rPr>
          <w:rFonts w:ascii="Times New Roman" w:hAnsi="Times New Roman"/>
          <w:b/>
          <w:sz w:val="26"/>
          <w:szCs w:val="26"/>
          <w:lang w:eastAsia="ar-SA"/>
        </w:rPr>
        <w:t>»</w:t>
      </w:r>
    </w:p>
    <w:p w:rsidR="0074492C" w:rsidRDefault="00BC5E22" w:rsidP="0074492C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1. </w:t>
      </w:r>
      <w:r w:rsidR="0074492C">
        <w:rPr>
          <w:rFonts w:ascii="Times New Roman" w:hAnsi="Times New Roman"/>
          <w:bCs/>
          <w:sz w:val="26"/>
          <w:szCs w:val="26"/>
          <w:shd w:val="clear" w:color="auto" w:fill="FFFFFF"/>
        </w:rPr>
        <w:t>Строку «</w:t>
      </w:r>
      <w:r w:rsidR="0074492C" w:rsidRPr="00E05D52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="0074492C">
        <w:rPr>
          <w:rFonts w:ascii="Times New Roman" w:hAnsi="Times New Roman"/>
          <w:sz w:val="26"/>
          <w:szCs w:val="26"/>
        </w:rPr>
        <w:t xml:space="preserve">» </w:t>
      </w:r>
      <w:r w:rsidR="0074492C" w:rsidRPr="004453CD">
        <w:rPr>
          <w:bCs/>
          <w:sz w:val="26"/>
          <w:szCs w:val="26"/>
          <w:shd w:val="clear" w:color="auto" w:fill="FFFFFF"/>
        </w:rPr>
        <w:t>п</w:t>
      </w:r>
      <w:r w:rsidR="0074492C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74492C">
        <w:rPr>
          <w:rFonts w:ascii="Times New Roman" w:hAnsi="Times New Roman"/>
          <w:sz w:val="26"/>
          <w:szCs w:val="26"/>
          <w:lang w:eastAsia="ar-SA"/>
        </w:rPr>
        <w:t>а</w:t>
      </w:r>
      <w:r w:rsidR="0074492C"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="0074492C"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74492C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74492C" w:rsidRPr="007F0D04" w:rsidTr="00C919DD">
        <w:tc>
          <w:tcPr>
            <w:tcW w:w="3890" w:type="dxa"/>
          </w:tcPr>
          <w:p w:rsidR="0074492C" w:rsidRPr="007F0D04" w:rsidRDefault="0074492C" w:rsidP="00C919D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7F0D04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муниципальной программы </w:t>
            </w:r>
          </w:p>
        </w:tc>
        <w:tc>
          <w:tcPr>
            <w:tcW w:w="5180" w:type="dxa"/>
          </w:tcPr>
          <w:p w:rsidR="0074492C" w:rsidRP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111A6B">
              <w:rPr>
                <w:rFonts w:ascii="Times New Roman" w:hAnsi="Times New Roman" w:cs="Times New Roman"/>
                <w:sz w:val="26"/>
                <w:szCs w:val="26"/>
              </w:rPr>
              <w:t>6807,06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 – 1972,6 тыс. рублей;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5649E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564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 w:rsidR="00111A6B">
              <w:rPr>
                <w:rFonts w:ascii="Times New Roman" w:hAnsi="Times New Roman"/>
                <w:sz w:val="24"/>
                <w:szCs w:val="24"/>
              </w:rPr>
              <w:t>691,96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492C" w:rsidRPr="007F0D04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– 1000 тыс. рублей</w:t>
            </w:r>
          </w:p>
        </w:tc>
      </w:tr>
    </w:tbl>
    <w:p w:rsidR="0074492C" w:rsidRDefault="0074492C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</w:p>
    <w:p w:rsidR="00BF5526" w:rsidRPr="003E0DEE" w:rsidRDefault="0075649E" w:rsidP="00BF5526">
      <w:pPr>
        <w:pStyle w:val="ConsPlusTitle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5649E">
        <w:rPr>
          <w:rFonts w:ascii="Times New Roman" w:hAnsi="Times New Roman"/>
          <w:b w:val="0"/>
          <w:sz w:val="26"/>
          <w:szCs w:val="26"/>
        </w:rPr>
        <w:t>2</w:t>
      </w:r>
      <w:r w:rsidR="00BF5526" w:rsidRPr="0075649E">
        <w:rPr>
          <w:rFonts w:ascii="Times New Roman" w:hAnsi="Times New Roman"/>
          <w:b w:val="0"/>
          <w:sz w:val="26"/>
          <w:szCs w:val="26"/>
        </w:rPr>
        <w:t>.</w:t>
      </w:r>
      <w:r w:rsidR="00BF5526">
        <w:rPr>
          <w:rFonts w:ascii="Times New Roman" w:hAnsi="Times New Roman"/>
          <w:sz w:val="26"/>
          <w:szCs w:val="26"/>
        </w:rPr>
        <w:t xml:space="preserve"> </w:t>
      </w:r>
      <w:r w:rsidR="00BF5526" w:rsidRPr="00BA636C">
        <w:rPr>
          <w:rFonts w:ascii="Times New Roman" w:hAnsi="Times New Roman"/>
          <w:b w:val="0"/>
          <w:sz w:val="26"/>
          <w:szCs w:val="26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BF5526" w:rsidRPr="003E0DEE" w:rsidRDefault="00BF5526" w:rsidP="00BF5526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«4. Ресурсное обеспечение муниципальной программы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составит </w:t>
      </w:r>
      <w:r w:rsidR="00111A6B">
        <w:rPr>
          <w:rFonts w:ascii="Times New Roman" w:hAnsi="Times New Roman" w:cs="Times New Roman"/>
          <w:sz w:val="26"/>
          <w:szCs w:val="26"/>
        </w:rPr>
        <w:t>6807,06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 счет средств федерального бюджета: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1972,6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Pr="003E0DEE" w:rsidRDefault="00BF5526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231C2B">
        <w:rPr>
          <w:rFonts w:ascii="Times New Roman" w:hAnsi="Times New Roman" w:cs="Times New Roman"/>
          <w:sz w:val="26"/>
          <w:szCs w:val="26"/>
        </w:rPr>
        <w:t>721,7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605,2 тыс. рублей;</w:t>
      </w:r>
    </w:p>
    <w:p w:rsidR="0055729E" w:rsidRPr="003E0DE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605,2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 10,0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3E0DEE">
        <w:rPr>
          <w:rFonts w:ascii="Times New Roman" w:hAnsi="Times New Roman" w:cs="Times New Roman"/>
          <w:sz w:val="26"/>
          <w:szCs w:val="26"/>
        </w:rPr>
        <w:t>,1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16,1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592FAB">
        <w:rPr>
          <w:rFonts w:ascii="Times New Roman" w:hAnsi="Times New Roman" w:cs="Times New Roman"/>
          <w:sz w:val="26"/>
          <w:szCs w:val="26"/>
        </w:rPr>
        <w:t>606,56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16,1 тыс. рублей;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16,1 тыс. рублей;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внебюджетных средств: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1000,0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="004E44E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F5526" w:rsidRDefault="00BF5526" w:rsidP="00BF552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3E0DEE">
        <w:rPr>
          <w:rFonts w:ascii="Times New Roman" w:hAnsi="Times New Roman"/>
          <w:sz w:val="26"/>
          <w:szCs w:val="26"/>
        </w:rPr>
        <w:t xml:space="preserve">Информация о ресурсном </w:t>
      </w:r>
      <w:hyperlink w:anchor="P3667" w:history="1">
        <w:r w:rsidRPr="003E0DEE">
          <w:rPr>
            <w:rFonts w:ascii="Times New Roman" w:hAnsi="Times New Roman"/>
            <w:sz w:val="26"/>
            <w:szCs w:val="26"/>
          </w:rPr>
          <w:t>обеспечении</w:t>
        </w:r>
      </w:hyperlink>
      <w:r w:rsidRPr="003E0DEE">
        <w:rPr>
          <w:rFonts w:ascii="Times New Roman" w:hAnsi="Times New Roman"/>
          <w:sz w:val="26"/>
          <w:szCs w:val="26"/>
        </w:rPr>
        <w:t xml:space="preserve"> реализации Программы представлена в приложении № 3 к Муниципальной программе».</w:t>
      </w:r>
    </w:p>
    <w:p w:rsidR="00C919DD" w:rsidRDefault="00D739B3" w:rsidP="00C919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C919DD">
        <w:rPr>
          <w:rFonts w:ascii="Times New Roman" w:hAnsi="Times New Roman"/>
          <w:sz w:val="26"/>
          <w:szCs w:val="26"/>
        </w:rPr>
        <w:t xml:space="preserve">. </w:t>
      </w:r>
      <w:r w:rsidR="00C919DD"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 w:rsidR="00C919DD">
        <w:rPr>
          <w:rFonts w:ascii="Times New Roman" w:hAnsi="Times New Roman"/>
          <w:sz w:val="26"/>
          <w:szCs w:val="26"/>
          <w:lang w:eastAsia="ru-RU"/>
        </w:rPr>
        <w:t>3</w:t>
      </w:r>
      <w:r w:rsidR="00C919DD"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="00C919DD" w:rsidRPr="00BA636C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="00C919DD"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 w:rsidR="00C919DD">
        <w:rPr>
          <w:rFonts w:ascii="Times New Roman" w:hAnsi="Times New Roman"/>
          <w:sz w:val="26"/>
          <w:szCs w:val="26"/>
          <w:lang w:eastAsia="ru-RU"/>
        </w:rPr>
        <w:t>и:</w:t>
      </w:r>
      <w:r w:rsidR="00C919DD">
        <w:rPr>
          <w:rFonts w:ascii="Times New Roman" w:hAnsi="Times New Roman"/>
          <w:sz w:val="26"/>
          <w:szCs w:val="26"/>
        </w:rPr>
        <w:t xml:space="preserve"> </w:t>
      </w:r>
    </w:p>
    <w:p w:rsidR="00C919DD" w:rsidRDefault="00C919DD" w:rsidP="00C919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919DD" w:rsidRPr="005D1A2B" w:rsidRDefault="00C919DD" w:rsidP="00C919DD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C919DD" w:rsidRPr="005D1A2B" w:rsidRDefault="00C919DD" w:rsidP="00C919DD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919DD" w:rsidRPr="005D1A2B" w:rsidRDefault="00C919DD" w:rsidP="00C919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19DD" w:rsidRPr="005D1A2B" w:rsidRDefault="00C919DD" w:rsidP="00C91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1" w:name="Par1147"/>
      <w:bookmarkEnd w:id="1"/>
      <w:r w:rsidRPr="005D1A2B">
        <w:rPr>
          <w:rFonts w:ascii="Times New Roman" w:hAnsi="Times New Roman"/>
          <w:sz w:val="24"/>
          <w:szCs w:val="24"/>
        </w:rPr>
        <w:t>Ресурсное обеспечение муниципальной программы</w:t>
      </w:r>
    </w:p>
    <w:tbl>
      <w:tblPr>
        <w:tblW w:w="9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1933"/>
        <w:gridCol w:w="1277"/>
        <w:gridCol w:w="710"/>
        <w:gridCol w:w="850"/>
        <w:gridCol w:w="851"/>
        <w:gridCol w:w="850"/>
        <w:gridCol w:w="851"/>
        <w:gridCol w:w="992"/>
        <w:gridCol w:w="992"/>
      </w:tblGrid>
      <w:tr w:rsidR="00BF43CF" w:rsidRPr="005D1A2B" w:rsidTr="00905943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1A2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ответственный исполнитель, соисполнитель 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Расходы, тыс. рублей</w:t>
            </w:r>
          </w:p>
        </w:tc>
      </w:tr>
      <w:tr w:rsidR="00C919DD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C919DD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Кировской области «Развитие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592FA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BD575C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592FA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6807,06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6807,06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92FA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606,56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92FA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691,96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D739B3" w:rsidP="00BD5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231C2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3142,5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pStyle w:val="ConsPlusCell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pStyle w:val="ConsPlusCell"/>
            </w:pPr>
            <w: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«Расширение деятельности Фонда поддержки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«Формирование положительного образа малого и среднего бизнеса»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«Расширение перечня муниципального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Подпрограмма «Развитие сельского хозяйства»</w:t>
            </w:r>
          </w:p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C5247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4290,86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C5247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6736,06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C5247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4290,86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C5247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6736,06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92FAB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C5247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620,96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D739B3" w:rsidP="0004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3142,5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«Оказание различных видов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поддержки производителям сельскохозяйственной продукции»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сектор развития потребите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rPr>
          <w:trHeight w:val="1240"/>
        </w:trPr>
        <w:tc>
          <w:tcPr>
            <w:tcW w:w="53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Отдельное мероприятие «</w:t>
            </w:r>
            <w:r w:rsidR="00103B01" w:rsidRPr="002D52FE">
              <w:rPr>
                <w:rFonts w:ascii="Times New Roman" w:hAnsi="Times New Roman"/>
              </w:rPr>
              <w:t>Реализация мероприятий по борьбе с борщевик</w:t>
            </w:r>
            <w:r w:rsidR="00103B01">
              <w:rPr>
                <w:rFonts w:ascii="Times New Roman" w:hAnsi="Times New Roman"/>
              </w:rPr>
              <w:t>ом</w:t>
            </w:r>
            <w:r w:rsidR="00103B01" w:rsidRPr="002D52FE">
              <w:rPr>
                <w:rFonts w:ascii="Times New Roman" w:hAnsi="Times New Roman"/>
              </w:rPr>
              <w:t xml:space="preserve"> Сосновского на землях, которые находятся в муниципальной собственности и государственная </w:t>
            </w:r>
            <w:proofErr w:type="gramStart"/>
            <w:r w:rsidR="00103B01" w:rsidRPr="002D52FE">
              <w:rPr>
                <w:rFonts w:ascii="Times New Roman" w:hAnsi="Times New Roman"/>
              </w:rPr>
              <w:t>собственность</w:t>
            </w:r>
            <w:proofErr w:type="gramEnd"/>
            <w:r w:rsidR="00103B01" w:rsidRPr="002D52FE">
              <w:rPr>
                <w:rFonts w:ascii="Times New Roman" w:hAnsi="Times New Roman"/>
              </w:rPr>
              <w:t xml:space="preserve"> на которые не разграничена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3154,09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3154,09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D739B3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31,49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D739B3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3122,6</w:t>
            </w:r>
          </w:p>
        </w:tc>
      </w:tr>
      <w:tr w:rsidR="00611515" w:rsidRPr="005D1A2B" w:rsidTr="005E15DA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2C1AA1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AA1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«Благоустройство парка Победы с. </w:t>
            </w:r>
            <w:proofErr w:type="spellStart"/>
            <w:r w:rsidRPr="002C1AA1">
              <w:rPr>
                <w:rFonts w:ascii="Times New Roman" w:hAnsi="Times New Roman"/>
                <w:sz w:val="24"/>
                <w:szCs w:val="24"/>
              </w:rPr>
              <w:t>Лойно</w:t>
            </w:r>
            <w:proofErr w:type="spellEnd"/>
            <w:r w:rsidRPr="002C1A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11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3581,97</w:t>
            </w:r>
          </w:p>
        </w:tc>
      </w:tr>
      <w:tr w:rsidR="00611515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2C1AA1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3581,97</w:t>
            </w:r>
          </w:p>
        </w:tc>
      </w:tr>
      <w:tr w:rsidR="00611515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592FAB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589,47</w:t>
            </w:r>
          </w:p>
        </w:tc>
      </w:tr>
      <w:tr w:rsidR="00611515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</w:tr>
      <w:tr w:rsidR="00611515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611515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Pr="005D1A2B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15" w:rsidRDefault="00611515" w:rsidP="0075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</w:tbl>
    <w:p w:rsidR="00C919DD" w:rsidRDefault="00C919DD" w:rsidP="00C9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65AF" w:rsidRPr="00FC33B0" w:rsidRDefault="00FC33B0" w:rsidP="006D4F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566D83" w:rsidRDefault="00FC33B0" w:rsidP="00FC33B0">
      <w:pPr>
        <w:pStyle w:val="ConsPlusNonformat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AF">
        <w:rPr>
          <w:rFonts w:ascii="Times New Roman" w:hAnsi="Times New Roman" w:cs="Times New Roman"/>
          <w:sz w:val="24"/>
          <w:szCs w:val="24"/>
        </w:rPr>
        <w:tab/>
      </w:r>
      <w:r w:rsidR="00955272">
        <w:rPr>
          <w:rFonts w:ascii="Times New Roman" w:hAnsi="Times New Roman" w:cs="Times New Roman"/>
          <w:sz w:val="26"/>
          <w:szCs w:val="26"/>
        </w:rPr>
        <w:t>4</w:t>
      </w:r>
      <w:r w:rsidR="00D365AF" w:rsidRPr="00D365AF">
        <w:rPr>
          <w:rFonts w:ascii="Times New Roman" w:hAnsi="Times New Roman" w:cs="Times New Roman"/>
          <w:sz w:val="26"/>
          <w:szCs w:val="26"/>
        </w:rPr>
        <w:t>.</w:t>
      </w:r>
      <w:r w:rsidR="00D365AF">
        <w:rPr>
          <w:rFonts w:ascii="Times New Roman" w:hAnsi="Times New Roman" w:cs="Times New Roman"/>
          <w:sz w:val="26"/>
          <w:szCs w:val="26"/>
        </w:rPr>
        <w:t xml:space="preserve"> </w:t>
      </w:r>
      <w:r w:rsidR="00D365AF" w:rsidRPr="00391D1D">
        <w:rPr>
          <w:rFonts w:ascii="Times New Roman" w:hAnsi="Times New Roman"/>
          <w:bCs/>
          <w:sz w:val="26"/>
          <w:szCs w:val="26"/>
          <w:shd w:val="clear" w:color="auto" w:fill="FFFFFF"/>
        </w:rPr>
        <w:t>Строку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«</w:t>
      </w:r>
      <w:r w:rsidR="00D365AF" w:rsidRPr="00D365AF">
        <w:rPr>
          <w:rFonts w:ascii="Times New Roman" w:hAnsi="Times New Roman"/>
          <w:sz w:val="26"/>
          <w:szCs w:val="26"/>
        </w:rPr>
        <w:t>Ресурсное обеспечение Подпрограммы</w:t>
      </w:r>
      <w:r w:rsidR="00D365AF">
        <w:rPr>
          <w:rFonts w:ascii="Times New Roman" w:hAnsi="Times New Roman"/>
          <w:sz w:val="26"/>
          <w:szCs w:val="26"/>
        </w:rPr>
        <w:t>»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D365AF" w:rsidRPr="004453CD">
        <w:rPr>
          <w:bCs/>
          <w:sz w:val="26"/>
          <w:szCs w:val="26"/>
          <w:shd w:val="clear" w:color="auto" w:fill="FFFFFF"/>
        </w:rPr>
        <w:t>п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D365AF">
        <w:rPr>
          <w:rFonts w:ascii="Times New Roman" w:hAnsi="Times New Roman"/>
          <w:sz w:val="26"/>
          <w:szCs w:val="26"/>
          <w:lang w:eastAsia="ar-SA"/>
        </w:rPr>
        <w:t>а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365AF">
        <w:rPr>
          <w:rFonts w:ascii="Times New Roman" w:hAnsi="Times New Roman"/>
          <w:sz w:val="26"/>
          <w:szCs w:val="26"/>
          <w:lang w:eastAsia="ar-SA"/>
        </w:rPr>
        <w:t>подпрограммы «Развитие сельского хозяйства»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D365AF" w:rsidRPr="00552209" w:rsidTr="0075649E">
        <w:tc>
          <w:tcPr>
            <w:tcW w:w="3890" w:type="dxa"/>
          </w:tcPr>
          <w:p w:rsidR="00D365AF" w:rsidRPr="00D365AF" w:rsidRDefault="00D365AF" w:rsidP="0075649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365AF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Подпрограммы </w:t>
            </w:r>
          </w:p>
        </w:tc>
        <w:tc>
          <w:tcPr>
            <w:tcW w:w="5180" w:type="dxa"/>
          </w:tcPr>
          <w:p w:rsidR="00D365AF" w:rsidRDefault="00D365AF" w:rsidP="0075649E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ED69EE">
              <w:rPr>
                <w:rFonts w:ascii="Times New Roman" w:hAnsi="Times New Roman"/>
                <w:sz w:val="24"/>
                <w:szCs w:val="24"/>
              </w:rPr>
              <w:t>6736,06</w:t>
            </w: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D365AF" w:rsidRPr="00D365AF" w:rsidRDefault="00D365AF" w:rsidP="0075649E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 – 1972,6 тыс. рублей;</w:t>
            </w:r>
          </w:p>
          <w:p w:rsidR="00D365AF" w:rsidRPr="00D365AF" w:rsidRDefault="00D365AF" w:rsidP="0075649E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 w:rsidR="006D4FC3">
              <w:rPr>
                <w:rFonts w:ascii="Times New Roman" w:hAnsi="Times New Roman"/>
                <w:sz w:val="24"/>
                <w:szCs w:val="24"/>
              </w:rPr>
              <w:t>3142,5</w:t>
            </w: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365AF" w:rsidRDefault="00D365AF" w:rsidP="0075649E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 w:rsidR="00ED69EE">
              <w:rPr>
                <w:rFonts w:ascii="Times New Roman" w:hAnsi="Times New Roman"/>
                <w:sz w:val="24"/>
                <w:szCs w:val="24"/>
              </w:rPr>
              <w:t>620,96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D365AF" w:rsidRPr="00D365AF" w:rsidRDefault="00D365AF" w:rsidP="0075649E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– 1000,0 тыс. рублей.</w:t>
            </w:r>
          </w:p>
        </w:tc>
      </w:tr>
    </w:tbl>
    <w:p w:rsidR="00D365AF" w:rsidRDefault="00D365AF" w:rsidP="00FC33B0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0C6E9D" w:rsidRDefault="001514E4" w:rsidP="001514E4">
      <w:pPr>
        <w:pStyle w:val="ConsPlusNonformat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5527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 Раздел 4 Подпрограммы «</w:t>
      </w:r>
      <w:r w:rsidRPr="001514E4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hAnsi="Times New Roman"/>
          <w:sz w:val="26"/>
          <w:szCs w:val="26"/>
        </w:rPr>
        <w:t>» изложить в следующей редакции:</w:t>
      </w:r>
    </w:p>
    <w:p w:rsidR="001514E4" w:rsidRPr="001514E4" w:rsidRDefault="001514E4" w:rsidP="001514E4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«4. Ресурсное обеспечение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составит </w:t>
      </w:r>
      <w:r w:rsidR="00ED69EE">
        <w:rPr>
          <w:rFonts w:ascii="Times New Roman" w:hAnsi="Times New Roman"/>
          <w:sz w:val="24"/>
          <w:szCs w:val="24"/>
        </w:rPr>
        <w:t>6736,06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федерального бюджета: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1972,6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662C3E">
        <w:rPr>
          <w:rFonts w:ascii="Times New Roman" w:hAnsi="Times New Roman"/>
          <w:sz w:val="24"/>
          <w:szCs w:val="24"/>
        </w:rPr>
        <w:t>721,7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рублей;</w:t>
      </w:r>
      <w:r w:rsidR="00467AF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2026 год – 605,2 тыс. рублей;</w:t>
      </w:r>
    </w:p>
    <w:p w:rsidR="004E44EC" w:rsidRPr="001514E4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2027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2022 год – 0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2023 год – 6,1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2024 год – 6,1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ED69EE">
        <w:rPr>
          <w:rFonts w:ascii="Times New Roman" w:hAnsi="Times New Roman"/>
          <w:sz w:val="24"/>
          <w:szCs w:val="24"/>
        </w:rPr>
        <w:t>596,56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514E4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6,1 тыс. рублей;</w:t>
      </w:r>
    </w:p>
    <w:p w:rsidR="004E44EC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6,1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внебюджетных средств: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1000,0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1514E4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 тыс. рублей.</w:t>
      </w:r>
    </w:p>
    <w:p w:rsidR="001514E4" w:rsidRPr="001514E4" w:rsidRDefault="001514E4" w:rsidP="001514E4">
      <w:pPr>
        <w:pStyle w:val="ConsPlusNonformat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Информация о ресурсном </w:t>
      </w:r>
      <w:hyperlink w:anchor="P3667" w:history="1">
        <w:r w:rsidRPr="001514E4">
          <w:rPr>
            <w:rFonts w:ascii="Times New Roman" w:hAnsi="Times New Roman" w:cs="Times New Roman"/>
            <w:sz w:val="26"/>
            <w:szCs w:val="26"/>
          </w:rPr>
          <w:t>обеспечении</w:t>
        </w:r>
      </w:hyperlink>
      <w:r w:rsidRPr="001514E4">
        <w:rPr>
          <w:rFonts w:ascii="Times New Roman" w:hAnsi="Times New Roman" w:cs="Times New Roman"/>
          <w:sz w:val="26"/>
          <w:szCs w:val="26"/>
        </w:rPr>
        <w:t xml:space="preserve"> реализации Подпрограммы представлена в приложении № 3 к Муниципальной программе.</w:t>
      </w:r>
      <w:r w:rsidR="000D4392">
        <w:rPr>
          <w:rFonts w:ascii="Times New Roman" w:hAnsi="Times New Roman" w:cs="Times New Roman"/>
          <w:sz w:val="26"/>
          <w:szCs w:val="26"/>
        </w:rPr>
        <w:t>»</w:t>
      </w:r>
    </w:p>
    <w:p w:rsidR="00205051" w:rsidRPr="00DF5855" w:rsidRDefault="00205051" w:rsidP="00205051">
      <w:pPr>
        <w:suppressAutoHyphens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</w:t>
      </w:r>
    </w:p>
    <w:sectPr w:rsidR="00205051" w:rsidRPr="00DF5855" w:rsidSect="009552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980C9B"/>
    <w:multiLevelType w:val="hybridMultilevel"/>
    <w:tmpl w:val="C752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EB"/>
    <w:rsid w:val="00030576"/>
    <w:rsid w:val="00041A9E"/>
    <w:rsid w:val="0004537B"/>
    <w:rsid w:val="00052B16"/>
    <w:rsid w:val="00083C73"/>
    <w:rsid w:val="000C6E9D"/>
    <w:rsid w:val="000D0B59"/>
    <w:rsid w:val="000D4392"/>
    <w:rsid w:val="000E6AE6"/>
    <w:rsid w:val="00103B01"/>
    <w:rsid w:val="00105464"/>
    <w:rsid w:val="00111A6B"/>
    <w:rsid w:val="001514E4"/>
    <w:rsid w:val="001719F0"/>
    <w:rsid w:val="001911DA"/>
    <w:rsid w:val="001B59A1"/>
    <w:rsid w:val="001C28F4"/>
    <w:rsid w:val="00205051"/>
    <w:rsid w:val="00231C2B"/>
    <w:rsid w:val="002502BD"/>
    <w:rsid w:val="0027604B"/>
    <w:rsid w:val="002A2C05"/>
    <w:rsid w:val="002C1AA1"/>
    <w:rsid w:val="002C1D70"/>
    <w:rsid w:val="002D2693"/>
    <w:rsid w:val="00307B02"/>
    <w:rsid w:val="003E0DEE"/>
    <w:rsid w:val="00401D58"/>
    <w:rsid w:val="0041158D"/>
    <w:rsid w:val="00416AFE"/>
    <w:rsid w:val="00467AFC"/>
    <w:rsid w:val="004714A4"/>
    <w:rsid w:val="004836A6"/>
    <w:rsid w:val="00496279"/>
    <w:rsid w:val="004A78A7"/>
    <w:rsid w:val="004E44EC"/>
    <w:rsid w:val="004E4DAC"/>
    <w:rsid w:val="00501722"/>
    <w:rsid w:val="00526D44"/>
    <w:rsid w:val="00546DA3"/>
    <w:rsid w:val="00550B1E"/>
    <w:rsid w:val="0055729E"/>
    <w:rsid w:val="00566D83"/>
    <w:rsid w:val="00592FAB"/>
    <w:rsid w:val="005C6831"/>
    <w:rsid w:val="005E11FD"/>
    <w:rsid w:val="005E15DA"/>
    <w:rsid w:val="005F7A09"/>
    <w:rsid w:val="006020FD"/>
    <w:rsid w:val="00611515"/>
    <w:rsid w:val="00660F16"/>
    <w:rsid w:val="00662C3E"/>
    <w:rsid w:val="006828EB"/>
    <w:rsid w:val="006C03F7"/>
    <w:rsid w:val="006C7418"/>
    <w:rsid w:val="006D4FC3"/>
    <w:rsid w:val="0074492C"/>
    <w:rsid w:val="0075649E"/>
    <w:rsid w:val="007622D8"/>
    <w:rsid w:val="00784156"/>
    <w:rsid w:val="007D16EB"/>
    <w:rsid w:val="007E0605"/>
    <w:rsid w:val="007F0D04"/>
    <w:rsid w:val="00823631"/>
    <w:rsid w:val="008245E0"/>
    <w:rsid w:val="008367AC"/>
    <w:rsid w:val="008613A2"/>
    <w:rsid w:val="00891731"/>
    <w:rsid w:val="008E0853"/>
    <w:rsid w:val="00905943"/>
    <w:rsid w:val="00955272"/>
    <w:rsid w:val="0096643A"/>
    <w:rsid w:val="009726EF"/>
    <w:rsid w:val="009755F4"/>
    <w:rsid w:val="009A074D"/>
    <w:rsid w:val="009B074C"/>
    <w:rsid w:val="009E6FFC"/>
    <w:rsid w:val="00A0040D"/>
    <w:rsid w:val="00A17C08"/>
    <w:rsid w:val="00A37268"/>
    <w:rsid w:val="00A67DDB"/>
    <w:rsid w:val="00AF571C"/>
    <w:rsid w:val="00B442A5"/>
    <w:rsid w:val="00B646A8"/>
    <w:rsid w:val="00BA636C"/>
    <w:rsid w:val="00BC0949"/>
    <w:rsid w:val="00BC0CFF"/>
    <w:rsid w:val="00BC5E22"/>
    <w:rsid w:val="00BD575C"/>
    <w:rsid w:val="00BF0916"/>
    <w:rsid w:val="00BF43CF"/>
    <w:rsid w:val="00BF5526"/>
    <w:rsid w:val="00C306BB"/>
    <w:rsid w:val="00C919DD"/>
    <w:rsid w:val="00C95B45"/>
    <w:rsid w:val="00CA4684"/>
    <w:rsid w:val="00CC39B6"/>
    <w:rsid w:val="00CD05C7"/>
    <w:rsid w:val="00D24E25"/>
    <w:rsid w:val="00D2601B"/>
    <w:rsid w:val="00D365AF"/>
    <w:rsid w:val="00D56741"/>
    <w:rsid w:val="00D62578"/>
    <w:rsid w:val="00D739B3"/>
    <w:rsid w:val="00D822F3"/>
    <w:rsid w:val="00DA1262"/>
    <w:rsid w:val="00DB3838"/>
    <w:rsid w:val="00DC5247"/>
    <w:rsid w:val="00DF5855"/>
    <w:rsid w:val="00E05D52"/>
    <w:rsid w:val="00E52457"/>
    <w:rsid w:val="00E5511D"/>
    <w:rsid w:val="00E81667"/>
    <w:rsid w:val="00EB0479"/>
    <w:rsid w:val="00ED3CFB"/>
    <w:rsid w:val="00ED554E"/>
    <w:rsid w:val="00ED69EE"/>
    <w:rsid w:val="00FA0045"/>
    <w:rsid w:val="00FA3FAB"/>
    <w:rsid w:val="00FC33B0"/>
    <w:rsid w:val="00FE098F"/>
    <w:rsid w:val="00FE0D6B"/>
    <w:rsid w:val="00FE761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19</cp:revision>
  <cp:lastPrinted>2025-07-11T08:36:00Z</cp:lastPrinted>
  <dcterms:created xsi:type="dcterms:W3CDTF">2025-06-26T05:56:00Z</dcterms:created>
  <dcterms:modified xsi:type="dcterms:W3CDTF">2025-07-11T08:36:00Z</dcterms:modified>
</cp:coreProperties>
</file>