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6397D" w:rsidRDefault="006A4401">
      <w:pPr>
        <w:jc w:val="center"/>
      </w:pPr>
      <w:r>
        <w:rPr>
          <w:noProof/>
          <w:lang w:eastAsia="ru-RU" w:bidi="ar-SA"/>
        </w:rPr>
        <w:drawing>
          <wp:inline distT="0" distB="0" distL="0" distR="0">
            <wp:extent cx="577850" cy="681355"/>
            <wp:effectExtent l="0" t="0" r="0" b="4445"/>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7850" cy="681355"/>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16397D">
        <w:trPr>
          <w:trHeight w:hRule="exact" w:val="2507"/>
        </w:trPr>
        <w:tc>
          <w:tcPr>
            <w:tcW w:w="9360" w:type="dxa"/>
            <w:gridSpan w:val="4"/>
          </w:tcPr>
          <w:p w:rsidR="0016397D" w:rsidRDefault="0016397D">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16397D" w:rsidRPr="00D56D9A" w:rsidRDefault="0016397D">
            <w:pPr>
              <w:pStyle w:val="af0"/>
              <w:keepLines w:val="0"/>
              <w:spacing w:before="0" w:after="480"/>
              <w:rPr>
                <w:rFonts w:ascii="Times New Roman" w:hAnsi="Times New Roman" w:cs="Times New Roman"/>
                <w:bCs/>
                <w:szCs w:val="32"/>
              </w:rPr>
            </w:pPr>
            <w:r w:rsidRPr="00D56D9A">
              <w:rPr>
                <w:rFonts w:ascii="Times New Roman" w:hAnsi="Times New Roman" w:cs="Times New Roman"/>
                <w:bCs/>
                <w:szCs w:val="32"/>
              </w:rPr>
              <w:t>ПОСТАНОВЛЕНИЕ</w:t>
            </w:r>
          </w:p>
          <w:p w:rsidR="0016397D" w:rsidRDefault="0016397D">
            <w:pPr>
              <w:pStyle w:val="af0"/>
              <w:keepLines w:val="0"/>
              <w:spacing w:before="360" w:after="360"/>
              <w:rPr>
                <w:sz w:val="28"/>
                <w:szCs w:val="28"/>
              </w:rPr>
            </w:pPr>
          </w:p>
          <w:p w:rsidR="0016397D" w:rsidRDefault="0016397D">
            <w:pPr>
              <w:tabs>
                <w:tab w:val="left" w:pos="2160"/>
              </w:tabs>
            </w:pPr>
            <w:r>
              <w:tab/>
            </w:r>
          </w:p>
        </w:tc>
      </w:tr>
      <w:tr w:rsidR="0016397D">
        <w:tblPrEx>
          <w:tblCellMar>
            <w:left w:w="70" w:type="dxa"/>
            <w:right w:w="70" w:type="dxa"/>
          </w:tblCellMar>
        </w:tblPrEx>
        <w:tc>
          <w:tcPr>
            <w:tcW w:w="1985" w:type="dxa"/>
            <w:tcBorders>
              <w:bottom w:val="single" w:sz="4" w:space="0" w:color="auto"/>
            </w:tcBorders>
          </w:tcPr>
          <w:p w:rsidR="0016397D" w:rsidRPr="00A4636E" w:rsidRDefault="004A016F" w:rsidP="004A016F">
            <w:pPr>
              <w:tabs>
                <w:tab w:val="left" w:pos="2765"/>
              </w:tabs>
              <w:rPr>
                <w:rFonts w:asciiTheme="minorHAnsi" w:hAnsiTheme="minorHAnsi"/>
                <w:sz w:val="28"/>
                <w:szCs w:val="28"/>
              </w:rPr>
            </w:pPr>
            <w:r>
              <w:rPr>
                <w:rFonts w:asciiTheme="minorHAnsi" w:hAnsiTheme="minorHAnsi"/>
                <w:sz w:val="28"/>
                <w:szCs w:val="28"/>
              </w:rPr>
              <w:t>14</w:t>
            </w:r>
            <w:r w:rsidR="00A4636E">
              <w:rPr>
                <w:rFonts w:asciiTheme="minorHAnsi" w:hAnsiTheme="minorHAnsi"/>
                <w:sz w:val="28"/>
                <w:szCs w:val="28"/>
              </w:rPr>
              <w:t>.</w:t>
            </w:r>
            <w:r>
              <w:rPr>
                <w:rFonts w:asciiTheme="minorHAnsi" w:hAnsiTheme="minorHAnsi"/>
                <w:sz w:val="28"/>
                <w:szCs w:val="28"/>
              </w:rPr>
              <w:t>04</w:t>
            </w:r>
            <w:r w:rsidR="00A4636E">
              <w:rPr>
                <w:rFonts w:asciiTheme="minorHAnsi" w:hAnsiTheme="minorHAnsi"/>
                <w:sz w:val="28"/>
                <w:szCs w:val="28"/>
              </w:rPr>
              <w:t>.202</w:t>
            </w:r>
            <w:r w:rsidR="00510F8F">
              <w:rPr>
                <w:rFonts w:asciiTheme="minorHAnsi" w:hAnsiTheme="minorHAnsi"/>
                <w:sz w:val="28"/>
                <w:szCs w:val="28"/>
              </w:rPr>
              <w:t>5</w:t>
            </w:r>
          </w:p>
        </w:tc>
        <w:tc>
          <w:tcPr>
            <w:tcW w:w="2731" w:type="dxa"/>
          </w:tcPr>
          <w:p w:rsidR="0016397D" w:rsidRDefault="0016397D">
            <w:pPr>
              <w:jc w:val="center"/>
              <w:rPr>
                <w:position w:val="-6"/>
                <w:sz w:val="28"/>
                <w:szCs w:val="28"/>
              </w:rPr>
            </w:pPr>
          </w:p>
        </w:tc>
        <w:tc>
          <w:tcPr>
            <w:tcW w:w="2372" w:type="dxa"/>
          </w:tcPr>
          <w:p w:rsidR="0016397D" w:rsidRDefault="0016397D">
            <w:pPr>
              <w:jc w:val="right"/>
              <w:rPr>
                <w:sz w:val="28"/>
                <w:szCs w:val="28"/>
              </w:rPr>
            </w:pPr>
            <w:r>
              <w:rPr>
                <w:position w:val="-6"/>
                <w:sz w:val="28"/>
                <w:szCs w:val="28"/>
              </w:rPr>
              <w:t>№</w:t>
            </w:r>
          </w:p>
        </w:tc>
        <w:tc>
          <w:tcPr>
            <w:tcW w:w="2272" w:type="dxa"/>
            <w:tcBorders>
              <w:bottom w:val="single" w:sz="6" w:space="0" w:color="auto"/>
            </w:tcBorders>
          </w:tcPr>
          <w:p w:rsidR="0016397D" w:rsidRPr="00A4636E" w:rsidRDefault="004A016F">
            <w:pPr>
              <w:rPr>
                <w:rFonts w:asciiTheme="minorHAnsi" w:hAnsiTheme="minorHAnsi"/>
                <w:sz w:val="28"/>
                <w:szCs w:val="28"/>
              </w:rPr>
            </w:pPr>
            <w:r>
              <w:rPr>
                <w:rFonts w:asciiTheme="minorHAnsi" w:hAnsiTheme="minorHAnsi"/>
                <w:sz w:val="28"/>
                <w:szCs w:val="28"/>
              </w:rPr>
              <w:t>556</w:t>
            </w:r>
          </w:p>
        </w:tc>
      </w:tr>
      <w:tr w:rsidR="0016397D">
        <w:tblPrEx>
          <w:tblCellMar>
            <w:left w:w="70" w:type="dxa"/>
            <w:right w:w="70" w:type="dxa"/>
          </w:tblCellMar>
        </w:tblPrEx>
        <w:tc>
          <w:tcPr>
            <w:tcW w:w="9360" w:type="dxa"/>
            <w:gridSpan w:val="4"/>
          </w:tcPr>
          <w:p w:rsidR="0016397D" w:rsidRDefault="0016397D">
            <w:pPr>
              <w:tabs>
                <w:tab w:val="left" w:pos="2765"/>
              </w:tabs>
              <w:jc w:val="center"/>
              <w:rPr>
                <w:sz w:val="28"/>
                <w:szCs w:val="28"/>
              </w:rPr>
            </w:pPr>
            <w:r>
              <w:rPr>
                <w:sz w:val="28"/>
                <w:szCs w:val="28"/>
              </w:rPr>
              <w:t xml:space="preserve">г. </w:t>
            </w:r>
            <w:proofErr w:type="spellStart"/>
            <w:r>
              <w:rPr>
                <w:sz w:val="28"/>
                <w:szCs w:val="28"/>
              </w:rPr>
              <w:t>Кирс</w:t>
            </w:r>
            <w:proofErr w:type="spellEnd"/>
          </w:p>
        </w:tc>
      </w:tr>
    </w:tbl>
    <w:p w:rsidR="0016397D" w:rsidRDefault="0016397D"/>
    <w:p w:rsidR="006B3D44" w:rsidRPr="004F3D79" w:rsidRDefault="006B3D44" w:rsidP="006B3D44">
      <w:pPr>
        <w:pStyle w:val="ae"/>
        <w:jc w:val="center"/>
        <w:rPr>
          <w:b/>
          <w:sz w:val="28"/>
          <w:szCs w:val="28"/>
        </w:rPr>
      </w:pPr>
      <w:r w:rsidRPr="004F3D79">
        <w:rPr>
          <w:b/>
          <w:sz w:val="28"/>
          <w:szCs w:val="28"/>
        </w:rPr>
        <w:t>О</w:t>
      </w:r>
      <w:r w:rsidR="00F20C31">
        <w:rPr>
          <w:b/>
          <w:sz w:val="28"/>
          <w:szCs w:val="28"/>
        </w:rPr>
        <w:t>б утверждении административного регламента предоставления муниципальной услуги «Согласование создания места (площадки) накопления твердых коммунальных отходов</w:t>
      </w:r>
      <w:r w:rsidR="003B15D6">
        <w:rPr>
          <w:b/>
          <w:sz w:val="28"/>
          <w:szCs w:val="28"/>
        </w:rPr>
        <w:t>, находящейся</w:t>
      </w:r>
      <w:r w:rsidR="0094515B">
        <w:rPr>
          <w:b/>
          <w:sz w:val="28"/>
          <w:szCs w:val="28"/>
        </w:rPr>
        <w:t xml:space="preserve"> на территории</w:t>
      </w:r>
      <w:r w:rsidR="00A86C14">
        <w:rPr>
          <w:b/>
          <w:sz w:val="28"/>
          <w:szCs w:val="28"/>
        </w:rPr>
        <w:t xml:space="preserve"> муниципально</w:t>
      </w:r>
      <w:r w:rsidR="0094515B">
        <w:rPr>
          <w:b/>
          <w:sz w:val="28"/>
          <w:szCs w:val="28"/>
        </w:rPr>
        <w:t>го</w:t>
      </w:r>
      <w:r w:rsidR="00A90B0C">
        <w:rPr>
          <w:b/>
          <w:sz w:val="28"/>
          <w:szCs w:val="28"/>
        </w:rPr>
        <w:t xml:space="preserve"> </w:t>
      </w:r>
      <w:r w:rsidR="00ED5774">
        <w:rPr>
          <w:b/>
          <w:sz w:val="28"/>
          <w:szCs w:val="28"/>
        </w:rPr>
        <w:t>образования</w:t>
      </w:r>
      <w:r w:rsidR="00F20C31">
        <w:rPr>
          <w:b/>
          <w:sz w:val="28"/>
          <w:szCs w:val="28"/>
        </w:rPr>
        <w:t>»</w:t>
      </w:r>
    </w:p>
    <w:p w:rsidR="00F20C31" w:rsidRDefault="00F20C31" w:rsidP="00F20C31">
      <w:pPr>
        <w:pStyle w:val="ConsPlusNormal"/>
        <w:jc w:val="both"/>
      </w:pPr>
    </w:p>
    <w:p w:rsidR="009374DC" w:rsidRDefault="00F20C31" w:rsidP="009374DC">
      <w:pPr>
        <w:pStyle w:val="ConsPlusNormal"/>
        <w:spacing w:line="360" w:lineRule="auto"/>
        <w:ind w:firstLine="709"/>
        <w:jc w:val="both"/>
        <w:rPr>
          <w:color w:val="000000"/>
          <w:sz w:val="28"/>
          <w:szCs w:val="28"/>
        </w:rPr>
      </w:pPr>
      <w:r w:rsidRPr="00F20C31">
        <w:rPr>
          <w:sz w:val="28"/>
          <w:szCs w:val="28"/>
        </w:rPr>
        <w:t xml:space="preserve">В соответствии со статьей 13 Федерального закона от 27.07.2010 </w:t>
      </w:r>
      <w:r w:rsidR="00187A13">
        <w:rPr>
          <w:sz w:val="28"/>
          <w:szCs w:val="28"/>
        </w:rPr>
        <w:t>№ </w:t>
      </w:r>
      <w:r w:rsidRPr="00F20C31">
        <w:rPr>
          <w:sz w:val="28"/>
          <w:szCs w:val="28"/>
        </w:rPr>
        <w:t xml:space="preserve">210-ФЗ </w:t>
      </w:r>
      <w:r w:rsidR="00D56D9A">
        <w:rPr>
          <w:sz w:val="28"/>
          <w:szCs w:val="28"/>
        </w:rPr>
        <w:t>«</w:t>
      </w:r>
      <w:r w:rsidRPr="00F20C31">
        <w:rPr>
          <w:sz w:val="28"/>
          <w:szCs w:val="28"/>
        </w:rPr>
        <w:t>Об организации предоставления государственных и муниципальных услуг</w:t>
      </w:r>
      <w:r w:rsidR="00D56D9A">
        <w:rPr>
          <w:sz w:val="28"/>
          <w:szCs w:val="28"/>
        </w:rPr>
        <w:t>»</w:t>
      </w:r>
      <w:r w:rsidRPr="00F20C31">
        <w:rPr>
          <w:sz w:val="28"/>
          <w:szCs w:val="28"/>
        </w:rPr>
        <w:t>, постановле</w:t>
      </w:r>
      <w:r>
        <w:rPr>
          <w:sz w:val="28"/>
          <w:szCs w:val="28"/>
        </w:rPr>
        <w:t xml:space="preserve">нием администрации Верхнекамского муниципального округа от </w:t>
      </w:r>
      <w:r w:rsidR="00ED5774">
        <w:rPr>
          <w:sz w:val="28"/>
          <w:szCs w:val="28"/>
        </w:rPr>
        <w:t>06</w:t>
      </w:r>
      <w:r>
        <w:rPr>
          <w:sz w:val="28"/>
          <w:szCs w:val="28"/>
        </w:rPr>
        <w:t>.0</w:t>
      </w:r>
      <w:r w:rsidR="00ED5774">
        <w:rPr>
          <w:sz w:val="28"/>
          <w:szCs w:val="28"/>
        </w:rPr>
        <w:t>7</w:t>
      </w:r>
      <w:r>
        <w:rPr>
          <w:sz w:val="28"/>
          <w:szCs w:val="28"/>
        </w:rPr>
        <w:t>.2022</w:t>
      </w:r>
      <w:r w:rsidR="00D56D9A">
        <w:rPr>
          <w:sz w:val="28"/>
          <w:szCs w:val="28"/>
        </w:rPr>
        <w:t xml:space="preserve"> №</w:t>
      </w:r>
      <w:r w:rsidR="00ED5774">
        <w:rPr>
          <w:sz w:val="28"/>
          <w:szCs w:val="28"/>
        </w:rPr>
        <w:t xml:space="preserve"> 898</w:t>
      </w:r>
      <w:r w:rsidR="00D56D9A">
        <w:rPr>
          <w:sz w:val="28"/>
          <w:szCs w:val="28"/>
        </w:rPr>
        <w:t xml:space="preserve"> «</w:t>
      </w:r>
      <w:r w:rsidRPr="00F20C31">
        <w:rPr>
          <w:sz w:val="28"/>
          <w:szCs w:val="28"/>
        </w:rPr>
        <w:t xml:space="preserve">Об </w:t>
      </w:r>
      <w:r>
        <w:rPr>
          <w:sz w:val="28"/>
          <w:szCs w:val="28"/>
        </w:rPr>
        <w:t>утверждении перечня муниципальных услуг, оказываемых администрацией Верхнекамского муниципального округа Кировс</w:t>
      </w:r>
      <w:r w:rsidR="00D56D9A">
        <w:rPr>
          <w:sz w:val="28"/>
          <w:szCs w:val="28"/>
        </w:rPr>
        <w:t xml:space="preserve">кой области» </w:t>
      </w:r>
      <w:r w:rsidRPr="008B1E91">
        <w:rPr>
          <w:color w:val="000000"/>
          <w:sz w:val="28"/>
          <w:szCs w:val="28"/>
        </w:rPr>
        <w:t>администрация Верхнекамского муниципального округа ПОСТАНОВЛЯЕТ:</w:t>
      </w:r>
    </w:p>
    <w:p w:rsidR="009374DC" w:rsidRDefault="00F20C31" w:rsidP="009374DC">
      <w:pPr>
        <w:pStyle w:val="ConsPlusNormal"/>
        <w:spacing w:line="360" w:lineRule="auto"/>
        <w:ind w:firstLine="709"/>
        <w:jc w:val="both"/>
        <w:rPr>
          <w:sz w:val="28"/>
          <w:szCs w:val="28"/>
        </w:rPr>
      </w:pPr>
      <w:r w:rsidRPr="00F20C31">
        <w:rPr>
          <w:sz w:val="28"/>
          <w:szCs w:val="28"/>
        </w:rPr>
        <w:t xml:space="preserve">1. Утвердить административный регламент предоставления муниципальной услуги </w:t>
      </w:r>
      <w:r w:rsidR="009374DC">
        <w:rPr>
          <w:sz w:val="28"/>
          <w:szCs w:val="28"/>
        </w:rPr>
        <w:t>«</w:t>
      </w:r>
      <w:r w:rsidRPr="00F20C31">
        <w:rPr>
          <w:sz w:val="28"/>
          <w:szCs w:val="28"/>
        </w:rPr>
        <w:t>Согласование создания места (площадки) накопления твердых коммунальных отходов</w:t>
      </w:r>
      <w:r>
        <w:rPr>
          <w:sz w:val="28"/>
          <w:szCs w:val="28"/>
        </w:rPr>
        <w:t>, находящейся</w:t>
      </w:r>
      <w:r w:rsidRPr="00F20C31">
        <w:rPr>
          <w:sz w:val="28"/>
          <w:szCs w:val="28"/>
        </w:rPr>
        <w:t xml:space="preserve"> на территории </w:t>
      </w:r>
      <w:r w:rsidR="00ED5774">
        <w:rPr>
          <w:sz w:val="28"/>
          <w:szCs w:val="28"/>
        </w:rPr>
        <w:t xml:space="preserve"> муниципального образования</w:t>
      </w:r>
      <w:r w:rsidR="009374DC">
        <w:rPr>
          <w:sz w:val="28"/>
          <w:szCs w:val="28"/>
        </w:rPr>
        <w:t>»</w:t>
      </w:r>
      <w:r w:rsidR="003151D1">
        <w:rPr>
          <w:sz w:val="28"/>
          <w:szCs w:val="28"/>
        </w:rPr>
        <w:t xml:space="preserve"> согласно приложению</w:t>
      </w:r>
      <w:r w:rsidRPr="00F20C31">
        <w:rPr>
          <w:sz w:val="28"/>
          <w:szCs w:val="28"/>
        </w:rPr>
        <w:t>.</w:t>
      </w:r>
    </w:p>
    <w:p w:rsidR="00F25AC9" w:rsidRDefault="00A25D3F" w:rsidP="00341351">
      <w:pPr>
        <w:pStyle w:val="ae"/>
        <w:spacing w:line="360" w:lineRule="auto"/>
        <w:ind w:firstLine="709"/>
        <w:jc w:val="both"/>
        <w:rPr>
          <w:sz w:val="28"/>
          <w:szCs w:val="28"/>
        </w:rPr>
      </w:pPr>
      <w:r>
        <w:rPr>
          <w:sz w:val="28"/>
          <w:szCs w:val="28"/>
        </w:rPr>
        <w:t>2.</w:t>
      </w:r>
      <w:r w:rsidR="0062003C">
        <w:rPr>
          <w:sz w:val="28"/>
          <w:szCs w:val="28"/>
        </w:rPr>
        <w:t xml:space="preserve"> </w:t>
      </w:r>
      <w:r w:rsidR="00F25AC9">
        <w:rPr>
          <w:sz w:val="28"/>
          <w:szCs w:val="28"/>
        </w:rPr>
        <w:t>Постановление  администрации Верхнекамского муниципального округа  от 14.07.2022 №948 «</w:t>
      </w:r>
      <w:r w:rsidR="00F25AC9" w:rsidRPr="00F25AC9">
        <w:rPr>
          <w:sz w:val="28"/>
          <w:szCs w:val="28"/>
        </w:rPr>
        <w:t>Согласование создания места (площадки) накопления твердых коммунальных отходов, находящейся на территории муниципального образования»</w:t>
      </w:r>
      <w:r w:rsidR="00341351">
        <w:rPr>
          <w:sz w:val="28"/>
          <w:szCs w:val="28"/>
        </w:rPr>
        <w:t xml:space="preserve">  считать утратившим силу.</w:t>
      </w:r>
    </w:p>
    <w:p w:rsidR="00510F8F" w:rsidRDefault="00510F8F" w:rsidP="00510F8F">
      <w:pPr>
        <w:pStyle w:val="ae"/>
        <w:spacing w:before="0" w:beforeAutospacing="0" w:after="0" w:afterAutospacing="0" w:line="360" w:lineRule="auto"/>
        <w:ind w:firstLine="709"/>
        <w:jc w:val="both"/>
        <w:rPr>
          <w:sz w:val="28"/>
          <w:szCs w:val="28"/>
        </w:rPr>
      </w:pPr>
      <w:r>
        <w:rPr>
          <w:sz w:val="28"/>
          <w:szCs w:val="28"/>
        </w:rPr>
        <w:lastRenderedPageBreak/>
        <w:t>3.</w:t>
      </w:r>
      <w:proofErr w:type="gramStart"/>
      <w:r w:rsidRPr="00A47E1F">
        <w:rPr>
          <w:sz w:val="28"/>
          <w:szCs w:val="28"/>
        </w:rPr>
        <w:t>Контроль за</w:t>
      </w:r>
      <w:proofErr w:type="gramEnd"/>
      <w:r w:rsidRPr="00A47E1F">
        <w:rPr>
          <w:sz w:val="28"/>
          <w:szCs w:val="28"/>
        </w:rPr>
        <w:t xml:space="preserve"> исполнением настоящего постановления возложить на   заведующего отделом ЖКХ администрации Верхнекамского  муниципального округа </w:t>
      </w:r>
      <w:proofErr w:type="spellStart"/>
      <w:r w:rsidRPr="00A47E1F">
        <w:rPr>
          <w:sz w:val="28"/>
          <w:szCs w:val="28"/>
        </w:rPr>
        <w:t>Коробейникова</w:t>
      </w:r>
      <w:proofErr w:type="spellEnd"/>
      <w:r w:rsidRPr="00A47E1F">
        <w:rPr>
          <w:sz w:val="28"/>
          <w:szCs w:val="28"/>
        </w:rPr>
        <w:t xml:space="preserve"> К.Г.</w:t>
      </w:r>
    </w:p>
    <w:p w:rsidR="00510F8F" w:rsidRDefault="00510F8F" w:rsidP="00510F8F">
      <w:pPr>
        <w:pStyle w:val="ae"/>
        <w:spacing w:before="0" w:beforeAutospacing="0" w:after="720" w:afterAutospacing="0" w:line="360" w:lineRule="auto"/>
        <w:ind w:firstLine="709"/>
        <w:jc w:val="both"/>
        <w:rPr>
          <w:sz w:val="28"/>
          <w:szCs w:val="28"/>
        </w:rPr>
      </w:pPr>
      <w:r>
        <w:rPr>
          <w:sz w:val="28"/>
          <w:szCs w:val="28"/>
        </w:rPr>
        <w:t>4.</w:t>
      </w:r>
      <w:r w:rsidRPr="00A47E1F">
        <w:rPr>
          <w:sz w:val="28"/>
          <w:szCs w:val="28"/>
        </w:rPr>
        <w:t xml:space="preserve"> </w:t>
      </w:r>
      <w:r w:rsidRPr="00B163E0">
        <w:rPr>
          <w:sz w:val="28"/>
          <w:szCs w:val="28"/>
        </w:rPr>
        <w:t>Настоящее постановление вступает в силу с момента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w:t>
      </w:r>
    </w:p>
    <w:p w:rsidR="00510F8F" w:rsidRDefault="00510F8F" w:rsidP="00510F8F">
      <w:pPr>
        <w:jc w:val="both"/>
        <w:rPr>
          <w:rFonts w:ascii="Times New Roman" w:hAnsi="Times New Roman" w:cs="Times New Roman"/>
          <w:sz w:val="28"/>
          <w:szCs w:val="28"/>
          <w:lang w:eastAsia="ar-SA"/>
        </w:rPr>
      </w:pPr>
      <w:r>
        <w:rPr>
          <w:rFonts w:ascii="Times New Roman" w:hAnsi="Times New Roman" w:cs="Times New Roman"/>
          <w:sz w:val="28"/>
          <w:szCs w:val="28"/>
          <w:lang w:eastAsia="ar-SA"/>
        </w:rPr>
        <w:t>Г</w:t>
      </w:r>
      <w:r w:rsidR="0029066F">
        <w:rPr>
          <w:rFonts w:ascii="Times New Roman" w:hAnsi="Times New Roman" w:cs="Times New Roman"/>
          <w:sz w:val="28"/>
          <w:szCs w:val="28"/>
          <w:lang w:eastAsia="ar-SA"/>
        </w:rPr>
        <w:t xml:space="preserve">лава </w:t>
      </w:r>
      <w:proofErr w:type="gramStart"/>
      <w:r w:rsidR="0029066F">
        <w:rPr>
          <w:rFonts w:ascii="Times New Roman" w:hAnsi="Times New Roman" w:cs="Times New Roman"/>
          <w:sz w:val="28"/>
          <w:szCs w:val="28"/>
          <w:lang w:eastAsia="ar-SA"/>
        </w:rPr>
        <w:t>Верхнекамского</w:t>
      </w:r>
      <w:proofErr w:type="gramEnd"/>
      <w:r w:rsidR="0029066F">
        <w:rPr>
          <w:rFonts w:ascii="Times New Roman" w:hAnsi="Times New Roman" w:cs="Times New Roman"/>
          <w:sz w:val="28"/>
          <w:szCs w:val="28"/>
          <w:lang w:eastAsia="ar-SA"/>
        </w:rPr>
        <w:t xml:space="preserve">   </w:t>
      </w:r>
      <w:r w:rsidR="0029066F">
        <w:rPr>
          <w:rFonts w:ascii="Times New Roman" w:hAnsi="Times New Roman" w:cs="Times New Roman"/>
          <w:sz w:val="28"/>
          <w:szCs w:val="28"/>
          <w:lang w:eastAsia="ar-SA"/>
        </w:rPr>
        <w:tab/>
      </w:r>
      <w:r w:rsidR="0029066F">
        <w:rPr>
          <w:rFonts w:ascii="Times New Roman" w:hAnsi="Times New Roman" w:cs="Times New Roman"/>
          <w:sz w:val="28"/>
          <w:szCs w:val="28"/>
          <w:lang w:eastAsia="ar-SA"/>
        </w:rPr>
        <w:tab/>
      </w:r>
      <w:r w:rsidR="0029066F">
        <w:rPr>
          <w:rFonts w:ascii="Times New Roman" w:hAnsi="Times New Roman" w:cs="Times New Roman"/>
          <w:sz w:val="28"/>
          <w:szCs w:val="28"/>
          <w:lang w:eastAsia="ar-SA"/>
        </w:rPr>
        <w:tab/>
      </w:r>
      <w:r w:rsidR="0029066F">
        <w:rPr>
          <w:rFonts w:ascii="Times New Roman" w:hAnsi="Times New Roman" w:cs="Times New Roman"/>
          <w:sz w:val="28"/>
          <w:szCs w:val="28"/>
          <w:lang w:eastAsia="ar-SA"/>
        </w:rPr>
        <w:tab/>
      </w:r>
      <w:r w:rsidR="0029066F">
        <w:rPr>
          <w:rFonts w:ascii="Times New Roman" w:hAnsi="Times New Roman" w:cs="Times New Roman"/>
          <w:sz w:val="28"/>
          <w:szCs w:val="28"/>
          <w:lang w:eastAsia="ar-SA"/>
        </w:rPr>
        <w:tab/>
        <w:t xml:space="preserve">           </w:t>
      </w:r>
    </w:p>
    <w:p w:rsidR="00510F8F" w:rsidRDefault="00510F8F" w:rsidP="00510F8F">
      <w:pPr>
        <w:jc w:val="both"/>
        <w:rPr>
          <w:rFonts w:ascii="Times New Roman" w:hAnsi="Times New Roman" w:cs="Times New Roman"/>
          <w:sz w:val="28"/>
          <w:szCs w:val="28"/>
          <w:lang w:eastAsia="ar-SA"/>
        </w:rPr>
      </w:pPr>
      <w:r>
        <w:rPr>
          <w:rFonts w:ascii="Times New Roman" w:hAnsi="Times New Roman" w:cs="Times New Roman"/>
          <w:sz w:val="28"/>
          <w:szCs w:val="28"/>
          <w:lang w:eastAsia="ar-SA"/>
        </w:rPr>
        <w:t>муниципального округа</w:t>
      </w:r>
      <w:r w:rsidR="0029066F">
        <w:rPr>
          <w:rFonts w:ascii="Times New Roman" w:hAnsi="Times New Roman" w:cs="Times New Roman"/>
          <w:sz w:val="28"/>
          <w:szCs w:val="28"/>
          <w:lang w:eastAsia="ar-SA"/>
        </w:rPr>
        <w:t xml:space="preserve">                               </w:t>
      </w:r>
      <w:proofErr w:type="spellStart"/>
      <w:r w:rsidR="0029066F">
        <w:rPr>
          <w:rFonts w:ascii="Times New Roman" w:hAnsi="Times New Roman" w:cs="Times New Roman"/>
          <w:sz w:val="28"/>
          <w:szCs w:val="28"/>
          <w:lang w:eastAsia="ar-SA"/>
        </w:rPr>
        <w:t>Е.Ю.Аммосова</w:t>
      </w:r>
      <w:proofErr w:type="spellEnd"/>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Default="0029066F" w:rsidP="00510F8F">
      <w:pPr>
        <w:jc w:val="both"/>
        <w:rPr>
          <w:rFonts w:ascii="Times New Roman" w:hAnsi="Times New Roman" w:cs="Times New Roman"/>
          <w:sz w:val="28"/>
          <w:szCs w:val="28"/>
          <w:lang w:eastAsia="ar-SA"/>
        </w:rPr>
      </w:pPr>
    </w:p>
    <w:p w:rsidR="0029066F" w:rsidRPr="00AA6B22" w:rsidRDefault="0029066F" w:rsidP="00510F8F">
      <w:pPr>
        <w:jc w:val="both"/>
        <w:rPr>
          <w:rFonts w:ascii="Times New Roman" w:hAnsi="Times New Roman" w:cs="Times New Roman"/>
          <w:sz w:val="28"/>
          <w:szCs w:val="28"/>
          <w:lang w:eastAsia="ar-SA"/>
        </w:rPr>
      </w:pPr>
      <w:bookmarkStart w:id="0" w:name="_GoBack"/>
      <w:bookmarkEnd w:id="0"/>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62003C" w:rsidRDefault="0062003C" w:rsidP="00EB11ED">
      <w:pPr>
        <w:rPr>
          <w:rFonts w:ascii="Times New Roman" w:hAnsi="Times New Roman" w:cs="Times New Roman"/>
          <w:sz w:val="26"/>
          <w:szCs w:val="26"/>
          <w:lang w:eastAsia="ar-SA"/>
        </w:rPr>
      </w:pPr>
      <w:r>
        <w:rPr>
          <w:rFonts w:ascii="Times New Roman" w:hAnsi="Times New Roman" w:cs="Times New Roman"/>
          <w:sz w:val="26"/>
          <w:szCs w:val="26"/>
          <w:lang w:eastAsia="ar-SA"/>
        </w:rPr>
        <w:lastRenderedPageBreak/>
        <w:t xml:space="preserve">                                                        </w:t>
      </w:r>
    </w:p>
    <w:p w:rsidR="00EB11ED" w:rsidRPr="003B15D6" w:rsidRDefault="0062003C" w:rsidP="00EB11ED">
      <w:pPr>
        <w:rPr>
          <w:rFonts w:ascii="Times New Roman" w:hAnsi="Times New Roman" w:cs="Times New Roman"/>
          <w:sz w:val="26"/>
          <w:szCs w:val="26"/>
          <w:lang w:eastAsia="ar-SA"/>
        </w:rPr>
      </w:pPr>
      <w:r>
        <w:rPr>
          <w:rFonts w:ascii="Times New Roman" w:hAnsi="Times New Roman" w:cs="Times New Roman"/>
          <w:sz w:val="26"/>
          <w:szCs w:val="26"/>
          <w:lang w:eastAsia="ar-SA"/>
        </w:rPr>
        <w:t xml:space="preserve">                                                                         </w:t>
      </w:r>
      <w:r w:rsidR="004A016F">
        <w:rPr>
          <w:rFonts w:ascii="Times New Roman" w:hAnsi="Times New Roman" w:cs="Times New Roman"/>
          <w:sz w:val="26"/>
          <w:szCs w:val="26"/>
          <w:lang w:eastAsia="ar-SA"/>
        </w:rPr>
        <w:t xml:space="preserve">  </w:t>
      </w:r>
      <w:r w:rsidR="00EB11ED" w:rsidRPr="003B15D6">
        <w:rPr>
          <w:rFonts w:ascii="Times New Roman" w:hAnsi="Times New Roman" w:cs="Times New Roman"/>
          <w:sz w:val="26"/>
          <w:szCs w:val="26"/>
          <w:lang w:eastAsia="ar-SA"/>
        </w:rPr>
        <w:t xml:space="preserve">Приложение </w:t>
      </w:r>
    </w:p>
    <w:p w:rsidR="00EB11ED" w:rsidRPr="003B15D6" w:rsidRDefault="00EB11ED" w:rsidP="00EB11ED">
      <w:pPr>
        <w:ind w:left="4956"/>
        <w:rPr>
          <w:rFonts w:ascii="Times New Roman" w:hAnsi="Times New Roman" w:cs="Times New Roman"/>
          <w:sz w:val="26"/>
          <w:szCs w:val="26"/>
          <w:lang w:eastAsia="ar-SA"/>
        </w:rPr>
      </w:pPr>
    </w:p>
    <w:p w:rsidR="00EB11ED" w:rsidRPr="003B15D6" w:rsidRDefault="0062003C" w:rsidP="00EB11ED">
      <w:pPr>
        <w:tabs>
          <w:tab w:val="left" w:pos="2550"/>
        </w:tabs>
        <w:jc w:val="center"/>
        <w:rPr>
          <w:rFonts w:ascii="Times New Roman" w:hAnsi="Times New Roman" w:cs="Times New Roman"/>
          <w:sz w:val="26"/>
          <w:szCs w:val="26"/>
        </w:rPr>
      </w:pPr>
      <w:r>
        <w:rPr>
          <w:rFonts w:ascii="Times New Roman" w:hAnsi="Times New Roman" w:cs="Times New Roman"/>
          <w:sz w:val="26"/>
          <w:szCs w:val="26"/>
        </w:rPr>
        <w:t xml:space="preserve">                          </w:t>
      </w:r>
      <w:r w:rsidR="004A016F">
        <w:rPr>
          <w:rFonts w:ascii="Times New Roman" w:hAnsi="Times New Roman" w:cs="Times New Roman"/>
          <w:sz w:val="26"/>
          <w:szCs w:val="26"/>
        </w:rPr>
        <w:t xml:space="preserve">  </w:t>
      </w:r>
      <w:r w:rsidR="00EB11ED" w:rsidRPr="003B15D6">
        <w:rPr>
          <w:rFonts w:ascii="Times New Roman" w:hAnsi="Times New Roman" w:cs="Times New Roman"/>
          <w:sz w:val="26"/>
          <w:szCs w:val="26"/>
        </w:rPr>
        <w:t xml:space="preserve">УТВЕРЖДЕН </w:t>
      </w:r>
    </w:p>
    <w:p w:rsidR="00EB11ED" w:rsidRPr="003B15D6" w:rsidRDefault="00EB11ED" w:rsidP="00EB11ED">
      <w:pPr>
        <w:tabs>
          <w:tab w:val="left" w:pos="2550"/>
        </w:tabs>
        <w:jc w:val="center"/>
        <w:rPr>
          <w:rFonts w:ascii="Times New Roman" w:hAnsi="Times New Roman" w:cs="Times New Roman"/>
          <w:sz w:val="26"/>
          <w:szCs w:val="26"/>
        </w:rPr>
      </w:pPr>
    </w:p>
    <w:p w:rsidR="00EB11ED" w:rsidRPr="003B15D6" w:rsidRDefault="00EB11ED" w:rsidP="00EB11ED">
      <w:pPr>
        <w:tabs>
          <w:tab w:val="left" w:pos="2550"/>
        </w:tabs>
        <w:jc w:val="center"/>
        <w:rPr>
          <w:rFonts w:ascii="Times New Roman" w:hAnsi="Times New Roman" w:cs="Times New Roman"/>
          <w:sz w:val="26"/>
          <w:szCs w:val="26"/>
        </w:rPr>
      </w:pPr>
      <w:r w:rsidRPr="003B15D6">
        <w:rPr>
          <w:rFonts w:ascii="Times New Roman" w:hAnsi="Times New Roman" w:cs="Times New Roman"/>
          <w:sz w:val="26"/>
          <w:szCs w:val="26"/>
        </w:rPr>
        <w:t xml:space="preserve">                                                         постановлением администрации</w:t>
      </w:r>
    </w:p>
    <w:p w:rsidR="00EB11ED" w:rsidRPr="003B15D6" w:rsidRDefault="00EB11ED" w:rsidP="00EB11ED">
      <w:pPr>
        <w:tabs>
          <w:tab w:val="left" w:pos="2550"/>
        </w:tabs>
        <w:jc w:val="center"/>
        <w:rPr>
          <w:rFonts w:ascii="Times New Roman" w:hAnsi="Times New Roman" w:cs="Times New Roman"/>
          <w:sz w:val="26"/>
          <w:szCs w:val="26"/>
        </w:rPr>
      </w:pPr>
      <w:r w:rsidRPr="003B15D6">
        <w:rPr>
          <w:rFonts w:ascii="Times New Roman" w:hAnsi="Times New Roman" w:cs="Times New Roman"/>
          <w:sz w:val="26"/>
          <w:szCs w:val="26"/>
        </w:rPr>
        <w:t xml:space="preserve">                                                            Верхнекамского муниципального</w:t>
      </w:r>
    </w:p>
    <w:p w:rsidR="00EB11ED" w:rsidRPr="003B15D6" w:rsidRDefault="004A016F" w:rsidP="00EB11ED">
      <w:pPr>
        <w:tabs>
          <w:tab w:val="left" w:pos="2550"/>
        </w:tabs>
        <w:jc w:val="center"/>
        <w:rPr>
          <w:rFonts w:ascii="Times New Roman" w:hAnsi="Times New Roman" w:cs="Times New Roman"/>
          <w:sz w:val="26"/>
          <w:szCs w:val="26"/>
        </w:rPr>
      </w:pPr>
      <w:r>
        <w:rPr>
          <w:rFonts w:ascii="Times New Roman" w:hAnsi="Times New Roman" w:cs="Times New Roman"/>
          <w:sz w:val="26"/>
          <w:szCs w:val="26"/>
        </w:rPr>
        <w:t xml:space="preserve">                </w:t>
      </w:r>
      <w:r w:rsidR="00EB11ED" w:rsidRPr="003B15D6">
        <w:rPr>
          <w:rFonts w:ascii="Times New Roman" w:hAnsi="Times New Roman" w:cs="Times New Roman"/>
          <w:sz w:val="26"/>
          <w:szCs w:val="26"/>
        </w:rPr>
        <w:t>округа</w:t>
      </w:r>
    </w:p>
    <w:p w:rsidR="00EB11ED" w:rsidRPr="003B15D6" w:rsidRDefault="0062003C" w:rsidP="00EB11ED">
      <w:pPr>
        <w:tabs>
          <w:tab w:val="left" w:pos="2550"/>
        </w:tabs>
        <w:jc w:val="center"/>
        <w:rPr>
          <w:rFonts w:ascii="Times New Roman" w:hAnsi="Times New Roman" w:cs="Times New Roman"/>
          <w:sz w:val="26"/>
          <w:szCs w:val="26"/>
        </w:rPr>
      </w:pPr>
      <w:r>
        <w:rPr>
          <w:rFonts w:ascii="Times New Roman" w:hAnsi="Times New Roman" w:cs="Times New Roman"/>
          <w:sz w:val="26"/>
          <w:szCs w:val="26"/>
        </w:rPr>
        <w:t xml:space="preserve">                            </w:t>
      </w:r>
      <w:r w:rsidR="008C6F35">
        <w:rPr>
          <w:rFonts w:ascii="Times New Roman" w:hAnsi="Times New Roman" w:cs="Times New Roman"/>
          <w:sz w:val="26"/>
          <w:szCs w:val="26"/>
        </w:rPr>
        <w:t xml:space="preserve">                </w:t>
      </w:r>
      <w:r w:rsidR="004A016F">
        <w:rPr>
          <w:rFonts w:ascii="Times New Roman" w:hAnsi="Times New Roman" w:cs="Times New Roman"/>
          <w:sz w:val="26"/>
          <w:szCs w:val="26"/>
        </w:rPr>
        <w:t xml:space="preserve">   </w:t>
      </w:r>
      <w:r>
        <w:rPr>
          <w:rFonts w:ascii="Times New Roman" w:hAnsi="Times New Roman" w:cs="Times New Roman"/>
          <w:sz w:val="26"/>
          <w:szCs w:val="26"/>
        </w:rPr>
        <w:t xml:space="preserve"> </w:t>
      </w:r>
      <w:r w:rsidR="004A016F">
        <w:rPr>
          <w:rFonts w:ascii="Times New Roman" w:hAnsi="Times New Roman" w:cs="Times New Roman"/>
          <w:sz w:val="26"/>
          <w:szCs w:val="26"/>
        </w:rPr>
        <w:t xml:space="preserve">от 14.04.2025 </w:t>
      </w:r>
      <w:r w:rsidR="00013479">
        <w:rPr>
          <w:rFonts w:ascii="Times New Roman" w:hAnsi="Times New Roman" w:cs="Times New Roman"/>
          <w:sz w:val="26"/>
          <w:szCs w:val="26"/>
        </w:rPr>
        <w:t>202</w:t>
      </w:r>
      <w:r w:rsidR="00510F8F">
        <w:rPr>
          <w:rFonts w:ascii="Times New Roman" w:hAnsi="Times New Roman" w:cs="Times New Roman"/>
          <w:sz w:val="26"/>
          <w:szCs w:val="26"/>
        </w:rPr>
        <w:t>5</w:t>
      </w:r>
      <w:r w:rsidR="00EB11ED" w:rsidRPr="003B15D6">
        <w:rPr>
          <w:rFonts w:ascii="Times New Roman" w:hAnsi="Times New Roman" w:cs="Times New Roman"/>
          <w:sz w:val="26"/>
          <w:szCs w:val="26"/>
        </w:rPr>
        <w:t xml:space="preserve"> № </w:t>
      </w:r>
      <w:r w:rsidR="004A016F">
        <w:rPr>
          <w:rFonts w:ascii="Times New Roman" w:hAnsi="Times New Roman" w:cs="Times New Roman"/>
          <w:sz w:val="26"/>
          <w:szCs w:val="26"/>
        </w:rPr>
        <w:t>556</w:t>
      </w:r>
    </w:p>
    <w:p w:rsidR="00A47436" w:rsidRPr="003B15D6" w:rsidRDefault="003B15D6" w:rsidP="003637FE">
      <w:pPr>
        <w:spacing w:before="480" w:after="480"/>
        <w:jc w:val="center"/>
        <w:rPr>
          <w:rFonts w:ascii="Times New Roman" w:hAnsi="Times New Roman" w:cs="Times New Roman"/>
          <w:b/>
          <w:sz w:val="26"/>
          <w:szCs w:val="26"/>
          <w:lang w:eastAsia="ar-SA"/>
        </w:rPr>
      </w:pPr>
      <w:r w:rsidRPr="003B15D6">
        <w:rPr>
          <w:rFonts w:ascii="Times New Roman" w:hAnsi="Times New Roman" w:cs="Times New Roman"/>
          <w:b/>
          <w:sz w:val="26"/>
          <w:szCs w:val="26"/>
          <w:lang w:eastAsia="ar-SA"/>
        </w:rPr>
        <w:t>Административный регламент предоставления муниципальной</w:t>
      </w:r>
      <w:r w:rsidR="00A90B0C">
        <w:rPr>
          <w:rFonts w:ascii="Times New Roman" w:hAnsi="Times New Roman" w:cs="Times New Roman"/>
          <w:b/>
          <w:sz w:val="26"/>
          <w:szCs w:val="26"/>
          <w:lang w:eastAsia="ar-SA"/>
        </w:rPr>
        <w:t xml:space="preserve"> </w:t>
      </w:r>
      <w:r w:rsidRPr="003B15D6">
        <w:rPr>
          <w:rFonts w:ascii="Times New Roman" w:hAnsi="Times New Roman" w:cs="Times New Roman"/>
          <w:b/>
          <w:sz w:val="26"/>
          <w:szCs w:val="26"/>
          <w:lang w:eastAsia="ar-SA"/>
        </w:rPr>
        <w:t>услуги «Согласование создания места (площадки) накопления твердых коммунальных отходов</w:t>
      </w:r>
      <w:r w:rsidR="003151D1">
        <w:rPr>
          <w:rFonts w:ascii="Times New Roman" w:hAnsi="Times New Roman" w:cs="Times New Roman"/>
          <w:b/>
          <w:sz w:val="26"/>
          <w:szCs w:val="26"/>
          <w:lang w:eastAsia="ar-SA"/>
        </w:rPr>
        <w:t>, находящейся</w:t>
      </w:r>
      <w:r w:rsidRPr="003B15D6">
        <w:rPr>
          <w:rFonts w:ascii="Times New Roman" w:hAnsi="Times New Roman" w:cs="Times New Roman"/>
          <w:b/>
          <w:sz w:val="26"/>
          <w:szCs w:val="26"/>
          <w:lang w:eastAsia="ar-SA"/>
        </w:rPr>
        <w:t xml:space="preserve"> на территории </w:t>
      </w:r>
      <w:r w:rsidR="00ED5774">
        <w:rPr>
          <w:rFonts w:ascii="Times New Roman" w:hAnsi="Times New Roman" w:cs="Times New Roman"/>
          <w:b/>
          <w:sz w:val="26"/>
          <w:szCs w:val="26"/>
          <w:lang w:eastAsia="ar-SA"/>
        </w:rPr>
        <w:t xml:space="preserve"> муниципального образования</w:t>
      </w:r>
      <w:r w:rsidRPr="003B15D6">
        <w:rPr>
          <w:rFonts w:ascii="Times New Roman" w:hAnsi="Times New Roman" w:cs="Times New Roman"/>
          <w:b/>
          <w:sz w:val="26"/>
          <w:szCs w:val="26"/>
          <w:lang w:eastAsia="ar-SA"/>
        </w:rPr>
        <w:t>»</w:t>
      </w:r>
    </w:p>
    <w:p w:rsidR="00EB11ED" w:rsidRPr="003B15D6" w:rsidRDefault="00EB11ED" w:rsidP="00EB11ED">
      <w:pPr>
        <w:pStyle w:val="ConsPlusTitle"/>
        <w:spacing w:line="360" w:lineRule="auto"/>
        <w:jc w:val="center"/>
        <w:outlineLvl w:val="1"/>
        <w:rPr>
          <w:sz w:val="26"/>
          <w:szCs w:val="26"/>
        </w:rPr>
      </w:pPr>
      <w:r w:rsidRPr="003B15D6">
        <w:rPr>
          <w:sz w:val="26"/>
          <w:szCs w:val="26"/>
        </w:rPr>
        <w:t>1. Общие положения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1.1. </w:t>
      </w:r>
      <w:proofErr w:type="gramStart"/>
      <w:r w:rsidRPr="003B15D6">
        <w:rPr>
          <w:sz w:val="26"/>
          <w:szCs w:val="26"/>
        </w:rPr>
        <w:t>Административный регламент предо</w:t>
      </w:r>
      <w:r w:rsidR="003637FE">
        <w:rPr>
          <w:sz w:val="26"/>
          <w:szCs w:val="26"/>
        </w:rPr>
        <w:t>ставления муниципальной услуги «</w:t>
      </w:r>
      <w:r w:rsidRPr="003B15D6">
        <w:rPr>
          <w:sz w:val="26"/>
          <w:szCs w:val="26"/>
        </w:rPr>
        <w:t>Согласование создания места (площадки) накопления твердых коммунальных отходов</w:t>
      </w:r>
      <w:r w:rsidR="003151D1">
        <w:rPr>
          <w:sz w:val="26"/>
          <w:szCs w:val="26"/>
        </w:rPr>
        <w:t>, находящейся</w:t>
      </w:r>
      <w:r w:rsidR="00ED5774">
        <w:rPr>
          <w:sz w:val="26"/>
          <w:szCs w:val="26"/>
        </w:rPr>
        <w:t xml:space="preserve"> на территории муниципального образования</w:t>
      </w:r>
      <w:r w:rsidR="003637FE">
        <w:rPr>
          <w:sz w:val="26"/>
          <w:szCs w:val="26"/>
        </w:rPr>
        <w:t xml:space="preserve">» </w:t>
      </w:r>
      <w:r w:rsidRPr="003B15D6">
        <w:rPr>
          <w:sz w:val="26"/>
          <w:szCs w:val="26"/>
        </w:rPr>
        <w:t>(далее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предоставления</w:t>
      </w:r>
      <w:proofErr w:type="gramEnd"/>
      <w:r w:rsidRPr="003B15D6">
        <w:rPr>
          <w:sz w:val="26"/>
          <w:szCs w:val="26"/>
        </w:rPr>
        <w:t xml:space="preserve"> государственных и муниципальных услуг (далее - многофункциональный центр)</w:t>
      </w:r>
      <w:r w:rsidR="005711A6">
        <w:rPr>
          <w:sz w:val="26"/>
          <w:szCs w:val="26"/>
        </w:rPr>
        <w:t>.</w:t>
      </w:r>
      <w:r w:rsidRPr="003B15D6">
        <w:rPr>
          <w:sz w:val="26"/>
          <w:szCs w:val="26"/>
        </w:rPr>
        <w:t xml:space="preserve"> Основные понятия в настоящем Административном регламенте используются в том же значении, в котором они приведены в Федеральном законе от 27.07.2010 </w:t>
      </w:r>
      <w:r w:rsidR="003637FE">
        <w:rPr>
          <w:sz w:val="26"/>
          <w:szCs w:val="26"/>
        </w:rPr>
        <w:t>№</w:t>
      </w:r>
      <w:r w:rsidRPr="003B15D6">
        <w:rPr>
          <w:sz w:val="26"/>
          <w:szCs w:val="26"/>
        </w:rPr>
        <w:t xml:space="preserve"> 210-ФЗ </w:t>
      </w:r>
      <w:r w:rsidR="003637FE">
        <w:rPr>
          <w:sz w:val="26"/>
          <w:szCs w:val="26"/>
        </w:rPr>
        <w:t>«</w:t>
      </w:r>
      <w:r w:rsidRPr="003B15D6">
        <w:rPr>
          <w:sz w:val="26"/>
          <w:szCs w:val="26"/>
        </w:rPr>
        <w:t>Об организации предоставления государственных и муниципальных услуг</w:t>
      </w:r>
      <w:r w:rsidR="003637FE">
        <w:rPr>
          <w:sz w:val="26"/>
          <w:szCs w:val="26"/>
        </w:rPr>
        <w:t>»</w:t>
      </w:r>
      <w:r w:rsidRPr="003B15D6">
        <w:rPr>
          <w:sz w:val="26"/>
          <w:szCs w:val="26"/>
        </w:rPr>
        <w:t xml:space="preserve"> (далее - Федеральный закон</w:t>
      </w:r>
      <w:r w:rsidR="003637FE">
        <w:rPr>
          <w:sz w:val="26"/>
          <w:szCs w:val="26"/>
        </w:rPr>
        <w:t xml:space="preserve"> №</w:t>
      </w:r>
      <w:r w:rsidRPr="003B15D6">
        <w:rPr>
          <w:sz w:val="26"/>
          <w:szCs w:val="26"/>
        </w:rPr>
        <w:t xml:space="preserve"> 210-ФЗ) и иных нормативных правовых актах Российской Федерации и Кировской области.</w:t>
      </w:r>
    </w:p>
    <w:p w:rsidR="00EB11ED" w:rsidRPr="003B15D6" w:rsidRDefault="00EB11ED" w:rsidP="00EB11ED">
      <w:pPr>
        <w:pStyle w:val="ConsPlusNormal"/>
        <w:spacing w:line="360" w:lineRule="auto"/>
        <w:ind w:firstLine="540"/>
        <w:jc w:val="both"/>
        <w:rPr>
          <w:sz w:val="26"/>
          <w:szCs w:val="26"/>
        </w:rPr>
      </w:pPr>
      <w:bookmarkStart w:id="1" w:name="Par37"/>
      <w:bookmarkEnd w:id="1"/>
      <w:r w:rsidRPr="003B15D6">
        <w:rPr>
          <w:sz w:val="26"/>
          <w:szCs w:val="26"/>
        </w:rPr>
        <w:t xml:space="preserve">1.2. </w:t>
      </w:r>
      <w:proofErr w:type="gramStart"/>
      <w:r w:rsidRPr="003B15D6">
        <w:rPr>
          <w:sz w:val="26"/>
          <w:szCs w:val="26"/>
        </w:rPr>
        <w:t xml:space="preserve">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частях 2 и 3 статьи 1 Федерального закона </w:t>
      </w:r>
      <w:r w:rsidR="005263C5">
        <w:rPr>
          <w:sz w:val="26"/>
          <w:szCs w:val="26"/>
        </w:rPr>
        <w:t>№</w:t>
      </w:r>
      <w:r w:rsidRPr="003B15D6">
        <w:rPr>
          <w:sz w:val="26"/>
          <w:szCs w:val="26"/>
        </w:rPr>
        <w:t xml:space="preserve"> 210-ФЗ, или в многофункциональный центр с запросом о</w:t>
      </w:r>
      <w:proofErr w:type="gramEnd"/>
      <w:r w:rsidRPr="003B15D6">
        <w:rPr>
          <w:sz w:val="26"/>
          <w:szCs w:val="26"/>
        </w:rPr>
        <w:t xml:space="preserve"> </w:t>
      </w:r>
      <w:r w:rsidRPr="003B15D6">
        <w:rPr>
          <w:sz w:val="26"/>
          <w:szCs w:val="26"/>
        </w:rPr>
        <w:lastRenderedPageBreak/>
        <w:t xml:space="preserve">предоставлении муниципальной услуги, </w:t>
      </w:r>
      <w:proofErr w:type="gramStart"/>
      <w:r w:rsidRPr="003B15D6">
        <w:rPr>
          <w:sz w:val="26"/>
          <w:szCs w:val="26"/>
        </w:rPr>
        <w:t>выраженным</w:t>
      </w:r>
      <w:proofErr w:type="gramEnd"/>
      <w:r w:rsidRPr="003B15D6">
        <w:rPr>
          <w:sz w:val="26"/>
          <w:szCs w:val="26"/>
        </w:rPr>
        <w:t xml:space="preserve"> в письменной или электронной форме.</w:t>
      </w:r>
    </w:p>
    <w:p w:rsidR="00EB11ED" w:rsidRPr="003B15D6" w:rsidRDefault="00EB11ED" w:rsidP="00EB11ED">
      <w:pPr>
        <w:pStyle w:val="ConsPlusNormal"/>
        <w:spacing w:line="360" w:lineRule="auto"/>
        <w:ind w:firstLine="540"/>
        <w:jc w:val="both"/>
        <w:rPr>
          <w:sz w:val="26"/>
          <w:szCs w:val="26"/>
        </w:rPr>
      </w:pPr>
      <w:r w:rsidRPr="003B15D6">
        <w:rPr>
          <w:sz w:val="26"/>
          <w:szCs w:val="26"/>
        </w:rPr>
        <w:t>1.3. Требования к порядку информирования о предоставлении муниципальной услуги.</w:t>
      </w:r>
    </w:p>
    <w:p w:rsidR="00EB11ED" w:rsidRDefault="00EB11ED" w:rsidP="00B91F28">
      <w:pPr>
        <w:pStyle w:val="punct"/>
        <w:numPr>
          <w:ilvl w:val="0"/>
          <w:numId w:val="0"/>
        </w:numPr>
        <w:ind w:firstLine="540"/>
      </w:pPr>
      <w:bookmarkStart w:id="2" w:name="Par39"/>
      <w:bookmarkEnd w:id="2"/>
      <w:r w:rsidRPr="003B15D6">
        <w:t>1.3.1. Порядок получения заявителями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w:t>
      </w:r>
      <w:r w:rsidR="003151D1">
        <w:t xml:space="preserve">айте </w:t>
      </w:r>
      <w:r w:rsidR="005263C5">
        <w:t xml:space="preserve">муниципального образования </w:t>
      </w:r>
      <w:r w:rsidR="00CC22A0">
        <w:t>Верхнекамск</w:t>
      </w:r>
      <w:r w:rsidR="005263C5">
        <w:t>ий</w:t>
      </w:r>
      <w:r w:rsidR="00CC22A0">
        <w:t xml:space="preserve"> муниципальн</w:t>
      </w:r>
      <w:r w:rsidR="005263C5">
        <w:t>ый</w:t>
      </w:r>
      <w:r w:rsidR="00CC22A0">
        <w:t xml:space="preserve"> округ</w:t>
      </w:r>
      <w:r w:rsidR="005263C5">
        <w:t xml:space="preserve"> Кировской области</w:t>
      </w:r>
      <w:r w:rsidR="00B91F28">
        <w:t xml:space="preserve"> </w:t>
      </w:r>
      <w:r w:rsidR="00B91F28" w:rsidRPr="00BC217B">
        <w:rPr>
          <w:rStyle w:val="af9"/>
          <w:rFonts w:eastAsia="SimSun"/>
          <w:sz w:val="28"/>
          <w:szCs w:val="28"/>
        </w:rPr>
        <w:t>(</w:t>
      </w:r>
      <w:r w:rsidR="00B91F28">
        <w:rPr>
          <w:rStyle w:val="af9"/>
          <w:rFonts w:eastAsia="SimSun"/>
          <w:sz w:val="28"/>
          <w:szCs w:val="28"/>
          <w:lang w:val="en-US"/>
        </w:rPr>
        <w:t>https</w:t>
      </w:r>
      <w:r w:rsidR="00B91F28">
        <w:rPr>
          <w:rStyle w:val="af9"/>
          <w:rFonts w:eastAsia="SimSun"/>
          <w:sz w:val="28"/>
          <w:szCs w:val="28"/>
        </w:rPr>
        <w:t>:</w:t>
      </w:r>
      <w:r w:rsidR="00B91F28" w:rsidRPr="008A2625">
        <w:rPr>
          <w:rStyle w:val="af9"/>
          <w:rFonts w:eastAsia="SimSun"/>
          <w:sz w:val="28"/>
          <w:szCs w:val="28"/>
        </w:rPr>
        <w:t>//</w:t>
      </w:r>
      <w:r w:rsidR="00B91F28">
        <w:rPr>
          <w:rStyle w:val="af9"/>
          <w:rFonts w:eastAsia="SimSun"/>
          <w:sz w:val="28"/>
          <w:szCs w:val="28"/>
        </w:rPr>
        <w:t xml:space="preserve">верхнекамский </w:t>
      </w:r>
      <w:proofErr w:type="spellStart"/>
      <w:r w:rsidR="00B91F28">
        <w:rPr>
          <w:rStyle w:val="af9"/>
          <w:rFonts w:eastAsia="SimSun"/>
          <w:sz w:val="28"/>
          <w:szCs w:val="28"/>
        </w:rPr>
        <w:t>округ</w:t>
      </w:r>
      <w:proofErr w:type="gramStart"/>
      <w:r w:rsidR="00B91F28">
        <w:rPr>
          <w:rStyle w:val="af9"/>
          <w:rFonts w:eastAsia="SimSun"/>
          <w:sz w:val="28"/>
          <w:szCs w:val="28"/>
        </w:rPr>
        <w:t>.р</w:t>
      </w:r>
      <w:proofErr w:type="gramEnd"/>
      <w:r w:rsidR="00B91F28">
        <w:rPr>
          <w:rStyle w:val="af9"/>
          <w:rFonts w:eastAsia="SimSun"/>
          <w:sz w:val="28"/>
          <w:szCs w:val="28"/>
        </w:rPr>
        <w:t>ф</w:t>
      </w:r>
      <w:proofErr w:type="spellEnd"/>
      <w:r w:rsidR="00B91F28">
        <w:rPr>
          <w:rStyle w:val="afa"/>
          <w:b/>
          <w:bCs/>
          <w:sz w:val="28"/>
          <w:szCs w:val="28"/>
        </w:rPr>
        <w:t xml:space="preserve">) </w:t>
      </w:r>
      <w:r w:rsidR="00B91F28" w:rsidRPr="003B15D6">
        <w:t xml:space="preserve">(далее </w:t>
      </w:r>
      <w:r w:rsidR="00B91F28">
        <w:t>–официальный сайт Администрации</w:t>
      </w:r>
      <w:r w:rsidR="00B91F28" w:rsidRPr="003B15D6">
        <w:t>)</w:t>
      </w:r>
      <w:r w:rsidR="00B91F28">
        <w:rPr>
          <w:rStyle w:val="afa"/>
          <w:b/>
          <w:bCs/>
          <w:sz w:val="28"/>
          <w:szCs w:val="28"/>
        </w:rPr>
        <w:t xml:space="preserve"> </w:t>
      </w:r>
      <w:r w:rsidRPr="003B15D6">
        <w:t>, а также на Едином портале государственных и муниципальных услуг (функций) (далее - Единый портал).</w:t>
      </w:r>
    </w:p>
    <w:p w:rsidR="00EB11ED" w:rsidRPr="003B15D6" w:rsidRDefault="00EB11ED" w:rsidP="00EB11ED">
      <w:pPr>
        <w:pStyle w:val="ConsPlusNormal"/>
        <w:spacing w:line="360" w:lineRule="auto"/>
        <w:ind w:firstLine="540"/>
        <w:jc w:val="both"/>
        <w:rPr>
          <w:sz w:val="26"/>
          <w:szCs w:val="26"/>
        </w:rPr>
      </w:pPr>
      <w:r w:rsidRPr="003B15D6">
        <w:rPr>
          <w:sz w:val="26"/>
          <w:szCs w:val="26"/>
        </w:rPr>
        <w:t>1.3.1.1.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1.3.1.2.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EB11ED" w:rsidRPr="003B15D6" w:rsidRDefault="00EB11ED" w:rsidP="00EB11ED">
      <w:pPr>
        <w:pStyle w:val="ConsPlusNormal"/>
        <w:spacing w:line="360" w:lineRule="auto"/>
        <w:ind w:firstLine="540"/>
        <w:jc w:val="both"/>
        <w:rPr>
          <w:sz w:val="26"/>
          <w:szCs w:val="26"/>
        </w:rPr>
      </w:pPr>
      <w:r w:rsidRPr="003B15D6">
        <w:rPr>
          <w:sz w:val="26"/>
          <w:szCs w:val="26"/>
        </w:rPr>
        <w:t>1.3.1.3.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EB11ED" w:rsidRPr="003B15D6" w:rsidRDefault="00EB11ED" w:rsidP="00EB11ED">
      <w:pPr>
        <w:pStyle w:val="ConsPlusNormal"/>
        <w:spacing w:line="360" w:lineRule="auto"/>
        <w:ind w:firstLine="540"/>
        <w:jc w:val="both"/>
        <w:rPr>
          <w:sz w:val="26"/>
          <w:szCs w:val="26"/>
        </w:rPr>
      </w:pPr>
      <w:r w:rsidRPr="003B15D6">
        <w:rPr>
          <w:sz w:val="26"/>
          <w:szCs w:val="26"/>
        </w:rPr>
        <w:t>1.3.1.4.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w:t>
      </w:r>
      <w:r w:rsidR="005263C5">
        <w:rPr>
          <w:sz w:val="26"/>
          <w:szCs w:val="26"/>
        </w:rPr>
        <w:t>ипальной услуги в «</w:t>
      </w:r>
      <w:r w:rsidRPr="003B15D6">
        <w:rPr>
          <w:sz w:val="26"/>
          <w:szCs w:val="26"/>
        </w:rPr>
        <w:t>Личном кабинете</w:t>
      </w:r>
      <w:r w:rsidR="005263C5">
        <w:rPr>
          <w:sz w:val="26"/>
          <w:szCs w:val="26"/>
        </w:rPr>
        <w:t>»</w:t>
      </w:r>
      <w:r w:rsidRPr="003B15D6">
        <w:rPr>
          <w:sz w:val="26"/>
          <w:szCs w:val="26"/>
        </w:rPr>
        <w:t xml:space="preserve"> пользователя.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1.3.1.5. Информация о порядке предоставления муниципальной услуги предоставляется бесплатно.</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1.3.2. Порядок, форма, место размещения и способы получения справочной </w:t>
      </w:r>
      <w:r w:rsidRPr="003B15D6">
        <w:rPr>
          <w:sz w:val="26"/>
          <w:szCs w:val="26"/>
        </w:rPr>
        <w:lastRenderedPageBreak/>
        <w:t>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EB11ED" w:rsidRPr="003B15D6" w:rsidRDefault="00EB11ED" w:rsidP="00EB11ED">
      <w:pPr>
        <w:pStyle w:val="ConsPlusNormal"/>
        <w:spacing w:line="360" w:lineRule="auto"/>
        <w:ind w:firstLine="540"/>
        <w:jc w:val="both"/>
        <w:rPr>
          <w:sz w:val="26"/>
          <w:szCs w:val="26"/>
        </w:rPr>
      </w:pPr>
      <w:r w:rsidRPr="003B15D6">
        <w:rPr>
          <w:sz w:val="26"/>
          <w:szCs w:val="26"/>
        </w:rPr>
        <w:t>1.3.2.1. Информацию о месте нахождения и графике работы, контактных телефонах, адресах электронной почты, официал</w:t>
      </w:r>
      <w:r w:rsidR="000D58F6">
        <w:rPr>
          <w:sz w:val="26"/>
          <w:szCs w:val="26"/>
        </w:rPr>
        <w:t xml:space="preserve">ьном сайте </w:t>
      </w:r>
      <w:r w:rsidR="005263C5" w:rsidRPr="005263C5">
        <w:rPr>
          <w:sz w:val="26"/>
          <w:szCs w:val="26"/>
        </w:rPr>
        <w:t>муниципального образования Верхнекамский муниципальный округ Кировской области</w:t>
      </w:r>
      <w:r w:rsidRPr="003B15D6">
        <w:rPr>
          <w:sz w:val="26"/>
          <w:szCs w:val="26"/>
        </w:rPr>
        <w:t>, о многофункциональном центре можно получить:</w:t>
      </w:r>
    </w:p>
    <w:p w:rsidR="00EB11ED" w:rsidRPr="003B15D6" w:rsidRDefault="00EB11ED" w:rsidP="00EB11ED">
      <w:pPr>
        <w:pStyle w:val="ConsPlusNormal"/>
        <w:spacing w:line="360" w:lineRule="auto"/>
        <w:ind w:firstLine="540"/>
        <w:jc w:val="both"/>
        <w:rPr>
          <w:sz w:val="26"/>
          <w:szCs w:val="26"/>
        </w:rPr>
      </w:pPr>
      <w:r w:rsidRPr="003B15D6">
        <w:rPr>
          <w:sz w:val="26"/>
          <w:szCs w:val="26"/>
        </w:rPr>
        <w:t>на информационн</w:t>
      </w:r>
      <w:r w:rsidR="000D58F6">
        <w:rPr>
          <w:sz w:val="26"/>
          <w:szCs w:val="26"/>
        </w:rPr>
        <w:t>ых</w:t>
      </w:r>
      <w:r w:rsidRPr="003B15D6">
        <w:rPr>
          <w:sz w:val="26"/>
          <w:szCs w:val="26"/>
        </w:rPr>
        <w:t xml:space="preserve"> стенд</w:t>
      </w:r>
      <w:r w:rsidR="000D58F6">
        <w:rPr>
          <w:sz w:val="26"/>
          <w:szCs w:val="26"/>
        </w:rPr>
        <w:t>ах</w:t>
      </w:r>
      <w:r w:rsidRPr="003B15D6">
        <w:rPr>
          <w:sz w:val="26"/>
          <w:szCs w:val="26"/>
        </w:rPr>
        <w:t>, находящ</w:t>
      </w:r>
      <w:r w:rsidR="000D58F6">
        <w:rPr>
          <w:sz w:val="26"/>
          <w:szCs w:val="26"/>
        </w:rPr>
        <w:t xml:space="preserve">ихся в </w:t>
      </w:r>
      <w:r w:rsidR="007443E9">
        <w:rPr>
          <w:sz w:val="26"/>
          <w:szCs w:val="26"/>
        </w:rPr>
        <w:t xml:space="preserve">зданиях </w:t>
      </w:r>
      <w:r w:rsidR="000D58F6">
        <w:rPr>
          <w:sz w:val="26"/>
          <w:szCs w:val="26"/>
        </w:rPr>
        <w:t>администрации Верхнекамского муниципального</w:t>
      </w:r>
      <w:r w:rsidR="005263C5">
        <w:rPr>
          <w:sz w:val="26"/>
          <w:szCs w:val="26"/>
        </w:rPr>
        <w:t xml:space="preserve"> округа</w:t>
      </w:r>
      <w:r w:rsidR="007443E9">
        <w:rPr>
          <w:sz w:val="26"/>
          <w:szCs w:val="26"/>
        </w:rPr>
        <w:t>, территориальных отделов</w:t>
      </w:r>
      <w:r w:rsidR="005263C5">
        <w:rPr>
          <w:sz w:val="26"/>
          <w:szCs w:val="26"/>
        </w:rPr>
        <w:t xml:space="preserve"> администрации  </w:t>
      </w:r>
      <w:r w:rsidR="007443E9">
        <w:rPr>
          <w:sz w:val="26"/>
          <w:szCs w:val="26"/>
        </w:rPr>
        <w:t>Верхнекамского муниципального округа</w:t>
      </w:r>
      <w:r w:rsidRPr="003B15D6">
        <w:rPr>
          <w:sz w:val="26"/>
          <w:szCs w:val="26"/>
        </w:rPr>
        <w:t>;</w:t>
      </w:r>
    </w:p>
    <w:p w:rsidR="00B91F28" w:rsidRDefault="00EB11ED" w:rsidP="00EB11ED">
      <w:pPr>
        <w:pStyle w:val="ConsPlusNormal"/>
        <w:spacing w:line="360" w:lineRule="auto"/>
        <w:ind w:firstLine="540"/>
        <w:jc w:val="both"/>
        <w:rPr>
          <w:sz w:val="26"/>
          <w:szCs w:val="26"/>
        </w:rPr>
      </w:pPr>
      <w:r w:rsidRPr="003B15D6">
        <w:rPr>
          <w:sz w:val="26"/>
          <w:szCs w:val="26"/>
        </w:rPr>
        <w:t>на официальном с</w:t>
      </w:r>
      <w:r w:rsidR="007443E9">
        <w:rPr>
          <w:sz w:val="26"/>
          <w:szCs w:val="26"/>
        </w:rPr>
        <w:t>айте</w:t>
      </w:r>
      <w:r w:rsidR="00B91F28">
        <w:rPr>
          <w:sz w:val="26"/>
          <w:szCs w:val="26"/>
        </w:rPr>
        <w:t xml:space="preserve"> Администрации;</w:t>
      </w:r>
      <w:r w:rsidR="007443E9">
        <w:rPr>
          <w:sz w:val="26"/>
          <w:szCs w:val="26"/>
        </w:rPr>
        <w:t xml:space="preserve"> </w:t>
      </w:r>
    </w:p>
    <w:p w:rsidR="00EB11ED" w:rsidRPr="003B15D6" w:rsidRDefault="00EB11ED" w:rsidP="00EB11ED">
      <w:pPr>
        <w:pStyle w:val="ConsPlusNormal"/>
        <w:spacing w:line="360" w:lineRule="auto"/>
        <w:ind w:firstLine="540"/>
        <w:jc w:val="both"/>
        <w:rPr>
          <w:sz w:val="26"/>
          <w:szCs w:val="26"/>
        </w:rPr>
      </w:pPr>
      <w:r w:rsidRPr="00D44FE4">
        <w:rPr>
          <w:sz w:val="26"/>
          <w:szCs w:val="26"/>
        </w:rPr>
        <w:t>на Региональном портале;</w:t>
      </w:r>
    </w:p>
    <w:p w:rsidR="00EB11ED" w:rsidRPr="003B15D6" w:rsidRDefault="00EB11ED" w:rsidP="00EB11ED">
      <w:pPr>
        <w:pStyle w:val="ConsPlusNormal"/>
        <w:spacing w:line="360" w:lineRule="auto"/>
        <w:ind w:firstLine="540"/>
        <w:jc w:val="both"/>
        <w:rPr>
          <w:sz w:val="26"/>
          <w:szCs w:val="26"/>
        </w:rPr>
      </w:pPr>
      <w:r w:rsidRPr="003B15D6">
        <w:rPr>
          <w:sz w:val="26"/>
          <w:szCs w:val="26"/>
        </w:rPr>
        <w:t>на Едином портале;</w:t>
      </w:r>
    </w:p>
    <w:p w:rsidR="00EB11ED" w:rsidRPr="003B15D6" w:rsidRDefault="00EB11ED" w:rsidP="00EB11ED">
      <w:pPr>
        <w:pStyle w:val="ConsPlusNormal"/>
        <w:spacing w:line="360" w:lineRule="auto"/>
        <w:ind w:firstLine="540"/>
        <w:jc w:val="both"/>
        <w:rPr>
          <w:sz w:val="26"/>
          <w:szCs w:val="26"/>
        </w:rPr>
      </w:pPr>
      <w:r w:rsidRPr="003B15D6">
        <w:rPr>
          <w:sz w:val="26"/>
          <w:szCs w:val="26"/>
        </w:rPr>
        <w:t>при личном обращении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при обращении в письменной форме, в форме электронного документа;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по телефону.</w:t>
      </w:r>
    </w:p>
    <w:p w:rsidR="00EB11ED" w:rsidRPr="003B15D6" w:rsidRDefault="00EB11ED" w:rsidP="00EB11ED">
      <w:pPr>
        <w:pStyle w:val="ConsPlusNormal"/>
        <w:spacing w:line="360" w:lineRule="auto"/>
        <w:ind w:firstLine="540"/>
        <w:jc w:val="both"/>
        <w:rPr>
          <w:sz w:val="26"/>
          <w:szCs w:val="26"/>
        </w:rPr>
      </w:pPr>
      <w:r w:rsidRPr="003B15D6">
        <w:rPr>
          <w:sz w:val="26"/>
          <w:szCs w:val="26"/>
        </w:rPr>
        <w:t>1.3.3. Информация о муниц</w:t>
      </w:r>
      <w:r w:rsidR="00CC22A0">
        <w:rPr>
          <w:sz w:val="26"/>
          <w:szCs w:val="26"/>
        </w:rPr>
        <w:t>ипальной услуге внесена в Перечень</w:t>
      </w:r>
      <w:r w:rsidRPr="003B15D6">
        <w:rPr>
          <w:sz w:val="26"/>
          <w:szCs w:val="26"/>
        </w:rPr>
        <w:t xml:space="preserve"> муниципальных у</w:t>
      </w:r>
      <w:r w:rsidR="00CC22A0">
        <w:rPr>
          <w:sz w:val="26"/>
          <w:szCs w:val="26"/>
        </w:rPr>
        <w:t>слуг, оказываемых администрацией Верхнекамского муниципального округа</w:t>
      </w:r>
      <w:r w:rsidRPr="003B15D6">
        <w:rPr>
          <w:sz w:val="26"/>
          <w:szCs w:val="26"/>
        </w:rPr>
        <w:t>.</w:t>
      </w:r>
    </w:p>
    <w:p w:rsidR="00EB11ED" w:rsidRPr="003B15D6" w:rsidRDefault="00EB11ED" w:rsidP="00EB11ED">
      <w:pPr>
        <w:pStyle w:val="ConsPlusTitle"/>
        <w:spacing w:line="360" w:lineRule="auto"/>
        <w:jc w:val="center"/>
        <w:outlineLvl w:val="1"/>
        <w:rPr>
          <w:sz w:val="26"/>
          <w:szCs w:val="26"/>
        </w:rPr>
      </w:pPr>
      <w:r w:rsidRPr="003B15D6">
        <w:rPr>
          <w:sz w:val="26"/>
          <w:szCs w:val="26"/>
        </w:rPr>
        <w:t>2. Стандарт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2.1. Наименование муниципальной услуги: </w:t>
      </w:r>
      <w:r w:rsidR="005263C5">
        <w:rPr>
          <w:sz w:val="26"/>
          <w:szCs w:val="26"/>
        </w:rPr>
        <w:t>«</w:t>
      </w:r>
      <w:r w:rsidRPr="003B15D6">
        <w:rPr>
          <w:sz w:val="26"/>
          <w:szCs w:val="26"/>
        </w:rPr>
        <w:t>Согласование создания места (площадки) накопления твердых коммунальных отходов</w:t>
      </w:r>
      <w:r w:rsidR="00182159">
        <w:rPr>
          <w:sz w:val="26"/>
          <w:szCs w:val="26"/>
        </w:rPr>
        <w:t xml:space="preserve">, находящейся </w:t>
      </w:r>
      <w:r w:rsidRPr="003B15D6">
        <w:rPr>
          <w:sz w:val="26"/>
          <w:szCs w:val="26"/>
        </w:rPr>
        <w:t xml:space="preserve"> на территории </w:t>
      </w:r>
      <w:r w:rsidR="005263C5" w:rsidRPr="005263C5">
        <w:rPr>
          <w:sz w:val="26"/>
          <w:szCs w:val="26"/>
        </w:rPr>
        <w:t xml:space="preserve"> муни</w:t>
      </w:r>
      <w:r w:rsidR="00ED5774">
        <w:rPr>
          <w:sz w:val="26"/>
          <w:szCs w:val="26"/>
        </w:rPr>
        <w:t>ципального образования</w:t>
      </w:r>
      <w:r w:rsidR="005263C5">
        <w:rPr>
          <w:sz w:val="26"/>
          <w:szCs w:val="26"/>
        </w:rPr>
        <w:t>»</w:t>
      </w:r>
      <w:r w:rsidRPr="003B15D6">
        <w:rPr>
          <w:sz w:val="26"/>
          <w:szCs w:val="26"/>
        </w:rPr>
        <w:t xml:space="preserve"> (далее - муниципальная услуга).</w:t>
      </w:r>
    </w:p>
    <w:p w:rsidR="00EB11ED" w:rsidRPr="003B15D6" w:rsidRDefault="00EB11ED" w:rsidP="00EB11ED">
      <w:pPr>
        <w:pStyle w:val="ConsPlusNormal"/>
        <w:spacing w:line="360" w:lineRule="auto"/>
        <w:ind w:firstLine="540"/>
        <w:jc w:val="both"/>
        <w:rPr>
          <w:sz w:val="26"/>
          <w:szCs w:val="26"/>
        </w:rPr>
      </w:pPr>
      <w:r w:rsidRPr="003B15D6">
        <w:rPr>
          <w:sz w:val="26"/>
          <w:szCs w:val="26"/>
        </w:rPr>
        <w:t>2.2. Муниципальная услуга предоставляе</w:t>
      </w:r>
      <w:r w:rsidR="00182159">
        <w:rPr>
          <w:sz w:val="26"/>
          <w:szCs w:val="26"/>
        </w:rPr>
        <w:t>тся администрацией Верхнекамского муниципального округа</w:t>
      </w:r>
      <w:r w:rsidR="00A90B0C">
        <w:rPr>
          <w:sz w:val="26"/>
          <w:szCs w:val="26"/>
        </w:rPr>
        <w:t xml:space="preserve"> </w:t>
      </w:r>
      <w:r w:rsidR="00CC22A0">
        <w:rPr>
          <w:sz w:val="26"/>
          <w:szCs w:val="26"/>
        </w:rPr>
        <w:t xml:space="preserve">Кировской области </w:t>
      </w:r>
      <w:r w:rsidRPr="003B15D6">
        <w:rPr>
          <w:sz w:val="26"/>
          <w:szCs w:val="26"/>
        </w:rPr>
        <w:t xml:space="preserve">(далее </w:t>
      </w:r>
      <w:r w:rsidR="00182159">
        <w:rPr>
          <w:sz w:val="26"/>
          <w:szCs w:val="26"/>
        </w:rPr>
        <w:t>- Администрация)</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2</w:t>
      </w:r>
      <w:r w:rsidR="005711A6">
        <w:rPr>
          <w:sz w:val="26"/>
          <w:szCs w:val="26"/>
        </w:rPr>
        <w:t>.3</w:t>
      </w:r>
      <w:r w:rsidRPr="003B15D6">
        <w:rPr>
          <w:sz w:val="26"/>
          <w:szCs w:val="26"/>
        </w:rPr>
        <w:t>. Результатом предоставления муниципальной услуги является:</w:t>
      </w:r>
    </w:p>
    <w:p w:rsidR="00420C2E" w:rsidRDefault="00EB11ED" w:rsidP="00EB11ED">
      <w:pPr>
        <w:pStyle w:val="ConsPlusNormal"/>
        <w:spacing w:line="360" w:lineRule="auto"/>
        <w:ind w:firstLine="540"/>
        <w:jc w:val="both"/>
        <w:rPr>
          <w:sz w:val="26"/>
          <w:szCs w:val="26"/>
        </w:rPr>
      </w:pPr>
      <w:r w:rsidRPr="003B15D6">
        <w:rPr>
          <w:sz w:val="26"/>
          <w:szCs w:val="26"/>
        </w:rPr>
        <w:t>принятие решения о согласовании создания места (площадки) накопления твердых коммунальных отходов</w:t>
      </w:r>
      <w:r w:rsidR="00182159">
        <w:rPr>
          <w:sz w:val="26"/>
          <w:szCs w:val="26"/>
        </w:rPr>
        <w:t>, находящейся</w:t>
      </w:r>
      <w:r w:rsidRPr="003B15D6">
        <w:rPr>
          <w:sz w:val="26"/>
          <w:szCs w:val="26"/>
        </w:rPr>
        <w:t xml:space="preserve"> на территории </w:t>
      </w:r>
      <w:r w:rsidR="00420C2E">
        <w:rPr>
          <w:sz w:val="26"/>
          <w:szCs w:val="26"/>
        </w:rPr>
        <w:t>Верхнекамского муниципального округа</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принятие решения об отказе в согласовании создания места (площадки) накопления твердых коммунальных отходов</w:t>
      </w:r>
      <w:r w:rsidR="00182159">
        <w:rPr>
          <w:sz w:val="26"/>
          <w:szCs w:val="26"/>
        </w:rPr>
        <w:t>, находящейся</w:t>
      </w:r>
      <w:r w:rsidRPr="003B15D6">
        <w:rPr>
          <w:sz w:val="26"/>
          <w:szCs w:val="26"/>
        </w:rPr>
        <w:t xml:space="preserve"> на территории </w:t>
      </w:r>
      <w:r w:rsidR="00420C2E">
        <w:rPr>
          <w:sz w:val="26"/>
          <w:szCs w:val="26"/>
        </w:rPr>
        <w:t>Верхнекамского муниципального округа</w:t>
      </w:r>
      <w:r w:rsidRPr="003B15D6">
        <w:rPr>
          <w:sz w:val="26"/>
          <w:szCs w:val="26"/>
        </w:rPr>
        <w:t>.</w:t>
      </w:r>
    </w:p>
    <w:p w:rsidR="00EB11ED" w:rsidRPr="003B15D6" w:rsidRDefault="00EB11ED" w:rsidP="00EB11ED">
      <w:pPr>
        <w:pStyle w:val="ConsPlusNormal"/>
        <w:spacing w:line="360" w:lineRule="auto"/>
        <w:ind w:firstLine="540"/>
        <w:jc w:val="both"/>
        <w:rPr>
          <w:sz w:val="26"/>
          <w:szCs w:val="26"/>
        </w:rPr>
      </w:pPr>
      <w:bookmarkStart w:id="3" w:name="Par64"/>
      <w:bookmarkEnd w:id="3"/>
      <w:r w:rsidRPr="003B15D6">
        <w:rPr>
          <w:sz w:val="26"/>
          <w:szCs w:val="26"/>
        </w:rPr>
        <w:t>2.</w:t>
      </w:r>
      <w:r w:rsidR="005711A6">
        <w:rPr>
          <w:sz w:val="26"/>
          <w:szCs w:val="26"/>
        </w:rPr>
        <w:t>4.</w:t>
      </w:r>
      <w:r w:rsidRPr="003B15D6">
        <w:rPr>
          <w:sz w:val="26"/>
          <w:szCs w:val="26"/>
        </w:rPr>
        <w:t xml:space="preserve"> Исчерпывающий перечень документов, необходимых для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lastRenderedPageBreak/>
        <w:t>2.</w:t>
      </w:r>
      <w:r w:rsidR="005711A6">
        <w:rPr>
          <w:sz w:val="26"/>
          <w:szCs w:val="26"/>
        </w:rPr>
        <w:t>4</w:t>
      </w:r>
      <w:r w:rsidRPr="003B15D6">
        <w:rPr>
          <w:sz w:val="26"/>
          <w:szCs w:val="26"/>
        </w:rPr>
        <w:t>.1. Для согласования создания места (площадки) накопления твердых коммунальных отходов</w:t>
      </w:r>
      <w:r w:rsidR="00182159">
        <w:rPr>
          <w:sz w:val="26"/>
          <w:szCs w:val="26"/>
        </w:rPr>
        <w:t>, находящейся</w:t>
      </w:r>
      <w:r w:rsidRPr="003B15D6">
        <w:rPr>
          <w:sz w:val="26"/>
          <w:szCs w:val="26"/>
        </w:rPr>
        <w:t xml:space="preserve"> на территории </w:t>
      </w:r>
      <w:r w:rsidR="00420C2E">
        <w:rPr>
          <w:sz w:val="26"/>
          <w:szCs w:val="26"/>
        </w:rPr>
        <w:t>Верхнекамского муниципального округа</w:t>
      </w:r>
      <w:r w:rsidR="00ED5774">
        <w:rPr>
          <w:sz w:val="26"/>
          <w:szCs w:val="26"/>
        </w:rPr>
        <w:t xml:space="preserve"> </w:t>
      </w:r>
      <w:r w:rsidRPr="003B15D6">
        <w:rPr>
          <w:sz w:val="26"/>
          <w:szCs w:val="26"/>
        </w:rPr>
        <w:t>заявитель представляет:</w:t>
      </w:r>
    </w:p>
    <w:p w:rsidR="00EB11ED" w:rsidRPr="003B15D6" w:rsidRDefault="00EB11ED" w:rsidP="00EB11ED">
      <w:pPr>
        <w:pStyle w:val="ConsPlusNormal"/>
        <w:spacing w:line="360" w:lineRule="auto"/>
        <w:ind w:firstLine="540"/>
        <w:jc w:val="both"/>
        <w:rPr>
          <w:sz w:val="26"/>
          <w:szCs w:val="26"/>
        </w:rPr>
      </w:pPr>
      <w:r w:rsidRPr="003B15D6">
        <w:rPr>
          <w:sz w:val="26"/>
          <w:szCs w:val="26"/>
        </w:rPr>
        <w:t>2.</w:t>
      </w:r>
      <w:r w:rsidR="005711A6">
        <w:rPr>
          <w:sz w:val="26"/>
          <w:szCs w:val="26"/>
        </w:rPr>
        <w:t>4</w:t>
      </w:r>
      <w:r w:rsidRPr="003B15D6">
        <w:rPr>
          <w:sz w:val="26"/>
          <w:szCs w:val="26"/>
        </w:rPr>
        <w:t xml:space="preserve">.1.1. Заявление о согласовании создания места (площадки) накопления твердых коммунальных отходов (далее - заявление) по форме согласно приложению </w:t>
      </w:r>
      <w:r w:rsidR="00420C2E">
        <w:rPr>
          <w:sz w:val="26"/>
          <w:szCs w:val="26"/>
        </w:rPr>
        <w:t>№</w:t>
      </w:r>
      <w:r w:rsidRPr="003B15D6">
        <w:rPr>
          <w:sz w:val="26"/>
          <w:szCs w:val="26"/>
        </w:rPr>
        <w:t xml:space="preserve"> 4 к настоящему Административному регламенту.</w:t>
      </w:r>
    </w:p>
    <w:p w:rsidR="00EB11ED" w:rsidRPr="003B15D6" w:rsidRDefault="00EB11ED" w:rsidP="00EB11ED">
      <w:pPr>
        <w:pStyle w:val="ConsPlusNormal"/>
        <w:spacing w:line="360" w:lineRule="auto"/>
        <w:ind w:firstLine="540"/>
        <w:jc w:val="both"/>
        <w:rPr>
          <w:sz w:val="26"/>
          <w:szCs w:val="26"/>
        </w:rPr>
      </w:pPr>
      <w:r w:rsidRPr="003B15D6">
        <w:rPr>
          <w:sz w:val="26"/>
          <w:szCs w:val="26"/>
        </w:rPr>
        <w:t>2.</w:t>
      </w:r>
      <w:r w:rsidR="005711A6">
        <w:rPr>
          <w:sz w:val="26"/>
          <w:szCs w:val="26"/>
        </w:rPr>
        <w:t>4</w:t>
      </w:r>
      <w:r w:rsidRPr="003B15D6">
        <w:rPr>
          <w:sz w:val="26"/>
          <w:szCs w:val="26"/>
        </w:rPr>
        <w:t>.1.2. Документы, содержащие данные о собственниках мест (площадок)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для юридических лиц - полное наименование и основной государственный регистрационный номер записи в Едином государственном реестре юридических лиц, юридический адрес;</w:t>
      </w:r>
    </w:p>
    <w:p w:rsidR="00EB11ED" w:rsidRPr="003B15D6" w:rsidRDefault="00EB11ED" w:rsidP="00EB11ED">
      <w:pPr>
        <w:pStyle w:val="ConsPlusNormal"/>
        <w:spacing w:line="360" w:lineRule="auto"/>
        <w:ind w:firstLine="540"/>
        <w:jc w:val="both"/>
        <w:rPr>
          <w:sz w:val="26"/>
          <w:szCs w:val="26"/>
        </w:rPr>
      </w:pPr>
      <w:r w:rsidRPr="003B15D6">
        <w:rPr>
          <w:sz w:val="26"/>
          <w:szCs w:val="26"/>
        </w:rPr>
        <w:t>для индивидуальных предпринимателей - фамилия, имя, от</w:t>
      </w:r>
      <w:r w:rsidR="00182159">
        <w:rPr>
          <w:sz w:val="26"/>
          <w:szCs w:val="26"/>
        </w:rPr>
        <w:t>чество</w:t>
      </w:r>
      <w:r w:rsidRPr="003B15D6">
        <w:rPr>
          <w:sz w:val="26"/>
          <w:szCs w:val="26"/>
        </w:rPr>
        <w:t>,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EB11ED" w:rsidRPr="003B15D6" w:rsidRDefault="00EB11ED" w:rsidP="00EB11ED">
      <w:pPr>
        <w:pStyle w:val="ConsPlusNormal"/>
        <w:spacing w:line="360" w:lineRule="auto"/>
        <w:ind w:firstLine="540"/>
        <w:jc w:val="both"/>
        <w:rPr>
          <w:sz w:val="26"/>
          <w:szCs w:val="26"/>
        </w:rPr>
      </w:pPr>
      <w:r w:rsidRPr="003B15D6">
        <w:rPr>
          <w:sz w:val="26"/>
          <w:szCs w:val="26"/>
        </w:rPr>
        <w:t>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w:t>
      </w:r>
    </w:p>
    <w:p w:rsidR="00EB11ED" w:rsidRPr="003B15D6" w:rsidRDefault="00EB11ED" w:rsidP="00EB11ED">
      <w:pPr>
        <w:pStyle w:val="ConsPlusNormal"/>
        <w:spacing w:line="360" w:lineRule="auto"/>
        <w:ind w:firstLine="540"/>
        <w:jc w:val="both"/>
        <w:rPr>
          <w:sz w:val="26"/>
          <w:szCs w:val="26"/>
        </w:rPr>
      </w:pPr>
      <w:r w:rsidRPr="003B15D6">
        <w:rPr>
          <w:sz w:val="26"/>
          <w:szCs w:val="26"/>
        </w:rPr>
        <w:t>2.</w:t>
      </w:r>
      <w:r w:rsidR="005711A6">
        <w:rPr>
          <w:sz w:val="26"/>
          <w:szCs w:val="26"/>
        </w:rPr>
        <w:t>4</w:t>
      </w:r>
      <w:r w:rsidRPr="003B15D6">
        <w:rPr>
          <w:sz w:val="26"/>
          <w:szCs w:val="26"/>
        </w:rPr>
        <w:t>.1.3. Схему нахождения места (площадки) накопления твердых коммунальных отходов на карте масштабом 1:2000.</w:t>
      </w:r>
    </w:p>
    <w:p w:rsidR="00EB11ED" w:rsidRPr="003B15D6" w:rsidRDefault="00EB11ED" w:rsidP="00EB11ED">
      <w:pPr>
        <w:pStyle w:val="ConsPlusNormal"/>
        <w:spacing w:line="360" w:lineRule="auto"/>
        <w:ind w:firstLine="540"/>
        <w:jc w:val="both"/>
        <w:rPr>
          <w:sz w:val="26"/>
          <w:szCs w:val="26"/>
        </w:rPr>
      </w:pPr>
      <w:r w:rsidRPr="003B15D6">
        <w:rPr>
          <w:sz w:val="26"/>
          <w:szCs w:val="26"/>
        </w:rPr>
        <w:t>2.</w:t>
      </w:r>
      <w:r w:rsidR="005711A6">
        <w:rPr>
          <w:sz w:val="26"/>
          <w:szCs w:val="26"/>
        </w:rPr>
        <w:t>4</w:t>
      </w:r>
      <w:r w:rsidRPr="003B15D6">
        <w:rPr>
          <w:sz w:val="26"/>
          <w:szCs w:val="26"/>
        </w:rPr>
        <w:t>.1.4. Согласие собственника земельного участка на размещение места (площадки) накопления твердых коммунальных отходов в случае, если земельный участок находится не в собственности заявителя.</w:t>
      </w:r>
    </w:p>
    <w:p w:rsidR="00EC60CF" w:rsidRDefault="00EC60CF" w:rsidP="00EC60CF">
      <w:pPr>
        <w:pStyle w:val="ConsPlusNormal"/>
        <w:spacing w:line="360" w:lineRule="auto"/>
        <w:ind w:firstLine="540"/>
        <w:jc w:val="both"/>
        <w:rPr>
          <w:sz w:val="26"/>
          <w:szCs w:val="26"/>
        </w:rPr>
      </w:pPr>
      <w:r w:rsidRPr="003B15D6">
        <w:rPr>
          <w:sz w:val="26"/>
          <w:szCs w:val="26"/>
        </w:rPr>
        <w:t>2.</w:t>
      </w:r>
      <w:r>
        <w:rPr>
          <w:sz w:val="26"/>
          <w:szCs w:val="26"/>
        </w:rPr>
        <w:t>4</w:t>
      </w:r>
      <w:r w:rsidRPr="003B15D6">
        <w:rPr>
          <w:sz w:val="26"/>
          <w:szCs w:val="26"/>
        </w:rPr>
        <w:t xml:space="preserve">.2. При предоставлении муниципальной услуги </w:t>
      </w:r>
      <w:r>
        <w:rPr>
          <w:sz w:val="26"/>
          <w:szCs w:val="26"/>
        </w:rPr>
        <w:t>Администрация</w:t>
      </w:r>
      <w:r w:rsidRPr="003B15D6">
        <w:rPr>
          <w:sz w:val="26"/>
          <w:szCs w:val="26"/>
        </w:rPr>
        <w:t xml:space="preserve"> не вправе требовать от заявителя:</w:t>
      </w:r>
    </w:p>
    <w:p w:rsidR="00EC60CF" w:rsidRPr="003B15D6" w:rsidRDefault="00EC60CF" w:rsidP="00EC60CF">
      <w:pPr>
        <w:pStyle w:val="ConsPlusNormal"/>
        <w:spacing w:line="360" w:lineRule="auto"/>
        <w:ind w:firstLine="540"/>
        <w:jc w:val="both"/>
        <w:rPr>
          <w:sz w:val="26"/>
          <w:szCs w:val="26"/>
        </w:rPr>
      </w:pPr>
      <w:r>
        <w:rPr>
          <w:sz w:val="26"/>
          <w:szCs w:val="26"/>
        </w:rPr>
        <w:t>1)</w:t>
      </w:r>
      <w:r w:rsidRPr="003B15D6">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C60CF" w:rsidRDefault="00EC60CF" w:rsidP="00EC60CF">
      <w:pPr>
        <w:pStyle w:val="ConsPlusNormal"/>
        <w:spacing w:line="360" w:lineRule="auto"/>
        <w:ind w:firstLine="540"/>
        <w:jc w:val="both"/>
        <w:rPr>
          <w:sz w:val="26"/>
          <w:szCs w:val="26"/>
        </w:rPr>
      </w:pPr>
      <w:proofErr w:type="gramStart"/>
      <w:r>
        <w:rPr>
          <w:sz w:val="26"/>
          <w:szCs w:val="26"/>
        </w:rPr>
        <w:t>2)</w:t>
      </w:r>
      <w:r w:rsidRPr="000F01A3">
        <w:rPr>
          <w:sz w:val="26"/>
          <w:szCs w:val="26"/>
        </w:rPr>
        <w:t>представления документов и информации</w:t>
      </w:r>
      <w:r>
        <w:rPr>
          <w:sz w:val="26"/>
          <w:szCs w:val="26"/>
        </w:rPr>
        <w:t xml:space="preserve">, в том числе подтверждающие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w:t>
      </w:r>
      <w:r>
        <w:rPr>
          <w:sz w:val="26"/>
          <w:szCs w:val="26"/>
        </w:rPr>
        <w:lastRenderedPageBreak/>
        <w:t>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№210-ФЗ государственных и муниципальных услуг, в соответствии</w:t>
      </w:r>
      <w:proofErr w:type="gramEnd"/>
      <w:r>
        <w:rPr>
          <w:sz w:val="26"/>
          <w:szCs w:val="26"/>
        </w:rPr>
        <w:t xml:space="preserve"> </w:t>
      </w:r>
      <w:proofErr w:type="gramStart"/>
      <w:r>
        <w:rPr>
          <w:sz w:val="26"/>
          <w:szCs w:val="26"/>
        </w:rPr>
        <w:t>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Федерального закона №210-ФЗ перечень документов.</w:t>
      </w:r>
      <w:proofErr w:type="gramEnd"/>
      <w:r>
        <w:rPr>
          <w:sz w:val="26"/>
          <w:szCs w:val="26"/>
        </w:rPr>
        <w:t xml:space="preserve"> Заявитель вправе представить указанные документы  и информацию в </w:t>
      </w:r>
      <w:proofErr w:type="gramStart"/>
      <w:r>
        <w:rPr>
          <w:sz w:val="26"/>
          <w:szCs w:val="26"/>
        </w:rPr>
        <w:t>органы</w:t>
      </w:r>
      <w:proofErr w:type="gramEnd"/>
      <w:r>
        <w:rPr>
          <w:sz w:val="26"/>
          <w:szCs w:val="26"/>
        </w:rPr>
        <w:t xml:space="preserve"> предоставляющие муниципальные услуги по собственной инициативе;</w:t>
      </w:r>
    </w:p>
    <w:p w:rsidR="00EC60CF" w:rsidRDefault="00EC60CF" w:rsidP="00EC60CF">
      <w:pPr>
        <w:pStyle w:val="ConsPlusNormal"/>
        <w:spacing w:line="360" w:lineRule="auto"/>
        <w:ind w:firstLine="540"/>
        <w:jc w:val="both"/>
        <w:rPr>
          <w:sz w:val="26"/>
          <w:szCs w:val="26"/>
        </w:rPr>
      </w:pPr>
      <w:proofErr w:type="gramStart"/>
      <w:r>
        <w:rPr>
          <w:sz w:val="26"/>
          <w:szCs w:val="26"/>
        </w:rPr>
        <w:t xml:space="preserve">3) </w:t>
      </w:r>
      <w:r w:rsidRPr="003B15D6">
        <w:rPr>
          <w:sz w:val="26"/>
          <w:szCs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Pr>
          <w:sz w:val="26"/>
          <w:szCs w:val="26"/>
        </w:rPr>
        <w:t>№</w:t>
      </w:r>
      <w:r w:rsidRPr="003B15D6">
        <w:rPr>
          <w:sz w:val="26"/>
          <w:szCs w:val="26"/>
        </w:rPr>
        <w:t xml:space="preserve"> 210-ФЗ</w:t>
      </w:r>
      <w:r>
        <w:rPr>
          <w:sz w:val="26"/>
          <w:szCs w:val="26"/>
        </w:rPr>
        <w:t>;</w:t>
      </w:r>
      <w:r w:rsidRPr="003B15D6">
        <w:rPr>
          <w:sz w:val="26"/>
          <w:szCs w:val="26"/>
        </w:rPr>
        <w:t xml:space="preserve"> </w:t>
      </w:r>
      <w:proofErr w:type="gramEnd"/>
    </w:p>
    <w:p w:rsidR="00EC60CF" w:rsidRPr="003B15D6" w:rsidRDefault="00EC60CF" w:rsidP="00EC60CF">
      <w:pPr>
        <w:pStyle w:val="ConsPlusNormal"/>
        <w:spacing w:line="360" w:lineRule="auto"/>
        <w:ind w:firstLine="540"/>
        <w:jc w:val="both"/>
        <w:rPr>
          <w:sz w:val="26"/>
          <w:szCs w:val="26"/>
        </w:rPr>
      </w:pPr>
      <w:r>
        <w:rPr>
          <w:sz w:val="26"/>
          <w:szCs w:val="26"/>
        </w:rPr>
        <w:t xml:space="preserve">4) </w:t>
      </w:r>
      <w:r w:rsidRPr="003B15D6">
        <w:rPr>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C60CF" w:rsidRPr="003B15D6" w:rsidRDefault="00EC60CF" w:rsidP="00EC60CF">
      <w:pPr>
        <w:pStyle w:val="ConsPlusNormal"/>
        <w:spacing w:line="360" w:lineRule="auto"/>
        <w:ind w:firstLine="709"/>
        <w:jc w:val="both"/>
        <w:rPr>
          <w:sz w:val="26"/>
          <w:szCs w:val="26"/>
        </w:rPr>
      </w:pPr>
      <w:r>
        <w:rPr>
          <w:sz w:val="26"/>
          <w:szCs w:val="26"/>
        </w:rPr>
        <w:t>а</w:t>
      </w:r>
      <w:proofErr w:type="gramStart"/>
      <w:r>
        <w:rPr>
          <w:sz w:val="26"/>
          <w:szCs w:val="26"/>
        </w:rPr>
        <w:t>)</w:t>
      </w:r>
      <w:r w:rsidRPr="003B15D6">
        <w:rPr>
          <w:sz w:val="26"/>
          <w:szCs w:val="26"/>
        </w:rPr>
        <w:t>и</w:t>
      </w:r>
      <w:proofErr w:type="gramEnd"/>
      <w:r w:rsidRPr="003B15D6">
        <w:rPr>
          <w:sz w:val="26"/>
          <w:szCs w:val="26"/>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C60CF" w:rsidRPr="003B15D6" w:rsidRDefault="00EC60CF" w:rsidP="00EC60CF">
      <w:pPr>
        <w:pStyle w:val="ConsPlusNormal"/>
        <w:spacing w:line="360" w:lineRule="auto"/>
        <w:ind w:firstLine="540"/>
        <w:jc w:val="both"/>
        <w:rPr>
          <w:sz w:val="26"/>
          <w:szCs w:val="26"/>
        </w:rPr>
      </w:pPr>
      <w:r>
        <w:rPr>
          <w:sz w:val="26"/>
          <w:szCs w:val="26"/>
        </w:rPr>
        <w:t>б</w:t>
      </w:r>
      <w:proofErr w:type="gramStart"/>
      <w:r>
        <w:rPr>
          <w:sz w:val="26"/>
          <w:szCs w:val="26"/>
        </w:rPr>
        <w:t>)</w:t>
      </w:r>
      <w:r w:rsidRPr="003B15D6">
        <w:rPr>
          <w:sz w:val="26"/>
          <w:szCs w:val="26"/>
        </w:rPr>
        <w:t>н</w:t>
      </w:r>
      <w:proofErr w:type="gramEnd"/>
      <w:r w:rsidRPr="003B15D6">
        <w:rPr>
          <w:sz w:val="26"/>
          <w:szCs w:val="26"/>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C60CF" w:rsidRPr="003B15D6" w:rsidRDefault="00EC60CF" w:rsidP="00EC60CF">
      <w:pPr>
        <w:pStyle w:val="ConsPlusNormal"/>
        <w:spacing w:line="360" w:lineRule="auto"/>
        <w:ind w:firstLine="540"/>
        <w:jc w:val="both"/>
        <w:rPr>
          <w:sz w:val="26"/>
          <w:szCs w:val="26"/>
        </w:rPr>
      </w:pPr>
      <w:r>
        <w:rPr>
          <w:sz w:val="26"/>
          <w:szCs w:val="26"/>
        </w:rPr>
        <w:t>в</w:t>
      </w:r>
      <w:proofErr w:type="gramStart"/>
      <w:r>
        <w:rPr>
          <w:sz w:val="26"/>
          <w:szCs w:val="26"/>
        </w:rPr>
        <w:t>)</w:t>
      </w:r>
      <w:r w:rsidRPr="003B15D6">
        <w:rPr>
          <w:sz w:val="26"/>
          <w:szCs w:val="26"/>
        </w:rPr>
        <w:t>и</w:t>
      </w:r>
      <w:proofErr w:type="gramEnd"/>
      <w:r w:rsidRPr="003B15D6">
        <w:rPr>
          <w:sz w:val="26"/>
          <w:szCs w:val="26"/>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C60CF" w:rsidRDefault="00EC60CF" w:rsidP="00EC60CF">
      <w:pPr>
        <w:pStyle w:val="ConsPlusNormal"/>
        <w:spacing w:line="360" w:lineRule="auto"/>
        <w:ind w:firstLine="540"/>
        <w:jc w:val="both"/>
        <w:rPr>
          <w:sz w:val="26"/>
          <w:szCs w:val="26"/>
        </w:rPr>
      </w:pPr>
      <w:r>
        <w:rPr>
          <w:sz w:val="26"/>
          <w:szCs w:val="26"/>
        </w:rPr>
        <w:t>г</w:t>
      </w:r>
      <w:proofErr w:type="gramStart"/>
      <w:r>
        <w:rPr>
          <w:sz w:val="26"/>
          <w:szCs w:val="26"/>
        </w:rPr>
        <w:t>)</w:t>
      </w:r>
      <w:r w:rsidRPr="003B15D6">
        <w:rPr>
          <w:sz w:val="26"/>
          <w:szCs w:val="26"/>
        </w:rPr>
        <w:t>в</w:t>
      </w:r>
      <w:proofErr w:type="gramEnd"/>
      <w:r w:rsidRPr="003B15D6">
        <w:rPr>
          <w:sz w:val="26"/>
          <w:szCs w:val="26"/>
        </w:rPr>
        <w:t xml:space="preserve">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w:t>
      </w:r>
      <w:r w:rsidRPr="003B15D6">
        <w:rPr>
          <w:sz w:val="26"/>
          <w:szCs w:val="26"/>
        </w:rPr>
        <w:lastRenderedPageBreak/>
        <w:t>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C60CF" w:rsidRDefault="00EC60CF" w:rsidP="00EC60CF">
      <w:pPr>
        <w:pStyle w:val="ConsPlusNormal"/>
        <w:spacing w:line="360" w:lineRule="auto"/>
        <w:ind w:firstLine="540"/>
        <w:jc w:val="both"/>
        <w:rPr>
          <w:sz w:val="26"/>
          <w:szCs w:val="26"/>
        </w:rPr>
      </w:pPr>
      <w:proofErr w:type="gramStart"/>
      <w:r>
        <w:rPr>
          <w:sz w:val="26"/>
          <w:szCs w:val="26"/>
        </w:rPr>
        <w:t xml:space="preserve">5) Предоставления на бумажном носителе документов и информации, электронные образы которых ранее были заверены и в соответствии с пунктом 7.2. части 1 статьи 16  </w:t>
      </w:r>
      <w:r w:rsidRPr="003B15D6">
        <w:rPr>
          <w:sz w:val="26"/>
          <w:szCs w:val="26"/>
        </w:rPr>
        <w:t xml:space="preserve">Федерального закона </w:t>
      </w:r>
      <w:r>
        <w:rPr>
          <w:sz w:val="26"/>
          <w:szCs w:val="26"/>
        </w:rPr>
        <w:t>№</w:t>
      </w:r>
      <w:r w:rsidRPr="003B15D6">
        <w:rPr>
          <w:sz w:val="26"/>
          <w:szCs w:val="26"/>
        </w:rPr>
        <w:t xml:space="preserve"> 210-ФЗ</w:t>
      </w:r>
      <w:r>
        <w:rPr>
          <w:sz w:val="26"/>
          <w:szCs w:val="26"/>
        </w:rPr>
        <w:t>, за исключением случае</w:t>
      </w:r>
      <w:r w:rsidR="0037072C">
        <w:rPr>
          <w:sz w:val="26"/>
          <w:szCs w:val="26"/>
        </w:rPr>
        <w:t>в</w:t>
      </w:r>
      <w:r>
        <w:rPr>
          <w:sz w:val="26"/>
          <w:szCs w:val="26"/>
        </w:rPr>
        <w:t>,</w:t>
      </w:r>
      <w:r w:rsidR="0037072C">
        <w:rPr>
          <w:sz w:val="26"/>
          <w:szCs w:val="26"/>
        </w:rPr>
        <w:t xml:space="preserve"> </w:t>
      </w:r>
      <w:r>
        <w:rPr>
          <w:sz w:val="26"/>
          <w:szCs w:val="26"/>
        </w:rPr>
        <w:t>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 законодательством.</w:t>
      </w:r>
      <w:proofErr w:type="gramEnd"/>
    </w:p>
    <w:p w:rsidR="00EC60CF" w:rsidRPr="009B7FC1" w:rsidRDefault="00EC60CF" w:rsidP="009B7FC1">
      <w:pPr>
        <w:pStyle w:val="ConsPlusNormal"/>
        <w:spacing w:line="360" w:lineRule="auto"/>
        <w:ind w:firstLine="540"/>
        <w:jc w:val="both"/>
        <w:rPr>
          <w:sz w:val="26"/>
          <w:szCs w:val="26"/>
        </w:rPr>
      </w:pPr>
      <w:r w:rsidRPr="009B7FC1">
        <w:rPr>
          <w:sz w:val="26"/>
          <w:szCs w:val="26"/>
        </w:rPr>
        <w:t>2.4.3.Заявители в целях получения муниципальных услуг обращаются в орган, предоставляющий муниципальные услуги, непосредственно или через многофункциональный центр. 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муниципальных услуг.</w:t>
      </w:r>
    </w:p>
    <w:p w:rsidR="00EC60CF" w:rsidRPr="009B7FC1" w:rsidRDefault="00250677" w:rsidP="009B7FC1">
      <w:pPr>
        <w:shd w:val="clear" w:color="auto" w:fill="FFFFFF"/>
        <w:spacing w:before="210" w:line="360" w:lineRule="auto"/>
        <w:ind w:firstLine="540"/>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w:t>
      </w:r>
      <w:r w:rsidR="00EC60CF" w:rsidRPr="009B7FC1">
        <w:rPr>
          <w:rFonts w:ascii="Times New Roman" w:eastAsia="Times New Roman" w:hAnsi="Times New Roman" w:cs="Times New Roman"/>
          <w:sz w:val="26"/>
          <w:szCs w:val="26"/>
          <w:lang w:eastAsia="ru-RU"/>
        </w:rPr>
        <w:t>.4.</w:t>
      </w:r>
      <w:r w:rsidRPr="009B7FC1">
        <w:rPr>
          <w:rFonts w:ascii="Times New Roman" w:eastAsia="Times New Roman" w:hAnsi="Times New Roman" w:cs="Times New Roman"/>
          <w:sz w:val="26"/>
          <w:szCs w:val="26"/>
          <w:lang w:eastAsia="ru-RU"/>
        </w:rPr>
        <w:t>4.</w:t>
      </w:r>
      <w:r w:rsidR="00EC60CF" w:rsidRPr="009B7FC1">
        <w:rPr>
          <w:rFonts w:ascii="Times New Roman" w:eastAsia="Times New Roman" w:hAnsi="Times New Roman" w:cs="Times New Roman"/>
          <w:sz w:val="26"/>
          <w:szCs w:val="26"/>
          <w:lang w:eastAsia="ru-RU"/>
        </w:rPr>
        <w:t xml:space="preserve"> </w:t>
      </w:r>
      <w:proofErr w:type="gramStart"/>
      <w:r w:rsidR="00EC60CF" w:rsidRPr="009B7FC1">
        <w:rPr>
          <w:rFonts w:ascii="Times New Roman" w:eastAsia="Times New Roman" w:hAnsi="Times New Roman" w:cs="Times New Roman"/>
          <w:sz w:val="26"/>
          <w:szCs w:val="26"/>
          <w:lang w:eastAsia="ru-RU"/>
        </w:rPr>
        <w:t>Перечень муниципальных услуг</w:t>
      </w:r>
      <w:r w:rsidR="00EC60CF" w:rsidRPr="00EC60CF">
        <w:rPr>
          <w:rFonts w:ascii="Times New Roman" w:eastAsia="Times New Roman" w:hAnsi="Times New Roman" w:cs="Times New Roman"/>
          <w:color w:val="000000"/>
          <w:sz w:val="26"/>
          <w:szCs w:val="26"/>
          <w:lang w:eastAsia="ru-RU"/>
        </w:rPr>
        <w:t>,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муниципальных услуг (в том числе дополнительные требования к защите персональных данных и иной информации), и критерии отбора указанных организаций определяются органами местного самоуправления с</w:t>
      </w:r>
      <w:proofErr w:type="gramEnd"/>
      <w:r w:rsidR="00EC60CF" w:rsidRPr="00EC60CF">
        <w:rPr>
          <w:rFonts w:ascii="Times New Roman" w:eastAsia="Times New Roman" w:hAnsi="Times New Roman" w:cs="Times New Roman"/>
          <w:color w:val="000000"/>
          <w:sz w:val="26"/>
          <w:szCs w:val="26"/>
          <w:lang w:eastAsia="ru-RU"/>
        </w:rPr>
        <w:t xml:space="preserve"> учетом требований, установленных в соответствии </w:t>
      </w:r>
      <w:r w:rsidR="00EC60CF" w:rsidRPr="009B7FC1">
        <w:rPr>
          <w:rFonts w:ascii="Times New Roman" w:eastAsia="Times New Roman" w:hAnsi="Times New Roman" w:cs="Times New Roman"/>
          <w:sz w:val="26"/>
          <w:szCs w:val="26"/>
          <w:lang w:eastAsia="ru-RU"/>
        </w:rPr>
        <w:t>с </w:t>
      </w:r>
      <w:hyperlink r:id="rId10" w:anchor="dst320" w:history="1">
        <w:r w:rsidR="00EC60CF" w:rsidRPr="009B7FC1">
          <w:rPr>
            <w:rFonts w:ascii="Times New Roman" w:eastAsia="Times New Roman" w:hAnsi="Times New Roman" w:cs="Times New Roman"/>
            <w:sz w:val="26"/>
            <w:szCs w:val="26"/>
            <w:u w:val="single"/>
            <w:lang w:eastAsia="ru-RU"/>
          </w:rPr>
          <w:t>частью 1.3</w:t>
        </w:r>
      </w:hyperlink>
      <w:r w:rsidR="00EC60CF" w:rsidRPr="009B7FC1">
        <w:rPr>
          <w:rFonts w:ascii="Times New Roman" w:eastAsia="Times New Roman" w:hAnsi="Times New Roman" w:cs="Times New Roman"/>
          <w:sz w:val="26"/>
          <w:szCs w:val="26"/>
          <w:lang w:eastAsia="ru-RU"/>
        </w:rPr>
        <w:t> </w:t>
      </w:r>
      <w:r w:rsidR="009B4A73" w:rsidRPr="009B7FC1">
        <w:rPr>
          <w:sz w:val="26"/>
          <w:szCs w:val="26"/>
        </w:rPr>
        <w:t>Федерального закона № 210-ФЗ</w:t>
      </w:r>
      <w:r w:rsidR="00EC60CF" w:rsidRPr="009B7FC1">
        <w:rPr>
          <w:rFonts w:ascii="Times New Roman" w:eastAsia="Times New Roman" w:hAnsi="Times New Roman" w:cs="Times New Roman"/>
          <w:sz w:val="26"/>
          <w:szCs w:val="26"/>
          <w:lang w:eastAsia="ru-RU"/>
        </w:rPr>
        <w:t>.</w:t>
      </w:r>
    </w:p>
    <w:p w:rsidR="00EC60CF" w:rsidRPr="009B7FC1" w:rsidRDefault="00250677" w:rsidP="009B7FC1">
      <w:pPr>
        <w:shd w:val="clear" w:color="auto" w:fill="FFFFFF"/>
        <w:spacing w:before="210" w:line="360" w:lineRule="auto"/>
        <w:ind w:firstLine="540"/>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w:t>
      </w:r>
      <w:r w:rsidR="00EC60CF" w:rsidRPr="009B7FC1">
        <w:rPr>
          <w:rFonts w:ascii="Times New Roman" w:eastAsia="Times New Roman" w:hAnsi="Times New Roman" w:cs="Times New Roman"/>
          <w:sz w:val="26"/>
          <w:szCs w:val="26"/>
          <w:lang w:eastAsia="ru-RU"/>
        </w:rPr>
        <w:t xml:space="preserve">5. </w:t>
      </w:r>
      <w:proofErr w:type="gramStart"/>
      <w:r w:rsidR="00EC60CF" w:rsidRPr="009B7FC1">
        <w:rPr>
          <w:rFonts w:ascii="Times New Roman" w:eastAsia="Times New Roman" w:hAnsi="Times New Roman" w:cs="Times New Roman"/>
          <w:sz w:val="26"/>
          <w:szCs w:val="26"/>
          <w:lang w:eastAsia="ru-RU"/>
        </w:rPr>
        <w:t>Коммерческая и некоммерческая организация, участвующая</w:t>
      </w:r>
      <w:r w:rsidR="00EC60CF" w:rsidRPr="00EC60CF">
        <w:rPr>
          <w:rFonts w:ascii="Times New Roman" w:eastAsia="Times New Roman" w:hAnsi="Times New Roman" w:cs="Times New Roman"/>
          <w:color w:val="000000"/>
          <w:sz w:val="26"/>
          <w:szCs w:val="26"/>
          <w:lang w:eastAsia="ru-RU"/>
        </w:rPr>
        <w:t xml:space="preserve"> в организации предоставления государственных и муниципальных услуг в </w:t>
      </w:r>
      <w:r w:rsidR="00EC60CF" w:rsidRPr="009B7FC1">
        <w:rPr>
          <w:rFonts w:ascii="Times New Roman" w:eastAsia="Times New Roman" w:hAnsi="Times New Roman" w:cs="Times New Roman"/>
          <w:sz w:val="26"/>
          <w:szCs w:val="26"/>
          <w:lang w:eastAsia="ru-RU"/>
        </w:rPr>
        <w:lastRenderedPageBreak/>
        <w:t>соответствии с </w:t>
      </w:r>
      <w:hyperlink r:id="rId11" w:anchor="dst319" w:history="1">
        <w:r w:rsidR="00EC60CF" w:rsidRPr="009B7FC1">
          <w:rPr>
            <w:rFonts w:ascii="Times New Roman" w:eastAsia="Times New Roman" w:hAnsi="Times New Roman" w:cs="Times New Roman"/>
            <w:sz w:val="26"/>
            <w:szCs w:val="26"/>
            <w:u w:val="single"/>
            <w:lang w:eastAsia="ru-RU"/>
          </w:rPr>
          <w:t>частями 1.2</w:t>
        </w:r>
      </w:hyperlink>
      <w:r w:rsidR="00EC60CF" w:rsidRPr="009B7FC1">
        <w:rPr>
          <w:rFonts w:ascii="Times New Roman" w:eastAsia="Times New Roman" w:hAnsi="Times New Roman" w:cs="Times New Roman"/>
          <w:sz w:val="26"/>
          <w:szCs w:val="26"/>
          <w:lang w:eastAsia="ru-RU"/>
        </w:rPr>
        <w:t> - </w:t>
      </w:r>
      <w:hyperlink r:id="rId12" w:anchor="dst321" w:history="1">
        <w:r w:rsidR="00EC60CF" w:rsidRPr="009B7FC1">
          <w:rPr>
            <w:rFonts w:ascii="Times New Roman" w:eastAsia="Times New Roman" w:hAnsi="Times New Roman" w:cs="Times New Roman"/>
            <w:sz w:val="26"/>
            <w:szCs w:val="26"/>
            <w:u w:val="single"/>
            <w:lang w:eastAsia="ru-RU"/>
          </w:rPr>
          <w:t>1.4</w:t>
        </w:r>
      </w:hyperlink>
      <w:r w:rsidR="00EC60CF" w:rsidRPr="009B7FC1">
        <w:rPr>
          <w:rFonts w:ascii="Times New Roman" w:eastAsia="Times New Roman" w:hAnsi="Times New Roman" w:cs="Times New Roman"/>
          <w:sz w:val="26"/>
          <w:szCs w:val="26"/>
          <w:lang w:eastAsia="ru-RU"/>
        </w:rPr>
        <w:t>  статьи</w:t>
      </w:r>
      <w:r w:rsidR="009B4A73" w:rsidRPr="009B7FC1">
        <w:rPr>
          <w:rFonts w:ascii="Times New Roman" w:eastAsia="Times New Roman" w:hAnsi="Times New Roman" w:cs="Times New Roman"/>
          <w:sz w:val="26"/>
          <w:szCs w:val="26"/>
          <w:lang w:eastAsia="ru-RU"/>
        </w:rPr>
        <w:t xml:space="preserve"> 7 </w:t>
      </w:r>
      <w:r w:rsidR="009B4A73" w:rsidRPr="009B7FC1">
        <w:rPr>
          <w:sz w:val="26"/>
          <w:szCs w:val="26"/>
        </w:rPr>
        <w:t>Федерального закона № 210-ФЗ</w:t>
      </w:r>
      <w:r w:rsidR="00EC60CF" w:rsidRPr="009B7FC1">
        <w:rPr>
          <w:rFonts w:ascii="Times New Roman" w:eastAsia="Times New Roman" w:hAnsi="Times New Roman" w:cs="Times New Roman"/>
          <w:sz w:val="26"/>
          <w:szCs w:val="26"/>
          <w:lang w:eastAsia="ru-RU"/>
        </w:rPr>
        <w:t>, вправе использовать результаты предоставления соответствующих услуг и информацию, ставшую доступной в результате предоставления соответствующих услуг, только в целях предоставления муниципальной услуги заявителю, а также с согласия заявителя в целях оказания указанной коммерческой или некоммерческой организацией услуг заявителю</w:t>
      </w:r>
      <w:proofErr w:type="gramEnd"/>
      <w:r w:rsidR="00EC60CF" w:rsidRPr="009B7FC1">
        <w:rPr>
          <w:rFonts w:ascii="Times New Roman" w:eastAsia="Times New Roman" w:hAnsi="Times New Roman" w:cs="Times New Roman"/>
          <w:sz w:val="26"/>
          <w:szCs w:val="26"/>
          <w:lang w:eastAsia="ru-RU"/>
        </w:rPr>
        <w:t xml:space="preserve"> в соответствии с требованиями, которые вправе установить Правительство Российской Федерации.</w:t>
      </w:r>
    </w:p>
    <w:p w:rsidR="00EC60CF" w:rsidRPr="009B7FC1" w:rsidRDefault="00250677" w:rsidP="009B7FC1">
      <w:pPr>
        <w:shd w:val="clear" w:color="auto" w:fill="FFFFFF"/>
        <w:spacing w:before="210" w:line="360" w:lineRule="auto"/>
        <w:ind w:firstLine="540"/>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w:t>
      </w:r>
      <w:r w:rsidR="00EC60CF" w:rsidRPr="009B7FC1">
        <w:rPr>
          <w:rFonts w:ascii="Times New Roman" w:eastAsia="Times New Roman" w:hAnsi="Times New Roman" w:cs="Times New Roman"/>
          <w:sz w:val="26"/>
          <w:szCs w:val="26"/>
          <w:lang w:eastAsia="ru-RU"/>
        </w:rPr>
        <w:t>6. Информационные системы коммерческих и некоммерческих организаций, участвующих в организации предоставления муниципальных услуг в соответствии с </w:t>
      </w:r>
      <w:hyperlink r:id="rId13" w:anchor="dst319" w:history="1">
        <w:r w:rsidR="00EC60CF" w:rsidRPr="009B7FC1">
          <w:rPr>
            <w:rFonts w:ascii="Times New Roman" w:eastAsia="Times New Roman" w:hAnsi="Times New Roman" w:cs="Times New Roman"/>
            <w:sz w:val="26"/>
            <w:szCs w:val="26"/>
            <w:u w:val="single"/>
            <w:lang w:eastAsia="ru-RU"/>
          </w:rPr>
          <w:t>частями 1.2</w:t>
        </w:r>
      </w:hyperlink>
      <w:r w:rsidR="00EC60CF" w:rsidRPr="009B7FC1">
        <w:rPr>
          <w:rFonts w:ascii="Times New Roman" w:eastAsia="Times New Roman" w:hAnsi="Times New Roman" w:cs="Times New Roman"/>
          <w:sz w:val="26"/>
          <w:szCs w:val="26"/>
          <w:lang w:eastAsia="ru-RU"/>
        </w:rPr>
        <w:t> - </w:t>
      </w:r>
      <w:hyperlink r:id="rId14" w:anchor="dst321" w:history="1">
        <w:r w:rsidR="00EC60CF" w:rsidRPr="009B7FC1">
          <w:rPr>
            <w:rFonts w:ascii="Times New Roman" w:eastAsia="Times New Roman" w:hAnsi="Times New Roman" w:cs="Times New Roman"/>
            <w:sz w:val="26"/>
            <w:szCs w:val="26"/>
            <w:u w:val="single"/>
            <w:lang w:eastAsia="ru-RU"/>
          </w:rPr>
          <w:t>1.4</w:t>
        </w:r>
      </w:hyperlink>
      <w:r w:rsidR="00EC60CF" w:rsidRPr="009B7FC1">
        <w:rPr>
          <w:rFonts w:ascii="Times New Roman" w:eastAsia="Times New Roman" w:hAnsi="Times New Roman" w:cs="Times New Roman"/>
          <w:sz w:val="26"/>
          <w:szCs w:val="26"/>
          <w:lang w:eastAsia="ru-RU"/>
        </w:rPr>
        <w:t> </w:t>
      </w:r>
      <w:r w:rsidR="009B4A73" w:rsidRPr="009B7FC1">
        <w:rPr>
          <w:rFonts w:ascii="Times New Roman" w:eastAsia="Times New Roman" w:hAnsi="Times New Roman" w:cs="Times New Roman"/>
          <w:sz w:val="26"/>
          <w:szCs w:val="26"/>
          <w:lang w:eastAsia="ru-RU"/>
        </w:rPr>
        <w:t xml:space="preserve">статьи 7 </w:t>
      </w:r>
      <w:r w:rsidR="009B4A73" w:rsidRPr="009B7FC1">
        <w:rPr>
          <w:sz w:val="26"/>
          <w:szCs w:val="26"/>
        </w:rPr>
        <w:t>Федерального закона № 210-ФЗ</w:t>
      </w:r>
      <w:proofErr w:type="gramStart"/>
      <w:r w:rsidR="009B4A73" w:rsidRPr="009B7FC1">
        <w:rPr>
          <w:rFonts w:ascii="Times New Roman" w:eastAsia="Times New Roman" w:hAnsi="Times New Roman" w:cs="Times New Roman"/>
          <w:sz w:val="26"/>
          <w:szCs w:val="26"/>
          <w:lang w:eastAsia="ru-RU"/>
        </w:rPr>
        <w:t xml:space="preserve"> </w:t>
      </w:r>
      <w:r w:rsidR="00EC60CF" w:rsidRPr="009B7FC1">
        <w:rPr>
          <w:rFonts w:ascii="Times New Roman" w:eastAsia="Times New Roman" w:hAnsi="Times New Roman" w:cs="Times New Roman"/>
          <w:sz w:val="26"/>
          <w:szCs w:val="26"/>
          <w:lang w:eastAsia="ru-RU"/>
        </w:rPr>
        <w:t>,</w:t>
      </w:r>
      <w:proofErr w:type="gramEnd"/>
      <w:r w:rsidR="00EC60CF" w:rsidRPr="009B7FC1">
        <w:rPr>
          <w:rFonts w:ascii="Times New Roman" w:eastAsia="Times New Roman" w:hAnsi="Times New Roman" w:cs="Times New Roman"/>
          <w:sz w:val="26"/>
          <w:szCs w:val="26"/>
          <w:lang w:eastAsia="ru-RU"/>
        </w:rPr>
        <w:t xml:space="preserve"> должны соответствовать требованиям и особенностям, предусмотренным </w:t>
      </w:r>
      <w:hyperlink r:id="rId15" w:anchor="dst362" w:history="1">
        <w:r w:rsidR="00EC60CF" w:rsidRPr="009B7FC1">
          <w:rPr>
            <w:rFonts w:ascii="Times New Roman" w:eastAsia="Times New Roman" w:hAnsi="Times New Roman" w:cs="Times New Roman"/>
            <w:sz w:val="26"/>
            <w:szCs w:val="26"/>
            <w:u w:val="single"/>
            <w:lang w:eastAsia="ru-RU"/>
          </w:rPr>
          <w:t>частями 2</w:t>
        </w:r>
      </w:hyperlink>
      <w:r w:rsidR="00EC60CF" w:rsidRPr="009B7FC1">
        <w:rPr>
          <w:rFonts w:ascii="Times New Roman" w:eastAsia="Times New Roman" w:hAnsi="Times New Roman" w:cs="Times New Roman"/>
          <w:sz w:val="26"/>
          <w:szCs w:val="26"/>
          <w:lang w:eastAsia="ru-RU"/>
        </w:rPr>
        <w:t> и </w:t>
      </w:r>
      <w:hyperlink r:id="rId16" w:anchor="dst273" w:history="1">
        <w:r w:rsidR="00EC60CF" w:rsidRPr="009B7FC1">
          <w:rPr>
            <w:rFonts w:ascii="Times New Roman" w:eastAsia="Times New Roman" w:hAnsi="Times New Roman" w:cs="Times New Roman"/>
            <w:sz w:val="26"/>
            <w:szCs w:val="26"/>
            <w:u w:val="single"/>
            <w:lang w:eastAsia="ru-RU"/>
          </w:rPr>
          <w:t>4 статьи 19</w:t>
        </w:r>
      </w:hyperlink>
      <w:r w:rsidR="00EC60CF" w:rsidRPr="009B7FC1">
        <w:rPr>
          <w:rFonts w:ascii="Times New Roman" w:eastAsia="Times New Roman" w:hAnsi="Times New Roman" w:cs="Times New Roman"/>
          <w:sz w:val="26"/>
          <w:szCs w:val="26"/>
          <w:lang w:eastAsia="ru-RU"/>
        </w:rPr>
        <w:t> </w:t>
      </w:r>
      <w:r w:rsidR="009B4A73" w:rsidRPr="009B7FC1">
        <w:rPr>
          <w:sz w:val="26"/>
          <w:szCs w:val="26"/>
        </w:rPr>
        <w:t>Федерального закона № 210-ФЗ</w:t>
      </w:r>
      <w:r w:rsidR="00EC60CF" w:rsidRPr="009B7FC1">
        <w:rPr>
          <w:rFonts w:ascii="Times New Roman" w:eastAsia="Times New Roman" w:hAnsi="Times New Roman" w:cs="Times New Roman"/>
          <w:sz w:val="26"/>
          <w:szCs w:val="26"/>
          <w:lang w:eastAsia="ru-RU"/>
        </w:rPr>
        <w:t>, а также обеспечивать предоставление муниципальных услуг, в том числе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муниципальных услуг и исполнения муниципальных функций в электронной форме.</w:t>
      </w:r>
    </w:p>
    <w:p w:rsidR="00EC60CF" w:rsidRPr="009B7FC1" w:rsidRDefault="00250677" w:rsidP="009B7FC1">
      <w:pPr>
        <w:shd w:val="clear" w:color="auto" w:fill="FFFFFF"/>
        <w:spacing w:before="210" w:line="360" w:lineRule="auto"/>
        <w:ind w:firstLine="540"/>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w:t>
      </w:r>
      <w:r w:rsidR="00EC60CF" w:rsidRPr="009B7FC1">
        <w:rPr>
          <w:rFonts w:ascii="Times New Roman" w:eastAsia="Times New Roman" w:hAnsi="Times New Roman" w:cs="Times New Roman"/>
          <w:sz w:val="26"/>
          <w:szCs w:val="26"/>
          <w:lang w:eastAsia="ru-RU"/>
        </w:rPr>
        <w:t>.7. При организации предоставления муниципальных услуг в коммерческих и некоммерческих организациях не допускается исключение иных форм обращения за предоставлением муниципальных услуг, предусмотренных </w:t>
      </w:r>
      <w:hyperlink r:id="rId17" w:anchor="dst318" w:history="1">
        <w:r w:rsidR="00EC60CF" w:rsidRPr="009B7FC1">
          <w:rPr>
            <w:rFonts w:ascii="Times New Roman" w:eastAsia="Times New Roman" w:hAnsi="Times New Roman" w:cs="Times New Roman"/>
            <w:sz w:val="26"/>
            <w:szCs w:val="26"/>
            <w:u w:val="single"/>
            <w:lang w:eastAsia="ru-RU"/>
          </w:rPr>
          <w:t>частью 1.1</w:t>
        </w:r>
      </w:hyperlink>
      <w:r w:rsidR="00EC60CF" w:rsidRPr="009B7FC1">
        <w:rPr>
          <w:rFonts w:ascii="Times New Roman" w:eastAsia="Times New Roman" w:hAnsi="Times New Roman" w:cs="Times New Roman"/>
          <w:sz w:val="26"/>
          <w:szCs w:val="26"/>
          <w:lang w:eastAsia="ru-RU"/>
        </w:rPr>
        <w:t> </w:t>
      </w:r>
      <w:r w:rsidR="009B4A73" w:rsidRPr="009B7FC1">
        <w:rPr>
          <w:rFonts w:ascii="Times New Roman" w:eastAsia="Times New Roman" w:hAnsi="Times New Roman" w:cs="Times New Roman"/>
          <w:sz w:val="26"/>
          <w:szCs w:val="26"/>
          <w:lang w:eastAsia="ru-RU"/>
        </w:rPr>
        <w:t xml:space="preserve">статьи 7 </w:t>
      </w:r>
      <w:r w:rsidR="009B4A73" w:rsidRPr="009B7FC1">
        <w:rPr>
          <w:sz w:val="26"/>
          <w:szCs w:val="26"/>
        </w:rPr>
        <w:t>Федерального закона № 210-ФЗ</w:t>
      </w:r>
      <w:r w:rsidR="009B4A73" w:rsidRPr="009B7FC1">
        <w:rPr>
          <w:rFonts w:ascii="Times New Roman" w:eastAsia="Times New Roman" w:hAnsi="Times New Roman" w:cs="Times New Roman"/>
          <w:sz w:val="26"/>
          <w:szCs w:val="26"/>
          <w:lang w:eastAsia="ru-RU"/>
        </w:rPr>
        <w:t xml:space="preserve"> </w:t>
      </w:r>
      <w:r w:rsidR="00EC60CF" w:rsidRPr="009B7FC1">
        <w:rPr>
          <w:rFonts w:ascii="Times New Roman" w:eastAsia="Times New Roman" w:hAnsi="Times New Roman" w:cs="Times New Roman"/>
          <w:sz w:val="26"/>
          <w:szCs w:val="26"/>
          <w:lang w:eastAsia="ru-RU"/>
        </w:rPr>
        <w:t>.</w:t>
      </w:r>
    </w:p>
    <w:p w:rsidR="00EC60CF" w:rsidRPr="009B7FC1" w:rsidRDefault="00250677" w:rsidP="009B7FC1">
      <w:pPr>
        <w:spacing w:line="360" w:lineRule="auto"/>
        <w:ind w:firstLine="540"/>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w:t>
      </w:r>
      <w:r w:rsidR="00EC60CF" w:rsidRPr="009B7FC1">
        <w:rPr>
          <w:rFonts w:ascii="Times New Roman" w:eastAsia="Times New Roman" w:hAnsi="Times New Roman" w:cs="Times New Roman"/>
          <w:sz w:val="26"/>
          <w:szCs w:val="26"/>
          <w:lang w:eastAsia="ru-RU"/>
        </w:rPr>
        <w:t>8. Организация предоставления муниципальных услуг в ходе личного приема в органе, предоставляющем муниципальную услугу, может не осуществляться при согласовании с высшим исполнительным органом государственной власти субъекта Российской Федерации в случае, если предоставление таких услуг организовано в многофункциональном центре.</w:t>
      </w:r>
    </w:p>
    <w:p w:rsidR="00EC60CF" w:rsidRPr="009B7FC1" w:rsidRDefault="00250677" w:rsidP="009B7FC1">
      <w:pPr>
        <w:shd w:val="clear" w:color="auto" w:fill="FFFFFF"/>
        <w:spacing w:before="210" w:line="360" w:lineRule="auto"/>
        <w:ind w:firstLine="540"/>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w:t>
      </w:r>
      <w:r w:rsidR="00EC60CF" w:rsidRPr="009B7FC1">
        <w:rPr>
          <w:rFonts w:ascii="Times New Roman" w:eastAsia="Times New Roman" w:hAnsi="Times New Roman" w:cs="Times New Roman"/>
          <w:sz w:val="26"/>
          <w:szCs w:val="26"/>
          <w:lang w:eastAsia="ru-RU"/>
        </w:rPr>
        <w:t xml:space="preserve">.9. </w:t>
      </w:r>
      <w:proofErr w:type="gramStart"/>
      <w:r w:rsidR="00EC60CF" w:rsidRPr="009B7FC1">
        <w:rPr>
          <w:rFonts w:ascii="Times New Roman" w:eastAsia="Times New Roman" w:hAnsi="Times New Roman" w:cs="Times New Roman"/>
          <w:sz w:val="26"/>
          <w:szCs w:val="26"/>
          <w:lang w:eastAsia="ru-RU"/>
        </w:rPr>
        <w:t>Контроль за</w:t>
      </w:r>
      <w:proofErr w:type="gramEnd"/>
      <w:r w:rsidR="00EC60CF" w:rsidRPr="009B7FC1">
        <w:rPr>
          <w:rFonts w:ascii="Times New Roman" w:eastAsia="Times New Roman" w:hAnsi="Times New Roman" w:cs="Times New Roman"/>
          <w:sz w:val="26"/>
          <w:szCs w:val="26"/>
          <w:lang w:eastAsia="ru-RU"/>
        </w:rPr>
        <w:t xml:space="preserve"> деятельностью указанных в </w:t>
      </w:r>
      <w:hyperlink r:id="rId18" w:anchor="dst319" w:history="1">
        <w:r w:rsidR="00EC60CF" w:rsidRPr="009B7FC1">
          <w:rPr>
            <w:rFonts w:ascii="Times New Roman" w:eastAsia="Times New Roman" w:hAnsi="Times New Roman" w:cs="Times New Roman"/>
            <w:sz w:val="26"/>
            <w:szCs w:val="26"/>
            <w:u w:val="single"/>
            <w:lang w:eastAsia="ru-RU"/>
          </w:rPr>
          <w:t>частях 1.2</w:t>
        </w:r>
      </w:hyperlink>
      <w:r w:rsidR="00EC60CF" w:rsidRPr="009B7FC1">
        <w:rPr>
          <w:rFonts w:ascii="Times New Roman" w:eastAsia="Times New Roman" w:hAnsi="Times New Roman" w:cs="Times New Roman"/>
          <w:sz w:val="26"/>
          <w:szCs w:val="26"/>
          <w:lang w:eastAsia="ru-RU"/>
        </w:rPr>
        <w:t> - </w:t>
      </w:r>
      <w:hyperlink r:id="rId19" w:anchor="dst321" w:history="1">
        <w:r w:rsidR="00EC60CF" w:rsidRPr="009B7FC1">
          <w:rPr>
            <w:rFonts w:ascii="Times New Roman" w:eastAsia="Times New Roman" w:hAnsi="Times New Roman" w:cs="Times New Roman"/>
            <w:sz w:val="26"/>
            <w:szCs w:val="26"/>
            <w:u w:val="single"/>
            <w:lang w:eastAsia="ru-RU"/>
          </w:rPr>
          <w:t>1.4</w:t>
        </w:r>
      </w:hyperlink>
      <w:r w:rsidR="00EC60CF" w:rsidRPr="009B7FC1">
        <w:rPr>
          <w:rFonts w:ascii="Times New Roman" w:eastAsia="Times New Roman" w:hAnsi="Times New Roman" w:cs="Times New Roman"/>
          <w:sz w:val="26"/>
          <w:szCs w:val="26"/>
          <w:lang w:eastAsia="ru-RU"/>
        </w:rPr>
        <w:t> </w:t>
      </w:r>
      <w:r w:rsidR="009B4A73" w:rsidRPr="009B7FC1">
        <w:rPr>
          <w:rFonts w:ascii="Times New Roman" w:eastAsia="Times New Roman" w:hAnsi="Times New Roman" w:cs="Times New Roman"/>
          <w:sz w:val="26"/>
          <w:szCs w:val="26"/>
          <w:lang w:eastAsia="ru-RU"/>
        </w:rPr>
        <w:t xml:space="preserve">статьи 7 </w:t>
      </w:r>
      <w:r w:rsidR="009B4A73" w:rsidRPr="009B7FC1">
        <w:rPr>
          <w:sz w:val="26"/>
          <w:szCs w:val="26"/>
        </w:rPr>
        <w:t>Федерального закона № 210-ФЗ</w:t>
      </w:r>
      <w:r w:rsidR="009B4A73" w:rsidRPr="009B7FC1">
        <w:rPr>
          <w:rFonts w:ascii="Times New Roman" w:eastAsia="Times New Roman" w:hAnsi="Times New Roman" w:cs="Times New Roman"/>
          <w:sz w:val="26"/>
          <w:szCs w:val="26"/>
          <w:lang w:eastAsia="ru-RU"/>
        </w:rPr>
        <w:t xml:space="preserve"> </w:t>
      </w:r>
      <w:r w:rsidR="00EC60CF" w:rsidRPr="009B7FC1">
        <w:rPr>
          <w:rFonts w:ascii="Times New Roman" w:eastAsia="Times New Roman" w:hAnsi="Times New Roman" w:cs="Times New Roman"/>
          <w:sz w:val="26"/>
          <w:szCs w:val="26"/>
          <w:lang w:eastAsia="ru-RU"/>
        </w:rPr>
        <w:t xml:space="preserve">коммерческих и некоммерческих организаций по выполнению предусмотренных Федеральным законом </w:t>
      </w:r>
      <w:r w:rsidR="0037072C" w:rsidRPr="009B7FC1">
        <w:rPr>
          <w:rFonts w:ascii="Times New Roman" w:eastAsia="Times New Roman" w:hAnsi="Times New Roman" w:cs="Times New Roman"/>
          <w:sz w:val="26"/>
          <w:szCs w:val="26"/>
          <w:lang w:eastAsia="ru-RU"/>
        </w:rPr>
        <w:t xml:space="preserve"> №210-ФЗ </w:t>
      </w:r>
      <w:r w:rsidR="00EC60CF" w:rsidRPr="009B7FC1">
        <w:rPr>
          <w:rFonts w:ascii="Times New Roman" w:eastAsia="Times New Roman" w:hAnsi="Times New Roman" w:cs="Times New Roman"/>
          <w:sz w:val="26"/>
          <w:szCs w:val="26"/>
          <w:lang w:eastAsia="ru-RU"/>
        </w:rPr>
        <w:t>требований осуществляется в установленном Правительством Российской Федерации порядке.</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 xml:space="preserve"> В случае</w:t>
      </w:r>
      <w:proofErr w:type="gramStart"/>
      <w:r w:rsidRPr="009B7FC1">
        <w:rPr>
          <w:rFonts w:ascii="Times New Roman" w:eastAsia="Times New Roman" w:hAnsi="Times New Roman" w:cs="Times New Roman"/>
          <w:sz w:val="26"/>
          <w:szCs w:val="26"/>
          <w:lang w:eastAsia="ru-RU"/>
        </w:rPr>
        <w:t>,</w:t>
      </w:r>
      <w:proofErr w:type="gramEnd"/>
      <w:r w:rsidRPr="009B7FC1">
        <w:rPr>
          <w:rFonts w:ascii="Times New Roman" w:eastAsia="Times New Roman" w:hAnsi="Times New Roman" w:cs="Times New Roman"/>
          <w:sz w:val="26"/>
          <w:szCs w:val="26"/>
          <w:lang w:eastAsia="ru-RU"/>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0" w:anchor="dst100278" w:history="1">
        <w:r w:rsidRPr="009B7FC1">
          <w:rPr>
            <w:rFonts w:ascii="Times New Roman" w:eastAsia="Times New Roman" w:hAnsi="Times New Roman" w:cs="Times New Roman"/>
            <w:sz w:val="26"/>
            <w:szCs w:val="26"/>
            <w:u w:val="single"/>
            <w:lang w:eastAsia="ru-RU"/>
          </w:rPr>
          <w:t>законом</w:t>
        </w:r>
      </w:hyperlink>
      <w:r w:rsidRPr="009B7FC1">
        <w:rPr>
          <w:rFonts w:ascii="Times New Roman" w:eastAsia="Times New Roman" w:hAnsi="Times New Roman" w:cs="Times New Roman"/>
          <w:sz w:val="26"/>
          <w:szCs w:val="26"/>
          <w:lang w:eastAsia="ru-RU"/>
        </w:rPr>
        <w:t> обработка таких персональных данных может осуществляться с согласия указанного лица, при обращении за получением</w:t>
      </w:r>
      <w:r w:rsidRPr="00EC60CF">
        <w:rPr>
          <w:rFonts w:ascii="Times New Roman" w:eastAsia="Times New Roman" w:hAnsi="Times New Roman" w:cs="Times New Roman"/>
          <w:sz w:val="26"/>
          <w:szCs w:val="26"/>
          <w:lang w:eastAsia="ru-RU"/>
        </w:rPr>
        <w:t xml:space="preserve"> </w:t>
      </w:r>
      <w:r w:rsidRPr="00EC60CF">
        <w:rPr>
          <w:rFonts w:ascii="Times New Roman" w:eastAsia="Times New Roman" w:hAnsi="Times New Roman" w:cs="Times New Roman"/>
          <w:sz w:val="26"/>
          <w:szCs w:val="26"/>
          <w:lang w:eastAsia="ru-RU"/>
        </w:rPr>
        <w:lastRenderedPageBreak/>
        <w:t xml:space="preserve">муниципальной услуги заявитель дополнительно представляет документы, подтверждающие получение согласия указанного лица или </w:t>
      </w:r>
      <w:r w:rsidRPr="009B7FC1">
        <w:rPr>
          <w:rFonts w:ascii="Times New Roman" w:eastAsia="Times New Roman" w:hAnsi="Times New Roman" w:cs="Times New Roman"/>
          <w:sz w:val="26"/>
          <w:szCs w:val="26"/>
          <w:lang w:eastAsia="ru-RU"/>
        </w:rPr>
        <w:t>его </w:t>
      </w:r>
      <w:hyperlink r:id="rId21" w:anchor="dst100004" w:history="1">
        <w:r w:rsidRPr="009B7FC1">
          <w:rPr>
            <w:rFonts w:ascii="Times New Roman" w:eastAsia="Times New Roman" w:hAnsi="Times New Roman" w:cs="Times New Roman"/>
            <w:sz w:val="26"/>
            <w:szCs w:val="26"/>
            <w:u w:val="single"/>
            <w:lang w:eastAsia="ru-RU"/>
          </w:rPr>
          <w:t>законного представителя</w:t>
        </w:r>
      </w:hyperlink>
      <w:r w:rsidRPr="009B7FC1">
        <w:rPr>
          <w:rFonts w:ascii="Times New Roman" w:eastAsia="Times New Roman" w:hAnsi="Times New Roman" w:cs="Times New Roman"/>
          <w:sz w:val="26"/>
          <w:szCs w:val="26"/>
          <w:lang w:eastAsia="ru-RU"/>
        </w:rPr>
        <w:t xml:space="preserve"> на обработку персональных данных указанного лица. Документы, подтверждающие получение согласия, могут быть </w:t>
      </w:r>
      <w:proofErr w:type="gramStart"/>
      <w:r w:rsidRPr="009B7FC1">
        <w:rPr>
          <w:rFonts w:ascii="Times New Roman" w:eastAsia="Times New Roman" w:hAnsi="Times New Roman" w:cs="Times New Roman"/>
          <w:sz w:val="26"/>
          <w:szCs w:val="26"/>
          <w:lang w:eastAsia="ru-RU"/>
        </w:rPr>
        <w:t>представлены</w:t>
      </w:r>
      <w:proofErr w:type="gramEnd"/>
      <w:r w:rsidRPr="009B7FC1">
        <w:rPr>
          <w:rFonts w:ascii="Times New Roman" w:eastAsia="Times New Roman" w:hAnsi="Times New Roman" w:cs="Times New Roman"/>
          <w:sz w:val="26"/>
          <w:szCs w:val="26"/>
          <w:lang w:eastAsia="ru-RU"/>
        </w:rPr>
        <w:t xml:space="preserve"> в том числе в форме электронного документа. Действие настоящей части не распространяется на лиц, признанных </w:t>
      </w:r>
      <w:hyperlink r:id="rId22" w:history="1">
        <w:r w:rsidRPr="009B7FC1">
          <w:rPr>
            <w:rFonts w:ascii="Times New Roman" w:eastAsia="Times New Roman" w:hAnsi="Times New Roman" w:cs="Times New Roman"/>
            <w:sz w:val="26"/>
            <w:szCs w:val="26"/>
            <w:u w:val="single"/>
            <w:lang w:eastAsia="ru-RU"/>
          </w:rPr>
          <w:t>безвестно отсутствующими</w:t>
        </w:r>
      </w:hyperlink>
      <w:r w:rsidRPr="009B7FC1">
        <w:rPr>
          <w:rFonts w:ascii="Times New Roman" w:eastAsia="Times New Roman" w:hAnsi="Times New Roman" w:cs="Times New Roman"/>
          <w:sz w:val="26"/>
          <w:szCs w:val="26"/>
          <w:lang w:eastAsia="ru-RU"/>
        </w:rPr>
        <w:t>, и на разыскиваемых лиц, место нахождения которых не установлено уполномоченным федеральным органом исполнительной власти.</w:t>
      </w:r>
    </w:p>
    <w:p w:rsidR="00EC60CF" w:rsidRPr="009B7FC1" w:rsidRDefault="00250677"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w:t>
      </w:r>
      <w:r w:rsidR="00EC60CF" w:rsidRPr="009B7FC1">
        <w:rPr>
          <w:rFonts w:ascii="Times New Roman" w:eastAsia="Times New Roman" w:hAnsi="Times New Roman" w:cs="Times New Roman"/>
          <w:sz w:val="26"/>
          <w:szCs w:val="26"/>
          <w:lang w:eastAsia="ru-RU"/>
        </w:rPr>
        <w:t>4.</w:t>
      </w:r>
      <w:r w:rsidRPr="009B7FC1">
        <w:rPr>
          <w:rFonts w:ascii="Times New Roman" w:eastAsia="Times New Roman" w:hAnsi="Times New Roman" w:cs="Times New Roman"/>
          <w:sz w:val="26"/>
          <w:szCs w:val="26"/>
          <w:lang w:eastAsia="ru-RU"/>
        </w:rPr>
        <w:t>10.</w:t>
      </w:r>
      <w:r w:rsidR="00EC60CF" w:rsidRPr="009B7FC1">
        <w:rPr>
          <w:rFonts w:ascii="Times New Roman" w:eastAsia="Times New Roman" w:hAnsi="Times New Roman" w:cs="Times New Roman"/>
          <w:sz w:val="26"/>
          <w:szCs w:val="26"/>
          <w:lang w:eastAsia="ru-RU"/>
        </w:rPr>
        <w:t xml:space="preserve"> </w:t>
      </w:r>
      <w:proofErr w:type="gramStart"/>
      <w:r w:rsidR="00EC60CF" w:rsidRPr="009B7FC1">
        <w:rPr>
          <w:rFonts w:ascii="Times New Roman" w:eastAsia="Times New Roman" w:hAnsi="Times New Roman" w:cs="Times New Roman"/>
          <w:sz w:val="26"/>
          <w:szCs w:val="26"/>
          <w:lang w:eastAsia="ru-RU"/>
        </w:rPr>
        <w:t>Для обработки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r:id="rId23" w:anchor="dst100010" w:history="1">
        <w:r w:rsidR="00EC60CF" w:rsidRPr="009B7FC1">
          <w:rPr>
            <w:rFonts w:ascii="Times New Roman" w:eastAsia="Times New Roman" w:hAnsi="Times New Roman" w:cs="Times New Roman"/>
            <w:sz w:val="26"/>
            <w:szCs w:val="26"/>
            <w:u w:val="single"/>
            <w:lang w:eastAsia="ru-RU"/>
          </w:rPr>
          <w:t>частью 1 статьи 1</w:t>
        </w:r>
      </w:hyperlink>
      <w:r w:rsidR="00EC60CF" w:rsidRPr="009B7FC1">
        <w:rPr>
          <w:rFonts w:ascii="Times New Roman" w:eastAsia="Times New Roman" w:hAnsi="Times New Roman" w:cs="Times New Roman"/>
          <w:sz w:val="26"/>
          <w:szCs w:val="26"/>
          <w:lang w:eastAsia="ru-RU"/>
        </w:rPr>
        <w:t> </w:t>
      </w:r>
      <w:r w:rsidR="009B4A73" w:rsidRPr="009B7FC1">
        <w:rPr>
          <w:sz w:val="26"/>
          <w:szCs w:val="26"/>
        </w:rPr>
        <w:t>Федерального закона № 210-ФЗ</w:t>
      </w:r>
      <w:r w:rsidR="009B4A73" w:rsidRPr="009B7FC1">
        <w:rPr>
          <w:rFonts w:ascii="Times New Roman" w:eastAsia="Times New Roman" w:hAnsi="Times New Roman" w:cs="Times New Roman"/>
          <w:sz w:val="26"/>
          <w:szCs w:val="26"/>
          <w:lang w:eastAsia="ru-RU"/>
        </w:rPr>
        <w:t xml:space="preserve"> </w:t>
      </w:r>
      <w:r w:rsidR="00EC60CF" w:rsidRPr="009B7FC1">
        <w:rPr>
          <w:rFonts w:ascii="Times New Roman" w:eastAsia="Times New Roman" w:hAnsi="Times New Roman" w:cs="Times New Roman"/>
          <w:sz w:val="26"/>
          <w:szCs w:val="26"/>
          <w:lang w:eastAsia="ru-RU"/>
        </w:rPr>
        <w:t>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муниципальную услугу, либо подведомственную государственному органу или органу местного</w:t>
      </w:r>
      <w:proofErr w:type="gramEnd"/>
      <w:r w:rsidR="00EC60CF" w:rsidRPr="009B7FC1">
        <w:rPr>
          <w:rFonts w:ascii="Times New Roman" w:eastAsia="Times New Roman" w:hAnsi="Times New Roman" w:cs="Times New Roman"/>
          <w:sz w:val="26"/>
          <w:szCs w:val="26"/>
          <w:lang w:eastAsia="ru-RU"/>
        </w:rPr>
        <w:t xml:space="preserve"> </w:t>
      </w:r>
      <w:proofErr w:type="gramStart"/>
      <w:r w:rsidR="00EC60CF" w:rsidRPr="009B7FC1">
        <w:rPr>
          <w:rFonts w:ascii="Times New Roman" w:eastAsia="Times New Roman" w:hAnsi="Times New Roman" w:cs="Times New Roman"/>
          <w:sz w:val="26"/>
          <w:szCs w:val="26"/>
          <w:lang w:eastAsia="ru-RU"/>
        </w:rPr>
        <w:t>самоуправления организацию, участвующую в предоставлении предусмотренных </w:t>
      </w:r>
      <w:hyperlink r:id="rId24" w:anchor="dst100010" w:history="1">
        <w:r w:rsidR="00EC60CF" w:rsidRPr="009B7FC1">
          <w:rPr>
            <w:rFonts w:ascii="Times New Roman" w:eastAsia="Times New Roman" w:hAnsi="Times New Roman" w:cs="Times New Roman"/>
            <w:sz w:val="26"/>
            <w:szCs w:val="26"/>
            <w:u w:val="single"/>
            <w:lang w:eastAsia="ru-RU"/>
          </w:rPr>
          <w:t>частью 1 статьи 1</w:t>
        </w:r>
      </w:hyperlink>
      <w:r w:rsidR="009B4A73" w:rsidRPr="009B7FC1">
        <w:rPr>
          <w:sz w:val="26"/>
          <w:szCs w:val="26"/>
        </w:rPr>
        <w:t xml:space="preserve"> Федерального закона № 210-ФЗ</w:t>
      </w:r>
      <w:r w:rsidR="00EC60CF" w:rsidRPr="009B7FC1">
        <w:rPr>
          <w:rFonts w:ascii="Times New Roman" w:eastAsia="Times New Roman" w:hAnsi="Times New Roman" w:cs="Times New Roman"/>
          <w:sz w:val="26"/>
          <w:szCs w:val="26"/>
          <w:lang w:eastAsia="ru-RU"/>
        </w:rPr>
        <w:t>  муниципальных услуг, либо многофункциональный центр на основании межведомственных запросов таких органов или организаций для предоставления муниципальной услуги по запросу о предоставлении муниципальной услуги, а также для обработки персональных данных при исполнении многофункциональным центром функций в соответствии со </w:t>
      </w:r>
      <w:hyperlink r:id="rId25" w:anchor="dst164" w:history="1">
        <w:r w:rsidR="00EC60CF" w:rsidRPr="009B7FC1">
          <w:rPr>
            <w:rFonts w:ascii="Times New Roman" w:eastAsia="Times New Roman" w:hAnsi="Times New Roman" w:cs="Times New Roman"/>
            <w:sz w:val="26"/>
            <w:szCs w:val="26"/>
            <w:u w:val="single"/>
            <w:lang w:eastAsia="ru-RU"/>
          </w:rPr>
          <w:t>статьей 16</w:t>
        </w:r>
      </w:hyperlink>
      <w:r w:rsidR="00EC60CF" w:rsidRPr="009B7FC1">
        <w:rPr>
          <w:rFonts w:ascii="Times New Roman" w:eastAsia="Times New Roman" w:hAnsi="Times New Roman" w:cs="Times New Roman"/>
          <w:sz w:val="26"/>
          <w:szCs w:val="26"/>
          <w:lang w:eastAsia="ru-RU"/>
        </w:rPr>
        <w:t>  Федерального закона</w:t>
      </w:r>
      <w:r w:rsidR="009B4A73" w:rsidRPr="009B7FC1">
        <w:rPr>
          <w:rFonts w:ascii="Times New Roman" w:eastAsia="Times New Roman" w:hAnsi="Times New Roman" w:cs="Times New Roman"/>
          <w:sz w:val="26"/>
          <w:szCs w:val="26"/>
          <w:lang w:eastAsia="ru-RU"/>
        </w:rPr>
        <w:t xml:space="preserve"> №210-ФЗ </w:t>
      </w:r>
      <w:r w:rsidR="00EC60CF" w:rsidRPr="009B7FC1">
        <w:rPr>
          <w:rFonts w:ascii="Times New Roman" w:eastAsia="Times New Roman" w:hAnsi="Times New Roman" w:cs="Times New Roman"/>
          <w:sz w:val="26"/>
          <w:szCs w:val="26"/>
          <w:lang w:eastAsia="ru-RU"/>
        </w:rPr>
        <w:t xml:space="preserve"> и при регистрации субъекта персональных</w:t>
      </w:r>
      <w:proofErr w:type="gramEnd"/>
      <w:r w:rsidR="00EC60CF" w:rsidRPr="009B7FC1">
        <w:rPr>
          <w:rFonts w:ascii="Times New Roman" w:eastAsia="Times New Roman" w:hAnsi="Times New Roman" w:cs="Times New Roman"/>
          <w:sz w:val="26"/>
          <w:szCs w:val="26"/>
          <w:lang w:eastAsia="ru-RU"/>
        </w:rPr>
        <w:t xml:space="preserve">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26" w:anchor="dst100046" w:history="1">
        <w:r w:rsidR="00EC60CF" w:rsidRPr="009B7FC1">
          <w:rPr>
            <w:rFonts w:ascii="Times New Roman" w:eastAsia="Times New Roman" w:hAnsi="Times New Roman" w:cs="Times New Roman"/>
            <w:sz w:val="26"/>
            <w:szCs w:val="26"/>
            <w:u w:val="single"/>
            <w:lang w:eastAsia="ru-RU"/>
          </w:rPr>
          <w:t>статьи 6</w:t>
        </w:r>
      </w:hyperlink>
      <w:r w:rsidR="00EC60CF" w:rsidRPr="009B7FC1">
        <w:rPr>
          <w:rFonts w:ascii="Times New Roman" w:eastAsia="Times New Roman" w:hAnsi="Times New Roman" w:cs="Times New Roman"/>
          <w:sz w:val="26"/>
          <w:szCs w:val="26"/>
          <w:lang w:eastAsia="ru-RU"/>
        </w:rPr>
        <w:t> Федерального закона от 27 июля 2006 года N 152-ФЗ "О персональных данных".</w:t>
      </w:r>
    </w:p>
    <w:p w:rsidR="00EC60CF" w:rsidRPr="009B7FC1" w:rsidRDefault="009B4A73" w:rsidP="009B7FC1">
      <w:pPr>
        <w:shd w:val="clear" w:color="auto" w:fill="FFFFFF"/>
        <w:spacing w:before="210"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 xml:space="preserve"> </w:t>
      </w:r>
      <w:r w:rsidR="00250677" w:rsidRPr="009B7FC1">
        <w:rPr>
          <w:rFonts w:ascii="Times New Roman" w:eastAsia="Times New Roman" w:hAnsi="Times New Roman" w:cs="Times New Roman"/>
          <w:sz w:val="26"/>
          <w:szCs w:val="26"/>
          <w:lang w:eastAsia="ru-RU"/>
        </w:rPr>
        <w:t>2.4.11</w:t>
      </w:r>
      <w:r w:rsidR="00EC60CF" w:rsidRPr="009B7FC1">
        <w:rPr>
          <w:rFonts w:ascii="Times New Roman" w:eastAsia="Times New Roman" w:hAnsi="Times New Roman" w:cs="Times New Roman"/>
          <w:sz w:val="26"/>
          <w:szCs w:val="26"/>
          <w:lang w:eastAsia="ru-RU"/>
        </w:rPr>
        <w:t>.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r:id="rId27" w:anchor="dst100010" w:history="1">
        <w:r w:rsidR="00EC60CF" w:rsidRPr="009B7FC1">
          <w:rPr>
            <w:rFonts w:ascii="Times New Roman" w:eastAsia="Times New Roman" w:hAnsi="Times New Roman" w:cs="Times New Roman"/>
            <w:sz w:val="26"/>
            <w:szCs w:val="26"/>
            <w:u w:val="single"/>
            <w:lang w:eastAsia="ru-RU"/>
          </w:rPr>
          <w:t>частью 1 статьи 1</w:t>
        </w:r>
      </w:hyperlink>
      <w:r w:rsidR="00EC60CF" w:rsidRPr="009B7FC1">
        <w:rPr>
          <w:rFonts w:ascii="Times New Roman" w:eastAsia="Times New Roman" w:hAnsi="Times New Roman" w:cs="Times New Roman"/>
          <w:sz w:val="26"/>
          <w:szCs w:val="26"/>
          <w:lang w:eastAsia="ru-RU"/>
        </w:rPr>
        <w:t> </w:t>
      </w:r>
      <w:r w:rsidRPr="009B7FC1">
        <w:rPr>
          <w:sz w:val="26"/>
          <w:szCs w:val="26"/>
        </w:rPr>
        <w:t>Федерального закона № 210-ФЗ</w:t>
      </w:r>
      <w:r w:rsidRPr="009B7FC1">
        <w:rPr>
          <w:rFonts w:ascii="Times New Roman" w:eastAsia="Times New Roman" w:hAnsi="Times New Roman" w:cs="Times New Roman"/>
          <w:sz w:val="26"/>
          <w:szCs w:val="26"/>
          <w:lang w:eastAsia="ru-RU"/>
        </w:rPr>
        <w:t xml:space="preserve">  </w:t>
      </w:r>
      <w:r w:rsidR="00EC60CF" w:rsidRPr="009B7FC1">
        <w:rPr>
          <w:rFonts w:ascii="Times New Roman" w:eastAsia="Times New Roman" w:hAnsi="Times New Roman" w:cs="Times New Roman"/>
          <w:sz w:val="26"/>
          <w:szCs w:val="26"/>
          <w:lang w:eastAsia="ru-RU"/>
        </w:rPr>
        <w:lastRenderedPageBreak/>
        <w:t>муниципальных услуг, многофункциональные центры, организации, указанные в </w:t>
      </w:r>
      <w:hyperlink r:id="rId28" w:anchor="dst167" w:history="1">
        <w:r w:rsidR="00EC60CF" w:rsidRPr="009B7FC1">
          <w:rPr>
            <w:rFonts w:ascii="Times New Roman" w:eastAsia="Times New Roman" w:hAnsi="Times New Roman" w:cs="Times New Roman"/>
            <w:sz w:val="26"/>
            <w:szCs w:val="26"/>
            <w:u w:val="single"/>
            <w:lang w:eastAsia="ru-RU"/>
          </w:rPr>
          <w:t>части 1.1 статьи 16</w:t>
        </w:r>
      </w:hyperlink>
      <w:r w:rsidR="00EC60CF" w:rsidRPr="009B7FC1">
        <w:rPr>
          <w:rFonts w:ascii="Times New Roman" w:eastAsia="Times New Roman" w:hAnsi="Times New Roman" w:cs="Times New Roman"/>
          <w:sz w:val="26"/>
          <w:szCs w:val="26"/>
          <w:lang w:eastAsia="ru-RU"/>
        </w:rPr>
        <w:t xml:space="preserve">  </w:t>
      </w:r>
      <w:r w:rsidRPr="009B7FC1">
        <w:rPr>
          <w:sz w:val="26"/>
          <w:szCs w:val="26"/>
        </w:rPr>
        <w:t>Федерального закона № 210-ФЗ</w:t>
      </w:r>
      <w:proofErr w:type="gramStart"/>
      <w:r w:rsidRPr="009B7FC1">
        <w:rPr>
          <w:rFonts w:ascii="Times New Roman" w:eastAsia="Times New Roman" w:hAnsi="Times New Roman" w:cs="Times New Roman"/>
          <w:sz w:val="26"/>
          <w:szCs w:val="26"/>
          <w:lang w:eastAsia="ru-RU"/>
        </w:rPr>
        <w:t> </w:t>
      </w:r>
      <w:r w:rsidR="00EC60CF" w:rsidRPr="009B7FC1">
        <w:rPr>
          <w:rFonts w:ascii="Times New Roman" w:eastAsia="Times New Roman" w:hAnsi="Times New Roman" w:cs="Times New Roman"/>
          <w:sz w:val="26"/>
          <w:szCs w:val="26"/>
          <w:lang w:eastAsia="ru-RU"/>
        </w:rPr>
        <w:t>,</w:t>
      </w:r>
      <w:proofErr w:type="gramEnd"/>
      <w:r w:rsidR="00EC60CF" w:rsidRPr="009B7FC1">
        <w:rPr>
          <w:rFonts w:ascii="Times New Roman" w:eastAsia="Times New Roman" w:hAnsi="Times New Roman" w:cs="Times New Roman"/>
          <w:sz w:val="26"/>
          <w:szCs w:val="26"/>
          <w:lang w:eastAsia="ru-RU"/>
        </w:rPr>
        <w:t xml:space="preserve"> организации и уполномоченные в соответствии с законодательством Российской Федерации эксперты, предоставляющие услуги, являющиеся необходимыми и обязательными для предоставления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муниципальных услуг или услуг, являющихся необходимыми и обязательными для предоставления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29" w:history="1">
        <w:r w:rsidR="00EC60CF" w:rsidRPr="009B7FC1">
          <w:rPr>
            <w:rFonts w:ascii="Times New Roman" w:eastAsia="Times New Roman" w:hAnsi="Times New Roman" w:cs="Times New Roman"/>
            <w:sz w:val="26"/>
            <w:szCs w:val="26"/>
            <w:u w:val="single"/>
            <w:lang w:eastAsia="ru-RU"/>
          </w:rPr>
          <w:t>законами</w:t>
        </w:r>
      </w:hyperlink>
      <w:r w:rsidR="00EC60CF" w:rsidRPr="009B7FC1">
        <w:rPr>
          <w:rFonts w:ascii="Times New Roman" w:eastAsia="Times New Roman" w:hAnsi="Times New Roman" w:cs="Times New Roman"/>
          <w:sz w:val="26"/>
          <w:szCs w:val="26"/>
          <w:lang w:eastAsia="ru-RU"/>
        </w:rPr>
        <w:t>, в орган, предоставляющий муниципальную услугу, в подведомственную государственному органу или органу местного самоуправления организацию либо уполномоченному в соответствии с законодательством Российской Федерации эксперту, участвующим в предоставлении и муниципальных услуг, предусмотренных </w:t>
      </w:r>
      <w:hyperlink r:id="rId30" w:anchor="dst100010" w:history="1">
        <w:r w:rsidR="00EC60CF" w:rsidRPr="009B7FC1">
          <w:rPr>
            <w:rFonts w:ascii="Times New Roman" w:eastAsia="Times New Roman" w:hAnsi="Times New Roman" w:cs="Times New Roman"/>
            <w:sz w:val="26"/>
            <w:szCs w:val="26"/>
            <w:u w:val="single"/>
            <w:lang w:eastAsia="ru-RU"/>
          </w:rPr>
          <w:t>частью 1 статьи 1</w:t>
        </w:r>
      </w:hyperlink>
      <w:r w:rsidR="00EC60CF" w:rsidRPr="009B7FC1">
        <w:rPr>
          <w:rFonts w:ascii="Times New Roman" w:eastAsia="Times New Roman" w:hAnsi="Times New Roman" w:cs="Times New Roman"/>
          <w:sz w:val="26"/>
          <w:szCs w:val="26"/>
          <w:lang w:eastAsia="ru-RU"/>
        </w:rPr>
        <w:t>  Федерального закона</w:t>
      </w:r>
      <w:r w:rsidRPr="009B7FC1">
        <w:rPr>
          <w:rFonts w:ascii="Times New Roman" w:eastAsia="Times New Roman" w:hAnsi="Times New Roman" w:cs="Times New Roman"/>
          <w:sz w:val="26"/>
          <w:szCs w:val="26"/>
          <w:lang w:eastAsia="ru-RU"/>
        </w:rPr>
        <w:t xml:space="preserve"> </w:t>
      </w:r>
      <w:r w:rsidRPr="009B7FC1">
        <w:rPr>
          <w:sz w:val="26"/>
          <w:szCs w:val="26"/>
        </w:rPr>
        <w:t>№ 210-ФЗ</w:t>
      </w:r>
      <w:proofErr w:type="gramStart"/>
      <w:r w:rsidRPr="009B7FC1">
        <w:rPr>
          <w:rFonts w:ascii="Times New Roman" w:eastAsia="Times New Roman" w:hAnsi="Times New Roman" w:cs="Times New Roman"/>
          <w:sz w:val="26"/>
          <w:szCs w:val="26"/>
          <w:lang w:eastAsia="ru-RU"/>
        </w:rPr>
        <w:t> </w:t>
      </w:r>
      <w:r w:rsidR="00EC60CF" w:rsidRPr="009B7FC1">
        <w:rPr>
          <w:rFonts w:ascii="Times New Roman" w:eastAsia="Times New Roman" w:hAnsi="Times New Roman" w:cs="Times New Roman"/>
          <w:sz w:val="26"/>
          <w:szCs w:val="26"/>
          <w:lang w:eastAsia="ru-RU"/>
        </w:rPr>
        <w:t>,</w:t>
      </w:r>
      <w:proofErr w:type="gramEnd"/>
      <w:r w:rsidR="00EC60CF" w:rsidRPr="009B7FC1">
        <w:rPr>
          <w:rFonts w:ascii="Times New Roman" w:eastAsia="Times New Roman" w:hAnsi="Times New Roman" w:cs="Times New Roman"/>
          <w:sz w:val="26"/>
          <w:szCs w:val="26"/>
          <w:lang w:eastAsia="ru-RU"/>
        </w:rPr>
        <w:t xml:space="preserve"> на основании межведомственных запросов, в многофункциональный центр либо в организацию, указанную в </w:t>
      </w:r>
      <w:hyperlink r:id="rId31" w:anchor="dst167" w:history="1">
        <w:r w:rsidR="00EC60CF" w:rsidRPr="009B7FC1">
          <w:rPr>
            <w:rFonts w:ascii="Times New Roman" w:eastAsia="Times New Roman" w:hAnsi="Times New Roman" w:cs="Times New Roman"/>
            <w:sz w:val="26"/>
            <w:szCs w:val="26"/>
            <w:u w:val="single"/>
            <w:lang w:eastAsia="ru-RU"/>
          </w:rPr>
          <w:t>части 1.1 статьи 16</w:t>
        </w:r>
      </w:hyperlink>
      <w:r w:rsidR="00EC60CF" w:rsidRPr="009B7FC1">
        <w:rPr>
          <w:rFonts w:ascii="Times New Roman" w:eastAsia="Times New Roman" w:hAnsi="Times New Roman" w:cs="Times New Roman"/>
          <w:sz w:val="26"/>
          <w:szCs w:val="26"/>
          <w:lang w:eastAsia="ru-RU"/>
        </w:rPr>
        <w:t>  Федерального закона</w:t>
      </w:r>
      <w:r w:rsidRPr="009B7FC1">
        <w:rPr>
          <w:rFonts w:ascii="Times New Roman" w:eastAsia="Times New Roman" w:hAnsi="Times New Roman" w:cs="Times New Roman"/>
          <w:sz w:val="26"/>
          <w:szCs w:val="26"/>
          <w:lang w:eastAsia="ru-RU"/>
        </w:rPr>
        <w:t xml:space="preserve"> </w:t>
      </w:r>
      <w:r w:rsidRPr="009B7FC1">
        <w:rPr>
          <w:sz w:val="26"/>
          <w:szCs w:val="26"/>
        </w:rPr>
        <w:t>№ 210-ФЗ</w:t>
      </w:r>
      <w:proofErr w:type="gramStart"/>
      <w:r w:rsidRPr="009B7FC1">
        <w:rPr>
          <w:rFonts w:ascii="Times New Roman" w:eastAsia="Times New Roman" w:hAnsi="Times New Roman" w:cs="Times New Roman"/>
          <w:sz w:val="26"/>
          <w:szCs w:val="26"/>
          <w:lang w:eastAsia="ru-RU"/>
        </w:rPr>
        <w:t> </w:t>
      </w:r>
      <w:r w:rsidR="00EC60CF" w:rsidRPr="009B7FC1">
        <w:rPr>
          <w:rFonts w:ascii="Times New Roman" w:eastAsia="Times New Roman" w:hAnsi="Times New Roman" w:cs="Times New Roman"/>
          <w:sz w:val="26"/>
          <w:szCs w:val="26"/>
          <w:lang w:eastAsia="ru-RU"/>
        </w:rPr>
        <w:t>,</w:t>
      </w:r>
      <w:proofErr w:type="gramEnd"/>
      <w:r w:rsidR="00EC60CF" w:rsidRPr="009B7FC1">
        <w:rPr>
          <w:rFonts w:ascii="Times New Roman" w:eastAsia="Times New Roman" w:hAnsi="Times New Roman" w:cs="Times New Roman"/>
          <w:sz w:val="26"/>
          <w:szCs w:val="26"/>
          <w:lang w:eastAsia="ru-RU"/>
        </w:rPr>
        <w:t xml:space="preserve"> может осуществляться с согласия заявителя либо иного обладателя такой информации. Заявитель при обращении за предоставлением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EC60CF" w:rsidRPr="009B7FC1" w:rsidRDefault="00250677" w:rsidP="009B7FC1">
      <w:pPr>
        <w:spacing w:line="360" w:lineRule="auto"/>
        <w:ind w:firstLine="709"/>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2.4.12</w:t>
      </w:r>
      <w:r w:rsidR="00EC60CF" w:rsidRPr="009B7FC1">
        <w:rPr>
          <w:rFonts w:ascii="Times New Roman" w:eastAsia="Times New Roman" w:hAnsi="Times New Roman" w:cs="Times New Roman"/>
          <w:sz w:val="26"/>
          <w:szCs w:val="26"/>
          <w:lang w:eastAsia="ru-RU"/>
        </w:rPr>
        <w:t>. Если иное не предусмотрено нормативными правовыми актами, определяющими порядок предоставления муниципальных услуг, положения </w:t>
      </w:r>
      <w:hyperlink r:id="rId32" w:anchor="dst37" w:history="1">
        <w:r w:rsidR="00EC60CF" w:rsidRPr="009B7FC1">
          <w:rPr>
            <w:rFonts w:ascii="Times New Roman" w:eastAsia="Times New Roman" w:hAnsi="Times New Roman" w:cs="Times New Roman"/>
            <w:sz w:val="26"/>
            <w:szCs w:val="26"/>
            <w:u w:val="single"/>
            <w:lang w:eastAsia="ru-RU"/>
          </w:rPr>
          <w:t>пункта 2 части 1</w:t>
        </w:r>
      </w:hyperlink>
      <w:r w:rsidR="00EC60CF" w:rsidRPr="009B7FC1">
        <w:rPr>
          <w:rFonts w:ascii="Times New Roman" w:eastAsia="Times New Roman" w:hAnsi="Times New Roman" w:cs="Times New Roman"/>
          <w:sz w:val="26"/>
          <w:szCs w:val="26"/>
          <w:lang w:eastAsia="ru-RU"/>
        </w:rPr>
        <w:t> </w:t>
      </w:r>
      <w:r w:rsidR="00A55810" w:rsidRPr="009B7FC1">
        <w:rPr>
          <w:rFonts w:ascii="Times New Roman" w:eastAsia="Times New Roman" w:hAnsi="Times New Roman" w:cs="Times New Roman"/>
          <w:sz w:val="26"/>
          <w:szCs w:val="26"/>
          <w:lang w:eastAsia="ru-RU"/>
        </w:rPr>
        <w:t xml:space="preserve">статьи 7    Федерального закона </w:t>
      </w:r>
      <w:r w:rsidR="00A55810" w:rsidRPr="009B7FC1">
        <w:rPr>
          <w:sz w:val="26"/>
          <w:szCs w:val="26"/>
        </w:rPr>
        <w:t>№ 210-ФЗ</w:t>
      </w:r>
      <w:r w:rsidR="00A55810" w:rsidRPr="009B7FC1">
        <w:rPr>
          <w:rFonts w:ascii="Times New Roman" w:eastAsia="Times New Roman" w:hAnsi="Times New Roman" w:cs="Times New Roman"/>
          <w:sz w:val="26"/>
          <w:szCs w:val="26"/>
          <w:lang w:eastAsia="ru-RU"/>
        </w:rPr>
        <w:t> </w:t>
      </w:r>
      <w:r w:rsidR="00EC60CF" w:rsidRPr="009B7FC1">
        <w:rPr>
          <w:rFonts w:ascii="Times New Roman" w:eastAsia="Times New Roman" w:hAnsi="Times New Roman" w:cs="Times New Roman"/>
          <w:sz w:val="26"/>
          <w:szCs w:val="26"/>
          <w:lang w:eastAsia="ru-RU"/>
        </w:rPr>
        <w:t xml:space="preserve"> не распространяются на следующие документы, представляемые в форме документа на бумажном носителе или в форме электронного документа:</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1) </w:t>
      </w:r>
      <w:hyperlink r:id="rId33" w:anchor="dst100007" w:history="1">
        <w:r w:rsidRPr="009B7FC1">
          <w:rPr>
            <w:rFonts w:ascii="Times New Roman" w:eastAsia="Times New Roman" w:hAnsi="Times New Roman" w:cs="Times New Roman"/>
            <w:sz w:val="26"/>
            <w:szCs w:val="26"/>
            <w:u w:val="single"/>
            <w:lang w:eastAsia="ru-RU"/>
          </w:rPr>
          <w:t>документы</w:t>
        </w:r>
      </w:hyperlink>
      <w:r w:rsidRPr="009B7FC1">
        <w:rPr>
          <w:rFonts w:ascii="Times New Roman" w:eastAsia="Times New Roman" w:hAnsi="Times New Roman" w:cs="Times New Roman"/>
          <w:sz w:val="26"/>
          <w:szCs w:val="26"/>
          <w:lang w:eastAsia="ru-RU"/>
        </w:rPr>
        <w:t>, удостоверяющие личность гражданина Российской Федерации, в том числе военнослужащих, а также </w:t>
      </w:r>
      <w:hyperlink r:id="rId34" w:anchor="dst100012" w:history="1">
        <w:r w:rsidRPr="009B7FC1">
          <w:rPr>
            <w:rFonts w:ascii="Times New Roman" w:eastAsia="Times New Roman" w:hAnsi="Times New Roman" w:cs="Times New Roman"/>
            <w:sz w:val="26"/>
            <w:szCs w:val="26"/>
            <w:u w:val="single"/>
            <w:lang w:eastAsia="ru-RU"/>
          </w:rPr>
          <w:t>документы</w:t>
        </w:r>
      </w:hyperlink>
      <w:r w:rsidRPr="009B7FC1">
        <w:rPr>
          <w:rFonts w:ascii="Times New Roman" w:eastAsia="Times New Roman" w:hAnsi="Times New Roman" w:cs="Times New Roman"/>
          <w:sz w:val="26"/>
          <w:szCs w:val="26"/>
          <w:lang w:eastAsia="ru-RU"/>
        </w:rPr>
        <w:t>, удостоверяющие личность иностранного гражданина, лица без гражданства, включая вид на жительство и удостоверение беженца;</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 документы воинского учета;</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lastRenderedPageBreak/>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EC60CF" w:rsidRPr="009B7FC1" w:rsidRDefault="0037072C"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4</w:t>
      </w:r>
      <w:r w:rsidR="00EC60CF" w:rsidRPr="009B7FC1">
        <w:rPr>
          <w:rFonts w:ascii="Times New Roman" w:eastAsia="Times New Roman" w:hAnsi="Times New Roman" w:cs="Times New Roman"/>
          <w:sz w:val="26"/>
          <w:szCs w:val="26"/>
          <w:lang w:eastAsia="ru-RU"/>
        </w:rPr>
        <w:t>) свидетельства об усыновлении, выданные органами записи актов гражданского состояния или консульскими учреждениями Российской Федерации;</w:t>
      </w:r>
    </w:p>
    <w:p w:rsidR="00EC60CF" w:rsidRPr="009B7FC1" w:rsidRDefault="0037072C"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5</w:t>
      </w:r>
      <w:r w:rsidR="00EC60CF" w:rsidRPr="009B7FC1">
        <w:rPr>
          <w:rFonts w:ascii="Times New Roman" w:eastAsia="Times New Roman" w:hAnsi="Times New Roman" w:cs="Times New Roman"/>
          <w:sz w:val="26"/>
          <w:szCs w:val="26"/>
          <w:lang w:eastAsia="ru-RU"/>
        </w:rPr>
        <w:t>) документы на транспортное средство и его составные части, в том числе документы, необходимые для осуществления государственной регистрации транспортных средств;</w:t>
      </w:r>
    </w:p>
    <w:p w:rsidR="00EC60CF" w:rsidRPr="009B7FC1" w:rsidRDefault="0037072C"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6</w:t>
      </w:r>
      <w:r w:rsidR="00EC60CF" w:rsidRPr="009B7FC1">
        <w:rPr>
          <w:rFonts w:ascii="Times New Roman" w:eastAsia="Times New Roman" w:hAnsi="Times New Roman" w:cs="Times New Roman"/>
          <w:sz w:val="26"/>
          <w:szCs w:val="26"/>
          <w:lang w:eastAsia="ru-RU"/>
        </w:rPr>
        <w:t>) документы о трудовой деятельности, трудовом стаже (за периоды до 1 января 2020 года)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EC60CF" w:rsidRPr="009B7FC1" w:rsidRDefault="0037072C"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7</w:t>
      </w:r>
      <w:r w:rsidR="00EC60CF" w:rsidRPr="009B7FC1">
        <w:rPr>
          <w:rFonts w:ascii="Times New Roman" w:eastAsia="Times New Roman" w:hAnsi="Times New Roman" w:cs="Times New Roman"/>
          <w:sz w:val="26"/>
          <w:szCs w:val="26"/>
          <w:lang w:eastAsia="ru-RU"/>
        </w:rPr>
        <w:t xml:space="preserve"> документы об образовании и (или) о квалификации, об ученых степенях и ученых званиях и документы, связанные с прохождением обучения, выданные на территории иностранного государства, и их нотариально удостоверенный перевод на русский язык;</w:t>
      </w:r>
    </w:p>
    <w:p w:rsidR="00EC60CF" w:rsidRPr="009B7FC1" w:rsidRDefault="0037072C"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8</w:t>
      </w:r>
      <w:r w:rsidR="00EC60CF" w:rsidRPr="009B7FC1">
        <w:rPr>
          <w:rFonts w:ascii="Times New Roman" w:eastAsia="Times New Roman" w:hAnsi="Times New Roman" w:cs="Times New Roman"/>
          <w:sz w:val="26"/>
          <w:szCs w:val="26"/>
          <w:lang w:eastAsia="ru-RU"/>
        </w:rPr>
        <w:t>) документы об образовании и (или) о квалификации, об ученых степенях и ученых званиях, выдаваемые военными профессиональными образовательными организациями и военными образовательными организациями высшего образования, а также выданные в 1992 - 1995 годах организациями, осуществляющими образовательную деятельность на территории Российской Федерации;</w:t>
      </w:r>
    </w:p>
    <w:p w:rsidR="00EC60CF" w:rsidRPr="009B7FC1" w:rsidRDefault="0037072C"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9</w:t>
      </w:r>
      <w:r w:rsidR="00EC60CF" w:rsidRPr="009B7FC1">
        <w:rPr>
          <w:rFonts w:ascii="Times New Roman" w:eastAsia="Times New Roman" w:hAnsi="Times New Roman" w:cs="Times New Roman"/>
          <w:sz w:val="26"/>
          <w:szCs w:val="26"/>
          <w:lang w:eastAsia="ru-RU"/>
        </w:rPr>
        <w:t>) документы Архивного фонда Российской Федерации и другие архивные документы в соответствии с </w:t>
      </w:r>
      <w:hyperlink r:id="rId35" w:anchor="dst100141" w:history="1">
        <w:r w:rsidR="00EC60CF" w:rsidRPr="009B7FC1">
          <w:rPr>
            <w:rFonts w:ascii="Times New Roman" w:eastAsia="Times New Roman" w:hAnsi="Times New Roman" w:cs="Times New Roman"/>
            <w:sz w:val="26"/>
            <w:szCs w:val="26"/>
            <w:u w:val="single"/>
            <w:lang w:eastAsia="ru-RU"/>
          </w:rPr>
          <w:t>законодательством</w:t>
        </w:r>
      </w:hyperlink>
      <w:r w:rsidR="00EC60CF" w:rsidRPr="009B7FC1">
        <w:rPr>
          <w:rFonts w:ascii="Times New Roman" w:eastAsia="Times New Roman" w:hAnsi="Times New Roman" w:cs="Times New Roman"/>
          <w:sz w:val="26"/>
          <w:szCs w:val="26"/>
          <w:lang w:eastAsia="ru-RU"/>
        </w:rPr>
        <w:t> об архивном деле в Российской Федерации, переданные на постоянное хранение в государственные или муниципальные архивы;</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proofErr w:type="gramStart"/>
      <w:r w:rsidRPr="009B7FC1">
        <w:rPr>
          <w:rFonts w:ascii="Times New Roman" w:eastAsia="Times New Roman" w:hAnsi="Times New Roman" w:cs="Times New Roman"/>
          <w:sz w:val="26"/>
          <w:szCs w:val="26"/>
          <w:lang w:eastAsia="ru-RU"/>
        </w:rPr>
        <w:t>1</w:t>
      </w:r>
      <w:r w:rsidR="0037072C" w:rsidRPr="009B7FC1">
        <w:rPr>
          <w:rFonts w:ascii="Times New Roman" w:eastAsia="Times New Roman" w:hAnsi="Times New Roman" w:cs="Times New Roman"/>
          <w:sz w:val="26"/>
          <w:szCs w:val="26"/>
          <w:lang w:eastAsia="ru-RU"/>
        </w:rPr>
        <w:t>0</w:t>
      </w:r>
      <w:r w:rsidRPr="009B7FC1">
        <w:rPr>
          <w:rFonts w:ascii="Times New Roman" w:eastAsia="Times New Roman" w:hAnsi="Times New Roman" w:cs="Times New Roman"/>
          <w:sz w:val="26"/>
          <w:szCs w:val="26"/>
          <w:lang w:eastAsia="ru-RU"/>
        </w:rPr>
        <w:t>)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roofErr w:type="gramEnd"/>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1</w:t>
      </w:r>
      <w:r w:rsidR="0037072C" w:rsidRPr="009B7FC1">
        <w:rPr>
          <w:rFonts w:ascii="Times New Roman" w:eastAsia="Times New Roman" w:hAnsi="Times New Roman" w:cs="Times New Roman"/>
          <w:sz w:val="26"/>
          <w:szCs w:val="26"/>
          <w:lang w:eastAsia="ru-RU"/>
        </w:rPr>
        <w:t>1</w:t>
      </w:r>
      <w:r w:rsidRPr="009B7FC1">
        <w:rPr>
          <w:rFonts w:ascii="Times New Roman" w:eastAsia="Times New Roman" w:hAnsi="Times New Roman" w:cs="Times New Roman"/>
          <w:sz w:val="26"/>
          <w:szCs w:val="26"/>
          <w:lang w:eastAsia="ru-RU"/>
        </w:rPr>
        <w:t>)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lastRenderedPageBreak/>
        <w:t>1</w:t>
      </w:r>
      <w:r w:rsidR="0037072C" w:rsidRPr="009B7FC1">
        <w:rPr>
          <w:rFonts w:ascii="Times New Roman" w:eastAsia="Times New Roman" w:hAnsi="Times New Roman" w:cs="Times New Roman"/>
          <w:sz w:val="26"/>
          <w:szCs w:val="26"/>
          <w:lang w:eastAsia="ru-RU"/>
        </w:rPr>
        <w:t>2</w:t>
      </w:r>
      <w:r w:rsidRPr="009B7FC1">
        <w:rPr>
          <w:rFonts w:ascii="Times New Roman" w:eastAsia="Times New Roman" w:hAnsi="Times New Roman" w:cs="Times New Roman"/>
          <w:sz w:val="26"/>
          <w:szCs w:val="26"/>
          <w:lang w:eastAsia="ru-RU"/>
        </w:rPr>
        <w:t xml:space="preserve">) утратил силу с 1 января 2021 года. - </w:t>
      </w:r>
      <w:proofErr w:type="gramStart"/>
      <w:r w:rsidRPr="009B7FC1">
        <w:rPr>
          <w:rFonts w:ascii="Times New Roman" w:eastAsia="Times New Roman" w:hAnsi="Times New Roman" w:cs="Times New Roman"/>
          <w:sz w:val="26"/>
          <w:szCs w:val="26"/>
          <w:lang w:eastAsia="ru-RU"/>
        </w:rPr>
        <w:t>Федеральный </w:t>
      </w:r>
      <w:hyperlink r:id="rId36" w:anchor="dst100102" w:history="1">
        <w:r w:rsidRPr="009B7FC1">
          <w:rPr>
            <w:rFonts w:ascii="Times New Roman" w:eastAsia="Times New Roman" w:hAnsi="Times New Roman" w:cs="Times New Roman"/>
            <w:sz w:val="26"/>
            <w:szCs w:val="26"/>
            <w:u w:val="single"/>
            <w:lang w:eastAsia="ru-RU"/>
          </w:rPr>
          <w:t>закон</w:t>
        </w:r>
      </w:hyperlink>
      <w:r w:rsidRPr="009B7FC1">
        <w:rPr>
          <w:rFonts w:ascii="Times New Roman" w:eastAsia="Times New Roman" w:hAnsi="Times New Roman" w:cs="Times New Roman"/>
          <w:sz w:val="26"/>
          <w:szCs w:val="26"/>
          <w:lang w:eastAsia="ru-RU"/>
        </w:rPr>
        <w:t> от 01.03.2020 N 35-ФЗ;</w:t>
      </w:r>
      <w:proofErr w:type="gramEnd"/>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1</w:t>
      </w:r>
      <w:r w:rsidR="0037072C" w:rsidRPr="009B7FC1">
        <w:rPr>
          <w:rFonts w:ascii="Times New Roman" w:eastAsia="Times New Roman" w:hAnsi="Times New Roman" w:cs="Times New Roman"/>
          <w:sz w:val="26"/>
          <w:szCs w:val="26"/>
          <w:lang w:eastAsia="ru-RU"/>
        </w:rPr>
        <w:t>3</w:t>
      </w:r>
      <w:r w:rsidRPr="009B7FC1">
        <w:rPr>
          <w:rFonts w:ascii="Times New Roman" w:eastAsia="Times New Roman" w:hAnsi="Times New Roman" w:cs="Times New Roman"/>
          <w:sz w:val="26"/>
          <w:szCs w:val="26"/>
          <w:lang w:eastAsia="ru-RU"/>
        </w:rPr>
        <w:t>)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1</w:t>
      </w:r>
      <w:r w:rsidR="0037072C" w:rsidRPr="009B7FC1">
        <w:rPr>
          <w:rFonts w:ascii="Times New Roman" w:eastAsia="Times New Roman" w:hAnsi="Times New Roman" w:cs="Times New Roman"/>
          <w:sz w:val="26"/>
          <w:szCs w:val="26"/>
          <w:lang w:eastAsia="ru-RU"/>
        </w:rPr>
        <w:t>4</w:t>
      </w:r>
      <w:r w:rsidRPr="009B7FC1">
        <w:rPr>
          <w:rFonts w:ascii="Times New Roman" w:eastAsia="Times New Roman" w:hAnsi="Times New Roman" w:cs="Times New Roman"/>
          <w:sz w:val="26"/>
          <w:szCs w:val="26"/>
          <w:lang w:eastAsia="ru-RU"/>
        </w:rPr>
        <w:t>)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1</w:t>
      </w:r>
      <w:r w:rsidR="009B7FC1" w:rsidRPr="009B7FC1">
        <w:rPr>
          <w:rFonts w:ascii="Times New Roman" w:eastAsia="Times New Roman" w:hAnsi="Times New Roman" w:cs="Times New Roman"/>
          <w:sz w:val="26"/>
          <w:szCs w:val="26"/>
          <w:lang w:eastAsia="ru-RU"/>
        </w:rPr>
        <w:t>5</w:t>
      </w:r>
      <w:r w:rsidRPr="009B7FC1">
        <w:rPr>
          <w:rFonts w:ascii="Times New Roman" w:eastAsia="Times New Roman" w:hAnsi="Times New Roman" w:cs="Times New Roman"/>
          <w:sz w:val="26"/>
          <w:szCs w:val="26"/>
          <w:lang w:eastAsia="ru-RU"/>
        </w:rPr>
        <w:t>) документы о государственных и ведомственных наградах, государственных премиях и знаках отличия;</w:t>
      </w:r>
    </w:p>
    <w:p w:rsidR="00EC60CF" w:rsidRPr="009B7FC1" w:rsidRDefault="00EC60CF"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1</w:t>
      </w:r>
      <w:r w:rsidR="009B7FC1" w:rsidRPr="009B7FC1">
        <w:rPr>
          <w:rFonts w:ascii="Times New Roman" w:eastAsia="Times New Roman" w:hAnsi="Times New Roman" w:cs="Times New Roman"/>
          <w:sz w:val="26"/>
          <w:szCs w:val="26"/>
          <w:lang w:eastAsia="ru-RU"/>
        </w:rPr>
        <w:t>6</w:t>
      </w:r>
      <w:r w:rsidRPr="009B7FC1">
        <w:rPr>
          <w:rFonts w:ascii="Times New Roman" w:eastAsia="Times New Roman" w:hAnsi="Times New Roman" w:cs="Times New Roman"/>
          <w:sz w:val="26"/>
          <w:szCs w:val="26"/>
          <w:lang w:eastAsia="ru-RU"/>
        </w:rPr>
        <w:t>)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EC60CF" w:rsidRPr="009B7FC1" w:rsidRDefault="00250677"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2.4.13</w:t>
      </w:r>
      <w:r w:rsidR="00EC60CF" w:rsidRPr="009B7FC1">
        <w:rPr>
          <w:rFonts w:ascii="Times New Roman" w:eastAsia="Times New Roman" w:hAnsi="Times New Roman" w:cs="Times New Roman"/>
          <w:sz w:val="26"/>
          <w:szCs w:val="26"/>
          <w:lang w:eastAsia="ru-RU"/>
        </w:rPr>
        <w:t xml:space="preserve">. </w:t>
      </w:r>
      <w:proofErr w:type="gramStart"/>
      <w:r w:rsidR="00EC60CF" w:rsidRPr="009B7FC1">
        <w:rPr>
          <w:rFonts w:ascii="Times New Roman" w:eastAsia="Times New Roman" w:hAnsi="Times New Roman" w:cs="Times New Roman"/>
          <w:sz w:val="26"/>
          <w:szCs w:val="26"/>
          <w:lang w:eastAsia="ru-RU"/>
        </w:rPr>
        <w:t>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r:id="rId37" w:anchor="dst159" w:history="1">
        <w:r w:rsidR="00EC60CF" w:rsidRPr="009B7FC1">
          <w:rPr>
            <w:rFonts w:ascii="Times New Roman" w:eastAsia="Times New Roman" w:hAnsi="Times New Roman" w:cs="Times New Roman"/>
            <w:sz w:val="26"/>
            <w:szCs w:val="26"/>
            <w:u w:val="single"/>
            <w:lang w:eastAsia="ru-RU"/>
          </w:rPr>
          <w:t>пункта 2 части 1</w:t>
        </w:r>
      </w:hyperlink>
      <w:r w:rsidR="00A55810" w:rsidRPr="009B7FC1">
        <w:rPr>
          <w:rFonts w:ascii="Times New Roman" w:hAnsi="Times New Roman" w:cs="Times New Roman"/>
          <w:sz w:val="26"/>
          <w:szCs w:val="26"/>
        </w:rPr>
        <w:t xml:space="preserve">статьи 7 </w:t>
      </w:r>
      <w:r w:rsidR="00A55810" w:rsidRPr="009B7FC1">
        <w:rPr>
          <w:rFonts w:ascii="Times New Roman" w:eastAsia="Times New Roman" w:hAnsi="Times New Roman" w:cs="Times New Roman"/>
          <w:sz w:val="26"/>
          <w:szCs w:val="26"/>
          <w:lang w:eastAsia="ru-RU"/>
        </w:rPr>
        <w:t xml:space="preserve">Федерального закона </w:t>
      </w:r>
      <w:r w:rsidR="00A55810" w:rsidRPr="009B7FC1">
        <w:rPr>
          <w:sz w:val="26"/>
          <w:szCs w:val="26"/>
        </w:rPr>
        <w:t>№ 210-ФЗ</w:t>
      </w:r>
      <w:r w:rsidR="00A55810" w:rsidRPr="009B7FC1">
        <w:rPr>
          <w:rFonts w:ascii="Times New Roman" w:eastAsia="Times New Roman" w:hAnsi="Times New Roman" w:cs="Times New Roman"/>
          <w:sz w:val="26"/>
          <w:szCs w:val="26"/>
          <w:lang w:eastAsia="ru-RU"/>
        </w:rPr>
        <w:t> </w:t>
      </w:r>
      <w:r w:rsidR="00EC60CF" w:rsidRPr="009B7FC1">
        <w:rPr>
          <w:rFonts w:ascii="Times New Roman" w:eastAsia="Times New Roman" w:hAnsi="Times New Roman" w:cs="Times New Roman"/>
          <w:sz w:val="26"/>
          <w:szCs w:val="26"/>
          <w:lang w:eastAsia="ru-RU"/>
        </w:rPr>
        <w:t>в отношении документов, указанных в </w:t>
      </w:r>
      <w:hyperlink r:id="rId38" w:anchor="dst43" w:history="1">
        <w:r w:rsidR="00EC60CF" w:rsidRPr="009B7FC1">
          <w:rPr>
            <w:rFonts w:ascii="Times New Roman" w:eastAsia="Times New Roman" w:hAnsi="Times New Roman" w:cs="Times New Roman"/>
            <w:sz w:val="26"/>
            <w:szCs w:val="26"/>
            <w:u w:val="single"/>
            <w:lang w:eastAsia="ru-RU"/>
          </w:rPr>
          <w:t>части 6</w:t>
        </w:r>
      </w:hyperlink>
      <w:r w:rsidR="00EC60CF" w:rsidRPr="009B7FC1">
        <w:rPr>
          <w:rFonts w:ascii="Times New Roman" w:eastAsia="Times New Roman" w:hAnsi="Times New Roman" w:cs="Times New Roman"/>
          <w:sz w:val="26"/>
          <w:szCs w:val="26"/>
          <w:lang w:eastAsia="ru-RU"/>
        </w:rPr>
        <w:t> </w:t>
      </w:r>
      <w:r w:rsidR="00A55810" w:rsidRPr="009B7FC1">
        <w:rPr>
          <w:rFonts w:ascii="Times New Roman" w:eastAsia="Times New Roman" w:hAnsi="Times New Roman" w:cs="Times New Roman"/>
          <w:sz w:val="26"/>
          <w:szCs w:val="26"/>
          <w:lang w:eastAsia="ru-RU"/>
        </w:rPr>
        <w:t xml:space="preserve">статьи 7 Федерального закона </w:t>
      </w:r>
      <w:r w:rsidR="00A55810" w:rsidRPr="009B7FC1">
        <w:rPr>
          <w:sz w:val="26"/>
          <w:szCs w:val="26"/>
        </w:rPr>
        <w:t>№ 210-ФЗ</w:t>
      </w:r>
      <w:r w:rsidR="00A55810" w:rsidRPr="009B7FC1">
        <w:rPr>
          <w:rFonts w:ascii="Times New Roman" w:eastAsia="Times New Roman" w:hAnsi="Times New Roman" w:cs="Times New Roman"/>
          <w:sz w:val="26"/>
          <w:szCs w:val="26"/>
          <w:lang w:eastAsia="ru-RU"/>
        </w:rPr>
        <w:t xml:space="preserve">  </w:t>
      </w:r>
      <w:r w:rsidR="00EC60CF" w:rsidRPr="009B7FC1">
        <w:rPr>
          <w:rFonts w:ascii="Times New Roman" w:eastAsia="Times New Roman" w:hAnsi="Times New Roman" w:cs="Times New Roman"/>
          <w:sz w:val="26"/>
          <w:szCs w:val="26"/>
          <w:lang w:eastAsia="ru-RU"/>
        </w:rPr>
        <w:t>и необходимых для предоставления муниципальных услуг органами местного самоуправления на территории субъекта Российской Федерации</w:t>
      </w:r>
      <w:proofErr w:type="gramEnd"/>
      <w:r w:rsidR="00EC60CF" w:rsidRPr="009B7FC1">
        <w:rPr>
          <w:rFonts w:ascii="Times New Roman" w:eastAsia="Times New Roman" w:hAnsi="Times New Roman" w:cs="Times New Roman"/>
          <w:sz w:val="26"/>
          <w:szCs w:val="26"/>
          <w:lang w:eastAsia="ru-RU"/>
        </w:rPr>
        <w:t xml:space="preserve">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EC60CF" w:rsidRPr="009B7FC1" w:rsidRDefault="00250677"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2.4.14</w:t>
      </w:r>
      <w:r w:rsidR="00EC60CF" w:rsidRPr="009B7FC1">
        <w:rPr>
          <w:rFonts w:ascii="Times New Roman" w:eastAsia="Times New Roman" w:hAnsi="Times New Roman" w:cs="Times New Roman"/>
          <w:sz w:val="26"/>
          <w:szCs w:val="26"/>
          <w:lang w:eastAsia="ru-RU"/>
        </w:rPr>
        <w:t xml:space="preserve">. </w:t>
      </w:r>
      <w:proofErr w:type="gramStart"/>
      <w:r w:rsidR="00EC60CF" w:rsidRPr="009B7FC1">
        <w:rPr>
          <w:rFonts w:ascii="Times New Roman" w:eastAsia="Times New Roman" w:hAnsi="Times New Roman" w:cs="Times New Roman"/>
          <w:sz w:val="26"/>
          <w:szCs w:val="26"/>
          <w:lang w:eastAsia="ru-RU"/>
        </w:rPr>
        <w:t>В целях предоставления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r:id="rId39" w:anchor="dst43" w:history="1">
        <w:r w:rsidR="00EC60CF" w:rsidRPr="009B7FC1">
          <w:rPr>
            <w:rFonts w:ascii="Times New Roman" w:eastAsia="Times New Roman" w:hAnsi="Times New Roman" w:cs="Times New Roman"/>
            <w:sz w:val="26"/>
            <w:szCs w:val="26"/>
            <w:u w:val="single"/>
            <w:lang w:eastAsia="ru-RU"/>
          </w:rPr>
          <w:t>части 6</w:t>
        </w:r>
      </w:hyperlink>
      <w:r w:rsidR="00EC60CF" w:rsidRPr="009B7FC1">
        <w:rPr>
          <w:rFonts w:ascii="Times New Roman" w:eastAsia="Times New Roman" w:hAnsi="Times New Roman" w:cs="Times New Roman"/>
          <w:sz w:val="26"/>
          <w:szCs w:val="26"/>
          <w:lang w:eastAsia="ru-RU"/>
        </w:rPr>
        <w:t> </w:t>
      </w:r>
      <w:r w:rsidR="00A55810" w:rsidRPr="009B7FC1">
        <w:rPr>
          <w:rFonts w:ascii="Times New Roman" w:eastAsia="Times New Roman" w:hAnsi="Times New Roman" w:cs="Times New Roman"/>
          <w:sz w:val="26"/>
          <w:szCs w:val="26"/>
          <w:lang w:eastAsia="ru-RU"/>
        </w:rPr>
        <w:t xml:space="preserve">статьи 7 Федерального закона </w:t>
      </w:r>
      <w:r w:rsidR="00A55810" w:rsidRPr="009B7FC1">
        <w:rPr>
          <w:sz w:val="26"/>
          <w:szCs w:val="26"/>
        </w:rPr>
        <w:t>№ 210-ФЗ</w:t>
      </w:r>
      <w:r w:rsidR="00EC60CF" w:rsidRPr="009B7FC1">
        <w:rPr>
          <w:rFonts w:ascii="Times New Roman" w:eastAsia="Times New Roman" w:hAnsi="Times New Roman" w:cs="Times New Roman"/>
          <w:sz w:val="26"/>
          <w:szCs w:val="26"/>
          <w:lang w:eastAsia="ru-RU"/>
        </w:rPr>
        <w:t xml:space="preserve">, если иное не предусмотрено законодательными </w:t>
      </w:r>
      <w:r w:rsidR="00EC60CF" w:rsidRPr="009B7FC1">
        <w:rPr>
          <w:rFonts w:ascii="Times New Roman" w:eastAsia="Times New Roman" w:hAnsi="Times New Roman" w:cs="Times New Roman"/>
          <w:sz w:val="26"/>
          <w:szCs w:val="26"/>
          <w:lang w:eastAsia="ru-RU"/>
        </w:rPr>
        <w:lastRenderedPageBreak/>
        <w:t>актами при регламентации предоставления муниципальной услуги.</w:t>
      </w:r>
      <w:proofErr w:type="gramEnd"/>
    </w:p>
    <w:p w:rsidR="00A55810" w:rsidRPr="009B7FC1" w:rsidRDefault="00250677"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2.4.15</w:t>
      </w:r>
      <w:r w:rsidR="00EC60CF" w:rsidRPr="009B7FC1">
        <w:rPr>
          <w:rFonts w:ascii="Times New Roman" w:eastAsia="Times New Roman" w:hAnsi="Times New Roman" w:cs="Times New Roman"/>
          <w:sz w:val="26"/>
          <w:szCs w:val="26"/>
          <w:lang w:eastAsia="ru-RU"/>
        </w:rPr>
        <w:t xml:space="preserve">. Исчерпывающие перечни оснований для приостановления предоставления муниципальной услуги или отказа в предоставлении муниципальной услуги устанавливаются </w:t>
      </w:r>
      <w:r w:rsidR="00A55810" w:rsidRPr="009B7FC1">
        <w:rPr>
          <w:rFonts w:ascii="Times New Roman" w:eastAsia="Times New Roman" w:hAnsi="Times New Roman" w:cs="Times New Roman"/>
          <w:sz w:val="26"/>
          <w:szCs w:val="26"/>
          <w:lang w:eastAsia="ru-RU"/>
        </w:rPr>
        <w:t xml:space="preserve">пунктами 2.5;  2.6 настоящего административного регламента.  </w:t>
      </w:r>
    </w:p>
    <w:p w:rsidR="00EC60CF" w:rsidRPr="009B7FC1" w:rsidRDefault="00250677"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2.4.16</w:t>
      </w:r>
      <w:r w:rsidR="00EC60CF" w:rsidRPr="009B7FC1">
        <w:rPr>
          <w:rFonts w:ascii="Times New Roman" w:eastAsia="Times New Roman" w:hAnsi="Times New Roman" w:cs="Times New Roman"/>
          <w:sz w:val="26"/>
          <w:szCs w:val="26"/>
          <w:lang w:eastAsia="ru-RU"/>
        </w:rPr>
        <w:t xml:space="preserve">. </w:t>
      </w:r>
      <w:proofErr w:type="gramStart"/>
      <w:r w:rsidR="00EC60CF" w:rsidRPr="009B7FC1">
        <w:rPr>
          <w:rFonts w:ascii="Times New Roman" w:eastAsia="Times New Roman" w:hAnsi="Times New Roman" w:cs="Times New Roman"/>
          <w:sz w:val="26"/>
          <w:szCs w:val="26"/>
          <w:lang w:eastAsia="ru-RU"/>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40" w:anchor="dst100007" w:history="1">
        <w:r w:rsidR="00EC60CF" w:rsidRPr="009B7FC1">
          <w:rPr>
            <w:rFonts w:ascii="Times New Roman" w:eastAsia="Times New Roman" w:hAnsi="Times New Roman" w:cs="Times New Roman"/>
            <w:sz w:val="26"/>
            <w:szCs w:val="26"/>
            <w:u w:val="single"/>
            <w:lang w:eastAsia="ru-RU"/>
          </w:rPr>
          <w:t>законодательством</w:t>
        </w:r>
      </w:hyperlink>
      <w:r w:rsidR="00EC60CF" w:rsidRPr="009B7FC1">
        <w:rPr>
          <w:rFonts w:ascii="Times New Roman" w:eastAsia="Times New Roman" w:hAnsi="Times New Roman" w:cs="Times New Roman"/>
          <w:sz w:val="26"/>
          <w:szCs w:val="26"/>
          <w:lang w:eastAsia="ru-RU"/>
        </w:rPr>
        <w:t>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w:t>
      </w:r>
      <w:hyperlink r:id="rId41" w:anchor="dst100189" w:history="1">
        <w:r w:rsidR="00EC60CF" w:rsidRPr="009B7FC1">
          <w:rPr>
            <w:rFonts w:ascii="Times New Roman" w:eastAsia="Times New Roman" w:hAnsi="Times New Roman" w:cs="Times New Roman"/>
            <w:sz w:val="26"/>
            <w:szCs w:val="26"/>
            <w:u w:val="single"/>
            <w:lang w:eastAsia="ru-RU"/>
          </w:rPr>
          <w:t>статьями 9</w:t>
        </w:r>
      </w:hyperlink>
      <w:r w:rsidR="00EC60CF" w:rsidRPr="009B7FC1">
        <w:rPr>
          <w:rFonts w:ascii="Times New Roman" w:eastAsia="Times New Roman" w:hAnsi="Times New Roman" w:cs="Times New Roman"/>
          <w:sz w:val="26"/>
          <w:szCs w:val="26"/>
          <w:lang w:eastAsia="ru-RU"/>
        </w:rPr>
        <w:t>, </w:t>
      </w:r>
      <w:hyperlink r:id="rId42" w:anchor="dst100202" w:history="1">
        <w:r w:rsidR="00EC60CF" w:rsidRPr="009B7FC1">
          <w:rPr>
            <w:rFonts w:ascii="Times New Roman" w:eastAsia="Times New Roman" w:hAnsi="Times New Roman" w:cs="Times New Roman"/>
            <w:sz w:val="26"/>
            <w:szCs w:val="26"/>
            <w:u w:val="single"/>
            <w:lang w:eastAsia="ru-RU"/>
          </w:rPr>
          <w:t>10</w:t>
        </w:r>
      </w:hyperlink>
      <w:r w:rsidR="00EC60CF" w:rsidRPr="009B7FC1">
        <w:rPr>
          <w:rFonts w:ascii="Times New Roman" w:eastAsia="Times New Roman" w:hAnsi="Times New Roman" w:cs="Times New Roman"/>
          <w:sz w:val="26"/>
          <w:szCs w:val="26"/>
          <w:lang w:eastAsia="ru-RU"/>
        </w:rPr>
        <w:t> и </w:t>
      </w:r>
      <w:hyperlink r:id="rId43" w:anchor="dst100243" w:history="1">
        <w:r w:rsidR="00EC60CF" w:rsidRPr="009B7FC1">
          <w:rPr>
            <w:rFonts w:ascii="Times New Roman" w:eastAsia="Times New Roman" w:hAnsi="Times New Roman" w:cs="Times New Roman"/>
            <w:sz w:val="26"/>
            <w:szCs w:val="26"/>
            <w:u w:val="single"/>
            <w:lang w:eastAsia="ru-RU"/>
          </w:rPr>
          <w:t>14</w:t>
        </w:r>
      </w:hyperlink>
      <w:r w:rsidR="00EC60CF" w:rsidRPr="009B7FC1">
        <w:rPr>
          <w:rFonts w:ascii="Times New Roman" w:eastAsia="Times New Roman" w:hAnsi="Times New Roman" w:cs="Times New Roman"/>
          <w:sz w:val="26"/>
          <w:szCs w:val="26"/>
          <w:lang w:eastAsia="ru-RU"/>
        </w:rPr>
        <w:t> Федерального закона от 29 декабря 2022 года</w:t>
      </w:r>
      <w:proofErr w:type="gramEnd"/>
      <w:r w:rsidR="00EC60CF" w:rsidRPr="009B7FC1">
        <w:rPr>
          <w:rFonts w:ascii="Times New Roman" w:eastAsia="Times New Roman" w:hAnsi="Times New Roman" w:cs="Times New Roman"/>
          <w:sz w:val="26"/>
          <w:szCs w:val="26"/>
          <w:lang w:eastAsia="ru-RU"/>
        </w:rPr>
        <w:t xml:space="preserve">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EC60CF" w:rsidRPr="009B7FC1">
        <w:rPr>
          <w:rFonts w:ascii="Times New Roman" w:eastAsia="Times New Roman" w:hAnsi="Times New Roman" w:cs="Times New Roman"/>
          <w:sz w:val="26"/>
          <w:szCs w:val="26"/>
          <w:lang w:eastAsia="ru-RU"/>
        </w:rPr>
        <w:t>утратившими</w:t>
      </w:r>
      <w:proofErr w:type="gramEnd"/>
      <w:r w:rsidR="00EC60CF" w:rsidRPr="009B7FC1">
        <w:rPr>
          <w:rFonts w:ascii="Times New Roman" w:eastAsia="Times New Roman" w:hAnsi="Times New Roman" w:cs="Times New Roman"/>
          <w:sz w:val="26"/>
          <w:szCs w:val="26"/>
          <w:lang w:eastAsia="ru-RU"/>
        </w:rPr>
        <w:t xml:space="preserve"> силу отдельных положений законодательных актов Российской Федерации".</w:t>
      </w:r>
    </w:p>
    <w:p w:rsidR="00EC60CF" w:rsidRPr="009B7FC1" w:rsidRDefault="00250677" w:rsidP="009B7FC1">
      <w:pPr>
        <w:spacing w:line="360" w:lineRule="auto"/>
        <w:jc w:val="both"/>
        <w:rPr>
          <w:rFonts w:ascii="Times New Roman" w:eastAsia="Times New Roman" w:hAnsi="Times New Roman" w:cs="Times New Roman"/>
          <w:sz w:val="26"/>
          <w:szCs w:val="26"/>
          <w:lang w:eastAsia="ru-RU"/>
        </w:rPr>
      </w:pPr>
      <w:r w:rsidRPr="009B7FC1">
        <w:rPr>
          <w:rFonts w:ascii="Times New Roman" w:eastAsia="Times New Roman" w:hAnsi="Times New Roman" w:cs="Times New Roman"/>
          <w:sz w:val="26"/>
          <w:szCs w:val="26"/>
          <w:lang w:eastAsia="ru-RU"/>
        </w:rPr>
        <w:t>2.4.17</w:t>
      </w:r>
      <w:r w:rsidR="00EC60CF" w:rsidRPr="009B7FC1">
        <w:rPr>
          <w:rFonts w:ascii="Times New Roman" w:eastAsia="Times New Roman" w:hAnsi="Times New Roman" w:cs="Times New Roman"/>
          <w:sz w:val="26"/>
          <w:szCs w:val="26"/>
          <w:lang w:eastAsia="ru-RU"/>
        </w:rPr>
        <w:t>. При предоставлении муниципальных услуг в электронной форме идентификация и аутентификация могут осуществляться посредством:</w:t>
      </w:r>
    </w:p>
    <w:p w:rsidR="00EC60CF" w:rsidRPr="009B7FC1" w:rsidRDefault="00EC60CF" w:rsidP="009B7FC1">
      <w:pPr>
        <w:shd w:val="clear" w:color="auto" w:fill="FFFFFF"/>
        <w:spacing w:before="210" w:line="360" w:lineRule="auto"/>
        <w:ind w:firstLine="540"/>
        <w:jc w:val="both"/>
        <w:rPr>
          <w:rFonts w:ascii="Times New Roman" w:eastAsia="Times New Roman" w:hAnsi="Times New Roman" w:cs="Times New Roman"/>
          <w:sz w:val="26"/>
          <w:szCs w:val="26"/>
          <w:lang w:eastAsia="ru-RU"/>
        </w:rPr>
      </w:pPr>
      <w:proofErr w:type="gramStart"/>
      <w:r w:rsidRPr="009B7FC1">
        <w:rPr>
          <w:rFonts w:ascii="Times New Roman" w:eastAsia="Times New Roman" w:hAnsi="Times New Roman" w:cs="Times New Roman"/>
          <w:sz w:val="26"/>
          <w:szCs w:val="26"/>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C60CF" w:rsidRPr="009B7FC1" w:rsidRDefault="00EC60CF" w:rsidP="009B7FC1">
      <w:pPr>
        <w:shd w:val="clear" w:color="auto" w:fill="FFFFFF"/>
        <w:spacing w:before="210" w:line="360" w:lineRule="auto"/>
        <w:ind w:firstLine="540"/>
        <w:jc w:val="both"/>
        <w:rPr>
          <w:rFonts w:ascii="Times New Roman" w:eastAsia="Times New Roman" w:hAnsi="Times New Roman" w:cs="Times New Roman"/>
          <w:sz w:val="26"/>
          <w:szCs w:val="26"/>
          <w:lang w:eastAsia="ru-RU"/>
        </w:rPr>
      </w:pPr>
      <w:proofErr w:type="gramStart"/>
      <w:r w:rsidRPr="009B7FC1">
        <w:rPr>
          <w:rFonts w:ascii="Times New Roman" w:eastAsia="Times New Roman" w:hAnsi="Times New Roman" w:cs="Times New Roman"/>
          <w:sz w:val="26"/>
          <w:szCs w:val="26"/>
          <w:lang w:eastAsia="ru-RU"/>
        </w:rPr>
        <w:t>2) информационных технологий, предусмотренных </w:t>
      </w:r>
      <w:hyperlink r:id="rId44" w:anchor="dst100189" w:history="1">
        <w:r w:rsidRPr="009B7FC1">
          <w:rPr>
            <w:rFonts w:ascii="Times New Roman" w:eastAsia="Times New Roman" w:hAnsi="Times New Roman" w:cs="Times New Roman"/>
            <w:sz w:val="26"/>
            <w:szCs w:val="26"/>
            <w:u w:val="single"/>
            <w:lang w:eastAsia="ru-RU"/>
          </w:rPr>
          <w:t>статьями 9</w:t>
        </w:r>
      </w:hyperlink>
      <w:r w:rsidRPr="009B7FC1">
        <w:rPr>
          <w:rFonts w:ascii="Times New Roman" w:eastAsia="Times New Roman" w:hAnsi="Times New Roman" w:cs="Times New Roman"/>
          <w:sz w:val="26"/>
          <w:szCs w:val="26"/>
          <w:lang w:eastAsia="ru-RU"/>
        </w:rPr>
        <w:t>, </w:t>
      </w:r>
      <w:hyperlink r:id="rId45" w:anchor="dst100202" w:history="1">
        <w:r w:rsidRPr="009B7FC1">
          <w:rPr>
            <w:rFonts w:ascii="Times New Roman" w:eastAsia="Times New Roman" w:hAnsi="Times New Roman" w:cs="Times New Roman"/>
            <w:sz w:val="26"/>
            <w:szCs w:val="26"/>
            <w:u w:val="single"/>
            <w:lang w:eastAsia="ru-RU"/>
          </w:rPr>
          <w:t>10</w:t>
        </w:r>
      </w:hyperlink>
      <w:r w:rsidRPr="009B7FC1">
        <w:rPr>
          <w:rFonts w:ascii="Times New Roman" w:eastAsia="Times New Roman" w:hAnsi="Times New Roman" w:cs="Times New Roman"/>
          <w:sz w:val="26"/>
          <w:szCs w:val="26"/>
          <w:lang w:eastAsia="ru-RU"/>
        </w:rPr>
        <w:t> и </w:t>
      </w:r>
      <w:hyperlink r:id="rId46" w:anchor="dst100243" w:history="1">
        <w:r w:rsidRPr="009B7FC1">
          <w:rPr>
            <w:rFonts w:ascii="Times New Roman" w:eastAsia="Times New Roman" w:hAnsi="Times New Roman" w:cs="Times New Roman"/>
            <w:sz w:val="26"/>
            <w:szCs w:val="26"/>
            <w:u w:val="single"/>
            <w:lang w:eastAsia="ru-RU"/>
          </w:rPr>
          <w:t>14</w:t>
        </w:r>
      </w:hyperlink>
      <w:r w:rsidRPr="009B7FC1">
        <w:rPr>
          <w:rFonts w:ascii="Times New Roman" w:eastAsia="Times New Roman" w:hAnsi="Times New Roman" w:cs="Times New Roman"/>
          <w:sz w:val="26"/>
          <w:szCs w:val="26"/>
          <w:lang w:eastAsia="ru-RU"/>
        </w:rPr>
        <w:t> Федерального закона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End"/>
    </w:p>
    <w:p w:rsidR="00EC60CF" w:rsidRPr="009B7FC1" w:rsidRDefault="00EC60CF" w:rsidP="009B7FC1">
      <w:pPr>
        <w:pStyle w:val="ConsPlusNormal"/>
        <w:spacing w:line="360" w:lineRule="auto"/>
        <w:ind w:firstLine="540"/>
        <w:jc w:val="both"/>
        <w:rPr>
          <w:sz w:val="26"/>
          <w:szCs w:val="26"/>
        </w:rPr>
      </w:pPr>
    </w:p>
    <w:p w:rsidR="00EB11ED" w:rsidRPr="009B7FC1" w:rsidRDefault="00EB11ED" w:rsidP="009B7FC1">
      <w:pPr>
        <w:pStyle w:val="ConsPlusNormal"/>
        <w:spacing w:line="360" w:lineRule="auto"/>
        <w:ind w:firstLine="540"/>
        <w:jc w:val="both"/>
        <w:rPr>
          <w:sz w:val="26"/>
          <w:szCs w:val="26"/>
        </w:rPr>
      </w:pPr>
      <w:bookmarkStart w:id="4" w:name="Par81"/>
      <w:bookmarkEnd w:id="4"/>
      <w:r w:rsidRPr="009B7FC1">
        <w:rPr>
          <w:sz w:val="26"/>
          <w:szCs w:val="26"/>
        </w:rPr>
        <w:t>2.</w:t>
      </w:r>
      <w:r w:rsidR="005711A6" w:rsidRPr="009B7FC1">
        <w:rPr>
          <w:sz w:val="26"/>
          <w:szCs w:val="26"/>
        </w:rPr>
        <w:t>5.</w:t>
      </w:r>
      <w:r w:rsidRPr="009B7FC1">
        <w:rPr>
          <w:sz w:val="26"/>
          <w:szCs w:val="26"/>
        </w:rPr>
        <w:t xml:space="preserve"> Исчерпывающий перечень оснований для отказа в приеме документов, необходимых для предоставления муниципальной услуги:</w:t>
      </w:r>
    </w:p>
    <w:p w:rsidR="00EB11ED" w:rsidRPr="009B7FC1" w:rsidRDefault="00EB11ED" w:rsidP="00EB11ED">
      <w:pPr>
        <w:pStyle w:val="ConsPlusNormal"/>
        <w:spacing w:line="360" w:lineRule="auto"/>
        <w:ind w:firstLine="540"/>
        <w:jc w:val="both"/>
        <w:rPr>
          <w:sz w:val="26"/>
          <w:szCs w:val="26"/>
        </w:rPr>
      </w:pPr>
      <w:r w:rsidRPr="009B7FC1">
        <w:rPr>
          <w:sz w:val="26"/>
          <w:szCs w:val="26"/>
        </w:rPr>
        <w:lastRenderedPageBreak/>
        <w:t>2.</w:t>
      </w:r>
      <w:r w:rsidR="005711A6" w:rsidRPr="009B7FC1">
        <w:rPr>
          <w:sz w:val="26"/>
          <w:szCs w:val="26"/>
        </w:rPr>
        <w:t>5</w:t>
      </w:r>
      <w:r w:rsidRPr="009B7FC1">
        <w:rPr>
          <w:sz w:val="26"/>
          <w:szCs w:val="26"/>
        </w:rPr>
        <w:t>.1.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EB11ED" w:rsidRPr="009B7FC1" w:rsidRDefault="005711A6" w:rsidP="00EB11ED">
      <w:pPr>
        <w:pStyle w:val="ConsPlusNormal"/>
        <w:spacing w:line="360" w:lineRule="auto"/>
        <w:ind w:firstLine="540"/>
        <w:jc w:val="both"/>
        <w:rPr>
          <w:sz w:val="26"/>
          <w:szCs w:val="26"/>
        </w:rPr>
      </w:pPr>
      <w:r w:rsidRPr="009B7FC1">
        <w:rPr>
          <w:sz w:val="26"/>
          <w:szCs w:val="26"/>
        </w:rPr>
        <w:t>2.5</w:t>
      </w:r>
      <w:r w:rsidR="00EB11ED" w:rsidRPr="009B7FC1">
        <w:rPr>
          <w:sz w:val="26"/>
          <w:szCs w:val="26"/>
        </w:rPr>
        <w:t>.2. Текст письменного (в том числе в форме электронного документа) заявления не поддается прочтению.</w:t>
      </w:r>
    </w:p>
    <w:p w:rsidR="00EB11ED" w:rsidRPr="009B7FC1" w:rsidRDefault="00EB11ED" w:rsidP="00EB11ED">
      <w:pPr>
        <w:pStyle w:val="ConsPlusNormal"/>
        <w:spacing w:line="360" w:lineRule="auto"/>
        <w:ind w:firstLine="540"/>
        <w:jc w:val="both"/>
        <w:rPr>
          <w:sz w:val="26"/>
          <w:szCs w:val="26"/>
        </w:rPr>
      </w:pPr>
      <w:r w:rsidRPr="009B7FC1">
        <w:rPr>
          <w:sz w:val="26"/>
          <w:szCs w:val="26"/>
        </w:rPr>
        <w:t>2.</w:t>
      </w:r>
      <w:r w:rsidR="005711A6" w:rsidRPr="009B7FC1">
        <w:rPr>
          <w:sz w:val="26"/>
          <w:szCs w:val="26"/>
        </w:rPr>
        <w:t>5</w:t>
      </w:r>
      <w:r w:rsidRPr="009B7FC1">
        <w:rPr>
          <w:sz w:val="26"/>
          <w:szCs w:val="26"/>
        </w:rPr>
        <w:t>.3. Представление неполного пакета документов, предусмотренных подразделом 2.5 настоящего Административного регламента.</w:t>
      </w:r>
    </w:p>
    <w:p w:rsidR="00EB11ED" w:rsidRPr="009B7FC1" w:rsidRDefault="00EB11ED" w:rsidP="00EB11ED">
      <w:pPr>
        <w:pStyle w:val="ConsPlusNormal"/>
        <w:spacing w:line="360" w:lineRule="auto"/>
        <w:ind w:firstLine="540"/>
        <w:jc w:val="both"/>
        <w:rPr>
          <w:sz w:val="26"/>
          <w:szCs w:val="26"/>
        </w:rPr>
      </w:pPr>
      <w:r w:rsidRPr="009B7FC1">
        <w:rPr>
          <w:sz w:val="26"/>
          <w:szCs w:val="26"/>
        </w:rPr>
        <w:t>2.</w:t>
      </w:r>
      <w:r w:rsidR="005711A6" w:rsidRPr="009B7FC1">
        <w:rPr>
          <w:sz w:val="26"/>
          <w:szCs w:val="26"/>
        </w:rPr>
        <w:t>6</w:t>
      </w:r>
      <w:r w:rsidRPr="009B7FC1">
        <w:rPr>
          <w:sz w:val="26"/>
          <w:szCs w:val="26"/>
        </w:rPr>
        <w:t>.Исчерпывающий перечень оснований для отказа в предоставлении муниципальной услуги и для приостановления предоставления муниципальной услуги.</w:t>
      </w:r>
    </w:p>
    <w:p w:rsidR="00EB11ED" w:rsidRPr="009B7FC1" w:rsidRDefault="00EB11ED" w:rsidP="00EB11ED">
      <w:pPr>
        <w:pStyle w:val="ConsPlusNormal"/>
        <w:spacing w:line="360" w:lineRule="auto"/>
        <w:ind w:firstLine="540"/>
        <w:jc w:val="both"/>
        <w:rPr>
          <w:sz w:val="26"/>
          <w:szCs w:val="26"/>
        </w:rPr>
      </w:pPr>
      <w:bookmarkStart w:id="5" w:name="Par86"/>
      <w:bookmarkEnd w:id="5"/>
      <w:r w:rsidRPr="009B7FC1">
        <w:rPr>
          <w:sz w:val="26"/>
          <w:szCs w:val="26"/>
        </w:rPr>
        <w:t>2.</w:t>
      </w:r>
      <w:r w:rsidR="005711A6" w:rsidRPr="009B7FC1">
        <w:rPr>
          <w:sz w:val="26"/>
          <w:szCs w:val="26"/>
        </w:rPr>
        <w:t>6</w:t>
      </w:r>
      <w:r w:rsidRPr="009B7FC1">
        <w:rPr>
          <w:sz w:val="26"/>
          <w:szCs w:val="26"/>
        </w:rPr>
        <w:t>.1. Перечень оснований для отказа в предоставлении муниципальной услуги:</w:t>
      </w:r>
    </w:p>
    <w:p w:rsidR="00EB11ED" w:rsidRPr="009B7FC1" w:rsidRDefault="005711A6" w:rsidP="00EB11ED">
      <w:pPr>
        <w:pStyle w:val="ConsPlusNormal"/>
        <w:spacing w:line="360" w:lineRule="auto"/>
        <w:ind w:firstLine="540"/>
        <w:jc w:val="both"/>
        <w:rPr>
          <w:sz w:val="26"/>
          <w:szCs w:val="26"/>
        </w:rPr>
      </w:pPr>
      <w:r w:rsidRPr="009B7FC1">
        <w:rPr>
          <w:sz w:val="26"/>
          <w:szCs w:val="26"/>
        </w:rPr>
        <w:t>2.6</w:t>
      </w:r>
      <w:r w:rsidR="00EB11ED" w:rsidRPr="009B7FC1">
        <w:rPr>
          <w:sz w:val="26"/>
          <w:szCs w:val="26"/>
        </w:rPr>
        <w:t>.1.1. Несоответствие заявления установленной форме.</w:t>
      </w:r>
    </w:p>
    <w:p w:rsidR="00EB11ED" w:rsidRPr="009B7FC1" w:rsidRDefault="005711A6" w:rsidP="00420C2E">
      <w:pPr>
        <w:pStyle w:val="ConsPlusNormal"/>
        <w:spacing w:line="360" w:lineRule="auto"/>
        <w:ind w:firstLine="540"/>
        <w:jc w:val="both"/>
        <w:rPr>
          <w:sz w:val="26"/>
          <w:szCs w:val="26"/>
        </w:rPr>
      </w:pPr>
      <w:r w:rsidRPr="009B7FC1">
        <w:rPr>
          <w:sz w:val="26"/>
          <w:szCs w:val="26"/>
        </w:rPr>
        <w:t>2.6</w:t>
      </w:r>
      <w:r w:rsidR="00EB11ED" w:rsidRPr="009B7FC1">
        <w:rPr>
          <w:sz w:val="26"/>
          <w:szCs w:val="26"/>
        </w:rPr>
        <w:t>.1.2. Несоответствие места (площадки) накопления твердых коммунальных отхо</w:t>
      </w:r>
      <w:r w:rsidR="00EA21B4" w:rsidRPr="009B7FC1">
        <w:rPr>
          <w:sz w:val="26"/>
          <w:szCs w:val="26"/>
        </w:rPr>
        <w:t xml:space="preserve">дов требованиям Правил </w:t>
      </w:r>
      <w:r w:rsidR="00EB11ED" w:rsidRPr="009B7FC1">
        <w:rPr>
          <w:sz w:val="26"/>
          <w:szCs w:val="26"/>
        </w:rPr>
        <w:t xml:space="preserve">благоустройства </w:t>
      </w:r>
      <w:r w:rsidR="00EA21B4" w:rsidRPr="009B7FC1">
        <w:rPr>
          <w:sz w:val="26"/>
          <w:szCs w:val="26"/>
        </w:rPr>
        <w:t xml:space="preserve">территории Верхнекамского </w:t>
      </w:r>
      <w:r w:rsidR="00EB11ED" w:rsidRPr="009B7FC1">
        <w:rPr>
          <w:sz w:val="26"/>
          <w:szCs w:val="26"/>
        </w:rPr>
        <w:t xml:space="preserve">муниципального </w:t>
      </w:r>
      <w:r w:rsidR="00EA21B4" w:rsidRPr="009B7FC1">
        <w:rPr>
          <w:sz w:val="26"/>
          <w:szCs w:val="26"/>
        </w:rPr>
        <w:t>округа</w:t>
      </w:r>
      <w:r w:rsidR="00EB11ED" w:rsidRPr="009B7FC1">
        <w:rPr>
          <w:sz w:val="26"/>
          <w:szCs w:val="26"/>
        </w:rPr>
        <w:t>, утвержден</w:t>
      </w:r>
      <w:r w:rsidR="00EA21B4" w:rsidRPr="009B7FC1">
        <w:rPr>
          <w:sz w:val="26"/>
          <w:szCs w:val="26"/>
        </w:rPr>
        <w:t xml:space="preserve">ных решением </w:t>
      </w:r>
      <w:r w:rsidR="00EB11ED" w:rsidRPr="009B7FC1">
        <w:rPr>
          <w:sz w:val="26"/>
          <w:szCs w:val="26"/>
        </w:rPr>
        <w:t xml:space="preserve"> Думы</w:t>
      </w:r>
      <w:r w:rsidR="00EA21B4" w:rsidRPr="009B7FC1">
        <w:rPr>
          <w:sz w:val="26"/>
          <w:szCs w:val="26"/>
        </w:rPr>
        <w:t xml:space="preserve"> Верхнекамского муниципального округа Кировской области</w:t>
      </w:r>
      <w:r w:rsidR="00EB11ED" w:rsidRPr="009B7FC1">
        <w:rPr>
          <w:sz w:val="26"/>
          <w:szCs w:val="26"/>
        </w:rPr>
        <w:t xml:space="preserve"> от </w:t>
      </w:r>
      <w:r w:rsidR="00EA21B4" w:rsidRPr="009B7FC1">
        <w:rPr>
          <w:sz w:val="26"/>
          <w:szCs w:val="26"/>
        </w:rPr>
        <w:t>04</w:t>
      </w:r>
      <w:r w:rsidR="00EB11ED" w:rsidRPr="009B7FC1">
        <w:rPr>
          <w:sz w:val="26"/>
          <w:szCs w:val="26"/>
        </w:rPr>
        <w:t>.0</w:t>
      </w:r>
      <w:r w:rsidR="00EA21B4" w:rsidRPr="009B7FC1">
        <w:rPr>
          <w:sz w:val="26"/>
          <w:szCs w:val="26"/>
        </w:rPr>
        <w:t>4</w:t>
      </w:r>
      <w:r w:rsidR="00EB11ED" w:rsidRPr="009B7FC1">
        <w:rPr>
          <w:sz w:val="26"/>
          <w:szCs w:val="26"/>
        </w:rPr>
        <w:t>.20</w:t>
      </w:r>
      <w:r w:rsidR="00EA21B4" w:rsidRPr="009B7FC1">
        <w:rPr>
          <w:sz w:val="26"/>
          <w:szCs w:val="26"/>
        </w:rPr>
        <w:t xml:space="preserve">22 </w:t>
      </w:r>
      <w:r w:rsidR="00420C2E" w:rsidRPr="009B7FC1">
        <w:rPr>
          <w:sz w:val="26"/>
          <w:szCs w:val="26"/>
        </w:rPr>
        <w:t>№</w:t>
      </w:r>
      <w:r w:rsidR="00897D27" w:rsidRPr="009B7FC1">
        <w:rPr>
          <w:sz w:val="26"/>
          <w:szCs w:val="26"/>
        </w:rPr>
        <w:t>11/168</w:t>
      </w:r>
      <w:r w:rsidR="00420C2E" w:rsidRPr="009B7FC1">
        <w:rPr>
          <w:sz w:val="26"/>
          <w:szCs w:val="26"/>
        </w:rPr>
        <w:t xml:space="preserve">, требованиям </w:t>
      </w:r>
      <w:r w:rsidR="00EB11ED" w:rsidRPr="009B7FC1">
        <w:rPr>
          <w:sz w:val="26"/>
          <w:szCs w:val="26"/>
        </w:rPr>
        <w:t>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EB11ED" w:rsidRPr="009B7FC1" w:rsidRDefault="005711A6" w:rsidP="00EB11ED">
      <w:pPr>
        <w:pStyle w:val="ConsPlusNormal"/>
        <w:spacing w:line="360" w:lineRule="auto"/>
        <w:ind w:firstLine="540"/>
        <w:jc w:val="both"/>
        <w:rPr>
          <w:sz w:val="26"/>
          <w:szCs w:val="26"/>
        </w:rPr>
      </w:pPr>
      <w:r w:rsidRPr="009B7FC1">
        <w:rPr>
          <w:sz w:val="26"/>
          <w:szCs w:val="26"/>
        </w:rPr>
        <w:t>2.6</w:t>
      </w:r>
      <w:r w:rsidR="00EB11ED" w:rsidRPr="009B7FC1">
        <w:rPr>
          <w:sz w:val="26"/>
          <w:szCs w:val="26"/>
        </w:rPr>
        <w:t>.1.3. Основания для приостановления предоставления муниципальной услуги отсутствуют.</w:t>
      </w:r>
    </w:p>
    <w:p w:rsidR="00EB11ED" w:rsidRPr="009B7FC1" w:rsidRDefault="00EB11ED" w:rsidP="00EB11ED">
      <w:pPr>
        <w:pStyle w:val="ConsPlusNormal"/>
        <w:spacing w:line="360" w:lineRule="auto"/>
        <w:ind w:firstLine="540"/>
        <w:jc w:val="both"/>
        <w:rPr>
          <w:sz w:val="26"/>
          <w:szCs w:val="26"/>
        </w:rPr>
      </w:pPr>
      <w:r w:rsidRPr="009B7FC1">
        <w:rPr>
          <w:sz w:val="26"/>
          <w:szCs w:val="26"/>
        </w:rPr>
        <w:t>2.</w:t>
      </w:r>
      <w:r w:rsidR="005711A6" w:rsidRPr="009B7FC1">
        <w:rPr>
          <w:sz w:val="26"/>
          <w:szCs w:val="26"/>
        </w:rPr>
        <w:t>7</w:t>
      </w:r>
      <w:r w:rsidRPr="009B7FC1">
        <w:rPr>
          <w:sz w:val="26"/>
          <w:szCs w:val="26"/>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представляемом (представляемых) организациями, участвующими в предоставлении муниципальной услуги.</w:t>
      </w:r>
    </w:p>
    <w:p w:rsidR="00EB11ED" w:rsidRPr="009B7FC1" w:rsidRDefault="00EB11ED" w:rsidP="00EB11ED">
      <w:pPr>
        <w:pStyle w:val="ConsPlusNormal"/>
        <w:spacing w:line="360" w:lineRule="auto"/>
        <w:ind w:firstLine="540"/>
        <w:jc w:val="both"/>
        <w:rPr>
          <w:sz w:val="26"/>
          <w:szCs w:val="26"/>
        </w:rPr>
      </w:pPr>
      <w:r w:rsidRPr="009B7FC1">
        <w:rPr>
          <w:sz w:val="26"/>
          <w:szCs w:val="26"/>
        </w:rPr>
        <w:t>Услуги, которые являются необходимыми и обязательными для предоставления муниципальной услуги, отсутствуют.</w:t>
      </w:r>
    </w:p>
    <w:p w:rsidR="00EB11ED" w:rsidRPr="009B7FC1" w:rsidRDefault="00EB11ED" w:rsidP="00EB11ED">
      <w:pPr>
        <w:pStyle w:val="ConsPlusNormal"/>
        <w:spacing w:line="360" w:lineRule="auto"/>
        <w:ind w:firstLine="540"/>
        <w:jc w:val="both"/>
        <w:rPr>
          <w:sz w:val="26"/>
          <w:szCs w:val="26"/>
        </w:rPr>
      </w:pPr>
      <w:r w:rsidRPr="009B7FC1">
        <w:rPr>
          <w:sz w:val="26"/>
          <w:szCs w:val="26"/>
        </w:rPr>
        <w:t>2.</w:t>
      </w:r>
      <w:r w:rsidR="005711A6" w:rsidRPr="009B7FC1">
        <w:rPr>
          <w:sz w:val="26"/>
          <w:szCs w:val="26"/>
        </w:rPr>
        <w:t>8</w:t>
      </w:r>
      <w:r w:rsidRPr="009B7FC1">
        <w:rPr>
          <w:sz w:val="26"/>
          <w:szCs w:val="26"/>
        </w:rPr>
        <w:t>. Размер платы, взимаемой с заявителя при предоставлении муниципальной услуги.</w:t>
      </w:r>
    </w:p>
    <w:p w:rsidR="00EB11ED" w:rsidRPr="009B7FC1" w:rsidRDefault="00EB11ED" w:rsidP="00EB11ED">
      <w:pPr>
        <w:pStyle w:val="ConsPlusNormal"/>
        <w:spacing w:line="360" w:lineRule="auto"/>
        <w:ind w:firstLine="540"/>
        <w:jc w:val="both"/>
        <w:rPr>
          <w:sz w:val="26"/>
          <w:szCs w:val="26"/>
        </w:rPr>
      </w:pPr>
      <w:r w:rsidRPr="009B7FC1">
        <w:rPr>
          <w:sz w:val="26"/>
          <w:szCs w:val="26"/>
        </w:rPr>
        <w:t>Предоставление муниципальной услуги осуществляется на бесплатной основе.</w:t>
      </w:r>
    </w:p>
    <w:p w:rsidR="00EB11ED" w:rsidRPr="009B7FC1" w:rsidRDefault="00EB11ED" w:rsidP="00EB11ED">
      <w:pPr>
        <w:pStyle w:val="ConsPlusNormal"/>
        <w:spacing w:line="360" w:lineRule="auto"/>
        <w:ind w:firstLine="540"/>
        <w:jc w:val="both"/>
        <w:rPr>
          <w:sz w:val="26"/>
          <w:szCs w:val="26"/>
        </w:rPr>
      </w:pPr>
      <w:r w:rsidRPr="009B7FC1">
        <w:rPr>
          <w:sz w:val="26"/>
          <w:szCs w:val="26"/>
        </w:rPr>
        <w:lastRenderedPageBreak/>
        <w:t>2.</w:t>
      </w:r>
      <w:r w:rsidR="005711A6" w:rsidRPr="009B7FC1">
        <w:rPr>
          <w:sz w:val="26"/>
          <w:szCs w:val="26"/>
        </w:rPr>
        <w:t>9.</w:t>
      </w:r>
      <w:r w:rsidRPr="009B7FC1">
        <w:rPr>
          <w:sz w:val="26"/>
          <w:szCs w:val="26"/>
        </w:rPr>
        <w:t xml:space="preserve"> Срок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bookmarkStart w:id="6" w:name="Par95"/>
      <w:bookmarkEnd w:id="6"/>
      <w:r w:rsidRPr="009B7FC1">
        <w:rPr>
          <w:sz w:val="26"/>
          <w:szCs w:val="26"/>
        </w:rPr>
        <w:t>2.</w:t>
      </w:r>
      <w:r w:rsidR="005711A6" w:rsidRPr="009B7FC1">
        <w:rPr>
          <w:sz w:val="26"/>
          <w:szCs w:val="26"/>
        </w:rPr>
        <w:t>9</w:t>
      </w:r>
      <w:r w:rsidRPr="009B7FC1">
        <w:rPr>
          <w:sz w:val="26"/>
          <w:szCs w:val="26"/>
        </w:rPr>
        <w:t>.1. Срок предоставления муниципальной услуги составляет не более 10</w:t>
      </w:r>
      <w:r w:rsidRPr="009F6CCD">
        <w:rPr>
          <w:sz w:val="26"/>
          <w:szCs w:val="26"/>
        </w:rPr>
        <w:t xml:space="preserve"> календарных</w:t>
      </w:r>
      <w:r w:rsidRPr="003B15D6">
        <w:rPr>
          <w:sz w:val="26"/>
          <w:szCs w:val="26"/>
        </w:rPr>
        <w:t xml:space="preserve"> дней со дня пред</w:t>
      </w:r>
      <w:r w:rsidR="00EA21B4">
        <w:rPr>
          <w:sz w:val="26"/>
          <w:szCs w:val="26"/>
        </w:rPr>
        <w:t>ставления в Администрацию</w:t>
      </w:r>
      <w:r w:rsidRPr="003B15D6">
        <w:rPr>
          <w:sz w:val="26"/>
          <w:szCs w:val="26"/>
        </w:rPr>
        <w:t xml:space="preserve"> документов, предусмотренных подразделом 2.5 настоящего Административного регламента. В случае представления заявителем документов, указанных в подразделе 2.5 настоящего Административного регламента, через многофункциональный центр срок принятия решения о согласовании или об отказе в согласовании создания места (площадки) накопления твердых коммунальных отходов на территории </w:t>
      </w:r>
      <w:r w:rsidR="00420C2E">
        <w:rPr>
          <w:sz w:val="26"/>
          <w:szCs w:val="26"/>
        </w:rPr>
        <w:t>Верхнекамского муниципального округа</w:t>
      </w:r>
      <w:r w:rsidR="00A90B0C">
        <w:rPr>
          <w:sz w:val="26"/>
          <w:szCs w:val="26"/>
        </w:rPr>
        <w:t xml:space="preserve"> </w:t>
      </w:r>
      <w:r w:rsidRPr="003B15D6">
        <w:rPr>
          <w:sz w:val="26"/>
          <w:szCs w:val="26"/>
        </w:rPr>
        <w:t>исчисляется со дня передачи многофункциональным центром таких д</w:t>
      </w:r>
      <w:r w:rsidR="00897D27">
        <w:rPr>
          <w:sz w:val="26"/>
          <w:szCs w:val="26"/>
        </w:rPr>
        <w:t>окументов в  Администрацию</w:t>
      </w:r>
      <w:r w:rsidRPr="003B15D6">
        <w:rPr>
          <w:sz w:val="26"/>
          <w:szCs w:val="26"/>
        </w:rPr>
        <w:t>.</w:t>
      </w:r>
    </w:p>
    <w:p w:rsidR="00EB11ED" w:rsidRPr="003B15D6" w:rsidRDefault="00EB11ED" w:rsidP="00EB11ED">
      <w:pPr>
        <w:pStyle w:val="ConsPlusNormal"/>
        <w:spacing w:line="360" w:lineRule="auto"/>
        <w:ind w:firstLine="540"/>
        <w:jc w:val="both"/>
        <w:rPr>
          <w:sz w:val="26"/>
          <w:szCs w:val="26"/>
        </w:rPr>
      </w:pPr>
      <w:bookmarkStart w:id="7" w:name="Par96"/>
      <w:bookmarkEnd w:id="7"/>
      <w:r w:rsidRPr="003B15D6">
        <w:rPr>
          <w:sz w:val="26"/>
          <w:szCs w:val="26"/>
        </w:rPr>
        <w:t>2.</w:t>
      </w:r>
      <w:r w:rsidR="005711A6">
        <w:rPr>
          <w:sz w:val="26"/>
          <w:szCs w:val="26"/>
        </w:rPr>
        <w:t>9</w:t>
      </w:r>
      <w:r w:rsidRPr="003B15D6">
        <w:rPr>
          <w:sz w:val="26"/>
          <w:szCs w:val="26"/>
        </w:rPr>
        <w:t xml:space="preserve">.2. В целях оценки заявления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w:t>
      </w:r>
      <w:r w:rsidR="00897D27">
        <w:rPr>
          <w:sz w:val="26"/>
          <w:szCs w:val="26"/>
        </w:rPr>
        <w:t>Администрация</w:t>
      </w:r>
      <w:r w:rsidRPr="003B15D6">
        <w:rPr>
          <w:sz w:val="26"/>
          <w:szCs w:val="26"/>
        </w:rPr>
        <w:t xml:space="preserve">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w:t>
      </w:r>
    </w:p>
    <w:p w:rsidR="00EB11ED" w:rsidRPr="003B15D6" w:rsidRDefault="00EB11ED" w:rsidP="00420C2E">
      <w:pPr>
        <w:pStyle w:val="ConsPlusNormal"/>
        <w:spacing w:line="360" w:lineRule="auto"/>
        <w:ind w:firstLine="540"/>
        <w:jc w:val="both"/>
        <w:rPr>
          <w:sz w:val="26"/>
          <w:szCs w:val="26"/>
        </w:rPr>
      </w:pPr>
      <w:r w:rsidRPr="003B15D6">
        <w:rPr>
          <w:sz w:val="26"/>
          <w:szCs w:val="26"/>
        </w:rPr>
        <w:t>П</w:t>
      </w:r>
      <w:r w:rsidR="00CD1F1D">
        <w:rPr>
          <w:sz w:val="26"/>
          <w:szCs w:val="26"/>
        </w:rPr>
        <w:t>о запросу Администрации</w:t>
      </w:r>
      <w:r w:rsidRPr="003B15D6">
        <w:rPr>
          <w:sz w:val="26"/>
          <w:szCs w:val="26"/>
        </w:rPr>
        <w:t xml:space="preserve">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w:t>
      </w:r>
      <w:r w:rsidR="00897D27">
        <w:rPr>
          <w:sz w:val="26"/>
          <w:szCs w:val="26"/>
        </w:rPr>
        <w:t>вляет его в Администрацию</w:t>
      </w:r>
      <w:r w:rsidRPr="003B15D6">
        <w:rPr>
          <w:sz w:val="26"/>
          <w:szCs w:val="26"/>
        </w:rPr>
        <w:t xml:space="preserve"> в срок не позднее </w:t>
      </w:r>
      <w:r w:rsidRPr="009F6CCD">
        <w:rPr>
          <w:sz w:val="26"/>
          <w:szCs w:val="26"/>
        </w:rPr>
        <w:t>5 календарных</w:t>
      </w:r>
      <w:r w:rsidRPr="003B15D6">
        <w:rPr>
          <w:sz w:val="26"/>
          <w:szCs w:val="26"/>
        </w:rPr>
        <w:t xml:space="preserve"> дней со дня поступления запроса.</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случае направления запроса срок рассмотрения заявления может быть увеличен по решению </w:t>
      </w:r>
      <w:r w:rsidR="00897D27">
        <w:rPr>
          <w:sz w:val="26"/>
          <w:szCs w:val="26"/>
        </w:rPr>
        <w:t>Администрации</w:t>
      </w:r>
      <w:r w:rsidRPr="003B15D6">
        <w:rPr>
          <w:sz w:val="26"/>
          <w:szCs w:val="26"/>
        </w:rPr>
        <w:t xml:space="preserve"> до 20 календарных дней, при этом заявителю не позднее 3 календарных дней со дня принятия таког</w:t>
      </w:r>
      <w:r w:rsidR="00897D27">
        <w:rPr>
          <w:sz w:val="26"/>
          <w:szCs w:val="26"/>
        </w:rPr>
        <w:t>о решения Администрацией</w:t>
      </w:r>
      <w:r w:rsidRPr="003B15D6">
        <w:rPr>
          <w:sz w:val="26"/>
          <w:szCs w:val="26"/>
        </w:rPr>
        <w:t xml:space="preserve"> направляется соответствующее уведомление.</w:t>
      </w:r>
    </w:p>
    <w:p w:rsidR="00EB11ED" w:rsidRPr="003B15D6" w:rsidRDefault="00EB11ED" w:rsidP="00EB11ED">
      <w:pPr>
        <w:pStyle w:val="ConsPlusNormal"/>
        <w:spacing w:line="360" w:lineRule="auto"/>
        <w:ind w:firstLine="540"/>
        <w:jc w:val="both"/>
        <w:rPr>
          <w:sz w:val="26"/>
          <w:szCs w:val="26"/>
        </w:rPr>
      </w:pPr>
      <w:r w:rsidRPr="003B15D6">
        <w:rPr>
          <w:sz w:val="26"/>
          <w:szCs w:val="26"/>
        </w:rPr>
        <w:t>2.</w:t>
      </w:r>
      <w:r w:rsidR="005711A6">
        <w:rPr>
          <w:sz w:val="26"/>
          <w:szCs w:val="26"/>
        </w:rPr>
        <w:t>9</w:t>
      </w:r>
      <w:r w:rsidRPr="003B15D6">
        <w:rPr>
          <w:sz w:val="26"/>
          <w:szCs w:val="26"/>
        </w:rPr>
        <w:t xml:space="preserve">.3.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w:t>
      </w:r>
      <w:r w:rsidRPr="009F6CCD">
        <w:rPr>
          <w:sz w:val="26"/>
          <w:szCs w:val="26"/>
        </w:rPr>
        <w:t>превышать 15 минут.</w:t>
      </w:r>
    </w:p>
    <w:p w:rsidR="00EB11ED" w:rsidRPr="003B15D6" w:rsidRDefault="005711A6" w:rsidP="00EB11ED">
      <w:pPr>
        <w:pStyle w:val="ConsPlusNormal"/>
        <w:spacing w:line="360" w:lineRule="auto"/>
        <w:ind w:firstLine="540"/>
        <w:jc w:val="both"/>
        <w:rPr>
          <w:sz w:val="26"/>
          <w:szCs w:val="26"/>
        </w:rPr>
      </w:pPr>
      <w:r>
        <w:rPr>
          <w:sz w:val="26"/>
          <w:szCs w:val="26"/>
        </w:rPr>
        <w:t>2.9</w:t>
      </w:r>
      <w:r w:rsidR="00EB11ED" w:rsidRPr="003B15D6">
        <w:rPr>
          <w:sz w:val="26"/>
          <w:szCs w:val="26"/>
        </w:rPr>
        <w:t>.4. Срок и порядок регистрации запроса о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w:t>
      </w:r>
      <w:r w:rsidRPr="003B15D6">
        <w:rPr>
          <w:sz w:val="26"/>
          <w:szCs w:val="26"/>
        </w:rPr>
        <w:lastRenderedPageBreak/>
        <w:t>следующий рабочий день.</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Заявление, поступившее посредством почтовой или электронной связи, в том числе через официальный сайт Администрации, </w:t>
      </w:r>
      <w:r w:rsidRPr="00D44FE4">
        <w:rPr>
          <w:sz w:val="26"/>
          <w:szCs w:val="26"/>
        </w:rPr>
        <w:t>Единый портал или Региональный</w:t>
      </w:r>
      <w:r w:rsidRPr="003B15D6">
        <w:rPr>
          <w:sz w:val="26"/>
          <w:szCs w:val="26"/>
        </w:rPr>
        <w:t xml:space="preserve"> портал, подлежит обязательной регистрации в течение 1 рабочего дня с момента поступ</w:t>
      </w:r>
      <w:r w:rsidR="00897D27">
        <w:rPr>
          <w:sz w:val="26"/>
          <w:szCs w:val="26"/>
        </w:rPr>
        <w:t>ления его в Администрацию</w:t>
      </w:r>
      <w:r w:rsidRPr="003B15D6">
        <w:rPr>
          <w:sz w:val="26"/>
          <w:szCs w:val="26"/>
        </w:rPr>
        <w:t>.</w:t>
      </w:r>
    </w:p>
    <w:p w:rsidR="00EB11ED" w:rsidRDefault="00EB11ED" w:rsidP="002B00AE">
      <w:pPr>
        <w:pStyle w:val="ConsPlusNormal"/>
        <w:ind w:firstLine="540"/>
        <w:jc w:val="both"/>
        <w:rPr>
          <w:sz w:val="26"/>
          <w:szCs w:val="26"/>
        </w:rPr>
      </w:pPr>
      <w:r w:rsidRPr="003B15D6">
        <w:rPr>
          <w:sz w:val="26"/>
          <w:szCs w:val="26"/>
        </w:rPr>
        <w:t>2.</w:t>
      </w:r>
      <w:r w:rsidR="005711A6">
        <w:rPr>
          <w:sz w:val="26"/>
          <w:szCs w:val="26"/>
        </w:rPr>
        <w:t>10.</w:t>
      </w:r>
      <w:r w:rsidRPr="003B15D6">
        <w:rPr>
          <w:sz w:val="26"/>
          <w:szCs w:val="26"/>
        </w:rPr>
        <w:t xml:space="preserve"> Требования к помещениям для предоставления муниципальной услуги.</w:t>
      </w:r>
    </w:p>
    <w:p w:rsidR="00CD2AC8" w:rsidRPr="002B00AE" w:rsidRDefault="00CD2AC8" w:rsidP="002B00AE">
      <w:pPr>
        <w:pStyle w:val="ae"/>
        <w:spacing w:after="0" w:afterAutospacing="0"/>
        <w:ind w:firstLine="540"/>
        <w:jc w:val="both"/>
        <w:rPr>
          <w:sz w:val="26"/>
          <w:szCs w:val="26"/>
        </w:rPr>
      </w:pPr>
      <w:r w:rsidRPr="002B00AE">
        <w:rPr>
          <w:sz w:val="26"/>
          <w:szCs w:val="26"/>
        </w:rPr>
        <w:t>2.1</w:t>
      </w:r>
      <w:r w:rsidR="005711A6" w:rsidRPr="002B00AE">
        <w:rPr>
          <w:sz w:val="26"/>
          <w:szCs w:val="26"/>
        </w:rPr>
        <w:t>0</w:t>
      </w:r>
      <w:r w:rsidRPr="002B00AE">
        <w:rPr>
          <w:sz w:val="26"/>
          <w:szCs w:val="26"/>
        </w:rPr>
        <w:t>.</w:t>
      </w:r>
      <w:r w:rsidR="005711A6" w:rsidRPr="002B00AE">
        <w:rPr>
          <w:sz w:val="26"/>
          <w:szCs w:val="26"/>
        </w:rPr>
        <w:t>1</w:t>
      </w:r>
      <w:r w:rsidRPr="002B00AE">
        <w:rPr>
          <w:sz w:val="26"/>
          <w:szCs w:val="26"/>
        </w:rPr>
        <w:t xml:space="preserve"> Требования к помещениям предоставления муниципальной услуги размещены:</w:t>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002B00AE">
        <w:rPr>
          <w:sz w:val="26"/>
          <w:szCs w:val="26"/>
        </w:rPr>
        <w:tab/>
      </w:r>
      <w:r w:rsidRPr="002B00AE">
        <w:rPr>
          <w:sz w:val="26"/>
          <w:szCs w:val="26"/>
        </w:rPr>
        <w:t>на официальном сайте;</w:t>
      </w:r>
    </w:p>
    <w:p w:rsidR="00CD2AC8" w:rsidRPr="002B00AE" w:rsidRDefault="00CD2AC8" w:rsidP="002B00AE">
      <w:pPr>
        <w:pStyle w:val="ae"/>
        <w:spacing w:after="0" w:afterAutospacing="0"/>
        <w:ind w:firstLine="709"/>
        <w:jc w:val="both"/>
        <w:rPr>
          <w:sz w:val="26"/>
          <w:szCs w:val="26"/>
        </w:rPr>
      </w:pPr>
      <w:r w:rsidRPr="002B00AE">
        <w:rPr>
          <w:sz w:val="26"/>
          <w:szCs w:val="26"/>
        </w:rPr>
        <w:t>в Едином портале государственных и муниципальных услуг (функций).</w:t>
      </w:r>
    </w:p>
    <w:p w:rsidR="00527D06" w:rsidRPr="003B15D6" w:rsidRDefault="00CD2AC8" w:rsidP="002B00AE">
      <w:pPr>
        <w:rPr>
          <w:sz w:val="26"/>
          <w:szCs w:val="26"/>
        </w:rPr>
      </w:pPr>
      <w:r>
        <w:rPr>
          <w:sz w:val="22"/>
          <w:szCs w:val="22"/>
        </w:rPr>
        <w:t> </w:t>
      </w:r>
    </w:p>
    <w:p w:rsidR="00EB11ED" w:rsidRPr="002B00AE" w:rsidRDefault="00EB11ED" w:rsidP="00EB11ED">
      <w:pPr>
        <w:pStyle w:val="ConsPlusNormal"/>
        <w:spacing w:line="360" w:lineRule="auto"/>
        <w:ind w:firstLine="540"/>
        <w:jc w:val="both"/>
        <w:rPr>
          <w:sz w:val="26"/>
          <w:szCs w:val="26"/>
        </w:rPr>
      </w:pPr>
      <w:r w:rsidRPr="003B15D6">
        <w:rPr>
          <w:sz w:val="26"/>
          <w:szCs w:val="26"/>
        </w:rPr>
        <w:t>2.1</w:t>
      </w:r>
      <w:r w:rsidR="001F2A75">
        <w:rPr>
          <w:sz w:val="26"/>
          <w:szCs w:val="26"/>
        </w:rPr>
        <w:t>1</w:t>
      </w:r>
      <w:r w:rsidRPr="003B15D6">
        <w:rPr>
          <w:sz w:val="26"/>
          <w:szCs w:val="26"/>
        </w:rPr>
        <w:t xml:space="preserve">. Показатели </w:t>
      </w:r>
      <w:r w:rsidR="00115FE4" w:rsidRPr="002B00AE">
        <w:rPr>
          <w:sz w:val="26"/>
          <w:szCs w:val="26"/>
        </w:rPr>
        <w:t xml:space="preserve">качества и доступности </w:t>
      </w:r>
      <w:r w:rsidRPr="002B00AE">
        <w:rPr>
          <w:sz w:val="26"/>
          <w:szCs w:val="26"/>
        </w:rPr>
        <w:t xml:space="preserve"> муниципальной услуги.</w:t>
      </w:r>
    </w:p>
    <w:p w:rsidR="00CD2AC8" w:rsidRPr="002B00AE" w:rsidRDefault="00CD2AC8" w:rsidP="002657BB">
      <w:pPr>
        <w:pStyle w:val="ConsPlusNormal"/>
        <w:ind w:firstLine="540"/>
        <w:jc w:val="both"/>
        <w:rPr>
          <w:sz w:val="26"/>
          <w:szCs w:val="26"/>
        </w:rPr>
      </w:pPr>
      <w:r w:rsidRPr="002B00AE">
        <w:rPr>
          <w:sz w:val="26"/>
          <w:szCs w:val="26"/>
        </w:rPr>
        <w:t>Показатели качества и доступности  муниципальной услуги размещены</w:t>
      </w:r>
      <w:proofErr w:type="gramStart"/>
      <w:r w:rsidRPr="002B00AE">
        <w:rPr>
          <w:sz w:val="26"/>
          <w:szCs w:val="26"/>
        </w:rPr>
        <w:t xml:space="preserve"> :</w:t>
      </w:r>
      <w:proofErr w:type="gramEnd"/>
      <w:r w:rsidRPr="002B00AE">
        <w:rPr>
          <w:sz w:val="26"/>
          <w:szCs w:val="26"/>
        </w:rPr>
        <w:t xml:space="preserve">  </w:t>
      </w:r>
    </w:p>
    <w:p w:rsidR="00CD2AC8" w:rsidRPr="002B00AE" w:rsidRDefault="00CD2AC8" w:rsidP="002657BB">
      <w:pPr>
        <w:pStyle w:val="ae"/>
        <w:ind w:firstLine="709"/>
        <w:jc w:val="both"/>
        <w:rPr>
          <w:sz w:val="26"/>
          <w:szCs w:val="26"/>
        </w:rPr>
      </w:pPr>
      <w:r w:rsidRPr="002B00AE">
        <w:rPr>
          <w:sz w:val="26"/>
          <w:szCs w:val="26"/>
        </w:rPr>
        <w:t>на официальном сайте;</w:t>
      </w:r>
    </w:p>
    <w:p w:rsidR="00CD2AC8" w:rsidRPr="002B00AE" w:rsidRDefault="00CD2AC8" w:rsidP="002657BB">
      <w:pPr>
        <w:pStyle w:val="ae"/>
        <w:ind w:firstLine="709"/>
        <w:jc w:val="both"/>
        <w:rPr>
          <w:sz w:val="26"/>
          <w:szCs w:val="26"/>
        </w:rPr>
      </w:pPr>
      <w:r w:rsidRPr="009B7FC1">
        <w:rPr>
          <w:sz w:val="26"/>
          <w:szCs w:val="26"/>
        </w:rPr>
        <w:t>в Едином портале государственных и муниципальных услуг (функций).</w:t>
      </w:r>
    </w:p>
    <w:p w:rsidR="00EB11ED" w:rsidRPr="003B15D6" w:rsidRDefault="00CD2AC8" w:rsidP="009B7FC1">
      <w:pPr>
        <w:rPr>
          <w:sz w:val="26"/>
          <w:szCs w:val="26"/>
        </w:rPr>
      </w:pPr>
      <w:r>
        <w:rPr>
          <w:sz w:val="22"/>
          <w:szCs w:val="22"/>
        </w:rPr>
        <w:t> </w:t>
      </w:r>
      <w:r w:rsidR="002657BB">
        <w:rPr>
          <w:rFonts w:asciiTheme="minorHAnsi" w:hAnsiTheme="minorHAnsi"/>
          <w:sz w:val="22"/>
          <w:szCs w:val="22"/>
        </w:rPr>
        <w:tab/>
      </w:r>
    </w:p>
    <w:p w:rsidR="00EB11ED" w:rsidRPr="009B7FC1" w:rsidRDefault="00EB11ED" w:rsidP="00EB11ED">
      <w:pPr>
        <w:pStyle w:val="ConsPlusNormal"/>
        <w:spacing w:line="360" w:lineRule="auto"/>
        <w:ind w:firstLine="540"/>
        <w:jc w:val="both"/>
        <w:rPr>
          <w:sz w:val="26"/>
          <w:szCs w:val="26"/>
        </w:rPr>
      </w:pPr>
      <w:r w:rsidRPr="009B7FC1">
        <w:rPr>
          <w:sz w:val="26"/>
          <w:szCs w:val="26"/>
        </w:rPr>
        <w:t>2.1</w:t>
      </w:r>
      <w:r w:rsidR="001F2A75" w:rsidRPr="009B7FC1">
        <w:rPr>
          <w:sz w:val="26"/>
          <w:szCs w:val="26"/>
        </w:rPr>
        <w:t>1</w:t>
      </w:r>
      <w:r w:rsidRPr="009B7FC1">
        <w:rPr>
          <w:sz w:val="26"/>
          <w:szCs w:val="26"/>
        </w:rPr>
        <w:t>.</w:t>
      </w:r>
      <w:r w:rsidR="00CB21C2" w:rsidRPr="009B7FC1">
        <w:rPr>
          <w:sz w:val="26"/>
          <w:szCs w:val="26"/>
        </w:rPr>
        <w:t>1</w:t>
      </w:r>
      <w:r w:rsidRPr="009B7FC1">
        <w:rPr>
          <w:sz w:val="26"/>
          <w:szCs w:val="26"/>
        </w:rPr>
        <w:t>. Получение муниципальной услуги по экстерриториальному принципу невозможно.</w:t>
      </w:r>
    </w:p>
    <w:p w:rsidR="00EB11ED" w:rsidRPr="003B15D6" w:rsidRDefault="009F6CCD" w:rsidP="00EB11ED">
      <w:pPr>
        <w:pStyle w:val="ConsPlusNormal"/>
        <w:spacing w:line="360" w:lineRule="auto"/>
        <w:ind w:firstLine="540"/>
        <w:jc w:val="both"/>
        <w:rPr>
          <w:sz w:val="26"/>
          <w:szCs w:val="26"/>
        </w:rPr>
      </w:pPr>
      <w:r w:rsidRPr="009B7FC1">
        <w:rPr>
          <w:sz w:val="26"/>
          <w:szCs w:val="26"/>
        </w:rPr>
        <w:t>2.1</w:t>
      </w:r>
      <w:r w:rsidR="001F2A75" w:rsidRPr="009B7FC1">
        <w:rPr>
          <w:sz w:val="26"/>
          <w:szCs w:val="26"/>
        </w:rPr>
        <w:t>1</w:t>
      </w:r>
      <w:r w:rsidR="00EB11ED" w:rsidRPr="009B7FC1">
        <w:rPr>
          <w:sz w:val="26"/>
          <w:szCs w:val="26"/>
        </w:rPr>
        <w:t>.</w:t>
      </w:r>
      <w:r w:rsidR="00CB21C2" w:rsidRPr="009B7FC1">
        <w:rPr>
          <w:sz w:val="26"/>
          <w:szCs w:val="26"/>
        </w:rPr>
        <w:t>2</w:t>
      </w:r>
      <w:r w:rsidR="00EB11ED" w:rsidRPr="009B7FC1">
        <w:rPr>
          <w:sz w:val="26"/>
          <w:szCs w:val="26"/>
        </w:rPr>
        <w:t>.</w:t>
      </w:r>
      <w:r w:rsidR="00EB11ED" w:rsidRPr="003B15D6">
        <w:rPr>
          <w:sz w:val="26"/>
          <w:szCs w:val="26"/>
        </w:rPr>
        <w:t xml:space="preserve"> Получение муниципальной услуги посредством запроса о предоставлении нескольких муниципальных услуг (комплексного запроса) невозможно.</w:t>
      </w:r>
    </w:p>
    <w:p w:rsidR="00EB11ED" w:rsidRPr="003B15D6" w:rsidRDefault="009F6CCD" w:rsidP="00EB11ED">
      <w:pPr>
        <w:pStyle w:val="ConsPlusNormal"/>
        <w:spacing w:line="360" w:lineRule="auto"/>
        <w:ind w:firstLine="540"/>
        <w:jc w:val="both"/>
        <w:rPr>
          <w:sz w:val="26"/>
          <w:szCs w:val="26"/>
        </w:rPr>
      </w:pPr>
      <w:r>
        <w:rPr>
          <w:sz w:val="26"/>
          <w:szCs w:val="26"/>
        </w:rPr>
        <w:t>2.1</w:t>
      </w:r>
      <w:r w:rsidR="001F2A75">
        <w:rPr>
          <w:sz w:val="26"/>
          <w:szCs w:val="26"/>
        </w:rPr>
        <w:t>2</w:t>
      </w:r>
      <w:r w:rsidR="00EB11ED" w:rsidRPr="003B15D6">
        <w:rPr>
          <w:sz w:val="26"/>
          <w:szCs w:val="26"/>
        </w:rPr>
        <w:t>. Требования, учитывающие особенности предоставления муниципальной услуги в электронной форме и в многофункциональном центре.</w:t>
      </w:r>
    </w:p>
    <w:p w:rsidR="00EB11ED" w:rsidRPr="003B15D6" w:rsidRDefault="009F6CCD" w:rsidP="00EB11ED">
      <w:pPr>
        <w:pStyle w:val="ConsPlusNormal"/>
        <w:spacing w:line="360" w:lineRule="auto"/>
        <w:ind w:firstLine="540"/>
        <w:jc w:val="both"/>
        <w:rPr>
          <w:sz w:val="26"/>
          <w:szCs w:val="26"/>
        </w:rPr>
      </w:pPr>
      <w:r>
        <w:rPr>
          <w:sz w:val="26"/>
          <w:szCs w:val="26"/>
        </w:rPr>
        <w:t>2.1</w:t>
      </w:r>
      <w:r w:rsidR="001F2A75">
        <w:rPr>
          <w:sz w:val="26"/>
          <w:szCs w:val="26"/>
        </w:rPr>
        <w:t>2</w:t>
      </w:r>
      <w:r w:rsidR="00EB11ED" w:rsidRPr="003B15D6">
        <w:rPr>
          <w:sz w:val="26"/>
          <w:szCs w:val="26"/>
        </w:rPr>
        <w:t>.1. Особенности предоставления муниципальной услуги в многофункциональном центре.</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обращения заявителя (представителя заявителя) в многофункциональный центр документы на предоставление муниципальной услуги нап</w:t>
      </w:r>
      <w:r w:rsidR="00E72E9E">
        <w:rPr>
          <w:sz w:val="26"/>
          <w:szCs w:val="26"/>
        </w:rPr>
        <w:t>равляются в Администрацию</w:t>
      </w:r>
      <w:r w:rsidRPr="003B15D6">
        <w:rPr>
          <w:sz w:val="26"/>
          <w:szCs w:val="26"/>
        </w:rPr>
        <w:t xml:space="preserve"> в порядке, предусмотренном соглашением, заключенным между многофункциональным центром и Администрацией.</w:t>
      </w:r>
    </w:p>
    <w:p w:rsidR="00EB11ED" w:rsidRPr="003B15D6" w:rsidRDefault="00EB11ED" w:rsidP="00EB11ED">
      <w:pPr>
        <w:pStyle w:val="ConsPlusNormal"/>
        <w:spacing w:line="360" w:lineRule="auto"/>
        <w:ind w:firstLine="540"/>
        <w:jc w:val="both"/>
        <w:rPr>
          <w:sz w:val="26"/>
          <w:szCs w:val="26"/>
        </w:rPr>
      </w:pPr>
      <w:r w:rsidRPr="003B15D6">
        <w:rPr>
          <w:sz w:val="26"/>
          <w:szCs w:val="26"/>
        </w:rPr>
        <w:t>Муниципальная услуга не в пол</w:t>
      </w:r>
      <w:r w:rsidR="007C2180">
        <w:rPr>
          <w:sz w:val="26"/>
          <w:szCs w:val="26"/>
        </w:rPr>
        <w:t>ном объеме оказывается в КОГАУ «</w:t>
      </w:r>
      <w:r w:rsidRPr="003B15D6">
        <w:rPr>
          <w:sz w:val="26"/>
          <w:szCs w:val="26"/>
        </w:rPr>
        <w:t>Многофункциональный центр предоставления государственных и муниципальных у</w:t>
      </w:r>
      <w:r w:rsidR="00561884">
        <w:rPr>
          <w:sz w:val="26"/>
          <w:szCs w:val="26"/>
        </w:rPr>
        <w:t>слуг</w:t>
      </w:r>
      <w:r w:rsidR="007C2180">
        <w:rPr>
          <w:sz w:val="26"/>
          <w:szCs w:val="26"/>
        </w:rPr>
        <w:t>»</w:t>
      </w:r>
      <w:r w:rsidR="00561884">
        <w:rPr>
          <w:sz w:val="26"/>
          <w:szCs w:val="26"/>
        </w:rPr>
        <w:t>, по адресу</w:t>
      </w:r>
      <w:r w:rsidRPr="003B15D6">
        <w:rPr>
          <w:sz w:val="26"/>
          <w:szCs w:val="26"/>
        </w:rPr>
        <w:t>, указанн</w:t>
      </w:r>
      <w:r w:rsidR="00561884">
        <w:rPr>
          <w:sz w:val="26"/>
          <w:szCs w:val="26"/>
        </w:rPr>
        <w:t>ом</w:t>
      </w:r>
      <w:r w:rsidRPr="003B15D6">
        <w:rPr>
          <w:sz w:val="26"/>
          <w:szCs w:val="26"/>
        </w:rPr>
        <w:t xml:space="preserve"> на официальном сайте </w:t>
      </w:r>
      <w:hyperlink r:id="rId47" w:history="1">
        <w:r w:rsidR="00217A61" w:rsidRPr="002657BB">
          <w:rPr>
            <w:rStyle w:val="a3"/>
            <w:b/>
            <w:color w:val="auto"/>
            <w:sz w:val="26"/>
            <w:szCs w:val="26"/>
          </w:rPr>
          <w:t>https://моидокументы43.рф</w:t>
        </w:r>
      </w:hyperlink>
      <w:r w:rsidR="002657BB">
        <w:rPr>
          <w:b/>
        </w:rPr>
        <w:t xml:space="preserve"> </w:t>
      </w:r>
      <w:r w:rsidRPr="003B15D6">
        <w:rPr>
          <w:sz w:val="26"/>
          <w:szCs w:val="26"/>
        </w:rPr>
        <w:t xml:space="preserve">в разделе </w:t>
      </w:r>
      <w:r w:rsidR="007C2180">
        <w:rPr>
          <w:sz w:val="26"/>
          <w:szCs w:val="26"/>
        </w:rPr>
        <w:t>«Контакты</w:t>
      </w:r>
      <w:r w:rsidR="00523076">
        <w:rPr>
          <w:sz w:val="26"/>
          <w:szCs w:val="26"/>
        </w:rPr>
        <w:t>»</w:t>
      </w:r>
      <w:r w:rsidRPr="003B15D6">
        <w:rPr>
          <w:sz w:val="26"/>
          <w:szCs w:val="26"/>
        </w:rPr>
        <w:t xml:space="preserve"> и на официальном </w:t>
      </w:r>
      <w:r w:rsidR="00E72E9E">
        <w:rPr>
          <w:sz w:val="26"/>
          <w:szCs w:val="26"/>
        </w:rPr>
        <w:t xml:space="preserve">сайте </w:t>
      </w:r>
      <w:r w:rsidRPr="003B15D6">
        <w:rPr>
          <w:sz w:val="26"/>
          <w:szCs w:val="26"/>
        </w:rPr>
        <w:t>муниципального образован</w:t>
      </w:r>
      <w:r w:rsidR="00E72E9E">
        <w:rPr>
          <w:sz w:val="26"/>
          <w:szCs w:val="26"/>
        </w:rPr>
        <w:t>ия Верхнекамский муниципальный округ</w:t>
      </w:r>
      <w:r w:rsidR="007C2180">
        <w:rPr>
          <w:sz w:val="26"/>
          <w:szCs w:val="26"/>
        </w:rPr>
        <w:t xml:space="preserve"> Кировской </w:t>
      </w:r>
      <w:r w:rsidR="007C2180">
        <w:rPr>
          <w:sz w:val="26"/>
          <w:szCs w:val="26"/>
        </w:rPr>
        <w:lastRenderedPageBreak/>
        <w:t xml:space="preserve">области </w:t>
      </w:r>
      <w:r w:rsidRPr="003B15D6">
        <w:rPr>
          <w:sz w:val="26"/>
          <w:szCs w:val="26"/>
        </w:rPr>
        <w:t xml:space="preserve">в разделе </w:t>
      </w:r>
      <w:r w:rsidR="007C2180">
        <w:rPr>
          <w:sz w:val="26"/>
          <w:szCs w:val="26"/>
        </w:rPr>
        <w:t>«</w:t>
      </w:r>
      <w:r w:rsidRPr="003B15D6">
        <w:rPr>
          <w:sz w:val="26"/>
          <w:szCs w:val="26"/>
        </w:rPr>
        <w:t>Муниципальные услуги и функции</w:t>
      </w:r>
      <w:r w:rsidR="007C2180">
        <w:rPr>
          <w:sz w:val="26"/>
          <w:szCs w:val="26"/>
        </w:rPr>
        <w:t>»</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Объем оказываемой услуги в многофункциональном центре определяется </w:t>
      </w:r>
      <w:r w:rsidRPr="00BE14FB">
        <w:rPr>
          <w:sz w:val="26"/>
          <w:szCs w:val="26"/>
        </w:rPr>
        <w:t xml:space="preserve">разделом </w:t>
      </w:r>
      <w:r w:rsidR="001F2A75">
        <w:rPr>
          <w:sz w:val="26"/>
          <w:szCs w:val="26"/>
        </w:rPr>
        <w:t>№</w:t>
      </w:r>
      <w:r w:rsidRPr="00BE14FB">
        <w:rPr>
          <w:sz w:val="26"/>
          <w:szCs w:val="26"/>
        </w:rPr>
        <w:t>3</w:t>
      </w:r>
      <w:r w:rsidR="001F2A75">
        <w:rPr>
          <w:sz w:val="26"/>
          <w:szCs w:val="26"/>
        </w:rPr>
        <w:t xml:space="preserve"> </w:t>
      </w:r>
      <w:r w:rsidRPr="003B15D6">
        <w:rPr>
          <w:sz w:val="26"/>
          <w:szCs w:val="26"/>
        </w:rPr>
        <w:t>настоящего Административного регламента.</w:t>
      </w:r>
    </w:p>
    <w:p w:rsidR="00EB11ED" w:rsidRPr="003B15D6" w:rsidRDefault="00BE14FB" w:rsidP="00EB11ED">
      <w:pPr>
        <w:pStyle w:val="ConsPlusNormal"/>
        <w:spacing w:line="360" w:lineRule="auto"/>
        <w:ind w:firstLine="540"/>
        <w:jc w:val="both"/>
        <w:rPr>
          <w:sz w:val="26"/>
          <w:szCs w:val="26"/>
        </w:rPr>
      </w:pPr>
      <w:r>
        <w:rPr>
          <w:sz w:val="26"/>
          <w:szCs w:val="26"/>
        </w:rPr>
        <w:t>2.1</w:t>
      </w:r>
      <w:r w:rsidR="001F2A75">
        <w:rPr>
          <w:sz w:val="26"/>
          <w:szCs w:val="26"/>
        </w:rPr>
        <w:t>2</w:t>
      </w:r>
      <w:r w:rsidR="00EB11ED" w:rsidRPr="003B15D6">
        <w:rPr>
          <w:sz w:val="26"/>
          <w:szCs w:val="26"/>
        </w:rPr>
        <w:t>.2. Особенности предоставления муниципальной услуги в электронной форме:</w:t>
      </w:r>
    </w:p>
    <w:p w:rsidR="00EB11ED" w:rsidRPr="003B15D6" w:rsidRDefault="00EB11ED" w:rsidP="00EB11ED">
      <w:pPr>
        <w:pStyle w:val="ConsPlusNormal"/>
        <w:spacing w:line="360" w:lineRule="auto"/>
        <w:ind w:firstLine="540"/>
        <w:jc w:val="both"/>
        <w:rPr>
          <w:sz w:val="26"/>
          <w:szCs w:val="26"/>
        </w:rPr>
      </w:pPr>
      <w:r w:rsidRPr="003B15D6">
        <w:rPr>
          <w:sz w:val="26"/>
          <w:szCs w:val="26"/>
        </w:rPr>
        <w:t>получение информации о порядке и сроках предоставлен</w:t>
      </w:r>
      <w:r w:rsidR="007E5764">
        <w:rPr>
          <w:sz w:val="26"/>
          <w:szCs w:val="26"/>
        </w:rPr>
        <w:t>ия муниципальной услуги в сети «Интернет»</w:t>
      </w:r>
      <w:r w:rsidRPr="003B15D6">
        <w:rPr>
          <w:sz w:val="26"/>
          <w:szCs w:val="26"/>
        </w:rPr>
        <w:t>, в том числе на официальном сайте Администрации, на Един</w:t>
      </w:r>
      <w:r w:rsidR="00561884">
        <w:rPr>
          <w:sz w:val="26"/>
          <w:szCs w:val="26"/>
        </w:rPr>
        <w:t>ом портале</w:t>
      </w:r>
      <w:r w:rsidR="00591F0C">
        <w:rPr>
          <w:sz w:val="26"/>
          <w:szCs w:val="26"/>
        </w:rPr>
        <w:t>,</w:t>
      </w:r>
      <w:r w:rsidR="00A90B0C">
        <w:rPr>
          <w:sz w:val="26"/>
          <w:szCs w:val="26"/>
        </w:rPr>
        <w:t xml:space="preserve"> </w:t>
      </w:r>
      <w:r w:rsidR="00591F0C">
        <w:rPr>
          <w:sz w:val="26"/>
          <w:szCs w:val="26"/>
        </w:rPr>
        <w:t>Региональном портале;</w:t>
      </w:r>
    </w:p>
    <w:p w:rsidR="00EB11ED" w:rsidRPr="003B15D6" w:rsidRDefault="00EB11ED" w:rsidP="00EB11ED">
      <w:pPr>
        <w:pStyle w:val="ConsPlusNormal"/>
        <w:spacing w:line="360" w:lineRule="auto"/>
        <w:ind w:firstLine="540"/>
        <w:jc w:val="both"/>
        <w:rPr>
          <w:sz w:val="26"/>
          <w:szCs w:val="26"/>
        </w:rPr>
      </w:pPr>
      <w:r w:rsidRPr="003B15D6">
        <w:rPr>
          <w:sz w:val="26"/>
          <w:szCs w:val="26"/>
        </w:rPr>
        <w:t>получение и копирование формы заявления, необходимого для получения муниципальной услу</w:t>
      </w:r>
      <w:r w:rsidR="007E5764">
        <w:rPr>
          <w:sz w:val="26"/>
          <w:szCs w:val="26"/>
        </w:rPr>
        <w:t>ги в электронной форме, в сети «Интернет»</w:t>
      </w:r>
      <w:r w:rsidRPr="003B15D6">
        <w:rPr>
          <w:sz w:val="26"/>
          <w:szCs w:val="26"/>
        </w:rPr>
        <w:t>, в том числе на официальном сайте Администрации, на Един</w:t>
      </w:r>
      <w:r w:rsidR="00561884">
        <w:rPr>
          <w:sz w:val="26"/>
          <w:szCs w:val="26"/>
        </w:rPr>
        <w:t>ом портале</w:t>
      </w:r>
      <w:r w:rsidR="00591F0C">
        <w:rPr>
          <w:sz w:val="26"/>
          <w:szCs w:val="26"/>
        </w:rPr>
        <w:t>, Региональном портале</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представление заявления в электронной форме с использованием сети </w:t>
      </w:r>
      <w:r w:rsidR="007E5764">
        <w:rPr>
          <w:sz w:val="26"/>
          <w:szCs w:val="26"/>
        </w:rPr>
        <w:t>«Интернет»</w:t>
      </w:r>
      <w:r w:rsidRPr="003B15D6">
        <w:rPr>
          <w:sz w:val="26"/>
          <w:szCs w:val="26"/>
        </w:rPr>
        <w:t xml:space="preserve">, в том числе Единого портала, </w:t>
      </w:r>
      <w:r w:rsidRPr="00B63FF6">
        <w:rPr>
          <w:sz w:val="26"/>
          <w:szCs w:val="26"/>
        </w:rPr>
        <w:t>Регионального портала</w:t>
      </w:r>
      <w:r w:rsidR="007E5764">
        <w:rPr>
          <w:sz w:val="26"/>
          <w:szCs w:val="26"/>
        </w:rPr>
        <w:t xml:space="preserve"> через «</w:t>
      </w:r>
      <w:r w:rsidRPr="003B15D6">
        <w:rPr>
          <w:sz w:val="26"/>
          <w:szCs w:val="26"/>
        </w:rPr>
        <w:t>Личный кабинет</w:t>
      </w:r>
      <w:r w:rsidR="007E5764">
        <w:rPr>
          <w:sz w:val="26"/>
          <w:szCs w:val="26"/>
        </w:rPr>
        <w:t>»</w:t>
      </w:r>
      <w:r w:rsidRPr="003B15D6">
        <w:rPr>
          <w:sz w:val="26"/>
          <w:szCs w:val="26"/>
        </w:rPr>
        <w:t xml:space="preserve"> пользователя;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осуществление с использованием Единого портала, Регионального портала мониторинга хода предоставления муниципальной услуги через </w:t>
      </w:r>
      <w:r w:rsidR="007E5764">
        <w:rPr>
          <w:sz w:val="26"/>
          <w:szCs w:val="26"/>
        </w:rPr>
        <w:t>«</w:t>
      </w:r>
      <w:r w:rsidRPr="003B15D6">
        <w:rPr>
          <w:sz w:val="26"/>
          <w:szCs w:val="26"/>
        </w:rPr>
        <w:t>Личный кабинет</w:t>
      </w:r>
      <w:r w:rsidR="007E5764">
        <w:rPr>
          <w:sz w:val="26"/>
          <w:szCs w:val="26"/>
        </w:rPr>
        <w:t>»</w:t>
      </w:r>
      <w:r w:rsidRPr="003B15D6">
        <w:rPr>
          <w:sz w:val="26"/>
          <w:szCs w:val="26"/>
        </w:rPr>
        <w:t xml:space="preserve"> пользователя.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EB11ED" w:rsidRPr="003B15D6" w:rsidRDefault="00EB11ED" w:rsidP="00EB11ED">
      <w:pPr>
        <w:pStyle w:val="ConsPlusNormal"/>
        <w:spacing w:line="360" w:lineRule="auto"/>
        <w:ind w:firstLine="540"/>
        <w:jc w:val="both"/>
        <w:rPr>
          <w:sz w:val="26"/>
          <w:szCs w:val="26"/>
        </w:rPr>
      </w:pPr>
      <w:r w:rsidRPr="003B15D6">
        <w:rPr>
          <w:sz w:val="26"/>
          <w:szCs w:val="26"/>
        </w:rPr>
        <w:t>для физических лиц - простая электронная подпись либо усиленная квалифицированная подпись;</w:t>
      </w:r>
    </w:p>
    <w:p w:rsidR="00EB11ED" w:rsidRPr="003B15D6" w:rsidRDefault="00EB11ED" w:rsidP="00B63FF6">
      <w:pPr>
        <w:pStyle w:val="ConsPlusNormal"/>
        <w:spacing w:line="360" w:lineRule="auto"/>
        <w:ind w:firstLine="540"/>
        <w:jc w:val="both"/>
        <w:rPr>
          <w:sz w:val="26"/>
          <w:szCs w:val="26"/>
        </w:rPr>
      </w:pPr>
      <w:r w:rsidRPr="003B15D6">
        <w:rPr>
          <w:sz w:val="26"/>
          <w:szCs w:val="26"/>
        </w:rPr>
        <w:t>для юридических лиц - усиленная квалифицированная подпись.</w:t>
      </w:r>
    </w:p>
    <w:p w:rsidR="001F2A75" w:rsidRDefault="001F2A75" w:rsidP="00B63FF6">
      <w:pPr>
        <w:pStyle w:val="ConsPlusTitle"/>
        <w:jc w:val="center"/>
        <w:outlineLvl w:val="1"/>
        <w:rPr>
          <w:sz w:val="26"/>
          <w:szCs w:val="26"/>
        </w:rPr>
      </w:pPr>
      <w:bookmarkStart w:id="8" w:name="Par145"/>
      <w:bookmarkEnd w:id="8"/>
    </w:p>
    <w:p w:rsidR="001F2A75" w:rsidRDefault="001F2A75" w:rsidP="00B63FF6">
      <w:pPr>
        <w:pStyle w:val="ConsPlusTitle"/>
        <w:jc w:val="center"/>
        <w:outlineLvl w:val="1"/>
        <w:rPr>
          <w:sz w:val="26"/>
          <w:szCs w:val="26"/>
        </w:rPr>
      </w:pPr>
    </w:p>
    <w:p w:rsidR="00EB11ED" w:rsidRPr="003B15D6" w:rsidRDefault="00EB11ED" w:rsidP="00B63FF6">
      <w:pPr>
        <w:pStyle w:val="ConsPlusTitle"/>
        <w:jc w:val="center"/>
        <w:outlineLvl w:val="1"/>
        <w:rPr>
          <w:sz w:val="26"/>
          <w:szCs w:val="26"/>
        </w:rPr>
      </w:pPr>
      <w:r w:rsidRPr="003B15D6">
        <w:rPr>
          <w:sz w:val="26"/>
          <w:szCs w:val="26"/>
        </w:rPr>
        <w:t>3. Состав, последовательность и сроки выполнения</w:t>
      </w:r>
    </w:p>
    <w:p w:rsidR="00EB11ED" w:rsidRPr="003B15D6" w:rsidRDefault="00EB11ED" w:rsidP="00E72E9E">
      <w:pPr>
        <w:pStyle w:val="ConsPlusTitle"/>
        <w:jc w:val="center"/>
        <w:rPr>
          <w:sz w:val="26"/>
          <w:szCs w:val="26"/>
        </w:rPr>
      </w:pPr>
      <w:r w:rsidRPr="003B15D6">
        <w:rPr>
          <w:sz w:val="26"/>
          <w:szCs w:val="26"/>
        </w:rPr>
        <w:t>административных процедур, требования к порядку</w:t>
      </w:r>
    </w:p>
    <w:p w:rsidR="00EB11ED" w:rsidRPr="003B15D6" w:rsidRDefault="00EB11ED" w:rsidP="00E72E9E">
      <w:pPr>
        <w:pStyle w:val="ConsPlusTitle"/>
        <w:jc w:val="center"/>
        <w:rPr>
          <w:sz w:val="26"/>
          <w:szCs w:val="26"/>
        </w:rPr>
      </w:pPr>
      <w:r w:rsidRPr="003B15D6">
        <w:rPr>
          <w:sz w:val="26"/>
          <w:szCs w:val="26"/>
        </w:rPr>
        <w:t>их выполнения, в том числе особенности выполнения</w:t>
      </w:r>
    </w:p>
    <w:p w:rsidR="00EB11ED" w:rsidRPr="003B15D6" w:rsidRDefault="00EB11ED" w:rsidP="00E72E9E">
      <w:pPr>
        <w:pStyle w:val="ConsPlusTitle"/>
        <w:jc w:val="center"/>
        <w:rPr>
          <w:sz w:val="26"/>
          <w:szCs w:val="26"/>
        </w:rPr>
      </w:pPr>
      <w:r w:rsidRPr="003B15D6">
        <w:rPr>
          <w:sz w:val="26"/>
          <w:szCs w:val="26"/>
        </w:rPr>
        <w:t>административных процедур (действий) в электронной форме,</w:t>
      </w:r>
    </w:p>
    <w:p w:rsidR="00EB11ED" w:rsidRPr="003B15D6" w:rsidRDefault="00EB11ED" w:rsidP="00E72E9E">
      <w:pPr>
        <w:pStyle w:val="ConsPlusTitle"/>
        <w:jc w:val="center"/>
        <w:rPr>
          <w:sz w:val="26"/>
          <w:szCs w:val="26"/>
        </w:rPr>
      </w:pPr>
      <w:r w:rsidRPr="003B15D6">
        <w:rPr>
          <w:sz w:val="26"/>
          <w:szCs w:val="26"/>
        </w:rPr>
        <w:t>а также особенности выполнения административных процедур</w:t>
      </w:r>
    </w:p>
    <w:p w:rsidR="00EB11ED" w:rsidRPr="003B15D6" w:rsidRDefault="00EB11ED" w:rsidP="00E72E9E">
      <w:pPr>
        <w:pStyle w:val="ConsPlusTitle"/>
        <w:jc w:val="center"/>
        <w:rPr>
          <w:sz w:val="26"/>
          <w:szCs w:val="26"/>
        </w:rPr>
      </w:pPr>
      <w:r w:rsidRPr="003B15D6">
        <w:rPr>
          <w:sz w:val="26"/>
          <w:szCs w:val="26"/>
        </w:rPr>
        <w:t>в многофункциональных центрах</w:t>
      </w:r>
    </w:p>
    <w:p w:rsidR="00EB11ED" w:rsidRPr="003B15D6" w:rsidRDefault="00EB11ED" w:rsidP="00EB11ED">
      <w:pPr>
        <w:pStyle w:val="ConsPlusNormal"/>
        <w:spacing w:line="360" w:lineRule="auto"/>
        <w:jc w:val="both"/>
        <w:rPr>
          <w:sz w:val="26"/>
          <w:szCs w:val="26"/>
        </w:rPr>
      </w:pPr>
    </w:p>
    <w:p w:rsidR="00EB11ED" w:rsidRPr="003B15D6" w:rsidRDefault="00EB11ED" w:rsidP="00EB11ED">
      <w:pPr>
        <w:pStyle w:val="ConsPlusNormal"/>
        <w:spacing w:line="360" w:lineRule="auto"/>
        <w:ind w:firstLine="540"/>
        <w:jc w:val="both"/>
        <w:rPr>
          <w:sz w:val="26"/>
          <w:szCs w:val="26"/>
        </w:rPr>
      </w:pPr>
      <w:r w:rsidRPr="003B15D6">
        <w:rPr>
          <w:sz w:val="26"/>
          <w:szCs w:val="26"/>
        </w:rPr>
        <w:t>3.1. Описание последовательности действий при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Предоставление муниципальной услуги включает в себя следующие административные процедуры:</w:t>
      </w:r>
    </w:p>
    <w:p w:rsidR="00EB11ED" w:rsidRPr="003B15D6" w:rsidRDefault="00EB11ED" w:rsidP="00EB11ED">
      <w:pPr>
        <w:pStyle w:val="ConsPlusNormal"/>
        <w:spacing w:line="360" w:lineRule="auto"/>
        <w:ind w:firstLine="540"/>
        <w:jc w:val="both"/>
        <w:rPr>
          <w:sz w:val="26"/>
          <w:szCs w:val="26"/>
        </w:rPr>
      </w:pPr>
      <w:r w:rsidRPr="003B15D6">
        <w:rPr>
          <w:sz w:val="26"/>
          <w:szCs w:val="26"/>
        </w:rPr>
        <w:t>прием и регистрацию заявления и представленных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lastRenderedPageBreak/>
        <w:t>формирование и направление межведомственных запросов;</w:t>
      </w:r>
    </w:p>
    <w:p w:rsidR="00EB11ED" w:rsidRPr="003B15D6" w:rsidRDefault="00EB11ED" w:rsidP="00EB11ED">
      <w:pPr>
        <w:pStyle w:val="ConsPlusNormal"/>
        <w:spacing w:line="360" w:lineRule="auto"/>
        <w:ind w:firstLine="540"/>
        <w:jc w:val="both"/>
        <w:rPr>
          <w:sz w:val="26"/>
          <w:szCs w:val="26"/>
        </w:rPr>
      </w:pPr>
      <w:r w:rsidRPr="003B15D6">
        <w:rPr>
          <w:sz w:val="26"/>
          <w:szCs w:val="26"/>
        </w:rPr>
        <w:t>рассмотрение заявления и прилагаемых к нему документов на соответствие требованиям Административного регламента, с учетом ответов, полученных на межведомственные запросы;</w:t>
      </w:r>
    </w:p>
    <w:p w:rsidR="00EB11ED" w:rsidRPr="003B15D6" w:rsidRDefault="00EB11ED" w:rsidP="00EB11ED">
      <w:pPr>
        <w:pStyle w:val="ConsPlusNormal"/>
        <w:spacing w:line="360" w:lineRule="auto"/>
        <w:ind w:firstLine="540"/>
        <w:jc w:val="both"/>
        <w:rPr>
          <w:sz w:val="26"/>
          <w:szCs w:val="26"/>
        </w:rPr>
      </w:pPr>
      <w:r w:rsidRPr="003B15D6">
        <w:rPr>
          <w:sz w:val="26"/>
          <w:szCs w:val="26"/>
        </w:rPr>
        <w:t>принятие решения;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уведомление заявителя о принятом решении.</w:t>
      </w:r>
    </w:p>
    <w:p w:rsidR="00EB11ED" w:rsidRPr="003B15D6" w:rsidRDefault="00EB11ED" w:rsidP="00EB11ED">
      <w:pPr>
        <w:pStyle w:val="ConsPlusNormal"/>
        <w:spacing w:line="360" w:lineRule="auto"/>
        <w:ind w:firstLine="540"/>
        <w:jc w:val="both"/>
        <w:rPr>
          <w:sz w:val="26"/>
          <w:szCs w:val="26"/>
        </w:rPr>
      </w:pPr>
      <w:r w:rsidRPr="003B15D6">
        <w:rPr>
          <w:sz w:val="26"/>
          <w:szCs w:val="26"/>
        </w:rPr>
        <w:t>Перечень административных процедур (действий) при предоставлении муниципальной услуги в электронной форме:</w:t>
      </w:r>
    </w:p>
    <w:p w:rsidR="00EB11ED" w:rsidRPr="003B15D6" w:rsidRDefault="00EB11ED" w:rsidP="00EB11ED">
      <w:pPr>
        <w:pStyle w:val="ConsPlusNormal"/>
        <w:spacing w:line="360" w:lineRule="auto"/>
        <w:ind w:firstLine="540"/>
        <w:jc w:val="both"/>
        <w:rPr>
          <w:sz w:val="26"/>
          <w:szCs w:val="26"/>
        </w:rPr>
      </w:pPr>
      <w:r w:rsidRPr="003B15D6">
        <w:rPr>
          <w:sz w:val="26"/>
          <w:szCs w:val="26"/>
        </w:rPr>
        <w:t>прием и регистрация заявления и представленных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формирование и направление межведомственных запросов;</w:t>
      </w:r>
    </w:p>
    <w:p w:rsidR="00EB11ED" w:rsidRPr="003B15D6" w:rsidRDefault="00EB11ED" w:rsidP="00EB11ED">
      <w:pPr>
        <w:pStyle w:val="ConsPlusNormal"/>
        <w:spacing w:line="360" w:lineRule="auto"/>
        <w:ind w:firstLine="540"/>
        <w:jc w:val="both"/>
        <w:rPr>
          <w:sz w:val="26"/>
          <w:szCs w:val="26"/>
        </w:rPr>
      </w:pPr>
      <w:r w:rsidRPr="003B15D6">
        <w:rPr>
          <w:sz w:val="26"/>
          <w:szCs w:val="26"/>
        </w:rPr>
        <w:t>рассмотрение заявления и прилагаемых к нему документов на соответствие требованиям Административного регламента, с учетом ответов, полученных на межведомственные запросы;</w:t>
      </w:r>
    </w:p>
    <w:p w:rsidR="00EB11ED" w:rsidRPr="003B15D6" w:rsidRDefault="00EB11ED" w:rsidP="00EB11ED">
      <w:pPr>
        <w:pStyle w:val="ConsPlusNormal"/>
        <w:spacing w:line="360" w:lineRule="auto"/>
        <w:ind w:firstLine="540"/>
        <w:jc w:val="both"/>
        <w:rPr>
          <w:sz w:val="26"/>
          <w:szCs w:val="26"/>
        </w:rPr>
      </w:pPr>
      <w:r w:rsidRPr="003B15D6">
        <w:rPr>
          <w:sz w:val="26"/>
          <w:szCs w:val="26"/>
        </w:rPr>
        <w:t>принятие решения;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уведомление заявителя о принятом решении.</w:t>
      </w:r>
    </w:p>
    <w:p w:rsidR="00EB11ED" w:rsidRPr="003B15D6" w:rsidRDefault="00EB11ED" w:rsidP="00EB11ED">
      <w:pPr>
        <w:pStyle w:val="ConsPlusNormal"/>
        <w:spacing w:line="360" w:lineRule="auto"/>
        <w:ind w:firstLine="540"/>
        <w:jc w:val="both"/>
        <w:rPr>
          <w:sz w:val="26"/>
          <w:szCs w:val="26"/>
        </w:rPr>
      </w:pPr>
      <w:r w:rsidRPr="003B15D6">
        <w:rPr>
          <w:sz w:val="26"/>
          <w:szCs w:val="26"/>
        </w:rPr>
        <w:t>Перечень процедур (действий), выполняемых многофункциональным центром:</w:t>
      </w:r>
    </w:p>
    <w:p w:rsidR="00EB11ED" w:rsidRPr="003B15D6" w:rsidRDefault="00EB11ED" w:rsidP="00EB11ED">
      <w:pPr>
        <w:pStyle w:val="ConsPlusNormal"/>
        <w:spacing w:line="360" w:lineRule="auto"/>
        <w:ind w:firstLine="540"/>
        <w:jc w:val="both"/>
        <w:rPr>
          <w:sz w:val="26"/>
          <w:szCs w:val="26"/>
        </w:rPr>
      </w:pPr>
      <w:r w:rsidRPr="003B15D6">
        <w:rPr>
          <w:sz w:val="26"/>
          <w:szCs w:val="26"/>
        </w:rPr>
        <w:t>прием и регистрация заявления и представленных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выдача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3.2. Описание последовательности административных действий при приеме и регистрации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Заявитель для получения муниципальной услуги представляет документы непосре</w:t>
      </w:r>
      <w:r w:rsidR="00B21287">
        <w:rPr>
          <w:sz w:val="26"/>
          <w:szCs w:val="26"/>
        </w:rPr>
        <w:t>дственно в Администрацию</w:t>
      </w:r>
      <w:r w:rsidRPr="003B15D6">
        <w:rPr>
          <w:sz w:val="26"/>
          <w:szCs w:val="26"/>
        </w:rPr>
        <w:t xml:space="preserve"> либо через многофункциональный центр.</w:t>
      </w:r>
    </w:p>
    <w:p w:rsidR="00EB11ED" w:rsidRPr="003B15D6" w:rsidRDefault="00EB11ED" w:rsidP="00EB11ED">
      <w:pPr>
        <w:pStyle w:val="ConsPlusNormal"/>
        <w:spacing w:line="360" w:lineRule="auto"/>
        <w:ind w:firstLine="540"/>
        <w:jc w:val="both"/>
        <w:rPr>
          <w:sz w:val="26"/>
          <w:szCs w:val="26"/>
        </w:rPr>
      </w:pPr>
      <w:r w:rsidRPr="003B15D6">
        <w:rPr>
          <w:sz w:val="26"/>
          <w:szCs w:val="26"/>
        </w:rPr>
        <w:t>Основанием для начала административной процедуры является по</w:t>
      </w:r>
      <w:r w:rsidR="00B21287">
        <w:rPr>
          <w:sz w:val="26"/>
          <w:szCs w:val="26"/>
        </w:rPr>
        <w:t>ступление в Администрацию</w:t>
      </w:r>
      <w:r w:rsidRPr="003B15D6">
        <w:rPr>
          <w:sz w:val="26"/>
          <w:szCs w:val="26"/>
        </w:rPr>
        <w:t xml:space="preserve"> документов от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прием и регистрацию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регистрирует в установленном порядке поступившие документы;</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устанавливает наличие оснований для отказа в приеме документов, указанных в подразделе 2.6 настоящего Административного регламента, и при наличии такого основания оформляет и выдает (направляет) заявителю уведомление об отказе в приеме документов для предоставления муниципальной услуги (приложение </w:t>
      </w:r>
      <w:r w:rsidR="007E5764">
        <w:rPr>
          <w:sz w:val="26"/>
          <w:szCs w:val="26"/>
        </w:rPr>
        <w:t>№</w:t>
      </w:r>
      <w:r w:rsidRPr="003B15D6">
        <w:rPr>
          <w:sz w:val="26"/>
          <w:szCs w:val="26"/>
        </w:rPr>
        <w:t xml:space="preserve"> 2 к Административному регламенту), если фамилия и почтовый (</w:t>
      </w:r>
      <w:proofErr w:type="gramStart"/>
      <w:r w:rsidRPr="003B15D6">
        <w:rPr>
          <w:sz w:val="26"/>
          <w:szCs w:val="26"/>
        </w:rPr>
        <w:t xml:space="preserve">электронный) </w:t>
      </w:r>
      <w:proofErr w:type="gramEnd"/>
      <w:r w:rsidRPr="003B15D6">
        <w:rPr>
          <w:sz w:val="26"/>
          <w:szCs w:val="26"/>
        </w:rPr>
        <w:t>адрес заявителя не поддаются прочтению;</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при отсутствии основания для отказа в приеме документов выдает заявителю </w:t>
      </w:r>
      <w:r w:rsidRPr="003B15D6">
        <w:rPr>
          <w:sz w:val="26"/>
          <w:szCs w:val="26"/>
        </w:rPr>
        <w:lastRenderedPageBreak/>
        <w:t>расписку в получении документов с указанием их перечня и</w:t>
      </w:r>
      <w:r w:rsidR="00BA00C6">
        <w:rPr>
          <w:sz w:val="26"/>
          <w:szCs w:val="26"/>
        </w:rPr>
        <w:t xml:space="preserve"> даты их получения (приложение №</w:t>
      </w:r>
      <w:r w:rsidRPr="003B15D6">
        <w:rPr>
          <w:sz w:val="26"/>
          <w:szCs w:val="26"/>
        </w:rPr>
        <w:t xml:space="preserve"> 3 к Административному регламенту).</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представления документов через многофункциональный центр уведомление об отказе в приеме документов или расписка в получении от заявителя документов выдается указанным многофункциональным центром.</w:t>
      </w:r>
    </w:p>
    <w:p w:rsidR="00EB11ED" w:rsidRPr="003B15D6" w:rsidRDefault="00EB11ED" w:rsidP="00EB11ED">
      <w:pPr>
        <w:pStyle w:val="ConsPlusNormal"/>
        <w:spacing w:line="360" w:lineRule="auto"/>
        <w:ind w:firstLine="540"/>
        <w:jc w:val="both"/>
        <w:rPr>
          <w:sz w:val="26"/>
          <w:szCs w:val="26"/>
        </w:rPr>
      </w:pPr>
      <w:r w:rsidRPr="003B15D6">
        <w:rPr>
          <w:sz w:val="26"/>
          <w:szCs w:val="26"/>
        </w:rPr>
        <w:t>Результатом выполнения административной процедуры будет являться:</w:t>
      </w:r>
    </w:p>
    <w:p w:rsidR="00EB11ED" w:rsidRPr="003B15D6" w:rsidRDefault="00EB11ED" w:rsidP="00EB11ED">
      <w:pPr>
        <w:pStyle w:val="ConsPlusNormal"/>
        <w:spacing w:line="360" w:lineRule="auto"/>
        <w:ind w:firstLine="540"/>
        <w:jc w:val="both"/>
        <w:rPr>
          <w:sz w:val="26"/>
          <w:szCs w:val="26"/>
        </w:rPr>
      </w:pPr>
      <w:r w:rsidRPr="003B15D6">
        <w:rPr>
          <w:sz w:val="26"/>
          <w:szCs w:val="26"/>
        </w:rPr>
        <w:t>регистрация поступивших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направление заявителю уведомления об отказе в приеме документов или расписки в получении документов с указанием их перечня и даты их получения.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Срок выполнения действий не может превышать 2 рабочих дня с момента поступления документов.</w:t>
      </w:r>
    </w:p>
    <w:p w:rsidR="00EB11ED" w:rsidRPr="003B15D6" w:rsidRDefault="00EB11ED" w:rsidP="00EB11ED">
      <w:pPr>
        <w:pStyle w:val="ConsPlusNormal"/>
        <w:spacing w:line="360" w:lineRule="auto"/>
        <w:ind w:firstLine="540"/>
        <w:jc w:val="both"/>
        <w:rPr>
          <w:sz w:val="26"/>
          <w:szCs w:val="26"/>
        </w:rPr>
      </w:pPr>
      <w:bookmarkStart w:id="9" w:name="Par180"/>
      <w:bookmarkEnd w:id="9"/>
      <w:r w:rsidRPr="003B15D6">
        <w:rPr>
          <w:sz w:val="26"/>
          <w:szCs w:val="26"/>
        </w:rPr>
        <w:t>3.3. Описание последовательности административных действий при формировании и направлении межведомственных запросов.</w:t>
      </w:r>
    </w:p>
    <w:p w:rsidR="00EB11ED" w:rsidRPr="003B15D6" w:rsidRDefault="00EB11ED" w:rsidP="00EB11ED">
      <w:pPr>
        <w:pStyle w:val="ConsPlusNormal"/>
        <w:spacing w:line="360" w:lineRule="auto"/>
        <w:ind w:firstLine="540"/>
        <w:jc w:val="both"/>
        <w:rPr>
          <w:sz w:val="26"/>
          <w:szCs w:val="26"/>
        </w:rPr>
      </w:pPr>
      <w:r w:rsidRPr="003B15D6">
        <w:rPr>
          <w:sz w:val="26"/>
          <w:szCs w:val="26"/>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EB11ED" w:rsidRPr="003B15D6" w:rsidRDefault="00EB11ED" w:rsidP="00EB11ED">
      <w:pPr>
        <w:pStyle w:val="ConsPlusNormal"/>
        <w:spacing w:line="360" w:lineRule="auto"/>
        <w:ind w:firstLine="540"/>
        <w:jc w:val="both"/>
        <w:rPr>
          <w:sz w:val="26"/>
          <w:szCs w:val="26"/>
        </w:rPr>
      </w:pPr>
      <w:proofErr w:type="gramStart"/>
      <w:r w:rsidRPr="003B15D6">
        <w:rPr>
          <w:sz w:val="26"/>
          <w:szCs w:val="26"/>
        </w:rPr>
        <w:t>Специалист, ответственный за предоставление муниципальной услуги, в соответствии с установленным порядком межведомственного взаимодействия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(далее - запрос).</w:t>
      </w:r>
      <w:proofErr w:type="gramEnd"/>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По запросу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направляет его в </w:t>
      </w:r>
      <w:r w:rsidR="00077655">
        <w:rPr>
          <w:sz w:val="26"/>
          <w:szCs w:val="26"/>
        </w:rPr>
        <w:t>Администрацию</w:t>
      </w:r>
      <w:r w:rsidRPr="003B15D6">
        <w:rPr>
          <w:sz w:val="26"/>
          <w:szCs w:val="26"/>
        </w:rPr>
        <w:t xml:space="preserve"> в срок не позднее </w:t>
      </w:r>
      <w:r w:rsidR="00BE14FB">
        <w:rPr>
          <w:sz w:val="26"/>
          <w:szCs w:val="26"/>
        </w:rPr>
        <w:t>3</w:t>
      </w:r>
      <w:r w:rsidRPr="003B15D6">
        <w:rPr>
          <w:sz w:val="26"/>
          <w:szCs w:val="26"/>
        </w:rPr>
        <w:t xml:space="preserve"> календарных дней со дня поступления запроса.</w:t>
      </w:r>
    </w:p>
    <w:p w:rsidR="00EB11ED" w:rsidRPr="003B15D6" w:rsidRDefault="00EB11ED" w:rsidP="00EB11ED">
      <w:pPr>
        <w:pStyle w:val="ConsPlusNormal"/>
        <w:spacing w:line="360" w:lineRule="auto"/>
        <w:ind w:firstLine="540"/>
        <w:jc w:val="both"/>
        <w:rPr>
          <w:sz w:val="26"/>
          <w:szCs w:val="26"/>
        </w:rPr>
      </w:pPr>
      <w:r w:rsidRPr="003B15D6">
        <w:rPr>
          <w:sz w:val="26"/>
          <w:szCs w:val="26"/>
        </w:rPr>
        <w:t>Результатом выполнения административной процедуры является направление межведомственных запросов и получение ответов на них.</w:t>
      </w:r>
    </w:p>
    <w:p w:rsidR="00EB11ED" w:rsidRPr="003B15D6" w:rsidRDefault="00EB11ED" w:rsidP="00EB11ED">
      <w:pPr>
        <w:pStyle w:val="ConsPlusNormal"/>
        <w:spacing w:line="360" w:lineRule="auto"/>
        <w:ind w:firstLine="540"/>
        <w:jc w:val="both"/>
        <w:rPr>
          <w:sz w:val="26"/>
          <w:szCs w:val="26"/>
        </w:rPr>
      </w:pPr>
      <w:r w:rsidRPr="003B15D6">
        <w:rPr>
          <w:sz w:val="26"/>
          <w:szCs w:val="26"/>
        </w:rPr>
        <w:t>Срок выполнения административной процедуры не может превышать 3 рабочих дня с момента поступления зарегистрированного заявления.</w:t>
      </w:r>
    </w:p>
    <w:p w:rsidR="00EB11ED" w:rsidRPr="003B15D6" w:rsidRDefault="00EB11ED" w:rsidP="00BE14FB">
      <w:pPr>
        <w:pStyle w:val="ConsPlusNormal"/>
        <w:spacing w:line="360" w:lineRule="auto"/>
        <w:ind w:firstLine="540"/>
        <w:jc w:val="both"/>
        <w:rPr>
          <w:sz w:val="26"/>
          <w:szCs w:val="26"/>
        </w:rPr>
      </w:pPr>
      <w:bookmarkStart w:id="10" w:name="Par187"/>
      <w:bookmarkEnd w:id="10"/>
      <w:r w:rsidRPr="003B15D6">
        <w:rPr>
          <w:sz w:val="26"/>
          <w:szCs w:val="26"/>
        </w:rPr>
        <w:t xml:space="preserve">3.4. Описание последовательности административных действий при </w:t>
      </w:r>
      <w:r w:rsidRPr="003B15D6">
        <w:rPr>
          <w:sz w:val="26"/>
          <w:szCs w:val="26"/>
        </w:rPr>
        <w:lastRenderedPageBreak/>
        <w:t>рассмотрении документов и принятии решения о согласовании или об отказе в согласовании создания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Основанием для начала административной процедуры является по</w:t>
      </w:r>
      <w:r w:rsidR="00B21287">
        <w:rPr>
          <w:sz w:val="26"/>
          <w:szCs w:val="26"/>
        </w:rPr>
        <w:t>ступление в Администрацию</w:t>
      </w:r>
      <w:r w:rsidRPr="003B15D6">
        <w:rPr>
          <w:sz w:val="26"/>
          <w:szCs w:val="26"/>
        </w:rPr>
        <w:t>, в том числе по межведомственным запросам, документов, необходимых для рассмотрения заявления о согласовании создания места (площадки) накопления твердых коммунальных отходов.</w:t>
      </w:r>
    </w:p>
    <w:p w:rsidR="00EB11ED" w:rsidRPr="003B15D6" w:rsidRDefault="00001EB5" w:rsidP="00001EB5">
      <w:pPr>
        <w:pStyle w:val="ConsPlusNormal"/>
        <w:spacing w:line="360" w:lineRule="auto"/>
        <w:ind w:firstLine="540"/>
        <w:jc w:val="both"/>
        <w:rPr>
          <w:sz w:val="26"/>
          <w:szCs w:val="26"/>
        </w:rPr>
      </w:pPr>
      <w:r>
        <w:rPr>
          <w:sz w:val="26"/>
          <w:szCs w:val="26"/>
        </w:rPr>
        <w:t>Поступившие и за</w:t>
      </w:r>
      <w:r w:rsidR="00EB11ED" w:rsidRPr="003B15D6">
        <w:rPr>
          <w:sz w:val="26"/>
          <w:szCs w:val="26"/>
        </w:rPr>
        <w:t>регистрир</w:t>
      </w:r>
      <w:r>
        <w:rPr>
          <w:sz w:val="26"/>
          <w:szCs w:val="26"/>
        </w:rPr>
        <w:t>ованные   в установленном порядке д</w:t>
      </w:r>
      <w:r w:rsidR="00EB11ED" w:rsidRPr="003B15D6">
        <w:rPr>
          <w:sz w:val="26"/>
          <w:szCs w:val="26"/>
        </w:rPr>
        <w:t>окументы рассматривает специалист, ответственный за предоставление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предоставление муниципальной услуги, организует обследование предполагаемого места размещения места (площадки) накопления твердых коммунальных отходов, указанного в заявлении, составляет акт осмотра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proofErr w:type="gramStart"/>
      <w:r w:rsidRPr="003B15D6">
        <w:rPr>
          <w:sz w:val="26"/>
          <w:szCs w:val="26"/>
        </w:rPr>
        <w:t xml:space="preserve">Решение о согласовании создания места (площадки) накопления твердых коммунальных отходов принимается в случае, если планируемое место (площадка) накопления твердых коммунальных отходов соответствует требованиям </w:t>
      </w:r>
      <w:r w:rsidR="00077655">
        <w:rPr>
          <w:sz w:val="26"/>
          <w:szCs w:val="26"/>
        </w:rPr>
        <w:t xml:space="preserve">Правил </w:t>
      </w:r>
      <w:r w:rsidR="00077655" w:rsidRPr="003B15D6">
        <w:rPr>
          <w:sz w:val="26"/>
          <w:szCs w:val="26"/>
        </w:rPr>
        <w:t xml:space="preserve">благоустройства </w:t>
      </w:r>
      <w:r w:rsidR="00077655">
        <w:rPr>
          <w:sz w:val="26"/>
          <w:szCs w:val="26"/>
        </w:rPr>
        <w:t xml:space="preserve">территории Верхнекамского </w:t>
      </w:r>
      <w:r w:rsidR="00077655" w:rsidRPr="003B15D6">
        <w:rPr>
          <w:sz w:val="26"/>
          <w:szCs w:val="26"/>
        </w:rPr>
        <w:t xml:space="preserve">муниципального </w:t>
      </w:r>
      <w:r w:rsidR="00077655">
        <w:rPr>
          <w:sz w:val="26"/>
          <w:szCs w:val="26"/>
        </w:rPr>
        <w:t>округа</w:t>
      </w:r>
      <w:r w:rsidR="002E0867">
        <w:rPr>
          <w:sz w:val="26"/>
          <w:szCs w:val="26"/>
        </w:rPr>
        <w:t xml:space="preserve"> кировской области</w:t>
      </w:r>
      <w:r w:rsidR="00077655" w:rsidRPr="003B15D6">
        <w:rPr>
          <w:sz w:val="26"/>
          <w:szCs w:val="26"/>
        </w:rPr>
        <w:t>, утвержден</w:t>
      </w:r>
      <w:r w:rsidR="00077655">
        <w:rPr>
          <w:sz w:val="26"/>
          <w:szCs w:val="26"/>
        </w:rPr>
        <w:t xml:space="preserve">ных решением </w:t>
      </w:r>
      <w:r w:rsidR="00077655" w:rsidRPr="003B15D6">
        <w:rPr>
          <w:sz w:val="26"/>
          <w:szCs w:val="26"/>
        </w:rPr>
        <w:t xml:space="preserve"> Думы</w:t>
      </w:r>
      <w:r w:rsidR="00077655">
        <w:rPr>
          <w:sz w:val="26"/>
          <w:szCs w:val="26"/>
        </w:rPr>
        <w:t xml:space="preserve"> Верхнекамского муниципального округа Кировской области</w:t>
      </w:r>
      <w:r w:rsidR="00077655" w:rsidRPr="003B15D6">
        <w:rPr>
          <w:sz w:val="26"/>
          <w:szCs w:val="26"/>
        </w:rPr>
        <w:t xml:space="preserve"> от </w:t>
      </w:r>
      <w:r w:rsidR="00077655">
        <w:rPr>
          <w:sz w:val="26"/>
          <w:szCs w:val="26"/>
        </w:rPr>
        <w:t>04</w:t>
      </w:r>
      <w:r w:rsidR="00077655" w:rsidRPr="003B15D6">
        <w:rPr>
          <w:sz w:val="26"/>
          <w:szCs w:val="26"/>
        </w:rPr>
        <w:t>.0</w:t>
      </w:r>
      <w:r w:rsidR="00077655">
        <w:rPr>
          <w:sz w:val="26"/>
          <w:szCs w:val="26"/>
        </w:rPr>
        <w:t>4</w:t>
      </w:r>
      <w:r w:rsidR="00077655" w:rsidRPr="003B15D6">
        <w:rPr>
          <w:sz w:val="26"/>
          <w:szCs w:val="26"/>
        </w:rPr>
        <w:t>.20</w:t>
      </w:r>
      <w:r w:rsidR="00077655">
        <w:rPr>
          <w:sz w:val="26"/>
          <w:szCs w:val="26"/>
        </w:rPr>
        <w:t xml:space="preserve">22 </w:t>
      </w:r>
      <w:r w:rsidR="002E0867">
        <w:rPr>
          <w:sz w:val="26"/>
          <w:szCs w:val="26"/>
        </w:rPr>
        <w:t>№</w:t>
      </w:r>
      <w:r w:rsidR="00077655">
        <w:rPr>
          <w:sz w:val="26"/>
          <w:szCs w:val="26"/>
        </w:rPr>
        <w:t xml:space="preserve"> 11/168</w:t>
      </w:r>
      <w:r w:rsidRPr="003B15D6">
        <w:rPr>
          <w:sz w:val="26"/>
          <w:szCs w:val="26"/>
        </w:rPr>
        <w:t>,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w:t>
      </w:r>
      <w:proofErr w:type="gramEnd"/>
      <w:r w:rsidRPr="003B15D6">
        <w:rPr>
          <w:sz w:val="26"/>
          <w:szCs w:val="26"/>
        </w:rPr>
        <w:t>)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предоставление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случае наличия оснований для отказа в предоставлении муниципальной услуги, указанных в </w:t>
      </w:r>
      <w:r w:rsidRPr="002657BB">
        <w:rPr>
          <w:sz w:val="26"/>
          <w:szCs w:val="26"/>
        </w:rPr>
        <w:t>пункте 2.7.1</w:t>
      </w:r>
      <w:r w:rsidRPr="003B15D6">
        <w:rPr>
          <w:sz w:val="26"/>
          <w:szCs w:val="26"/>
        </w:rPr>
        <w:t xml:space="preserve"> настоящего Административного регламента, готовит проект решения в форме письма </w:t>
      </w:r>
      <w:r w:rsidR="00B21287">
        <w:rPr>
          <w:sz w:val="26"/>
          <w:szCs w:val="26"/>
        </w:rPr>
        <w:t>Администрации</w:t>
      </w:r>
      <w:r w:rsidR="00066E1A">
        <w:rPr>
          <w:sz w:val="26"/>
          <w:szCs w:val="26"/>
        </w:rPr>
        <w:t xml:space="preserve"> за подписью главы Верхнекамского муниципального округа</w:t>
      </w:r>
      <w:r w:rsidRPr="003B15D6">
        <w:rPr>
          <w:sz w:val="26"/>
          <w:szCs w:val="26"/>
        </w:rPr>
        <w:t xml:space="preserve"> об отказе в согласовании создания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случае отсутствия оснований для отказа в предоставлении муниципальной услуги, указанных в </w:t>
      </w:r>
      <w:r w:rsidRPr="002657BB">
        <w:rPr>
          <w:sz w:val="26"/>
          <w:szCs w:val="26"/>
        </w:rPr>
        <w:t>пункте 2.7.1</w:t>
      </w:r>
      <w:r w:rsidRPr="003B15D6">
        <w:rPr>
          <w:sz w:val="26"/>
          <w:szCs w:val="26"/>
        </w:rPr>
        <w:t xml:space="preserve"> настоящего Административного регламента, готовит проект решения за подписью </w:t>
      </w:r>
      <w:r w:rsidR="00C5640F" w:rsidRPr="00C5640F">
        <w:rPr>
          <w:sz w:val="26"/>
          <w:szCs w:val="26"/>
        </w:rPr>
        <w:t>главы Верхн</w:t>
      </w:r>
      <w:r w:rsidR="00C5640F">
        <w:rPr>
          <w:sz w:val="26"/>
          <w:szCs w:val="26"/>
        </w:rPr>
        <w:t xml:space="preserve">екамского муниципального округа </w:t>
      </w:r>
      <w:r w:rsidRPr="003B15D6">
        <w:rPr>
          <w:sz w:val="26"/>
          <w:szCs w:val="26"/>
        </w:rPr>
        <w:t>о согласовании создания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lastRenderedPageBreak/>
        <w:t xml:space="preserve">Решение о согласовании создания места (площадки) накопления твердых коммунальных отходов или решение об отказе в согласовании создания места (площадки) накопления твердых коммунальных отходов принимается </w:t>
      </w:r>
      <w:r w:rsidR="00C5640F">
        <w:rPr>
          <w:sz w:val="26"/>
          <w:szCs w:val="26"/>
        </w:rPr>
        <w:t>главой Верхнекамского муниципального округа</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Решение об отказе в согласовании создания места (площадки) накопления твердых коммунальных отходов или решение о согласовании создания места (площадки) накопления твердых коммунальных отходов направляется или выдается заявителю в срок, установленный пунктами 2.</w:t>
      </w:r>
      <w:r w:rsidR="002657BB">
        <w:rPr>
          <w:sz w:val="26"/>
          <w:szCs w:val="26"/>
        </w:rPr>
        <w:t>9</w:t>
      </w:r>
      <w:r w:rsidRPr="003B15D6">
        <w:rPr>
          <w:sz w:val="26"/>
          <w:szCs w:val="26"/>
        </w:rPr>
        <w:t>.1 и 2.</w:t>
      </w:r>
      <w:r w:rsidR="002657BB">
        <w:rPr>
          <w:sz w:val="26"/>
          <w:szCs w:val="26"/>
        </w:rPr>
        <w:t>9</w:t>
      </w:r>
      <w:r w:rsidRPr="003B15D6">
        <w:rPr>
          <w:sz w:val="26"/>
          <w:szCs w:val="26"/>
        </w:rPr>
        <w:t>.2 раздела 2 настоящего Административного регламента.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В решении об отказе в согласовании создания места (площадки) накопления твердых коммунальных отходов в обязательном порядке указывается основание такого отказа.</w:t>
      </w:r>
    </w:p>
    <w:p w:rsidR="00EB11ED" w:rsidRPr="003B15D6" w:rsidRDefault="00EB11ED" w:rsidP="00EB11ED">
      <w:pPr>
        <w:pStyle w:val="ConsPlusNormal"/>
        <w:spacing w:line="360" w:lineRule="auto"/>
        <w:ind w:firstLine="540"/>
        <w:jc w:val="both"/>
        <w:rPr>
          <w:sz w:val="26"/>
          <w:szCs w:val="26"/>
        </w:rPr>
      </w:pPr>
      <w:r w:rsidRPr="003B15D6">
        <w:rPr>
          <w:sz w:val="26"/>
          <w:szCs w:val="26"/>
        </w:rPr>
        <w:t>3.5. Описание последовательности административных действий при регистрации и выдаче документов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После</w:t>
      </w:r>
      <w:r w:rsidR="00115FE4">
        <w:rPr>
          <w:sz w:val="26"/>
          <w:szCs w:val="26"/>
        </w:rPr>
        <w:t xml:space="preserve"> </w:t>
      </w:r>
      <w:r w:rsidRPr="003B15D6">
        <w:rPr>
          <w:sz w:val="26"/>
          <w:szCs w:val="26"/>
        </w:rPr>
        <w:t xml:space="preserve">подписания </w:t>
      </w:r>
      <w:r w:rsidR="00C5640F" w:rsidRPr="00C5640F">
        <w:rPr>
          <w:sz w:val="26"/>
          <w:szCs w:val="26"/>
        </w:rPr>
        <w:t>глав</w:t>
      </w:r>
      <w:r w:rsidR="00C5640F">
        <w:rPr>
          <w:sz w:val="26"/>
          <w:szCs w:val="26"/>
        </w:rPr>
        <w:t>ой</w:t>
      </w:r>
      <w:r w:rsidR="00C5640F" w:rsidRPr="00C5640F">
        <w:rPr>
          <w:sz w:val="26"/>
          <w:szCs w:val="26"/>
        </w:rPr>
        <w:t xml:space="preserve"> Верхнекамского муниципального округа </w:t>
      </w:r>
      <w:r w:rsidRPr="003B15D6">
        <w:rPr>
          <w:sz w:val="26"/>
          <w:szCs w:val="26"/>
        </w:rPr>
        <w:t>решения о согласовании или об отказе в согласовании создания места (площадки) накопления твердых коммунальных отходов специалист, ответственный за предоставление муниципальной услуги, регистрирует и выдает (направляет) указанный документ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Результатом выполнения административной процедуры будет являться выдача или направление заявителю решения о согласовании создания места (площадки) накопления твердых коммунальных отходов либо решения об отказе в согласовании.</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представления заявления о согласовании создания (места) площадки накопления твердых коммунальных отходов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Срок выполнения административной процедуры не может превышать </w:t>
      </w:r>
      <w:r w:rsidR="00BE14FB">
        <w:rPr>
          <w:sz w:val="26"/>
          <w:szCs w:val="26"/>
        </w:rPr>
        <w:t>1 рабочего</w:t>
      </w:r>
      <w:r w:rsidRPr="003B15D6">
        <w:rPr>
          <w:sz w:val="26"/>
          <w:szCs w:val="26"/>
        </w:rPr>
        <w:t xml:space="preserve"> дня с момента подписания уполномоченным должностным лицом решения о согласовании или об отказе в согласовании создания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Срок выдачи результата предоставленной муниципальной услуги не включается в срок предоставления муниципальной</w:t>
      </w:r>
      <w:r w:rsidR="001F2A75">
        <w:rPr>
          <w:sz w:val="26"/>
          <w:szCs w:val="26"/>
        </w:rPr>
        <w:t xml:space="preserve"> услуги, указанный в пунктах </w:t>
      </w:r>
      <w:r w:rsidR="001F2A75">
        <w:rPr>
          <w:sz w:val="26"/>
          <w:szCs w:val="26"/>
        </w:rPr>
        <w:lastRenderedPageBreak/>
        <w:t>2.9</w:t>
      </w:r>
      <w:r w:rsidRPr="003B15D6">
        <w:rPr>
          <w:sz w:val="26"/>
          <w:szCs w:val="26"/>
        </w:rPr>
        <w:t>.1 и 2.</w:t>
      </w:r>
      <w:r w:rsidR="001F2A75">
        <w:rPr>
          <w:sz w:val="26"/>
          <w:szCs w:val="26"/>
        </w:rPr>
        <w:t>9</w:t>
      </w:r>
      <w:r w:rsidRPr="003B15D6">
        <w:rPr>
          <w:sz w:val="26"/>
          <w:szCs w:val="26"/>
        </w:rPr>
        <w:t>.2 раздела 2 настоящего Административного регламента.</w:t>
      </w:r>
    </w:p>
    <w:p w:rsidR="00EB11ED" w:rsidRPr="00B63FF6" w:rsidRDefault="00EB11ED" w:rsidP="00EB11ED">
      <w:pPr>
        <w:pStyle w:val="ConsPlusNormal"/>
        <w:spacing w:line="360" w:lineRule="auto"/>
        <w:ind w:firstLine="540"/>
        <w:jc w:val="both"/>
        <w:rPr>
          <w:sz w:val="26"/>
          <w:szCs w:val="26"/>
        </w:rPr>
      </w:pPr>
      <w:r w:rsidRPr="003B15D6">
        <w:rPr>
          <w:sz w:val="26"/>
          <w:szCs w:val="26"/>
        </w:rPr>
        <w:t xml:space="preserve">3.6. Порядок осуществления административных процедур (действий) в электронной форме, в том числе с </w:t>
      </w:r>
      <w:r w:rsidRPr="00B63FF6">
        <w:rPr>
          <w:sz w:val="26"/>
          <w:szCs w:val="26"/>
        </w:rPr>
        <w:t>использованием Единого портала или Регионального портала.</w:t>
      </w:r>
    </w:p>
    <w:p w:rsidR="00EB11ED" w:rsidRPr="003B15D6" w:rsidRDefault="00EB11ED" w:rsidP="00EB11ED">
      <w:pPr>
        <w:pStyle w:val="ConsPlusNormal"/>
        <w:spacing w:line="360" w:lineRule="auto"/>
        <w:ind w:firstLine="540"/>
        <w:jc w:val="both"/>
        <w:rPr>
          <w:sz w:val="26"/>
          <w:szCs w:val="26"/>
        </w:rPr>
      </w:pPr>
      <w:r w:rsidRPr="00B63FF6">
        <w:rPr>
          <w:sz w:val="26"/>
          <w:szCs w:val="26"/>
        </w:rPr>
        <w:t>Информация о муниципальной услуге размещается на Едином портале или Региональном портале.</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w:t>
      </w:r>
      <w:r w:rsidR="00C5640F">
        <w:rPr>
          <w:sz w:val="26"/>
          <w:szCs w:val="26"/>
        </w:rPr>
        <w:t xml:space="preserve">«Личный кабинет» </w:t>
      </w:r>
      <w:r w:rsidRPr="003B15D6">
        <w:rPr>
          <w:sz w:val="26"/>
          <w:szCs w:val="26"/>
        </w:rPr>
        <w:t>пользователя Единого портала или Регионального портала.</w:t>
      </w:r>
    </w:p>
    <w:p w:rsidR="00EB11ED" w:rsidRPr="003B15D6" w:rsidRDefault="00EB11ED" w:rsidP="00EB11ED">
      <w:pPr>
        <w:pStyle w:val="ConsPlusNormal"/>
        <w:spacing w:line="360" w:lineRule="auto"/>
        <w:ind w:firstLine="540"/>
        <w:jc w:val="both"/>
        <w:rPr>
          <w:sz w:val="26"/>
          <w:szCs w:val="26"/>
        </w:rPr>
      </w:pPr>
      <w:r w:rsidRPr="003B15D6">
        <w:rPr>
          <w:sz w:val="26"/>
          <w:szCs w:val="26"/>
        </w:rPr>
        <w:t>3.6.1. Описание последовательности действий при приеме и регистрации заявления и представленных документов.</w:t>
      </w:r>
    </w:p>
    <w:p w:rsidR="00EB11ED" w:rsidRPr="003B15D6" w:rsidRDefault="00EB11ED" w:rsidP="003A3CAC">
      <w:pPr>
        <w:pStyle w:val="ConsPlusNormal"/>
        <w:spacing w:line="360" w:lineRule="auto"/>
        <w:ind w:firstLine="540"/>
        <w:jc w:val="both"/>
        <w:rPr>
          <w:sz w:val="26"/>
          <w:szCs w:val="26"/>
        </w:rPr>
      </w:pPr>
      <w:r w:rsidRPr="003B15D6">
        <w:rPr>
          <w:sz w:val="26"/>
          <w:szCs w:val="26"/>
        </w:rPr>
        <w:t>Основанием для начала предоставления муниципальной услуги в электронной форме является поступление в систему</w:t>
      </w:r>
      <w:r w:rsidR="003A3CAC">
        <w:rPr>
          <w:sz w:val="26"/>
          <w:szCs w:val="26"/>
        </w:rPr>
        <w:t xml:space="preserve"> внутреннего </w:t>
      </w:r>
      <w:r w:rsidRPr="003B15D6">
        <w:rPr>
          <w:sz w:val="26"/>
          <w:szCs w:val="26"/>
        </w:rPr>
        <w:t>электронного документооборота Администрации запроса на предоставление муниципальной услуги из Единого портала или Регионального портала.</w:t>
      </w:r>
    </w:p>
    <w:p w:rsidR="00EB11ED" w:rsidRPr="003B15D6" w:rsidRDefault="00EB11ED" w:rsidP="00EB11ED">
      <w:pPr>
        <w:pStyle w:val="ConsPlusNormal"/>
        <w:spacing w:line="360" w:lineRule="auto"/>
        <w:ind w:firstLine="540"/>
        <w:jc w:val="both"/>
        <w:rPr>
          <w:sz w:val="26"/>
          <w:szCs w:val="26"/>
        </w:rPr>
      </w:pPr>
      <w:r w:rsidRPr="003B15D6">
        <w:rPr>
          <w:sz w:val="26"/>
          <w:szCs w:val="26"/>
        </w:rPr>
        <w:t>3.6.2. Описание последовательности действий при формировании и направлении межведомственных запросов.</w:t>
      </w:r>
    </w:p>
    <w:p w:rsidR="00EB11ED" w:rsidRPr="003B15D6" w:rsidRDefault="00EB11ED" w:rsidP="00EB11ED">
      <w:pPr>
        <w:pStyle w:val="ConsPlusNormal"/>
        <w:spacing w:line="360" w:lineRule="auto"/>
        <w:ind w:firstLine="540"/>
        <w:jc w:val="both"/>
        <w:rPr>
          <w:sz w:val="26"/>
          <w:szCs w:val="26"/>
        </w:rPr>
      </w:pPr>
      <w:r w:rsidRPr="003B15D6">
        <w:rPr>
          <w:sz w:val="26"/>
          <w:szCs w:val="26"/>
        </w:rPr>
        <w:t>Взаимодействие</w:t>
      </w:r>
      <w:r w:rsidR="003A3CAC">
        <w:rPr>
          <w:sz w:val="26"/>
          <w:szCs w:val="26"/>
        </w:rPr>
        <w:t xml:space="preserve"> органа местного самоуправления</w:t>
      </w:r>
      <w:r w:rsidRPr="003B15D6">
        <w:rPr>
          <w:sz w:val="26"/>
          <w:szCs w:val="26"/>
        </w:rPr>
        <w:t xml:space="preserve"> и организаций, участвующих в предоставлении муниципальной услуги, осуществляется в соответствии с подразделом 3.3 раздела 3 настоящего Административного регламента.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3.6.3. Последовательность действий при рассмотрении заявления и представленных документов в целях принятия решения о согласовании или об отказе в согласовании создания места (площадки) накопления твердых коммунальных отходов аналогична последовательности, указанной в подразделе 3.4 раздела 3 настоящего Административного регламента.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3.6.4. Описание последовательности действий при регистрации и выдаче документов заявителю.</w:t>
      </w:r>
    </w:p>
    <w:p w:rsidR="00EB11ED" w:rsidRPr="003B15D6" w:rsidRDefault="00EB11ED" w:rsidP="00BE14FB">
      <w:pPr>
        <w:pStyle w:val="ConsPlusNormal"/>
        <w:spacing w:line="360" w:lineRule="auto"/>
        <w:ind w:firstLine="540"/>
        <w:jc w:val="both"/>
        <w:rPr>
          <w:sz w:val="26"/>
          <w:szCs w:val="26"/>
        </w:rPr>
      </w:pPr>
      <w:r w:rsidRPr="003B15D6">
        <w:rPr>
          <w:sz w:val="26"/>
          <w:szCs w:val="26"/>
        </w:rPr>
        <w:t xml:space="preserve">Решение о согласовании или об отказе в согласовании создания места (площадки) накопления твердых коммунальных отходов после подписания </w:t>
      </w:r>
      <w:r w:rsidR="00C5640F">
        <w:rPr>
          <w:sz w:val="26"/>
          <w:szCs w:val="26"/>
        </w:rPr>
        <w:t>главой Верхнекамского муниципального округа</w:t>
      </w:r>
      <w:r w:rsidRPr="003B15D6">
        <w:rPr>
          <w:sz w:val="26"/>
          <w:szCs w:val="26"/>
        </w:rPr>
        <w:t xml:space="preserve"> направляется на регистрацию в установленном порядке и выдается (направляется)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lastRenderedPageBreak/>
        <w:t xml:space="preserve">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w:t>
      </w:r>
      <w:r w:rsidR="00C5640F">
        <w:rPr>
          <w:sz w:val="26"/>
          <w:szCs w:val="26"/>
        </w:rPr>
        <w:t>«Личный кабинет»</w:t>
      </w:r>
      <w:r w:rsidRPr="003B15D6">
        <w:rPr>
          <w:sz w:val="26"/>
          <w:szCs w:val="26"/>
        </w:rPr>
        <w:t xml:space="preserve"> пользователя Единого портала или Регионального портала.</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Срок выполнения административной процедуры не может превышать </w:t>
      </w:r>
      <w:r w:rsidR="00BE14FB">
        <w:rPr>
          <w:sz w:val="26"/>
          <w:szCs w:val="26"/>
        </w:rPr>
        <w:t>1</w:t>
      </w:r>
      <w:r w:rsidRPr="003B15D6">
        <w:rPr>
          <w:sz w:val="26"/>
          <w:szCs w:val="26"/>
        </w:rPr>
        <w:t xml:space="preserve"> рабоч</w:t>
      </w:r>
      <w:r w:rsidR="00BE14FB">
        <w:rPr>
          <w:sz w:val="26"/>
          <w:szCs w:val="26"/>
        </w:rPr>
        <w:t>его</w:t>
      </w:r>
      <w:r w:rsidRPr="003B15D6">
        <w:rPr>
          <w:sz w:val="26"/>
          <w:szCs w:val="26"/>
        </w:rPr>
        <w:t xml:space="preserve"> дня с момента подписания уполномоченным должностным лицом результата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Сроки выполнения административных процедур, предусмотренные настоящим Административным регламентом, </w:t>
      </w:r>
      <w:r w:rsidR="00BE14FB" w:rsidRPr="003B15D6">
        <w:rPr>
          <w:sz w:val="26"/>
          <w:szCs w:val="26"/>
        </w:rPr>
        <w:t>распространяются,</w:t>
      </w:r>
      <w:r w:rsidRPr="003B15D6">
        <w:rPr>
          <w:sz w:val="26"/>
          <w:szCs w:val="26"/>
        </w:rPr>
        <w:t xml:space="preserve"> в том числе на сроки предоставления муниципальных услуг в электронной форме.</w:t>
      </w:r>
    </w:p>
    <w:p w:rsidR="00EB11ED" w:rsidRPr="003B15D6" w:rsidRDefault="00EB11ED" w:rsidP="00EB11ED">
      <w:pPr>
        <w:pStyle w:val="ConsPlusNormal"/>
        <w:spacing w:line="360" w:lineRule="auto"/>
        <w:ind w:firstLine="540"/>
        <w:jc w:val="both"/>
        <w:rPr>
          <w:sz w:val="26"/>
          <w:szCs w:val="26"/>
        </w:rPr>
      </w:pPr>
      <w:r w:rsidRPr="003B15D6">
        <w:rPr>
          <w:sz w:val="26"/>
          <w:szCs w:val="26"/>
        </w:rPr>
        <w:t>3.7. Описание административных процедур (действий), выполняемых многофункциональными центрами.</w:t>
      </w:r>
    </w:p>
    <w:p w:rsidR="00EB11ED" w:rsidRPr="003B15D6" w:rsidRDefault="00EB11ED" w:rsidP="00EB11ED">
      <w:pPr>
        <w:pStyle w:val="ConsPlusNormal"/>
        <w:spacing w:line="360" w:lineRule="auto"/>
        <w:ind w:firstLine="540"/>
        <w:jc w:val="both"/>
        <w:rPr>
          <w:sz w:val="26"/>
          <w:szCs w:val="26"/>
        </w:rPr>
      </w:pPr>
      <w:proofErr w:type="gramStart"/>
      <w:r w:rsidRPr="003B15D6">
        <w:rPr>
          <w:sz w:val="26"/>
          <w:szCs w:val="26"/>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EB11ED" w:rsidRPr="003B15D6" w:rsidRDefault="00EB11ED" w:rsidP="00EB11ED">
      <w:pPr>
        <w:pStyle w:val="ConsPlusNormal"/>
        <w:spacing w:line="360" w:lineRule="auto"/>
        <w:ind w:firstLine="540"/>
        <w:jc w:val="both"/>
        <w:rPr>
          <w:sz w:val="26"/>
          <w:szCs w:val="26"/>
        </w:rPr>
      </w:pPr>
      <w:r w:rsidRPr="003B15D6">
        <w:rPr>
          <w:sz w:val="26"/>
          <w:szCs w:val="26"/>
        </w:rPr>
        <w:t>3.7.1. Описание последовательности действий при приеме и регистрации заявления и представленных документов.</w:t>
      </w:r>
    </w:p>
    <w:p w:rsidR="00A228CD" w:rsidRPr="002B00AE" w:rsidRDefault="00EB11ED" w:rsidP="00A228CD">
      <w:pPr>
        <w:autoSpaceDE w:val="0"/>
        <w:autoSpaceDN w:val="0"/>
        <w:adjustRightInd w:val="0"/>
        <w:spacing w:line="360" w:lineRule="auto"/>
        <w:ind w:firstLine="720"/>
        <w:jc w:val="both"/>
        <w:rPr>
          <w:rFonts w:ascii="Times New Roman" w:hAnsi="Times New Roman" w:cs="Times New Roman"/>
          <w:color w:val="000000"/>
          <w:sz w:val="26"/>
          <w:szCs w:val="26"/>
          <w:shd w:val="clear" w:color="auto" w:fill="FFFFFF"/>
        </w:rPr>
      </w:pPr>
      <w:r w:rsidRPr="003B15D6">
        <w:rPr>
          <w:sz w:val="26"/>
          <w:szCs w:val="26"/>
        </w:rPr>
        <w:t>Основанием для начала исполнения муниципальной услуги является поступление в многофункциональный центр заявления с документами</w:t>
      </w:r>
      <w:r w:rsidR="002B00AE">
        <w:rPr>
          <w:rFonts w:asciiTheme="minorHAnsi" w:hAnsiTheme="minorHAnsi"/>
          <w:sz w:val="26"/>
          <w:szCs w:val="26"/>
        </w:rPr>
        <w:t>.</w:t>
      </w:r>
      <w:r w:rsidRPr="003B15D6">
        <w:rPr>
          <w:sz w:val="26"/>
          <w:szCs w:val="26"/>
        </w:rPr>
        <w:t xml:space="preserve"> </w:t>
      </w:r>
      <w:proofErr w:type="gramStart"/>
      <w:r w:rsidR="00A228CD" w:rsidRPr="002B00AE">
        <w:rPr>
          <w:rFonts w:ascii="Times New Roman" w:hAnsi="Times New Roman" w:cs="Times New Roman"/>
          <w:sz w:val="26"/>
          <w:szCs w:val="26"/>
        </w:rPr>
        <w:t xml:space="preserve">Установление личности заявителя или его представителя (законного представителя) </w:t>
      </w:r>
      <w:r w:rsidR="00A228CD" w:rsidRPr="002B00AE">
        <w:rPr>
          <w:rFonts w:ascii="Times New Roman" w:hAnsi="Times New Roman" w:cs="Times New Roman"/>
          <w:color w:val="000000"/>
          <w:sz w:val="26"/>
          <w:szCs w:val="26"/>
          <w:shd w:val="clear" w:color="auto" w:fill="FFFFFF"/>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00A228CD" w:rsidRPr="002B00AE">
        <w:rPr>
          <w:rFonts w:ascii="Times New Roman" w:hAnsi="Times New Roman" w:cs="Times New Roman"/>
          <w:sz w:val="26"/>
          <w:szCs w:val="26"/>
          <w:shd w:val="clear" w:color="auto" w:fill="FFFFFF"/>
        </w:rPr>
        <w:t>законодательством</w:t>
      </w:r>
      <w:r w:rsidR="00A228CD" w:rsidRPr="002B00AE">
        <w:rPr>
          <w:rFonts w:ascii="Times New Roman" w:hAnsi="Times New Roman" w:cs="Times New Roman"/>
          <w:color w:val="000000"/>
          <w:sz w:val="26"/>
          <w:szCs w:val="26"/>
          <w:shd w:val="clear" w:color="auto" w:fill="FFFFFF"/>
        </w:rPr>
        <w:t>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00A228CD" w:rsidRPr="002B00AE">
        <w:rPr>
          <w:rFonts w:ascii="Times New Roman" w:hAnsi="Times New Roman" w:cs="Times New Roman"/>
          <w:color w:val="000000"/>
          <w:sz w:val="26"/>
          <w:szCs w:val="26"/>
          <w:shd w:val="clear" w:color="auto" w:fill="FFFFFF"/>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A228CD" w:rsidRPr="002B00AE">
        <w:rPr>
          <w:rFonts w:ascii="Times New Roman" w:hAnsi="Times New Roman" w:cs="Times New Roman"/>
          <w:color w:val="000000"/>
          <w:sz w:val="26"/>
          <w:szCs w:val="26"/>
          <w:shd w:val="clear" w:color="auto" w:fill="FFFFFF"/>
        </w:rPr>
        <w:t>утратившими</w:t>
      </w:r>
      <w:proofErr w:type="gramEnd"/>
      <w:r w:rsidR="00A228CD" w:rsidRPr="002B00AE">
        <w:rPr>
          <w:rFonts w:ascii="Times New Roman" w:hAnsi="Times New Roman" w:cs="Times New Roman"/>
          <w:color w:val="000000"/>
          <w:sz w:val="26"/>
          <w:szCs w:val="26"/>
          <w:shd w:val="clear" w:color="auto" w:fill="FFFFFF"/>
        </w:rPr>
        <w:t xml:space="preserve"> силу отдельных положений законодательных актов Российской Федерации".</w:t>
      </w:r>
    </w:p>
    <w:p w:rsidR="00A228CD" w:rsidRPr="002B00AE" w:rsidRDefault="00A228CD" w:rsidP="00A228CD">
      <w:pPr>
        <w:autoSpaceDE w:val="0"/>
        <w:autoSpaceDN w:val="0"/>
        <w:adjustRightInd w:val="0"/>
        <w:spacing w:line="360" w:lineRule="auto"/>
        <w:ind w:firstLine="720"/>
        <w:jc w:val="both"/>
        <w:rPr>
          <w:rFonts w:ascii="Times New Roman" w:hAnsi="Times New Roman" w:cs="Times New Roman"/>
          <w:color w:val="000000"/>
          <w:sz w:val="26"/>
          <w:szCs w:val="26"/>
          <w:shd w:val="clear" w:color="auto" w:fill="FFFFFF"/>
        </w:rPr>
      </w:pPr>
      <w:r w:rsidRPr="002B00AE">
        <w:rPr>
          <w:rFonts w:ascii="Times New Roman" w:hAnsi="Times New Roman" w:cs="Times New Roman"/>
          <w:color w:val="000000"/>
          <w:sz w:val="26"/>
          <w:szCs w:val="26"/>
          <w:shd w:val="clear" w:color="auto" w:fill="FFFFFF"/>
        </w:rPr>
        <w:lastRenderedPageBreak/>
        <w:t>Полномочия представителя подтверждаются доверенностью, оформленной в соответствии с гражданским законодательством Российской Федерации (полномочия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подпункте 2.5.1 подраздела 2.5 настоящего Административного регламента.</w:t>
      </w:r>
    </w:p>
    <w:p w:rsidR="00A228CD" w:rsidRPr="002B00AE" w:rsidRDefault="00A228CD" w:rsidP="00A228CD">
      <w:pPr>
        <w:autoSpaceDE w:val="0"/>
        <w:autoSpaceDN w:val="0"/>
        <w:adjustRightInd w:val="0"/>
        <w:spacing w:line="360" w:lineRule="auto"/>
        <w:ind w:firstLine="720"/>
        <w:jc w:val="both"/>
        <w:rPr>
          <w:rFonts w:ascii="Times New Roman" w:hAnsi="Times New Roman" w:cs="Times New Roman"/>
          <w:color w:val="000000"/>
          <w:sz w:val="26"/>
          <w:szCs w:val="26"/>
          <w:shd w:val="clear" w:color="auto" w:fill="FFFFFF"/>
        </w:rPr>
      </w:pPr>
      <w:r w:rsidRPr="002B00AE">
        <w:rPr>
          <w:rFonts w:ascii="Times New Roman" w:hAnsi="Times New Roman" w:cs="Times New Roman"/>
          <w:color w:val="000000"/>
          <w:sz w:val="26"/>
          <w:szCs w:val="26"/>
          <w:shd w:val="clear" w:color="auto" w:fill="FFFFFF"/>
        </w:rPr>
        <w:t xml:space="preserve">При предоставлении </w:t>
      </w:r>
      <w:r w:rsidRPr="002B00AE">
        <w:rPr>
          <w:rFonts w:ascii="Times New Roman" w:hAnsi="Times New Roman" w:cs="Times New Roman"/>
          <w:sz w:val="26"/>
          <w:szCs w:val="26"/>
        </w:rPr>
        <w:t xml:space="preserve">заявления и документов для предоставления муниципальной услуги заявителем лично или его </w:t>
      </w:r>
      <w:r w:rsidRPr="002B00AE">
        <w:rPr>
          <w:rFonts w:ascii="Times New Roman" w:hAnsi="Times New Roman" w:cs="Times New Roman"/>
          <w:color w:val="000000"/>
          <w:sz w:val="26"/>
          <w:szCs w:val="26"/>
          <w:shd w:val="clear" w:color="auto" w:fill="FFFFFF"/>
        </w:rPr>
        <w:t>представителем (законным представителем) предъявляются оригиналы таких документов для обозрения.</w:t>
      </w:r>
    </w:p>
    <w:p w:rsidR="00A228CD" w:rsidRPr="002B00AE" w:rsidRDefault="00A228CD" w:rsidP="00A228CD">
      <w:pPr>
        <w:autoSpaceDE w:val="0"/>
        <w:autoSpaceDN w:val="0"/>
        <w:adjustRightInd w:val="0"/>
        <w:spacing w:line="360" w:lineRule="auto"/>
        <w:ind w:firstLine="720"/>
        <w:jc w:val="both"/>
        <w:rPr>
          <w:rFonts w:ascii="Times New Roman" w:hAnsi="Times New Roman" w:cs="Times New Roman"/>
          <w:color w:val="000000"/>
          <w:sz w:val="26"/>
          <w:szCs w:val="26"/>
          <w:shd w:val="clear" w:color="auto" w:fill="FFFFFF"/>
        </w:rPr>
      </w:pPr>
      <w:r w:rsidRPr="002B00AE">
        <w:rPr>
          <w:rFonts w:ascii="Times New Roman" w:hAnsi="Times New Roman" w:cs="Times New Roman"/>
          <w:color w:val="000000"/>
          <w:sz w:val="26"/>
          <w:szCs w:val="26"/>
          <w:shd w:val="clear" w:color="auto" w:fill="FFFFFF"/>
        </w:rPr>
        <w:t xml:space="preserve">Копии документов </w:t>
      </w:r>
      <w:r w:rsidRPr="002B00AE">
        <w:rPr>
          <w:rFonts w:ascii="Times New Roman" w:hAnsi="Times New Roman" w:cs="Times New Roman"/>
          <w:sz w:val="26"/>
          <w:szCs w:val="26"/>
        </w:rPr>
        <w:t xml:space="preserve">для предоставления муниципальной услуги, предоставленные заявителем лично или его </w:t>
      </w:r>
      <w:r w:rsidRPr="002B00AE">
        <w:rPr>
          <w:rFonts w:ascii="Times New Roman" w:hAnsi="Times New Roman" w:cs="Times New Roman"/>
          <w:color w:val="000000"/>
          <w:sz w:val="26"/>
          <w:szCs w:val="26"/>
          <w:shd w:val="clear" w:color="auto" w:fill="FFFFFF"/>
        </w:rPr>
        <w:t>представителем (законным представителем), сверяются с оригиналами и заверяются специалистом, ответственным за прием таких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прием и регистрацию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регистрирует в установленном порядке поступившие документы;</w:t>
      </w:r>
    </w:p>
    <w:p w:rsidR="00EB11ED" w:rsidRPr="003B15D6" w:rsidRDefault="00EB11ED" w:rsidP="00EB11ED">
      <w:pPr>
        <w:pStyle w:val="ConsPlusNormal"/>
        <w:spacing w:line="360" w:lineRule="auto"/>
        <w:ind w:firstLine="540"/>
        <w:jc w:val="both"/>
        <w:rPr>
          <w:sz w:val="26"/>
          <w:szCs w:val="26"/>
        </w:rPr>
      </w:pPr>
      <w:r w:rsidRPr="003B15D6">
        <w:rPr>
          <w:sz w:val="26"/>
          <w:szCs w:val="26"/>
        </w:rPr>
        <w:t>оформляет уведомление о приеме документов и передает его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направляет заявление на предоставление муниципальной услуги и комплект необходимых д</w:t>
      </w:r>
      <w:r w:rsidR="00E10427">
        <w:rPr>
          <w:sz w:val="26"/>
          <w:szCs w:val="26"/>
        </w:rPr>
        <w:t>окументов в Администрацию</w:t>
      </w:r>
      <w:r w:rsidRPr="003B15D6">
        <w:rPr>
          <w:sz w:val="26"/>
          <w:szCs w:val="26"/>
        </w:rPr>
        <w:t>.</w:t>
      </w:r>
    </w:p>
    <w:p w:rsidR="00EB11ED" w:rsidRPr="003B15D6" w:rsidRDefault="00EB11ED" w:rsidP="00BE14FB">
      <w:pPr>
        <w:pStyle w:val="ConsPlusNormal"/>
        <w:spacing w:line="360" w:lineRule="auto"/>
        <w:ind w:firstLine="540"/>
        <w:jc w:val="both"/>
        <w:rPr>
          <w:sz w:val="26"/>
          <w:szCs w:val="26"/>
        </w:rPr>
      </w:pPr>
      <w:r w:rsidRPr="003B15D6">
        <w:rPr>
          <w:sz w:val="26"/>
          <w:szCs w:val="26"/>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Срок выполнения административно</w:t>
      </w:r>
      <w:r w:rsidR="00BE14FB">
        <w:rPr>
          <w:sz w:val="26"/>
          <w:szCs w:val="26"/>
        </w:rPr>
        <w:t>й процедуры не может превышать 1</w:t>
      </w:r>
      <w:r w:rsidRPr="003B15D6">
        <w:rPr>
          <w:sz w:val="26"/>
          <w:szCs w:val="26"/>
        </w:rPr>
        <w:t xml:space="preserve"> рабоч</w:t>
      </w:r>
      <w:r w:rsidR="00BE14FB">
        <w:rPr>
          <w:sz w:val="26"/>
          <w:szCs w:val="26"/>
        </w:rPr>
        <w:t>его</w:t>
      </w:r>
      <w:r w:rsidRPr="003B15D6">
        <w:rPr>
          <w:sz w:val="26"/>
          <w:szCs w:val="26"/>
        </w:rPr>
        <w:t xml:space="preserve"> дня с момента поступления в многофункциональный центр заявления с документами.</w:t>
      </w:r>
    </w:p>
    <w:p w:rsidR="00E10427" w:rsidRDefault="00EB11ED" w:rsidP="00B63FF6">
      <w:pPr>
        <w:pStyle w:val="ConsPlusNormal"/>
        <w:spacing w:line="360" w:lineRule="auto"/>
        <w:ind w:firstLine="540"/>
        <w:jc w:val="both"/>
        <w:rPr>
          <w:sz w:val="26"/>
          <w:szCs w:val="26"/>
        </w:rPr>
      </w:pPr>
      <w:r w:rsidRPr="003B15D6">
        <w:rPr>
          <w:sz w:val="26"/>
          <w:szCs w:val="26"/>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w:t>
      </w:r>
    </w:p>
    <w:p w:rsidR="00EB11ED" w:rsidRPr="003B15D6" w:rsidRDefault="002B00AE" w:rsidP="00B63FF6">
      <w:pPr>
        <w:pStyle w:val="ConsPlusNormal"/>
        <w:spacing w:line="360" w:lineRule="auto"/>
        <w:jc w:val="both"/>
        <w:rPr>
          <w:sz w:val="26"/>
          <w:szCs w:val="26"/>
        </w:rPr>
      </w:pPr>
      <w:r w:rsidRPr="003B15D6">
        <w:rPr>
          <w:sz w:val="26"/>
          <w:szCs w:val="26"/>
        </w:rPr>
        <w:t>М</w:t>
      </w:r>
      <w:r w:rsidR="00EB11ED" w:rsidRPr="003B15D6">
        <w:rPr>
          <w:sz w:val="26"/>
          <w:szCs w:val="26"/>
        </w:rPr>
        <w:t>униципальной</w:t>
      </w:r>
      <w:r>
        <w:rPr>
          <w:sz w:val="26"/>
          <w:szCs w:val="26"/>
        </w:rPr>
        <w:t xml:space="preserve"> </w:t>
      </w:r>
      <w:r w:rsidR="00EB11ED" w:rsidRPr="003B15D6">
        <w:rPr>
          <w:sz w:val="26"/>
          <w:szCs w:val="26"/>
        </w:rPr>
        <w:t>услуги,</w:t>
      </w:r>
      <w:r>
        <w:rPr>
          <w:sz w:val="26"/>
          <w:szCs w:val="26"/>
        </w:rPr>
        <w:t xml:space="preserve"> м</w:t>
      </w:r>
      <w:r w:rsidR="00EB11ED" w:rsidRPr="003B15D6">
        <w:rPr>
          <w:sz w:val="26"/>
          <w:szCs w:val="26"/>
        </w:rPr>
        <w:t>ногофункциональным центром не осуществляется.</w:t>
      </w:r>
    </w:p>
    <w:p w:rsidR="00EB11ED" w:rsidRPr="003B15D6" w:rsidRDefault="00EB11ED" w:rsidP="00EB11ED">
      <w:pPr>
        <w:pStyle w:val="ConsPlusNormal"/>
        <w:spacing w:line="360" w:lineRule="auto"/>
        <w:ind w:firstLine="540"/>
        <w:jc w:val="both"/>
        <w:rPr>
          <w:sz w:val="26"/>
          <w:szCs w:val="26"/>
        </w:rPr>
      </w:pPr>
      <w:r w:rsidRPr="003B15D6">
        <w:rPr>
          <w:sz w:val="26"/>
          <w:szCs w:val="26"/>
        </w:rPr>
        <w:t>3.7.3. Описание последовательности действий при выдаче документов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EB11ED" w:rsidRPr="003B15D6" w:rsidRDefault="00EB11ED" w:rsidP="00EB11ED">
      <w:pPr>
        <w:pStyle w:val="ConsPlusNormal"/>
        <w:spacing w:line="360" w:lineRule="auto"/>
        <w:ind w:firstLine="540"/>
        <w:jc w:val="both"/>
        <w:rPr>
          <w:sz w:val="26"/>
          <w:szCs w:val="26"/>
        </w:rPr>
      </w:pPr>
      <w:r w:rsidRPr="003B15D6">
        <w:rPr>
          <w:sz w:val="26"/>
          <w:szCs w:val="26"/>
        </w:rPr>
        <w:lastRenderedPageBreak/>
        <w:t>документ, удостоверяющий личность заявителя либо его представителя;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документ, подтверждающий полномочия представителя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EB11ED" w:rsidRPr="003B15D6" w:rsidRDefault="00EB11ED" w:rsidP="00EB11ED">
      <w:pPr>
        <w:pStyle w:val="ConsPlusNormal"/>
        <w:spacing w:line="360" w:lineRule="auto"/>
        <w:ind w:firstLine="540"/>
        <w:jc w:val="both"/>
        <w:rPr>
          <w:sz w:val="26"/>
          <w:szCs w:val="26"/>
        </w:rPr>
      </w:pPr>
      <w:r w:rsidRPr="003B15D6">
        <w:rPr>
          <w:sz w:val="26"/>
          <w:szCs w:val="26"/>
        </w:rPr>
        <w:t>3.8. Особенности выполнения административных процедур (действий) в многофункциональном центре.</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подачи запроса на предоставление муниципальной услуги через многофункциональный центр:</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заявление на предоставление муниципальной услуги и комплект необходимых документов направляются из многофункционально</w:t>
      </w:r>
      <w:r w:rsidR="004D28B7">
        <w:rPr>
          <w:sz w:val="26"/>
          <w:szCs w:val="26"/>
        </w:rPr>
        <w:t>го центра в Администрацию</w:t>
      </w:r>
      <w:r w:rsidRPr="003B15D6">
        <w:rPr>
          <w:sz w:val="26"/>
          <w:szCs w:val="26"/>
        </w:rPr>
        <w:t xml:space="preserve"> в порядке, предусмотренном соглашением, заключенным между многофункциональным центром и Администрацией;</w:t>
      </w:r>
    </w:p>
    <w:p w:rsidR="00EB11ED" w:rsidRPr="003B15D6" w:rsidRDefault="00EB11ED" w:rsidP="00EB11ED">
      <w:pPr>
        <w:pStyle w:val="ConsPlusNormal"/>
        <w:spacing w:line="360" w:lineRule="auto"/>
        <w:ind w:firstLine="540"/>
        <w:jc w:val="both"/>
        <w:rPr>
          <w:sz w:val="26"/>
          <w:szCs w:val="26"/>
        </w:rPr>
      </w:pPr>
      <w:r w:rsidRPr="003B15D6">
        <w:rPr>
          <w:sz w:val="26"/>
          <w:szCs w:val="26"/>
        </w:rPr>
        <w:t>началом срока предоставления муниципальной услуг</w:t>
      </w:r>
      <w:r w:rsidR="004D28B7">
        <w:rPr>
          <w:sz w:val="26"/>
          <w:szCs w:val="26"/>
        </w:rPr>
        <w:t>и является день получения Администрацией</w:t>
      </w:r>
      <w:r w:rsidRPr="003B15D6">
        <w:rPr>
          <w:sz w:val="26"/>
          <w:szCs w:val="26"/>
        </w:rPr>
        <w:t xml:space="preserve"> заявления и комплекта необходимых документов на предоставление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3.9. Порядок исправления допущенных опечаток и ошибок в выданных в результате предоставления муниципальной услуги документах.</w:t>
      </w:r>
    </w:p>
    <w:p w:rsidR="00EB11ED" w:rsidRPr="003B15D6" w:rsidRDefault="00EB11ED" w:rsidP="00BE14FB">
      <w:pPr>
        <w:pStyle w:val="ConsPlusNormal"/>
        <w:spacing w:line="360" w:lineRule="auto"/>
        <w:ind w:firstLine="540"/>
        <w:jc w:val="both"/>
        <w:rPr>
          <w:sz w:val="26"/>
          <w:szCs w:val="26"/>
        </w:rPr>
      </w:pPr>
      <w:r w:rsidRPr="003B15D6">
        <w:rPr>
          <w:sz w:val="26"/>
          <w:szCs w:val="26"/>
        </w:rPr>
        <w:t xml:space="preserve">В случае необходимости внесения изменений в решение о согласовании или об отказе в согласовании создания места (площадки) накопления твердых коммунальных отходов в связи с допущенными опечатками и (или) ошибками в тексте решения заявитель направляет заявление (приложение </w:t>
      </w:r>
      <w:r w:rsidR="00C5640F">
        <w:rPr>
          <w:sz w:val="26"/>
          <w:szCs w:val="26"/>
        </w:rPr>
        <w:t>№</w:t>
      </w:r>
      <w:r w:rsidRPr="003B15D6">
        <w:rPr>
          <w:sz w:val="26"/>
          <w:szCs w:val="26"/>
        </w:rPr>
        <w:t xml:space="preserve"> 1 к настоящему Административному регламенту).</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Заявление может быть подано посредством Единого портала, Регионального портала, через многофункциональный центр, а также непоср</w:t>
      </w:r>
      <w:r w:rsidR="004D28B7">
        <w:rPr>
          <w:sz w:val="26"/>
          <w:szCs w:val="26"/>
        </w:rPr>
        <w:t>едственно в Администрацию</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внесения изменений в решение о согласовании или об отказе в согласовании создания места (площадки) накопления твердых коммунальных отходов в части исправления допущенных опечаток и ошибок по и</w:t>
      </w:r>
      <w:r w:rsidR="004D28B7">
        <w:rPr>
          <w:sz w:val="26"/>
          <w:szCs w:val="26"/>
        </w:rPr>
        <w:t>нициативе Администрации</w:t>
      </w:r>
      <w:r w:rsidRPr="003B15D6">
        <w:rPr>
          <w:sz w:val="26"/>
          <w:szCs w:val="26"/>
        </w:rPr>
        <w:t xml:space="preserve"> в адрес заявителя направляется копия такого решения.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Срок внесения изменений в решение составляет 5 рабочих дней с момента выявления допущенных опечаток и ошибок или регистрации заявления, </w:t>
      </w:r>
      <w:r w:rsidRPr="003B15D6">
        <w:rPr>
          <w:sz w:val="26"/>
          <w:szCs w:val="26"/>
        </w:rPr>
        <w:lastRenderedPageBreak/>
        <w:t>поступившего от заявителя (представителя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3.10. Порядок отзыва заявления о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Заявитель имеет право отказаться от предоставления ему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Заявление может быть подано посредством Единого портала, Регионального портала, через многофункциональный центр, а также непоср</w:t>
      </w:r>
      <w:r w:rsidR="004D28B7">
        <w:rPr>
          <w:sz w:val="26"/>
          <w:szCs w:val="26"/>
        </w:rPr>
        <w:t>едственно в Администрацию</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 в течение 7 рабочих дней с момента поступления заявления об отзыве.</w:t>
      </w:r>
    </w:p>
    <w:p w:rsidR="004D28B7" w:rsidRDefault="004D28B7" w:rsidP="004D28B7">
      <w:pPr>
        <w:pStyle w:val="ConsPlusTitle"/>
        <w:jc w:val="center"/>
        <w:outlineLvl w:val="1"/>
        <w:rPr>
          <w:sz w:val="26"/>
          <w:szCs w:val="26"/>
        </w:rPr>
      </w:pPr>
    </w:p>
    <w:p w:rsidR="00EB11ED" w:rsidRDefault="00EB11ED"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Default="00B96317" w:rsidP="00EB11ED">
      <w:pPr>
        <w:pStyle w:val="ConsPlusNormal"/>
        <w:spacing w:line="360" w:lineRule="auto"/>
        <w:jc w:val="both"/>
        <w:rPr>
          <w:sz w:val="26"/>
          <w:szCs w:val="26"/>
        </w:rPr>
      </w:pPr>
    </w:p>
    <w:p w:rsidR="00B96317" w:rsidRPr="003B15D6" w:rsidRDefault="00B96317" w:rsidP="00EB11ED">
      <w:pPr>
        <w:pStyle w:val="ConsPlusNormal"/>
        <w:spacing w:line="360" w:lineRule="auto"/>
        <w:jc w:val="both"/>
        <w:rPr>
          <w:sz w:val="26"/>
          <w:szCs w:val="26"/>
        </w:rPr>
      </w:pPr>
    </w:p>
    <w:p w:rsidR="00EB11ED" w:rsidRPr="003B15D6" w:rsidRDefault="00EB11ED" w:rsidP="00EB11ED">
      <w:pPr>
        <w:pStyle w:val="ConsPlusNormal"/>
        <w:spacing w:line="360" w:lineRule="auto"/>
        <w:jc w:val="both"/>
        <w:rPr>
          <w:sz w:val="26"/>
          <w:szCs w:val="26"/>
        </w:rPr>
      </w:pPr>
    </w:p>
    <w:p w:rsidR="00EB11ED" w:rsidRPr="003B15D6" w:rsidRDefault="0062003C" w:rsidP="002657BB">
      <w:pPr>
        <w:pStyle w:val="ConsPlusNormal"/>
        <w:ind w:firstLine="540"/>
        <w:jc w:val="center"/>
        <w:rPr>
          <w:sz w:val="26"/>
          <w:szCs w:val="26"/>
        </w:rPr>
      </w:pPr>
      <w:r>
        <w:rPr>
          <w:sz w:val="26"/>
          <w:szCs w:val="26"/>
        </w:rPr>
        <w:lastRenderedPageBreak/>
        <w:t xml:space="preserve">                                          </w:t>
      </w:r>
      <w:r w:rsidR="00EB11ED" w:rsidRPr="003B15D6">
        <w:rPr>
          <w:sz w:val="26"/>
          <w:szCs w:val="26"/>
        </w:rPr>
        <w:t xml:space="preserve">Приложение </w:t>
      </w:r>
      <w:r w:rsidR="008747D1">
        <w:rPr>
          <w:sz w:val="26"/>
          <w:szCs w:val="26"/>
        </w:rPr>
        <w:t>№</w:t>
      </w:r>
      <w:r w:rsidR="00EB11ED" w:rsidRPr="003B15D6">
        <w:rPr>
          <w:sz w:val="26"/>
          <w:szCs w:val="26"/>
        </w:rPr>
        <w:t xml:space="preserve"> 1</w:t>
      </w:r>
    </w:p>
    <w:p w:rsidR="00EB11ED" w:rsidRPr="003B15D6" w:rsidRDefault="0062003C" w:rsidP="00AA18F8">
      <w:pPr>
        <w:pStyle w:val="ConsPlusNormal"/>
        <w:jc w:val="center"/>
        <w:rPr>
          <w:sz w:val="26"/>
          <w:szCs w:val="26"/>
        </w:rPr>
      </w:pPr>
      <w:r>
        <w:rPr>
          <w:sz w:val="26"/>
          <w:szCs w:val="26"/>
        </w:rPr>
        <w:t xml:space="preserve">                                                                       </w:t>
      </w:r>
      <w:r w:rsidR="00EB11ED" w:rsidRPr="003B15D6">
        <w:rPr>
          <w:sz w:val="26"/>
          <w:szCs w:val="26"/>
        </w:rPr>
        <w:t>к Административному регламенту</w:t>
      </w:r>
    </w:p>
    <w:p w:rsidR="00EB11ED" w:rsidRPr="003B15D6" w:rsidRDefault="00EB11ED" w:rsidP="00AA18F8">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54"/>
        <w:gridCol w:w="2437"/>
        <w:gridCol w:w="4478"/>
      </w:tblGrid>
      <w:tr w:rsidR="00EB11ED" w:rsidRPr="003B15D6" w:rsidTr="00AA18F8">
        <w:tc>
          <w:tcPr>
            <w:tcW w:w="4591" w:type="dxa"/>
            <w:gridSpan w:val="2"/>
          </w:tcPr>
          <w:p w:rsidR="00EB11ED" w:rsidRPr="003B15D6" w:rsidRDefault="00EB11ED" w:rsidP="00AA18F8">
            <w:pPr>
              <w:pStyle w:val="ConsPlusNormal"/>
              <w:rPr>
                <w:sz w:val="26"/>
                <w:szCs w:val="26"/>
              </w:rPr>
            </w:pPr>
          </w:p>
        </w:tc>
        <w:tc>
          <w:tcPr>
            <w:tcW w:w="4478" w:type="dxa"/>
          </w:tcPr>
          <w:p w:rsidR="00EB11ED" w:rsidRPr="003B15D6" w:rsidRDefault="00A771C4" w:rsidP="00AA18F8">
            <w:pPr>
              <w:pStyle w:val="ConsPlusNormal"/>
              <w:jc w:val="both"/>
              <w:rPr>
                <w:sz w:val="26"/>
                <w:szCs w:val="26"/>
              </w:rPr>
            </w:pPr>
            <w:r w:rsidRPr="003B15D6">
              <w:rPr>
                <w:sz w:val="26"/>
                <w:szCs w:val="26"/>
              </w:rPr>
              <w:t xml:space="preserve">В администрацию Верхнекамского муниципального округа </w:t>
            </w:r>
          </w:p>
          <w:p w:rsidR="00EB11ED" w:rsidRPr="003B15D6" w:rsidRDefault="00EB11ED" w:rsidP="00AA18F8">
            <w:pPr>
              <w:pStyle w:val="ConsPlusNormal"/>
              <w:jc w:val="both"/>
              <w:rPr>
                <w:sz w:val="26"/>
                <w:szCs w:val="26"/>
              </w:rPr>
            </w:pPr>
            <w:r w:rsidRPr="003B15D6">
              <w:rPr>
                <w:sz w:val="26"/>
                <w:szCs w:val="26"/>
              </w:rPr>
              <w:t>от</w:t>
            </w:r>
          </w:p>
          <w:p w:rsidR="00EB11ED" w:rsidRPr="003B15D6" w:rsidRDefault="00EB11ED" w:rsidP="00AA18F8">
            <w:pPr>
              <w:pStyle w:val="ConsPlusNormal"/>
              <w:jc w:val="both"/>
              <w:rPr>
                <w:sz w:val="26"/>
                <w:szCs w:val="26"/>
              </w:rPr>
            </w:pPr>
            <w:r w:rsidRPr="003B15D6">
              <w:rPr>
                <w:sz w:val="26"/>
                <w:szCs w:val="26"/>
              </w:rPr>
              <w:t>___________________________________</w:t>
            </w:r>
            <w:r w:rsidR="00A771C4" w:rsidRPr="003B15D6">
              <w:rPr>
                <w:sz w:val="26"/>
                <w:szCs w:val="26"/>
              </w:rPr>
              <w:t>___________________________</w:t>
            </w:r>
            <w:r w:rsidR="00AA18F8" w:rsidRPr="003B15D6">
              <w:rPr>
                <w:sz w:val="26"/>
                <w:szCs w:val="26"/>
              </w:rPr>
              <w:t>____</w:t>
            </w:r>
          </w:p>
          <w:p w:rsidR="00EB11ED" w:rsidRPr="003B15D6" w:rsidRDefault="00EB11ED" w:rsidP="00AA18F8">
            <w:pPr>
              <w:pStyle w:val="ConsPlusNormal"/>
              <w:jc w:val="both"/>
              <w:rPr>
                <w:sz w:val="26"/>
                <w:szCs w:val="26"/>
              </w:rPr>
            </w:pPr>
            <w:r w:rsidRPr="003B15D6">
              <w:rPr>
                <w:sz w:val="26"/>
                <w:szCs w:val="26"/>
              </w:rPr>
              <w:t>__</w:t>
            </w:r>
            <w:r w:rsidR="00AA18F8" w:rsidRPr="003B15D6">
              <w:rPr>
                <w:sz w:val="26"/>
                <w:szCs w:val="26"/>
              </w:rPr>
              <w:t>_______________________________</w:t>
            </w:r>
          </w:p>
          <w:p w:rsidR="00EB11ED" w:rsidRPr="003B15D6" w:rsidRDefault="00EB11ED" w:rsidP="00AA18F8">
            <w:pPr>
              <w:pStyle w:val="ConsPlusNormal"/>
              <w:rPr>
                <w:sz w:val="26"/>
                <w:szCs w:val="26"/>
              </w:rPr>
            </w:pPr>
            <w:r w:rsidRPr="003B15D6">
              <w:rPr>
                <w:sz w:val="26"/>
                <w:szCs w:val="26"/>
              </w:rPr>
              <w:t>(фамилия, имя, отчество - для физических лиц, полное наименование организации - для юридических лиц)</w:t>
            </w:r>
          </w:p>
          <w:p w:rsidR="00EB11ED" w:rsidRPr="003B15D6" w:rsidRDefault="00EB11ED" w:rsidP="00AA18F8">
            <w:pPr>
              <w:pStyle w:val="ConsPlusNormal"/>
              <w:jc w:val="both"/>
              <w:rPr>
                <w:sz w:val="26"/>
                <w:szCs w:val="26"/>
              </w:rPr>
            </w:pPr>
            <w:r w:rsidRPr="003B15D6">
              <w:rPr>
                <w:sz w:val="26"/>
                <w:szCs w:val="26"/>
              </w:rPr>
              <w:t>адрес: _____________________________</w:t>
            </w:r>
            <w:r w:rsidR="00A771C4" w:rsidRPr="003B15D6">
              <w:rPr>
                <w:sz w:val="26"/>
                <w:szCs w:val="26"/>
              </w:rPr>
              <w:t>__</w:t>
            </w:r>
          </w:p>
          <w:p w:rsidR="00EB11ED" w:rsidRPr="003B15D6" w:rsidRDefault="00EB11ED" w:rsidP="00AA18F8">
            <w:pPr>
              <w:pStyle w:val="ConsPlusNormal"/>
              <w:jc w:val="both"/>
              <w:rPr>
                <w:sz w:val="26"/>
                <w:szCs w:val="26"/>
              </w:rPr>
            </w:pPr>
            <w:r w:rsidRPr="003B15D6">
              <w:rPr>
                <w:sz w:val="26"/>
                <w:szCs w:val="26"/>
              </w:rPr>
              <w:t>___</w:t>
            </w:r>
            <w:r w:rsidR="00A771C4" w:rsidRPr="003B15D6">
              <w:rPr>
                <w:sz w:val="26"/>
                <w:szCs w:val="26"/>
              </w:rPr>
              <w:t>____________________________</w:t>
            </w:r>
          </w:p>
          <w:p w:rsidR="00EB11ED" w:rsidRPr="003B15D6" w:rsidRDefault="00EB11ED" w:rsidP="00AA18F8">
            <w:pPr>
              <w:pStyle w:val="ConsPlusNormal"/>
              <w:jc w:val="both"/>
              <w:rPr>
                <w:sz w:val="26"/>
                <w:szCs w:val="26"/>
              </w:rPr>
            </w:pPr>
            <w:r w:rsidRPr="003B15D6">
              <w:rPr>
                <w:sz w:val="26"/>
                <w:szCs w:val="26"/>
              </w:rPr>
              <w:t>телефон: ___________________________</w:t>
            </w:r>
            <w:r w:rsidR="00AA18F8" w:rsidRPr="003B15D6">
              <w:rPr>
                <w:sz w:val="26"/>
                <w:szCs w:val="26"/>
              </w:rPr>
              <w:t>____</w:t>
            </w:r>
          </w:p>
        </w:tc>
      </w:tr>
      <w:tr w:rsidR="00EB11ED" w:rsidRPr="003B15D6" w:rsidTr="00AA18F8">
        <w:tc>
          <w:tcPr>
            <w:tcW w:w="9069" w:type="dxa"/>
            <w:gridSpan w:val="3"/>
          </w:tcPr>
          <w:p w:rsidR="00EB11ED" w:rsidRPr="003B15D6" w:rsidRDefault="00EB11ED" w:rsidP="00AA18F8">
            <w:pPr>
              <w:pStyle w:val="ConsPlusNormal"/>
              <w:jc w:val="center"/>
              <w:rPr>
                <w:sz w:val="26"/>
                <w:szCs w:val="26"/>
              </w:rPr>
            </w:pPr>
            <w:bookmarkStart w:id="11" w:name="Par321"/>
            <w:bookmarkEnd w:id="11"/>
            <w:r w:rsidRPr="003B15D6">
              <w:rPr>
                <w:sz w:val="26"/>
                <w:szCs w:val="26"/>
              </w:rPr>
              <w:t>ЗАЯВЛЕНИЕ</w:t>
            </w:r>
          </w:p>
          <w:p w:rsidR="00EB11ED" w:rsidRPr="003B15D6" w:rsidRDefault="00EB11ED" w:rsidP="00AA18F8">
            <w:pPr>
              <w:pStyle w:val="ConsPlusNormal"/>
              <w:rPr>
                <w:sz w:val="26"/>
                <w:szCs w:val="26"/>
              </w:rPr>
            </w:pPr>
          </w:p>
          <w:p w:rsidR="00EB11ED" w:rsidRPr="003B15D6" w:rsidRDefault="00EB11ED" w:rsidP="00AA18F8">
            <w:pPr>
              <w:pStyle w:val="ConsPlusNormal"/>
              <w:ind w:firstLine="283"/>
              <w:jc w:val="both"/>
              <w:rPr>
                <w:sz w:val="26"/>
                <w:szCs w:val="26"/>
              </w:rPr>
            </w:pPr>
            <w:r w:rsidRPr="003B15D6">
              <w:rPr>
                <w:sz w:val="26"/>
                <w:szCs w:val="26"/>
              </w:rPr>
              <w:t>Прошу внести изменение в решение о согласовании создания места (площадки) накопления твердых коммунальных отходов (в решение об отказе в согласовании создания места (площадки) накопления твердых коммунальных отходов</w:t>
            </w:r>
            <w:r w:rsidR="00170A29">
              <w:rPr>
                <w:sz w:val="26"/>
                <w:szCs w:val="26"/>
              </w:rPr>
              <w:t>)</w:t>
            </w:r>
            <w:r w:rsidRPr="003B15D6">
              <w:rPr>
                <w:sz w:val="26"/>
                <w:szCs w:val="26"/>
              </w:rPr>
              <w:t xml:space="preserve"> на территории </w:t>
            </w:r>
            <w:r w:rsidR="00170A29">
              <w:rPr>
                <w:sz w:val="26"/>
                <w:szCs w:val="26"/>
              </w:rPr>
              <w:t>Верхнекамского муниципального округа</w:t>
            </w:r>
          </w:p>
          <w:p w:rsidR="00EB11ED" w:rsidRPr="003B15D6" w:rsidRDefault="00EB11ED" w:rsidP="00AA18F8">
            <w:pPr>
              <w:pStyle w:val="ConsPlusNormal"/>
              <w:jc w:val="both"/>
              <w:rPr>
                <w:sz w:val="26"/>
                <w:szCs w:val="26"/>
              </w:rPr>
            </w:pPr>
            <w:r w:rsidRPr="003B15D6">
              <w:rPr>
                <w:sz w:val="26"/>
                <w:szCs w:val="26"/>
              </w:rPr>
              <w:t>_________________________________________________________________________</w:t>
            </w:r>
            <w:r w:rsidR="00A771C4" w:rsidRPr="003B15D6">
              <w:rPr>
                <w:sz w:val="26"/>
                <w:szCs w:val="26"/>
              </w:rPr>
              <w:t>_____________________________________________________</w:t>
            </w:r>
            <w:r w:rsidR="00AA18F8" w:rsidRPr="003B15D6">
              <w:rPr>
                <w:sz w:val="26"/>
                <w:szCs w:val="26"/>
              </w:rPr>
              <w:t>__________</w:t>
            </w:r>
          </w:p>
          <w:p w:rsidR="00EB11ED" w:rsidRPr="003B15D6" w:rsidRDefault="00EB11ED" w:rsidP="00AA18F8">
            <w:pPr>
              <w:pStyle w:val="ConsPlusNormal"/>
              <w:jc w:val="center"/>
              <w:rPr>
                <w:sz w:val="26"/>
                <w:szCs w:val="26"/>
              </w:rPr>
            </w:pPr>
            <w:r w:rsidRPr="003B15D6">
              <w:rPr>
                <w:sz w:val="26"/>
                <w:szCs w:val="26"/>
              </w:rPr>
              <w:t>(реквизиты решения)</w:t>
            </w:r>
          </w:p>
          <w:p w:rsidR="00EB11ED" w:rsidRPr="003B15D6" w:rsidRDefault="00EB11ED" w:rsidP="00AA18F8">
            <w:pPr>
              <w:pStyle w:val="ConsPlusNormal"/>
              <w:jc w:val="both"/>
              <w:rPr>
                <w:sz w:val="26"/>
                <w:szCs w:val="26"/>
              </w:rPr>
            </w:pPr>
            <w:r w:rsidRPr="003B15D6">
              <w:rPr>
                <w:sz w:val="26"/>
                <w:szCs w:val="26"/>
              </w:rPr>
              <w:t>в связи с допущенными опечатками и (или) ошибками в тексте решения:</w:t>
            </w:r>
          </w:p>
          <w:p w:rsidR="00EB11ED" w:rsidRPr="003B15D6" w:rsidRDefault="00EB11ED" w:rsidP="00AA18F8">
            <w:pPr>
              <w:pStyle w:val="ConsPlusNormal"/>
              <w:jc w:val="both"/>
              <w:rPr>
                <w:sz w:val="26"/>
                <w:szCs w:val="26"/>
              </w:rPr>
            </w:pPr>
            <w:r w:rsidRPr="003B15D6">
              <w:rPr>
                <w:sz w:val="26"/>
                <w:szCs w:val="26"/>
              </w:rPr>
              <w:t>_________________________________________________________________________</w:t>
            </w:r>
            <w:r w:rsidR="00A771C4" w:rsidRPr="003B15D6">
              <w:rPr>
                <w:sz w:val="26"/>
                <w:szCs w:val="26"/>
              </w:rPr>
              <w:t>_____________________________________________________</w:t>
            </w:r>
            <w:r w:rsidR="00AA18F8" w:rsidRPr="003B15D6">
              <w:rPr>
                <w:sz w:val="26"/>
                <w:szCs w:val="26"/>
              </w:rPr>
              <w:t>__________</w:t>
            </w:r>
          </w:p>
          <w:p w:rsidR="00EB11ED" w:rsidRPr="003B15D6" w:rsidRDefault="00EB11ED" w:rsidP="00AA18F8">
            <w:pPr>
              <w:pStyle w:val="ConsPlusNormal"/>
              <w:jc w:val="center"/>
              <w:rPr>
                <w:sz w:val="26"/>
                <w:szCs w:val="26"/>
              </w:rPr>
            </w:pPr>
            <w:proofErr w:type="gramStart"/>
            <w:r w:rsidRPr="003B15D6">
              <w:rPr>
                <w:sz w:val="26"/>
                <w:szCs w:val="26"/>
              </w:rPr>
              <w:t>(указываются допущенные опечатки и (или) ошибки</w:t>
            </w:r>
            <w:proofErr w:type="gramEnd"/>
          </w:p>
          <w:p w:rsidR="00EB11ED" w:rsidRPr="003B15D6" w:rsidRDefault="00EB11ED" w:rsidP="00AA18F8">
            <w:pPr>
              <w:pStyle w:val="ConsPlusNormal"/>
              <w:jc w:val="both"/>
              <w:rPr>
                <w:sz w:val="26"/>
                <w:szCs w:val="26"/>
              </w:rPr>
            </w:pPr>
            <w:r w:rsidRPr="003B15D6">
              <w:rPr>
                <w:sz w:val="26"/>
                <w:szCs w:val="26"/>
              </w:rPr>
              <w:t>_________________________________________________________________________</w:t>
            </w:r>
            <w:r w:rsidR="00A771C4" w:rsidRPr="003B15D6">
              <w:rPr>
                <w:sz w:val="26"/>
                <w:szCs w:val="26"/>
              </w:rPr>
              <w:t>_____________________________________________________</w:t>
            </w:r>
            <w:r w:rsidR="00AA18F8" w:rsidRPr="003B15D6">
              <w:rPr>
                <w:sz w:val="26"/>
                <w:szCs w:val="26"/>
              </w:rPr>
              <w:t>__________</w:t>
            </w:r>
          </w:p>
          <w:p w:rsidR="00EB11ED" w:rsidRPr="003B15D6" w:rsidRDefault="00EB11ED" w:rsidP="00AA18F8">
            <w:pPr>
              <w:pStyle w:val="ConsPlusNormal"/>
              <w:jc w:val="center"/>
              <w:rPr>
                <w:sz w:val="26"/>
                <w:szCs w:val="26"/>
              </w:rPr>
            </w:pPr>
            <w:r w:rsidRPr="003B15D6">
              <w:rPr>
                <w:sz w:val="26"/>
                <w:szCs w:val="26"/>
              </w:rPr>
              <w:t>и предлагаемая новая редакция текста изменений)</w:t>
            </w:r>
          </w:p>
        </w:tc>
      </w:tr>
      <w:tr w:rsidR="00EB11ED" w:rsidRPr="003B15D6" w:rsidTr="00AA18F8">
        <w:tc>
          <w:tcPr>
            <w:tcW w:w="2154" w:type="dxa"/>
          </w:tcPr>
          <w:p w:rsidR="00EB11ED" w:rsidRPr="003B15D6" w:rsidRDefault="00EB11ED" w:rsidP="00AA18F8">
            <w:pPr>
              <w:pStyle w:val="ConsPlusNormal"/>
              <w:jc w:val="center"/>
              <w:rPr>
                <w:sz w:val="26"/>
                <w:szCs w:val="26"/>
              </w:rPr>
            </w:pPr>
            <w:r w:rsidRPr="003B15D6">
              <w:rPr>
                <w:sz w:val="26"/>
                <w:szCs w:val="26"/>
              </w:rPr>
              <w:t>______________</w:t>
            </w:r>
            <w:r w:rsidR="00A771C4" w:rsidRPr="003B15D6">
              <w:rPr>
                <w:sz w:val="26"/>
                <w:szCs w:val="26"/>
              </w:rPr>
              <w:t>_</w:t>
            </w:r>
            <w:r w:rsidR="00AA18F8" w:rsidRPr="003B15D6">
              <w:rPr>
                <w:sz w:val="26"/>
                <w:szCs w:val="26"/>
              </w:rPr>
              <w:t>__</w:t>
            </w:r>
            <w:r w:rsidR="00A771C4" w:rsidRPr="003B15D6">
              <w:rPr>
                <w:sz w:val="26"/>
                <w:szCs w:val="26"/>
              </w:rPr>
              <w:t>___________</w:t>
            </w:r>
            <w:r w:rsidRPr="003B15D6">
              <w:rPr>
                <w:sz w:val="26"/>
                <w:szCs w:val="26"/>
              </w:rPr>
              <w:t>__</w:t>
            </w:r>
          </w:p>
          <w:p w:rsidR="00EB11ED" w:rsidRPr="003B15D6" w:rsidRDefault="00EB11ED" w:rsidP="00AA18F8">
            <w:pPr>
              <w:pStyle w:val="ConsPlusNormal"/>
              <w:jc w:val="center"/>
              <w:rPr>
                <w:sz w:val="26"/>
                <w:szCs w:val="26"/>
              </w:rPr>
            </w:pPr>
            <w:r w:rsidRPr="003B15D6">
              <w:rPr>
                <w:sz w:val="26"/>
                <w:szCs w:val="26"/>
              </w:rPr>
              <w:t>Дата</w:t>
            </w:r>
          </w:p>
        </w:tc>
        <w:tc>
          <w:tcPr>
            <w:tcW w:w="6915" w:type="dxa"/>
            <w:gridSpan w:val="2"/>
          </w:tcPr>
          <w:p w:rsidR="00EB11ED" w:rsidRPr="003B15D6" w:rsidRDefault="00EB11ED" w:rsidP="00AA18F8">
            <w:pPr>
              <w:pStyle w:val="ConsPlusNormal"/>
              <w:jc w:val="right"/>
              <w:rPr>
                <w:sz w:val="26"/>
                <w:szCs w:val="26"/>
              </w:rPr>
            </w:pPr>
            <w:r w:rsidRPr="003B15D6">
              <w:rPr>
                <w:sz w:val="26"/>
                <w:szCs w:val="26"/>
              </w:rPr>
              <w:t>Подпись заявителя</w:t>
            </w:r>
          </w:p>
        </w:tc>
      </w:tr>
      <w:tr w:rsidR="00EB11ED" w:rsidRPr="003B15D6" w:rsidTr="00AA18F8">
        <w:tc>
          <w:tcPr>
            <w:tcW w:w="9069" w:type="dxa"/>
            <w:gridSpan w:val="3"/>
          </w:tcPr>
          <w:p w:rsidR="00EB11ED" w:rsidRPr="003B15D6" w:rsidRDefault="00EB11ED" w:rsidP="00AA18F8">
            <w:pPr>
              <w:pStyle w:val="ConsPlusNormal"/>
              <w:jc w:val="both"/>
              <w:rPr>
                <w:sz w:val="26"/>
                <w:szCs w:val="26"/>
              </w:rPr>
            </w:pPr>
            <w:r w:rsidRPr="003B15D6">
              <w:rPr>
                <w:sz w:val="26"/>
                <w:szCs w:val="26"/>
              </w:rPr>
              <w:t>Приложение:</w:t>
            </w:r>
          </w:p>
          <w:p w:rsidR="00EB11ED" w:rsidRPr="003B15D6" w:rsidRDefault="00EB11ED" w:rsidP="00AA18F8">
            <w:pPr>
              <w:pStyle w:val="ConsPlusNormal"/>
              <w:jc w:val="both"/>
              <w:rPr>
                <w:sz w:val="26"/>
                <w:szCs w:val="26"/>
              </w:rPr>
            </w:pPr>
            <w:r w:rsidRPr="003B15D6">
              <w:rPr>
                <w:sz w:val="26"/>
                <w:szCs w:val="26"/>
              </w:rPr>
              <w:t>1. _______________________________________</w:t>
            </w:r>
            <w:r w:rsidR="00AA18F8" w:rsidRPr="003B15D6">
              <w:rPr>
                <w:sz w:val="26"/>
                <w:szCs w:val="26"/>
              </w:rPr>
              <w:t>_____________________________</w:t>
            </w:r>
          </w:p>
          <w:p w:rsidR="00EB11ED" w:rsidRPr="003B15D6" w:rsidRDefault="00EB11ED" w:rsidP="00AA18F8">
            <w:pPr>
              <w:pStyle w:val="ConsPlusNormal"/>
              <w:jc w:val="both"/>
              <w:rPr>
                <w:sz w:val="26"/>
                <w:szCs w:val="26"/>
              </w:rPr>
            </w:pPr>
            <w:r w:rsidRPr="003B15D6">
              <w:rPr>
                <w:sz w:val="26"/>
                <w:szCs w:val="26"/>
              </w:rPr>
              <w:t>2. _______________________________________________________________________</w:t>
            </w:r>
          </w:p>
          <w:p w:rsidR="00EB11ED" w:rsidRPr="003B15D6" w:rsidRDefault="00EB11ED" w:rsidP="00AA18F8">
            <w:pPr>
              <w:pStyle w:val="ConsPlusNormal"/>
              <w:jc w:val="center"/>
              <w:rPr>
                <w:sz w:val="26"/>
                <w:szCs w:val="26"/>
              </w:rPr>
            </w:pPr>
            <w:r w:rsidRPr="003B15D6">
              <w:rPr>
                <w:sz w:val="26"/>
                <w:szCs w:val="26"/>
              </w:rPr>
              <w:t>(Документы, которые заявитель прикладывает к заявлению самостоятельно)</w:t>
            </w:r>
          </w:p>
        </w:tc>
      </w:tr>
    </w:tbl>
    <w:p w:rsidR="00EB11ED" w:rsidRPr="003B15D6" w:rsidRDefault="00EB11ED" w:rsidP="00AA18F8">
      <w:pPr>
        <w:pStyle w:val="ConsPlusNormal"/>
        <w:jc w:val="both"/>
        <w:rPr>
          <w:sz w:val="26"/>
          <w:szCs w:val="26"/>
        </w:rPr>
      </w:pPr>
    </w:p>
    <w:p w:rsidR="00EB11ED" w:rsidRPr="003B15D6" w:rsidRDefault="00EB11ED" w:rsidP="00A771C4">
      <w:pPr>
        <w:pStyle w:val="ConsPlusNormal"/>
        <w:spacing w:line="276" w:lineRule="auto"/>
        <w:jc w:val="both"/>
        <w:rPr>
          <w:sz w:val="26"/>
          <w:szCs w:val="26"/>
        </w:rPr>
      </w:pPr>
    </w:p>
    <w:p w:rsidR="00EB11ED" w:rsidRPr="003B15D6" w:rsidRDefault="00EB11ED" w:rsidP="00A771C4">
      <w:pPr>
        <w:pStyle w:val="ConsPlusNormal"/>
        <w:spacing w:line="276" w:lineRule="auto"/>
        <w:jc w:val="both"/>
        <w:rPr>
          <w:sz w:val="26"/>
          <w:szCs w:val="26"/>
        </w:rPr>
      </w:pPr>
    </w:p>
    <w:p w:rsidR="00EB11ED" w:rsidRPr="00EB11ED" w:rsidRDefault="00EB11ED" w:rsidP="00A771C4">
      <w:pPr>
        <w:pStyle w:val="ConsPlusNormal"/>
        <w:spacing w:line="276" w:lineRule="auto"/>
        <w:jc w:val="both"/>
        <w:rPr>
          <w:sz w:val="28"/>
          <w:szCs w:val="28"/>
        </w:rPr>
      </w:pPr>
    </w:p>
    <w:p w:rsidR="00D536CF" w:rsidRDefault="00D536CF" w:rsidP="00AA18F8">
      <w:pPr>
        <w:pStyle w:val="ConsPlusNormal"/>
        <w:jc w:val="center"/>
        <w:rPr>
          <w:sz w:val="26"/>
          <w:szCs w:val="26"/>
        </w:rPr>
      </w:pPr>
    </w:p>
    <w:p w:rsidR="00EB11ED" w:rsidRPr="00AA18F8" w:rsidRDefault="0062003C" w:rsidP="00AA18F8">
      <w:pPr>
        <w:pStyle w:val="ConsPlusNormal"/>
        <w:jc w:val="center"/>
        <w:rPr>
          <w:sz w:val="26"/>
          <w:szCs w:val="26"/>
        </w:rPr>
      </w:pPr>
      <w:r>
        <w:rPr>
          <w:sz w:val="26"/>
          <w:szCs w:val="26"/>
        </w:rPr>
        <w:lastRenderedPageBreak/>
        <w:t xml:space="preserve">                                                    </w:t>
      </w:r>
      <w:r w:rsidR="00EB11ED" w:rsidRPr="00AA18F8">
        <w:rPr>
          <w:sz w:val="26"/>
          <w:szCs w:val="26"/>
        </w:rPr>
        <w:t>Приложение N 2</w:t>
      </w:r>
    </w:p>
    <w:p w:rsidR="00EB11ED" w:rsidRPr="00AA18F8" w:rsidRDefault="00EB11ED" w:rsidP="00AA18F8">
      <w:pPr>
        <w:pStyle w:val="ConsPlusNormal"/>
        <w:jc w:val="right"/>
        <w:rPr>
          <w:sz w:val="26"/>
          <w:szCs w:val="26"/>
        </w:rPr>
      </w:pPr>
      <w:r w:rsidRPr="00AA18F8">
        <w:rPr>
          <w:sz w:val="26"/>
          <w:szCs w:val="26"/>
        </w:rPr>
        <w:t>к Административному регламенту</w:t>
      </w:r>
    </w:p>
    <w:p w:rsidR="00EB11ED" w:rsidRPr="00AA18F8" w:rsidRDefault="00EB11ED" w:rsidP="00AA18F8">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623"/>
        <w:gridCol w:w="1587"/>
        <w:gridCol w:w="2834"/>
      </w:tblGrid>
      <w:tr w:rsidR="00EB11ED" w:rsidRPr="00AA18F8" w:rsidTr="00AA18F8">
        <w:tc>
          <w:tcPr>
            <w:tcW w:w="4648" w:type="dxa"/>
            <w:gridSpan w:val="2"/>
          </w:tcPr>
          <w:p w:rsidR="00EB11ED" w:rsidRPr="00AA18F8" w:rsidRDefault="00EB11ED" w:rsidP="00AA18F8">
            <w:pPr>
              <w:pStyle w:val="ConsPlusNormal"/>
              <w:jc w:val="both"/>
              <w:rPr>
                <w:sz w:val="26"/>
                <w:szCs w:val="26"/>
              </w:rPr>
            </w:pPr>
            <w:r w:rsidRPr="00AA18F8">
              <w:rPr>
                <w:sz w:val="26"/>
                <w:szCs w:val="26"/>
              </w:rPr>
              <w:t>Наименование и реквизиты</w:t>
            </w:r>
          </w:p>
          <w:p w:rsidR="00EB11ED" w:rsidRPr="00AA18F8" w:rsidRDefault="00EB11ED" w:rsidP="00AA18F8">
            <w:pPr>
              <w:pStyle w:val="ConsPlusNormal"/>
              <w:jc w:val="both"/>
              <w:rPr>
                <w:sz w:val="26"/>
                <w:szCs w:val="26"/>
              </w:rPr>
            </w:pPr>
            <w:r w:rsidRPr="00AA18F8">
              <w:rPr>
                <w:sz w:val="26"/>
                <w:szCs w:val="26"/>
              </w:rPr>
              <w:t>органа, предоставляющего</w:t>
            </w:r>
          </w:p>
          <w:p w:rsidR="00EB11ED" w:rsidRPr="00AA18F8" w:rsidRDefault="00EB11ED" w:rsidP="00AA18F8">
            <w:pPr>
              <w:pStyle w:val="ConsPlusNormal"/>
              <w:jc w:val="both"/>
              <w:rPr>
                <w:sz w:val="26"/>
                <w:szCs w:val="26"/>
              </w:rPr>
            </w:pPr>
            <w:r w:rsidRPr="00AA18F8">
              <w:rPr>
                <w:sz w:val="26"/>
                <w:szCs w:val="26"/>
              </w:rPr>
              <w:t>муниципальную услугу</w:t>
            </w:r>
          </w:p>
        </w:tc>
        <w:tc>
          <w:tcPr>
            <w:tcW w:w="4421" w:type="dxa"/>
            <w:gridSpan w:val="2"/>
          </w:tcPr>
          <w:p w:rsidR="00EB11ED" w:rsidRPr="00AA18F8" w:rsidRDefault="00EB11ED" w:rsidP="00AA18F8">
            <w:pPr>
              <w:pStyle w:val="ConsPlusNormal"/>
              <w:jc w:val="center"/>
              <w:rPr>
                <w:sz w:val="26"/>
                <w:szCs w:val="26"/>
              </w:rPr>
            </w:pPr>
            <w:r w:rsidRPr="00AA18F8">
              <w:rPr>
                <w:sz w:val="26"/>
                <w:szCs w:val="26"/>
              </w:rPr>
              <w:t>_________________________________</w:t>
            </w:r>
            <w:r w:rsidR="00AA18F8">
              <w:rPr>
                <w:sz w:val="26"/>
                <w:szCs w:val="26"/>
              </w:rPr>
              <w:t>________________________________</w:t>
            </w:r>
            <w:r w:rsidRPr="00AA18F8">
              <w:rPr>
                <w:sz w:val="26"/>
                <w:szCs w:val="26"/>
              </w:rPr>
              <w:t>_</w:t>
            </w:r>
          </w:p>
          <w:p w:rsidR="00EB11ED" w:rsidRPr="00AA18F8" w:rsidRDefault="00EB11ED" w:rsidP="00AA18F8">
            <w:pPr>
              <w:pStyle w:val="ConsPlusNormal"/>
              <w:jc w:val="center"/>
              <w:rPr>
                <w:sz w:val="26"/>
                <w:szCs w:val="26"/>
              </w:rPr>
            </w:pPr>
            <w:r w:rsidRPr="00AA18F8">
              <w:rPr>
                <w:sz w:val="26"/>
                <w:szCs w:val="26"/>
              </w:rPr>
              <w:t>Ф.И.О. заявителя</w:t>
            </w:r>
          </w:p>
          <w:p w:rsidR="00EB11ED" w:rsidRPr="00AA18F8" w:rsidRDefault="00EB11ED" w:rsidP="00AA18F8">
            <w:pPr>
              <w:pStyle w:val="ConsPlusNormal"/>
              <w:jc w:val="center"/>
              <w:rPr>
                <w:sz w:val="26"/>
                <w:szCs w:val="26"/>
              </w:rPr>
            </w:pPr>
            <w:r w:rsidRPr="00AA18F8">
              <w:rPr>
                <w:sz w:val="26"/>
                <w:szCs w:val="26"/>
              </w:rPr>
              <w:t>__________________________________</w:t>
            </w:r>
            <w:r w:rsidR="00AA18F8">
              <w:rPr>
                <w:sz w:val="26"/>
                <w:szCs w:val="26"/>
              </w:rPr>
              <w:t>________________________________</w:t>
            </w:r>
          </w:p>
          <w:p w:rsidR="00EB11ED" w:rsidRPr="00AA18F8" w:rsidRDefault="00EB11ED" w:rsidP="00AA18F8">
            <w:pPr>
              <w:pStyle w:val="ConsPlusNormal"/>
              <w:jc w:val="center"/>
              <w:rPr>
                <w:sz w:val="26"/>
                <w:szCs w:val="26"/>
              </w:rPr>
            </w:pPr>
            <w:r w:rsidRPr="00AA18F8">
              <w:rPr>
                <w:sz w:val="26"/>
                <w:szCs w:val="26"/>
              </w:rPr>
              <w:t>адрес</w:t>
            </w:r>
          </w:p>
        </w:tc>
      </w:tr>
      <w:tr w:rsidR="00EB11ED" w:rsidRPr="00AA18F8" w:rsidTr="00AA18F8">
        <w:tc>
          <w:tcPr>
            <w:tcW w:w="9069" w:type="dxa"/>
            <w:gridSpan w:val="4"/>
          </w:tcPr>
          <w:p w:rsidR="00EB11ED" w:rsidRPr="00AA18F8" w:rsidRDefault="00EB11ED" w:rsidP="00AA18F8">
            <w:pPr>
              <w:pStyle w:val="ConsPlusNormal"/>
              <w:jc w:val="center"/>
              <w:rPr>
                <w:sz w:val="26"/>
                <w:szCs w:val="26"/>
              </w:rPr>
            </w:pPr>
            <w:bookmarkStart w:id="12" w:name="Par353"/>
            <w:bookmarkEnd w:id="12"/>
            <w:r w:rsidRPr="00AA18F8">
              <w:rPr>
                <w:sz w:val="26"/>
                <w:szCs w:val="26"/>
              </w:rPr>
              <w:t>Уведомление об отказе в приеме документов,</w:t>
            </w:r>
          </w:p>
          <w:p w:rsidR="00EB11ED" w:rsidRPr="00AA18F8" w:rsidRDefault="00EB11ED" w:rsidP="00AA18F8">
            <w:pPr>
              <w:pStyle w:val="ConsPlusNormal"/>
              <w:jc w:val="center"/>
              <w:rPr>
                <w:sz w:val="26"/>
                <w:szCs w:val="26"/>
              </w:rPr>
            </w:pPr>
            <w:proofErr w:type="gramStart"/>
            <w:r w:rsidRPr="00AA18F8">
              <w:rPr>
                <w:sz w:val="26"/>
                <w:szCs w:val="26"/>
              </w:rPr>
              <w:t>необходимых</w:t>
            </w:r>
            <w:proofErr w:type="gramEnd"/>
            <w:r w:rsidRPr="00AA18F8">
              <w:rPr>
                <w:sz w:val="26"/>
                <w:szCs w:val="26"/>
              </w:rPr>
              <w:t xml:space="preserve"> для предоставления муниципальной услуги</w:t>
            </w:r>
          </w:p>
          <w:p w:rsidR="00EB11ED" w:rsidRPr="00AA18F8" w:rsidRDefault="00EB11ED" w:rsidP="00AA18F8">
            <w:pPr>
              <w:pStyle w:val="ConsPlusNormal"/>
              <w:rPr>
                <w:sz w:val="26"/>
                <w:szCs w:val="26"/>
              </w:rPr>
            </w:pPr>
          </w:p>
          <w:p w:rsidR="00EB11ED" w:rsidRPr="00AA18F8" w:rsidRDefault="00EB11ED" w:rsidP="00AA18F8">
            <w:pPr>
              <w:pStyle w:val="ConsPlusNormal"/>
              <w:ind w:firstLine="283"/>
              <w:jc w:val="both"/>
              <w:rPr>
                <w:sz w:val="26"/>
                <w:szCs w:val="26"/>
              </w:rPr>
            </w:pPr>
            <w:r w:rsidRPr="00AA18F8">
              <w:rPr>
                <w:sz w:val="26"/>
                <w:szCs w:val="26"/>
              </w:rPr>
              <w:t>Уважаемы</w:t>
            </w:r>
            <w:proofErr w:type="gramStart"/>
            <w:r w:rsidRPr="00AA18F8">
              <w:rPr>
                <w:sz w:val="26"/>
                <w:szCs w:val="26"/>
              </w:rPr>
              <w:t>й(</w:t>
            </w:r>
            <w:proofErr w:type="spellStart"/>
            <w:proofErr w:type="gramEnd"/>
            <w:r w:rsidRPr="00AA18F8">
              <w:rPr>
                <w:sz w:val="26"/>
                <w:szCs w:val="26"/>
              </w:rPr>
              <w:t>ая</w:t>
            </w:r>
            <w:proofErr w:type="spellEnd"/>
            <w:r w:rsidRPr="00AA18F8">
              <w:rPr>
                <w:sz w:val="26"/>
                <w:szCs w:val="26"/>
              </w:rPr>
              <w:t>) _________________________________________________________,</w:t>
            </w:r>
          </w:p>
          <w:p w:rsidR="00EB11ED" w:rsidRPr="00AA18F8" w:rsidRDefault="00EB11ED" w:rsidP="00AA18F8">
            <w:pPr>
              <w:pStyle w:val="ConsPlusNormal"/>
              <w:jc w:val="center"/>
              <w:rPr>
                <w:sz w:val="26"/>
                <w:szCs w:val="26"/>
              </w:rPr>
            </w:pPr>
            <w:r w:rsidRPr="00AA18F8">
              <w:rPr>
                <w:sz w:val="26"/>
                <w:szCs w:val="26"/>
              </w:rPr>
              <w:t>(Ф.И.О. заявителя)</w:t>
            </w:r>
          </w:p>
          <w:p w:rsidR="00EB11ED" w:rsidRPr="00AA18F8" w:rsidRDefault="00EB11ED" w:rsidP="00AA18F8">
            <w:pPr>
              <w:pStyle w:val="ConsPlusNormal"/>
              <w:jc w:val="both"/>
              <w:rPr>
                <w:sz w:val="26"/>
                <w:szCs w:val="26"/>
              </w:rPr>
            </w:pPr>
            <w:r w:rsidRPr="00AA18F8">
              <w:rPr>
                <w:sz w:val="26"/>
                <w:szCs w:val="26"/>
              </w:rPr>
              <w:t xml:space="preserve">настоящим уведомляем Вас о том, что заявление и прилагаемые к нему документы, представленные для </w:t>
            </w:r>
            <w:r w:rsidR="00BC5BB6">
              <w:rPr>
                <w:sz w:val="26"/>
                <w:szCs w:val="26"/>
              </w:rPr>
              <w:t>получения муниципальной услуги «</w:t>
            </w:r>
            <w:r w:rsidRPr="00AA18F8">
              <w:rPr>
                <w:sz w:val="26"/>
                <w:szCs w:val="26"/>
              </w:rPr>
              <w:t xml:space="preserve">Согласование создания места (площадки) накопления твердых коммунальных отходов на территории </w:t>
            </w:r>
            <w:r w:rsidR="00BC5BB6">
              <w:rPr>
                <w:sz w:val="26"/>
                <w:szCs w:val="26"/>
              </w:rPr>
              <w:t>Верхнекамского муниципального округа»</w:t>
            </w:r>
            <w:r w:rsidRPr="00AA18F8">
              <w:rPr>
                <w:sz w:val="26"/>
                <w:szCs w:val="26"/>
              </w:rPr>
              <w:t>, не могут быть приняты по следующим основаниям:</w:t>
            </w:r>
          </w:p>
          <w:p w:rsidR="00EB11ED" w:rsidRPr="00AA18F8" w:rsidRDefault="00EB11ED" w:rsidP="00AA18F8">
            <w:pPr>
              <w:pStyle w:val="ConsPlusNormal"/>
              <w:jc w:val="both"/>
              <w:rPr>
                <w:sz w:val="26"/>
                <w:szCs w:val="26"/>
              </w:rPr>
            </w:pPr>
            <w:r w:rsidRPr="00AA18F8">
              <w:rPr>
                <w:sz w:val="26"/>
                <w:szCs w:val="26"/>
              </w:rPr>
              <w:t>________________________________________________________________________</w:t>
            </w:r>
            <w:r w:rsidR="00A771C4" w:rsidRPr="00AA18F8">
              <w:rPr>
                <w:sz w:val="26"/>
                <w:szCs w:val="26"/>
              </w:rPr>
              <w:t>_____________________________________________________</w:t>
            </w:r>
            <w:r w:rsidR="00AA18F8">
              <w:rPr>
                <w:sz w:val="26"/>
                <w:szCs w:val="26"/>
              </w:rPr>
              <w:t>__________</w:t>
            </w:r>
            <w:r w:rsidRPr="00AA18F8">
              <w:rPr>
                <w:sz w:val="26"/>
                <w:szCs w:val="26"/>
              </w:rPr>
              <w:t>_</w:t>
            </w:r>
          </w:p>
          <w:p w:rsidR="00EB11ED" w:rsidRPr="00AA18F8" w:rsidRDefault="00EB11ED" w:rsidP="00AA18F8">
            <w:pPr>
              <w:pStyle w:val="ConsPlusNormal"/>
              <w:jc w:val="both"/>
              <w:rPr>
                <w:sz w:val="26"/>
                <w:szCs w:val="26"/>
              </w:rPr>
            </w:pPr>
            <w:r w:rsidRPr="00AA18F8">
              <w:rPr>
                <w:sz w:val="26"/>
                <w:szCs w:val="26"/>
              </w:rPr>
              <w:t>________________________________________________________________________</w:t>
            </w:r>
            <w:r w:rsidR="00A771C4" w:rsidRPr="00AA18F8">
              <w:rPr>
                <w:sz w:val="26"/>
                <w:szCs w:val="26"/>
              </w:rPr>
              <w:t>_____________________________________________________</w:t>
            </w:r>
            <w:r w:rsidRPr="00AA18F8">
              <w:rPr>
                <w:sz w:val="26"/>
                <w:szCs w:val="26"/>
              </w:rPr>
              <w:t>_</w:t>
            </w:r>
            <w:r w:rsidR="00AA18F8">
              <w:rPr>
                <w:sz w:val="26"/>
                <w:szCs w:val="26"/>
              </w:rPr>
              <w:t>__________</w:t>
            </w:r>
          </w:p>
          <w:p w:rsidR="00EB11ED" w:rsidRPr="00AA18F8" w:rsidRDefault="00EB11ED" w:rsidP="00AA18F8">
            <w:pPr>
              <w:pStyle w:val="ConsPlusNormal"/>
              <w:jc w:val="center"/>
              <w:rPr>
                <w:sz w:val="26"/>
                <w:szCs w:val="26"/>
              </w:rPr>
            </w:pPr>
            <w:r w:rsidRPr="00AA18F8">
              <w:rPr>
                <w:sz w:val="26"/>
                <w:szCs w:val="26"/>
              </w:rPr>
              <w:t>(также указываются способы устранения причин отказа в приеме документов)</w:t>
            </w:r>
          </w:p>
          <w:p w:rsidR="00EB11ED" w:rsidRPr="00AA18F8" w:rsidRDefault="00EB11ED" w:rsidP="00AA18F8">
            <w:pPr>
              <w:pStyle w:val="ConsPlusNormal"/>
              <w:ind w:firstLine="283"/>
              <w:jc w:val="both"/>
              <w:rPr>
                <w:sz w:val="26"/>
                <w:szCs w:val="26"/>
              </w:rPr>
            </w:pPr>
            <w:r w:rsidRPr="00AA18F8">
              <w:rPr>
                <w:sz w:val="26"/>
                <w:szCs w:val="26"/>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tc>
      </w:tr>
      <w:tr w:rsidR="00EB11ED" w:rsidRPr="00AA18F8" w:rsidTr="00AA18F8">
        <w:tc>
          <w:tcPr>
            <w:tcW w:w="4025" w:type="dxa"/>
          </w:tcPr>
          <w:p w:rsidR="00EB11ED" w:rsidRPr="00AA18F8" w:rsidRDefault="00EB11ED" w:rsidP="00AA18F8">
            <w:pPr>
              <w:pStyle w:val="ConsPlusNormal"/>
              <w:jc w:val="both"/>
              <w:rPr>
                <w:sz w:val="26"/>
                <w:szCs w:val="26"/>
              </w:rPr>
            </w:pPr>
            <w:r w:rsidRPr="00AA18F8">
              <w:rPr>
                <w:sz w:val="26"/>
                <w:szCs w:val="26"/>
              </w:rPr>
              <w:t>Должностное лицо,</w:t>
            </w:r>
          </w:p>
          <w:p w:rsidR="00EB11ED" w:rsidRPr="00AA18F8" w:rsidRDefault="00EB11ED" w:rsidP="00AA18F8">
            <w:pPr>
              <w:pStyle w:val="ConsPlusNormal"/>
              <w:jc w:val="both"/>
              <w:rPr>
                <w:sz w:val="26"/>
                <w:szCs w:val="26"/>
              </w:rPr>
            </w:pPr>
            <w:proofErr w:type="gramStart"/>
            <w:r w:rsidRPr="00AA18F8">
              <w:rPr>
                <w:sz w:val="26"/>
                <w:szCs w:val="26"/>
              </w:rPr>
              <w:t>ответственное</w:t>
            </w:r>
            <w:proofErr w:type="gramEnd"/>
            <w:r w:rsidRPr="00AA18F8">
              <w:rPr>
                <w:sz w:val="26"/>
                <w:szCs w:val="26"/>
              </w:rPr>
              <w:t xml:space="preserve"> за прием</w:t>
            </w:r>
          </w:p>
          <w:p w:rsidR="00EB11ED" w:rsidRPr="00AA18F8" w:rsidRDefault="00EB11ED" w:rsidP="00AA18F8">
            <w:pPr>
              <w:pStyle w:val="ConsPlusNormal"/>
              <w:jc w:val="both"/>
              <w:rPr>
                <w:sz w:val="26"/>
                <w:szCs w:val="26"/>
              </w:rPr>
            </w:pPr>
            <w:r w:rsidRPr="00AA18F8">
              <w:rPr>
                <w:sz w:val="26"/>
                <w:szCs w:val="26"/>
              </w:rPr>
              <w:t>и регистрацию документов</w:t>
            </w:r>
          </w:p>
        </w:tc>
        <w:tc>
          <w:tcPr>
            <w:tcW w:w="2210" w:type="dxa"/>
            <w:gridSpan w:val="2"/>
          </w:tcPr>
          <w:p w:rsidR="00EB11ED" w:rsidRPr="00AA18F8" w:rsidRDefault="00A771C4" w:rsidP="00AA18F8">
            <w:pPr>
              <w:pStyle w:val="ConsPlusNormal"/>
              <w:jc w:val="center"/>
              <w:rPr>
                <w:sz w:val="26"/>
                <w:szCs w:val="26"/>
              </w:rPr>
            </w:pPr>
            <w:r w:rsidRPr="00AA18F8">
              <w:rPr>
                <w:sz w:val="26"/>
                <w:szCs w:val="26"/>
              </w:rPr>
              <w:t>______</w:t>
            </w:r>
            <w:r w:rsidR="00AA18F8">
              <w:rPr>
                <w:sz w:val="26"/>
                <w:szCs w:val="26"/>
              </w:rPr>
              <w:t>_____</w:t>
            </w:r>
            <w:r w:rsidRPr="00AA18F8">
              <w:rPr>
                <w:sz w:val="26"/>
                <w:szCs w:val="26"/>
              </w:rPr>
              <w:t>____</w:t>
            </w:r>
            <w:r w:rsidR="00AA18F8">
              <w:rPr>
                <w:sz w:val="26"/>
                <w:szCs w:val="26"/>
              </w:rPr>
              <w:t>_</w:t>
            </w:r>
          </w:p>
          <w:p w:rsidR="00EB11ED" w:rsidRPr="00AA18F8" w:rsidRDefault="00EB11ED" w:rsidP="00AA18F8">
            <w:pPr>
              <w:pStyle w:val="ConsPlusNormal"/>
              <w:jc w:val="center"/>
              <w:rPr>
                <w:sz w:val="26"/>
                <w:szCs w:val="26"/>
              </w:rPr>
            </w:pPr>
            <w:r w:rsidRPr="00AA18F8">
              <w:rPr>
                <w:sz w:val="26"/>
                <w:szCs w:val="26"/>
              </w:rPr>
              <w:t>подпись</w:t>
            </w:r>
          </w:p>
        </w:tc>
        <w:tc>
          <w:tcPr>
            <w:tcW w:w="2834" w:type="dxa"/>
          </w:tcPr>
          <w:p w:rsidR="00EB11ED" w:rsidRPr="00AA18F8" w:rsidRDefault="00A771C4" w:rsidP="00A8127A">
            <w:pPr>
              <w:pStyle w:val="ConsPlusNormal"/>
              <w:rPr>
                <w:sz w:val="26"/>
                <w:szCs w:val="26"/>
              </w:rPr>
            </w:pPr>
            <w:r w:rsidRPr="00AA18F8">
              <w:rPr>
                <w:sz w:val="26"/>
                <w:szCs w:val="26"/>
              </w:rPr>
              <w:t>_________________</w:t>
            </w:r>
            <w:r w:rsidR="00EB11ED" w:rsidRPr="00AA18F8">
              <w:rPr>
                <w:sz w:val="26"/>
                <w:szCs w:val="26"/>
              </w:rPr>
              <w:t>_</w:t>
            </w:r>
          </w:p>
          <w:p w:rsidR="00EB11ED" w:rsidRPr="00AA18F8" w:rsidRDefault="00EB11ED" w:rsidP="00AA18F8">
            <w:pPr>
              <w:pStyle w:val="ConsPlusNormal"/>
              <w:jc w:val="center"/>
              <w:rPr>
                <w:sz w:val="26"/>
                <w:szCs w:val="26"/>
              </w:rPr>
            </w:pPr>
            <w:r w:rsidRPr="00AA18F8">
              <w:rPr>
                <w:sz w:val="26"/>
                <w:szCs w:val="26"/>
              </w:rPr>
              <w:t>расшифровка подписи</w:t>
            </w:r>
          </w:p>
        </w:tc>
      </w:tr>
      <w:tr w:rsidR="00EB11ED" w:rsidRPr="00AA18F8" w:rsidTr="00AA18F8">
        <w:tc>
          <w:tcPr>
            <w:tcW w:w="9069" w:type="dxa"/>
            <w:gridSpan w:val="4"/>
          </w:tcPr>
          <w:p w:rsidR="00EB11ED" w:rsidRPr="00AA18F8" w:rsidRDefault="00EB11ED" w:rsidP="00AA18F8">
            <w:pPr>
              <w:pStyle w:val="ConsPlusNormal"/>
              <w:jc w:val="both"/>
              <w:rPr>
                <w:sz w:val="26"/>
                <w:szCs w:val="26"/>
              </w:rPr>
            </w:pPr>
            <w:r w:rsidRPr="00AA18F8">
              <w:rPr>
                <w:sz w:val="26"/>
                <w:szCs w:val="26"/>
              </w:rPr>
              <w:t>"___" _________ 20___ г.</w:t>
            </w:r>
          </w:p>
        </w:tc>
      </w:tr>
      <w:tr w:rsidR="00EB11ED" w:rsidRPr="00AA18F8" w:rsidTr="00AA18F8">
        <w:tc>
          <w:tcPr>
            <w:tcW w:w="6235" w:type="dxa"/>
            <w:gridSpan w:val="3"/>
          </w:tcPr>
          <w:p w:rsidR="00EB11ED" w:rsidRPr="00AA18F8" w:rsidRDefault="00EB11ED" w:rsidP="00AA18F8">
            <w:pPr>
              <w:pStyle w:val="ConsPlusNormal"/>
              <w:jc w:val="both"/>
              <w:rPr>
                <w:sz w:val="26"/>
                <w:szCs w:val="26"/>
              </w:rPr>
            </w:pPr>
            <w:r w:rsidRPr="00AA18F8">
              <w:rPr>
                <w:sz w:val="26"/>
                <w:szCs w:val="26"/>
              </w:rPr>
              <w:t>Дата направления по почте</w:t>
            </w:r>
          </w:p>
          <w:p w:rsidR="00EB11ED" w:rsidRPr="00AA18F8" w:rsidRDefault="00EB11ED" w:rsidP="00AA18F8">
            <w:pPr>
              <w:pStyle w:val="ConsPlusNormal"/>
              <w:jc w:val="both"/>
              <w:rPr>
                <w:sz w:val="26"/>
                <w:szCs w:val="26"/>
              </w:rPr>
            </w:pPr>
            <w:r w:rsidRPr="00AA18F8">
              <w:rPr>
                <w:sz w:val="26"/>
                <w:szCs w:val="26"/>
              </w:rPr>
              <w:t>или электронной почте</w:t>
            </w:r>
          </w:p>
        </w:tc>
        <w:tc>
          <w:tcPr>
            <w:tcW w:w="2834" w:type="dxa"/>
            <w:vAlign w:val="bottom"/>
          </w:tcPr>
          <w:p w:rsidR="00EB11ED" w:rsidRPr="00AA18F8" w:rsidRDefault="00EB11ED" w:rsidP="00AA18F8">
            <w:pPr>
              <w:pStyle w:val="ConsPlusNormal"/>
              <w:jc w:val="right"/>
              <w:rPr>
                <w:sz w:val="26"/>
                <w:szCs w:val="26"/>
              </w:rPr>
            </w:pPr>
            <w:r w:rsidRPr="00AA18F8">
              <w:rPr>
                <w:sz w:val="26"/>
                <w:szCs w:val="26"/>
              </w:rPr>
              <w:t>"___" _________ 20___ г.</w:t>
            </w:r>
          </w:p>
        </w:tc>
      </w:tr>
    </w:tbl>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spacing w:line="360" w:lineRule="auto"/>
        <w:jc w:val="both"/>
        <w:rPr>
          <w:sz w:val="28"/>
          <w:szCs w:val="28"/>
        </w:rPr>
      </w:pPr>
    </w:p>
    <w:p w:rsidR="00EB11ED" w:rsidRDefault="00EB11ED" w:rsidP="00EB11ED">
      <w:pPr>
        <w:pStyle w:val="ConsPlusNormal"/>
        <w:spacing w:line="360" w:lineRule="auto"/>
        <w:jc w:val="right"/>
        <w:rPr>
          <w:sz w:val="28"/>
          <w:szCs w:val="28"/>
        </w:rPr>
      </w:pPr>
      <w:r w:rsidRPr="00EB11ED">
        <w:rPr>
          <w:sz w:val="28"/>
          <w:szCs w:val="28"/>
        </w:rPr>
        <w:br w:type="page"/>
      </w:r>
    </w:p>
    <w:p w:rsidR="00D536CF" w:rsidRDefault="00D536CF" w:rsidP="00AA18F8">
      <w:pPr>
        <w:pStyle w:val="ConsPlusNormal"/>
        <w:jc w:val="center"/>
        <w:rPr>
          <w:sz w:val="26"/>
          <w:szCs w:val="26"/>
        </w:rPr>
      </w:pPr>
    </w:p>
    <w:p w:rsidR="00EB11ED" w:rsidRPr="00AA18F8" w:rsidRDefault="0062003C" w:rsidP="00AA18F8">
      <w:pPr>
        <w:pStyle w:val="ConsPlusNormal"/>
        <w:jc w:val="center"/>
        <w:rPr>
          <w:sz w:val="26"/>
          <w:szCs w:val="26"/>
        </w:rPr>
      </w:pPr>
      <w:r>
        <w:rPr>
          <w:sz w:val="26"/>
          <w:szCs w:val="26"/>
        </w:rPr>
        <w:t xml:space="preserve">                                                    </w:t>
      </w:r>
      <w:r w:rsidR="00EB11ED" w:rsidRPr="00AA18F8">
        <w:rPr>
          <w:sz w:val="26"/>
          <w:szCs w:val="26"/>
        </w:rPr>
        <w:t>Приложение N 3</w:t>
      </w:r>
    </w:p>
    <w:p w:rsidR="00EB11ED" w:rsidRPr="00AA18F8" w:rsidRDefault="00EB11ED" w:rsidP="00AA18F8">
      <w:pPr>
        <w:pStyle w:val="ConsPlusNormal"/>
        <w:jc w:val="right"/>
        <w:rPr>
          <w:sz w:val="26"/>
          <w:szCs w:val="26"/>
        </w:rPr>
      </w:pPr>
      <w:r w:rsidRPr="00AA18F8">
        <w:rPr>
          <w:sz w:val="26"/>
          <w:szCs w:val="26"/>
        </w:rPr>
        <w:t>к Административному регламенту</w:t>
      </w:r>
    </w:p>
    <w:p w:rsidR="00EB11ED" w:rsidRPr="00AA18F8" w:rsidRDefault="00EB11ED" w:rsidP="00AA18F8">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757"/>
        <w:gridCol w:w="2381"/>
        <w:gridCol w:w="510"/>
        <w:gridCol w:w="2438"/>
        <w:gridCol w:w="1474"/>
      </w:tblGrid>
      <w:tr w:rsidR="00EB11ED" w:rsidRPr="00AA18F8" w:rsidTr="00AA18F8">
        <w:tc>
          <w:tcPr>
            <w:tcW w:w="4648" w:type="dxa"/>
            <w:gridSpan w:val="3"/>
          </w:tcPr>
          <w:p w:rsidR="00EB11ED" w:rsidRPr="00AA18F8" w:rsidRDefault="00EB11ED" w:rsidP="00AA18F8">
            <w:pPr>
              <w:pStyle w:val="ConsPlusNormal"/>
              <w:jc w:val="both"/>
              <w:rPr>
                <w:sz w:val="26"/>
                <w:szCs w:val="26"/>
              </w:rPr>
            </w:pPr>
            <w:r w:rsidRPr="00AA18F8">
              <w:rPr>
                <w:sz w:val="26"/>
                <w:szCs w:val="26"/>
              </w:rPr>
              <w:t>Наименование и реквизиты</w:t>
            </w:r>
          </w:p>
          <w:p w:rsidR="00EB11ED" w:rsidRPr="00AA18F8" w:rsidRDefault="00EB11ED" w:rsidP="00AA18F8">
            <w:pPr>
              <w:pStyle w:val="ConsPlusNormal"/>
              <w:jc w:val="both"/>
              <w:rPr>
                <w:sz w:val="26"/>
                <w:szCs w:val="26"/>
              </w:rPr>
            </w:pPr>
            <w:r w:rsidRPr="00AA18F8">
              <w:rPr>
                <w:sz w:val="26"/>
                <w:szCs w:val="26"/>
              </w:rPr>
              <w:t>органа, предоставляющего</w:t>
            </w:r>
          </w:p>
          <w:p w:rsidR="00EB11ED" w:rsidRPr="00AA18F8" w:rsidRDefault="00EB11ED" w:rsidP="00AA18F8">
            <w:pPr>
              <w:pStyle w:val="ConsPlusNormal"/>
              <w:jc w:val="both"/>
              <w:rPr>
                <w:sz w:val="26"/>
                <w:szCs w:val="26"/>
              </w:rPr>
            </w:pPr>
            <w:r w:rsidRPr="00AA18F8">
              <w:rPr>
                <w:sz w:val="26"/>
                <w:szCs w:val="26"/>
              </w:rPr>
              <w:t>муниципальную услугу</w:t>
            </w:r>
          </w:p>
        </w:tc>
        <w:tc>
          <w:tcPr>
            <w:tcW w:w="4421" w:type="dxa"/>
            <w:gridSpan w:val="3"/>
          </w:tcPr>
          <w:p w:rsidR="00EB11ED" w:rsidRPr="00AA18F8" w:rsidRDefault="00EB11ED" w:rsidP="00AA18F8">
            <w:pPr>
              <w:pStyle w:val="ConsPlusNormal"/>
              <w:jc w:val="center"/>
              <w:rPr>
                <w:sz w:val="26"/>
                <w:szCs w:val="26"/>
              </w:rPr>
            </w:pPr>
            <w:r w:rsidRPr="00AA18F8">
              <w:rPr>
                <w:sz w:val="26"/>
                <w:szCs w:val="26"/>
              </w:rPr>
              <w:t>__</w:t>
            </w:r>
            <w:r w:rsidR="00A8127A">
              <w:rPr>
                <w:sz w:val="26"/>
                <w:szCs w:val="26"/>
              </w:rPr>
              <w:t>______________________________</w:t>
            </w:r>
            <w:r w:rsidR="00AA18F8">
              <w:rPr>
                <w:sz w:val="26"/>
                <w:szCs w:val="26"/>
              </w:rPr>
              <w:t>_</w:t>
            </w:r>
          </w:p>
          <w:p w:rsidR="00EB11ED" w:rsidRPr="00AA18F8" w:rsidRDefault="00EB11ED" w:rsidP="00AA18F8">
            <w:pPr>
              <w:pStyle w:val="ConsPlusNormal"/>
              <w:jc w:val="center"/>
              <w:rPr>
                <w:sz w:val="26"/>
                <w:szCs w:val="26"/>
              </w:rPr>
            </w:pPr>
            <w:r w:rsidRPr="00AA18F8">
              <w:rPr>
                <w:sz w:val="26"/>
                <w:szCs w:val="26"/>
              </w:rPr>
              <w:t>Ф.И.О. заявителя</w:t>
            </w:r>
          </w:p>
          <w:p w:rsidR="00EB11ED" w:rsidRPr="00AA18F8" w:rsidRDefault="00EB11ED" w:rsidP="00AA18F8">
            <w:pPr>
              <w:pStyle w:val="ConsPlusNormal"/>
              <w:jc w:val="center"/>
              <w:rPr>
                <w:sz w:val="26"/>
                <w:szCs w:val="26"/>
              </w:rPr>
            </w:pPr>
            <w:r w:rsidRPr="00AA18F8">
              <w:rPr>
                <w:sz w:val="26"/>
                <w:szCs w:val="26"/>
              </w:rPr>
              <w:t>_</w:t>
            </w:r>
            <w:r w:rsidR="00AA18F8">
              <w:rPr>
                <w:sz w:val="26"/>
                <w:szCs w:val="26"/>
              </w:rPr>
              <w:t>________________________________</w:t>
            </w:r>
          </w:p>
          <w:p w:rsidR="00EB11ED" w:rsidRPr="00AA18F8" w:rsidRDefault="00EB11ED" w:rsidP="00AA18F8">
            <w:pPr>
              <w:pStyle w:val="ConsPlusNormal"/>
              <w:jc w:val="center"/>
              <w:rPr>
                <w:sz w:val="26"/>
                <w:szCs w:val="26"/>
              </w:rPr>
            </w:pPr>
            <w:r w:rsidRPr="00AA18F8">
              <w:rPr>
                <w:sz w:val="26"/>
                <w:szCs w:val="26"/>
              </w:rPr>
              <w:t>адрес</w:t>
            </w:r>
          </w:p>
        </w:tc>
      </w:tr>
      <w:tr w:rsidR="00EB11ED" w:rsidRPr="00AA18F8" w:rsidTr="00AA18F8">
        <w:tc>
          <w:tcPr>
            <w:tcW w:w="9069" w:type="dxa"/>
            <w:gridSpan w:val="6"/>
          </w:tcPr>
          <w:p w:rsidR="00EB11ED" w:rsidRPr="00AA18F8" w:rsidRDefault="00EB11ED" w:rsidP="00AA18F8">
            <w:pPr>
              <w:pStyle w:val="ConsPlusNormal"/>
              <w:jc w:val="center"/>
              <w:rPr>
                <w:sz w:val="26"/>
                <w:szCs w:val="26"/>
              </w:rPr>
            </w:pPr>
            <w:bookmarkStart w:id="13" w:name="Par389"/>
            <w:bookmarkEnd w:id="13"/>
            <w:r w:rsidRPr="00AA18F8">
              <w:rPr>
                <w:sz w:val="26"/>
                <w:szCs w:val="26"/>
              </w:rPr>
              <w:t>Расписка в получении документов</w:t>
            </w:r>
          </w:p>
          <w:p w:rsidR="00EB11ED" w:rsidRPr="00AA18F8" w:rsidRDefault="00EB11ED" w:rsidP="00AA18F8">
            <w:pPr>
              <w:pStyle w:val="ConsPlusNormal"/>
              <w:jc w:val="center"/>
              <w:rPr>
                <w:sz w:val="26"/>
                <w:szCs w:val="26"/>
              </w:rPr>
            </w:pPr>
            <w:r w:rsidRPr="00AA18F8">
              <w:rPr>
                <w:sz w:val="26"/>
                <w:szCs w:val="26"/>
              </w:rPr>
              <w:t>для предоставления муниципальной услуги</w:t>
            </w:r>
          </w:p>
          <w:p w:rsidR="00EB11ED" w:rsidRPr="00AA18F8" w:rsidRDefault="00EB11ED" w:rsidP="00AA18F8">
            <w:pPr>
              <w:pStyle w:val="ConsPlusNormal"/>
              <w:ind w:firstLine="283"/>
              <w:jc w:val="both"/>
              <w:rPr>
                <w:sz w:val="26"/>
                <w:szCs w:val="26"/>
              </w:rPr>
            </w:pPr>
          </w:p>
          <w:p w:rsidR="00EB11ED" w:rsidRPr="00AA18F8" w:rsidRDefault="00EB11ED" w:rsidP="00DC4902">
            <w:pPr>
              <w:pStyle w:val="ConsPlusNormal"/>
              <w:ind w:firstLine="283"/>
              <w:jc w:val="both"/>
              <w:rPr>
                <w:sz w:val="26"/>
                <w:szCs w:val="26"/>
              </w:rPr>
            </w:pPr>
            <w:r w:rsidRPr="00AA18F8">
              <w:rPr>
                <w:sz w:val="26"/>
                <w:szCs w:val="26"/>
              </w:rPr>
              <w:t>Для предо</w:t>
            </w:r>
            <w:r w:rsidR="00DC4902">
              <w:rPr>
                <w:sz w:val="26"/>
                <w:szCs w:val="26"/>
              </w:rPr>
              <w:t>ставления муниципальной услуги «</w:t>
            </w:r>
            <w:r w:rsidRPr="00AA18F8">
              <w:rPr>
                <w:sz w:val="26"/>
                <w:szCs w:val="26"/>
              </w:rPr>
              <w:t>Согласование создания места (площадки) накопления твердых коммунальных отходов</w:t>
            </w:r>
            <w:r w:rsidR="00A771C4" w:rsidRPr="00AA18F8">
              <w:rPr>
                <w:sz w:val="26"/>
                <w:szCs w:val="26"/>
              </w:rPr>
              <w:t>, находящейся</w:t>
            </w:r>
            <w:r w:rsidRPr="00AA18F8">
              <w:rPr>
                <w:sz w:val="26"/>
                <w:szCs w:val="26"/>
              </w:rPr>
              <w:t xml:space="preserve"> на территории </w:t>
            </w:r>
            <w:r w:rsidR="00DC4902">
              <w:rPr>
                <w:sz w:val="26"/>
                <w:szCs w:val="26"/>
              </w:rPr>
              <w:t>Верхнекамского муниципального округа»</w:t>
            </w:r>
            <w:r w:rsidRPr="00AA18F8">
              <w:rPr>
                <w:sz w:val="26"/>
                <w:szCs w:val="26"/>
              </w:rPr>
              <w:t xml:space="preserve"> от Вас приняты следующие документы:</w:t>
            </w:r>
          </w:p>
        </w:tc>
      </w:tr>
      <w:tr w:rsidR="00EB11ED" w:rsidRPr="00AA18F8" w:rsidTr="00AA18F8">
        <w:tc>
          <w:tcPr>
            <w:tcW w:w="510"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 xml:space="preserve">N </w:t>
            </w:r>
            <w:proofErr w:type="gramStart"/>
            <w:r w:rsidRPr="00AA18F8">
              <w:rPr>
                <w:sz w:val="26"/>
                <w:szCs w:val="26"/>
              </w:rPr>
              <w:t>п</w:t>
            </w:r>
            <w:proofErr w:type="gramEnd"/>
            <w:r w:rsidRPr="00AA18F8">
              <w:rPr>
                <w:sz w:val="26"/>
                <w:szCs w:val="26"/>
              </w:rPr>
              <w:t>/п</w:t>
            </w:r>
          </w:p>
        </w:tc>
        <w:tc>
          <w:tcPr>
            <w:tcW w:w="1757"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Наименование документа</w:t>
            </w:r>
          </w:p>
        </w:tc>
        <w:tc>
          <w:tcPr>
            <w:tcW w:w="2891" w:type="dxa"/>
            <w:gridSpan w:val="2"/>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Вид документа (оригинал, нотариальная копия, ксерокопия)</w:t>
            </w:r>
          </w:p>
        </w:tc>
        <w:tc>
          <w:tcPr>
            <w:tcW w:w="2438"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Реквизиты документа (дата выдачи, номер, кем выдан, иное)</w:t>
            </w:r>
          </w:p>
        </w:tc>
        <w:tc>
          <w:tcPr>
            <w:tcW w:w="1474"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Количество листов</w:t>
            </w:r>
          </w:p>
        </w:tc>
      </w:tr>
      <w:tr w:rsidR="00EB11ED" w:rsidRPr="00AA18F8" w:rsidTr="00AA18F8">
        <w:tc>
          <w:tcPr>
            <w:tcW w:w="510"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757"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891" w:type="dxa"/>
            <w:gridSpan w:val="2"/>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438"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474"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r>
      <w:tr w:rsidR="00EB11ED" w:rsidRPr="00AA18F8" w:rsidTr="00AA18F8">
        <w:tc>
          <w:tcPr>
            <w:tcW w:w="510"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757"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891" w:type="dxa"/>
            <w:gridSpan w:val="2"/>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438"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474"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r>
      <w:tr w:rsidR="00EB11ED" w:rsidRPr="00AA18F8" w:rsidTr="00AA18F8">
        <w:tc>
          <w:tcPr>
            <w:tcW w:w="510"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757"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891" w:type="dxa"/>
            <w:gridSpan w:val="2"/>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438"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474"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r>
    </w:tbl>
    <w:p w:rsidR="00EB11ED" w:rsidRPr="00AA18F8" w:rsidRDefault="00EB11ED" w:rsidP="00AA18F8">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7"/>
        <w:gridCol w:w="2097"/>
        <w:gridCol w:w="396"/>
        <w:gridCol w:w="1814"/>
        <w:gridCol w:w="396"/>
        <w:gridCol w:w="1928"/>
      </w:tblGrid>
      <w:tr w:rsidR="00EB11ED" w:rsidRPr="00AA18F8" w:rsidTr="00AA18F8">
        <w:tc>
          <w:tcPr>
            <w:tcW w:w="9068" w:type="dxa"/>
            <w:gridSpan w:val="6"/>
          </w:tcPr>
          <w:p w:rsidR="00EB11ED" w:rsidRPr="00AA18F8" w:rsidRDefault="00EB11ED" w:rsidP="00AA18F8">
            <w:pPr>
              <w:pStyle w:val="ConsPlusNormal"/>
              <w:jc w:val="both"/>
              <w:rPr>
                <w:sz w:val="26"/>
                <w:szCs w:val="26"/>
              </w:rPr>
            </w:pPr>
            <w:r w:rsidRPr="00AA18F8">
              <w:rPr>
                <w:sz w:val="26"/>
                <w:szCs w:val="26"/>
              </w:rPr>
              <w:t>Всего принято ___________ документов на ________ листах.</w:t>
            </w:r>
          </w:p>
        </w:tc>
      </w:tr>
      <w:tr w:rsidR="00EB11ED" w:rsidRPr="00AA18F8" w:rsidTr="00AA18F8">
        <w:tc>
          <w:tcPr>
            <w:tcW w:w="2437" w:type="dxa"/>
            <w:vMerge w:val="restart"/>
          </w:tcPr>
          <w:p w:rsidR="00EB11ED" w:rsidRPr="00AA18F8" w:rsidRDefault="00EB11ED" w:rsidP="00AA18F8">
            <w:pPr>
              <w:pStyle w:val="ConsPlusNormal"/>
              <w:jc w:val="both"/>
              <w:rPr>
                <w:sz w:val="26"/>
                <w:szCs w:val="26"/>
              </w:rPr>
            </w:pPr>
            <w:r w:rsidRPr="00AA18F8">
              <w:rPr>
                <w:sz w:val="26"/>
                <w:szCs w:val="26"/>
              </w:rPr>
              <w:t>Документы передал:</w:t>
            </w:r>
          </w:p>
        </w:tc>
        <w:tc>
          <w:tcPr>
            <w:tcW w:w="2097" w:type="dxa"/>
            <w:tcBorders>
              <w:bottom w:val="single" w:sz="4" w:space="0" w:color="auto"/>
            </w:tcBorders>
          </w:tcPr>
          <w:p w:rsidR="00EB11ED" w:rsidRPr="00AA18F8" w:rsidRDefault="00EB11ED" w:rsidP="00AA18F8">
            <w:pPr>
              <w:pStyle w:val="ConsPlusNormal"/>
              <w:rPr>
                <w:sz w:val="26"/>
                <w:szCs w:val="26"/>
              </w:rPr>
            </w:pPr>
          </w:p>
        </w:tc>
        <w:tc>
          <w:tcPr>
            <w:tcW w:w="396" w:type="dxa"/>
          </w:tcPr>
          <w:p w:rsidR="00EB11ED" w:rsidRPr="00AA18F8" w:rsidRDefault="00EB11ED" w:rsidP="00AA18F8">
            <w:pPr>
              <w:pStyle w:val="ConsPlusNormal"/>
              <w:rPr>
                <w:sz w:val="26"/>
                <w:szCs w:val="26"/>
              </w:rPr>
            </w:pPr>
          </w:p>
        </w:tc>
        <w:tc>
          <w:tcPr>
            <w:tcW w:w="1814" w:type="dxa"/>
            <w:tcBorders>
              <w:bottom w:val="single" w:sz="4" w:space="0" w:color="auto"/>
            </w:tcBorders>
          </w:tcPr>
          <w:p w:rsidR="00EB11ED" w:rsidRPr="00AA18F8" w:rsidRDefault="00EB11ED" w:rsidP="00AA18F8">
            <w:pPr>
              <w:pStyle w:val="ConsPlusNormal"/>
              <w:rPr>
                <w:sz w:val="26"/>
                <w:szCs w:val="26"/>
              </w:rPr>
            </w:pPr>
          </w:p>
        </w:tc>
        <w:tc>
          <w:tcPr>
            <w:tcW w:w="396" w:type="dxa"/>
          </w:tcPr>
          <w:p w:rsidR="00EB11ED" w:rsidRPr="00AA18F8" w:rsidRDefault="00EB11ED" w:rsidP="00AA18F8">
            <w:pPr>
              <w:pStyle w:val="ConsPlusNormal"/>
              <w:rPr>
                <w:sz w:val="26"/>
                <w:szCs w:val="26"/>
              </w:rPr>
            </w:pPr>
          </w:p>
        </w:tc>
        <w:tc>
          <w:tcPr>
            <w:tcW w:w="1928" w:type="dxa"/>
            <w:tcBorders>
              <w:bottom w:val="single" w:sz="4" w:space="0" w:color="auto"/>
            </w:tcBorders>
          </w:tcPr>
          <w:p w:rsidR="00EB11ED" w:rsidRPr="00AA18F8" w:rsidRDefault="00EB11ED" w:rsidP="00AA18F8">
            <w:pPr>
              <w:pStyle w:val="ConsPlusNormal"/>
              <w:rPr>
                <w:sz w:val="26"/>
                <w:szCs w:val="26"/>
              </w:rPr>
            </w:pPr>
          </w:p>
        </w:tc>
      </w:tr>
      <w:tr w:rsidR="00EB11ED" w:rsidRPr="00AA18F8" w:rsidTr="00AA18F8">
        <w:tc>
          <w:tcPr>
            <w:tcW w:w="2437" w:type="dxa"/>
            <w:vMerge/>
          </w:tcPr>
          <w:p w:rsidR="00EB11ED" w:rsidRPr="00AA18F8" w:rsidRDefault="00EB11ED" w:rsidP="00AA18F8">
            <w:pPr>
              <w:pStyle w:val="ConsPlusNormal"/>
              <w:jc w:val="both"/>
              <w:rPr>
                <w:sz w:val="26"/>
                <w:szCs w:val="26"/>
              </w:rPr>
            </w:pPr>
          </w:p>
        </w:tc>
        <w:tc>
          <w:tcPr>
            <w:tcW w:w="2097"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(Ф.И.О.)</w:t>
            </w:r>
          </w:p>
        </w:tc>
        <w:tc>
          <w:tcPr>
            <w:tcW w:w="396" w:type="dxa"/>
          </w:tcPr>
          <w:p w:rsidR="00EB11ED" w:rsidRPr="00AA18F8" w:rsidRDefault="00EB11ED" w:rsidP="00AA18F8">
            <w:pPr>
              <w:pStyle w:val="ConsPlusNormal"/>
              <w:rPr>
                <w:sz w:val="26"/>
                <w:szCs w:val="26"/>
              </w:rPr>
            </w:pPr>
          </w:p>
        </w:tc>
        <w:tc>
          <w:tcPr>
            <w:tcW w:w="1814"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(подпись)</w:t>
            </w:r>
          </w:p>
        </w:tc>
        <w:tc>
          <w:tcPr>
            <w:tcW w:w="396" w:type="dxa"/>
          </w:tcPr>
          <w:p w:rsidR="00EB11ED" w:rsidRPr="00AA18F8" w:rsidRDefault="00EB11ED" w:rsidP="00AA18F8">
            <w:pPr>
              <w:pStyle w:val="ConsPlusNormal"/>
              <w:rPr>
                <w:sz w:val="26"/>
                <w:szCs w:val="26"/>
              </w:rPr>
            </w:pPr>
          </w:p>
        </w:tc>
        <w:tc>
          <w:tcPr>
            <w:tcW w:w="1928"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(дата)</w:t>
            </w:r>
          </w:p>
        </w:tc>
      </w:tr>
      <w:tr w:rsidR="00EB11ED" w:rsidRPr="00AA18F8" w:rsidTr="00AA18F8">
        <w:tc>
          <w:tcPr>
            <w:tcW w:w="2437" w:type="dxa"/>
            <w:vMerge w:val="restart"/>
          </w:tcPr>
          <w:p w:rsidR="00EB11ED" w:rsidRPr="00AA18F8" w:rsidRDefault="00EB11ED" w:rsidP="00AA18F8">
            <w:pPr>
              <w:pStyle w:val="ConsPlusNormal"/>
              <w:jc w:val="both"/>
              <w:rPr>
                <w:sz w:val="26"/>
                <w:szCs w:val="26"/>
              </w:rPr>
            </w:pPr>
            <w:r w:rsidRPr="00AA18F8">
              <w:rPr>
                <w:sz w:val="26"/>
                <w:szCs w:val="26"/>
              </w:rPr>
              <w:t>Документы принял:</w:t>
            </w:r>
          </w:p>
        </w:tc>
        <w:tc>
          <w:tcPr>
            <w:tcW w:w="2097" w:type="dxa"/>
            <w:tcBorders>
              <w:bottom w:val="single" w:sz="4" w:space="0" w:color="auto"/>
            </w:tcBorders>
          </w:tcPr>
          <w:p w:rsidR="00EB11ED" w:rsidRPr="00AA18F8" w:rsidRDefault="00EB11ED" w:rsidP="00AA18F8">
            <w:pPr>
              <w:pStyle w:val="ConsPlusNormal"/>
              <w:rPr>
                <w:sz w:val="26"/>
                <w:szCs w:val="26"/>
              </w:rPr>
            </w:pPr>
          </w:p>
        </w:tc>
        <w:tc>
          <w:tcPr>
            <w:tcW w:w="396" w:type="dxa"/>
          </w:tcPr>
          <w:p w:rsidR="00EB11ED" w:rsidRPr="00AA18F8" w:rsidRDefault="00EB11ED" w:rsidP="00AA18F8">
            <w:pPr>
              <w:pStyle w:val="ConsPlusNormal"/>
              <w:rPr>
                <w:sz w:val="26"/>
                <w:szCs w:val="26"/>
              </w:rPr>
            </w:pPr>
          </w:p>
        </w:tc>
        <w:tc>
          <w:tcPr>
            <w:tcW w:w="1814" w:type="dxa"/>
            <w:tcBorders>
              <w:bottom w:val="single" w:sz="4" w:space="0" w:color="auto"/>
            </w:tcBorders>
          </w:tcPr>
          <w:p w:rsidR="00EB11ED" w:rsidRPr="00AA18F8" w:rsidRDefault="00EB11ED" w:rsidP="00AA18F8">
            <w:pPr>
              <w:pStyle w:val="ConsPlusNormal"/>
              <w:rPr>
                <w:sz w:val="26"/>
                <w:szCs w:val="26"/>
              </w:rPr>
            </w:pPr>
          </w:p>
        </w:tc>
        <w:tc>
          <w:tcPr>
            <w:tcW w:w="396" w:type="dxa"/>
          </w:tcPr>
          <w:p w:rsidR="00EB11ED" w:rsidRPr="00AA18F8" w:rsidRDefault="00EB11ED" w:rsidP="00AA18F8">
            <w:pPr>
              <w:pStyle w:val="ConsPlusNormal"/>
              <w:rPr>
                <w:sz w:val="26"/>
                <w:szCs w:val="26"/>
              </w:rPr>
            </w:pPr>
          </w:p>
        </w:tc>
        <w:tc>
          <w:tcPr>
            <w:tcW w:w="1928" w:type="dxa"/>
            <w:tcBorders>
              <w:bottom w:val="single" w:sz="4" w:space="0" w:color="auto"/>
            </w:tcBorders>
          </w:tcPr>
          <w:p w:rsidR="00EB11ED" w:rsidRPr="00AA18F8" w:rsidRDefault="00EB11ED" w:rsidP="00AA18F8">
            <w:pPr>
              <w:pStyle w:val="ConsPlusNormal"/>
              <w:rPr>
                <w:sz w:val="26"/>
                <w:szCs w:val="26"/>
              </w:rPr>
            </w:pPr>
          </w:p>
        </w:tc>
      </w:tr>
      <w:tr w:rsidR="00EB11ED" w:rsidRPr="00AA18F8" w:rsidTr="00AA18F8">
        <w:tc>
          <w:tcPr>
            <w:tcW w:w="2437" w:type="dxa"/>
            <w:vMerge/>
          </w:tcPr>
          <w:p w:rsidR="00EB11ED" w:rsidRPr="00AA18F8" w:rsidRDefault="00EB11ED" w:rsidP="00AA18F8">
            <w:pPr>
              <w:pStyle w:val="ConsPlusNormal"/>
              <w:jc w:val="both"/>
              <w:rPr>
                <w:sz w:val="26"/>
                <w:szCs w:val="26"/>
              </w:rPr>
            </w:pPr>
          </w:p>
        </w:tc>
        <w:tc>
          <w:tcPr>
            <w:tcW w:w="2097"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(Ф.И.О.)</w:t>
            </w:r>
          </w:p>
        </w:tc>
        <w:tc>
          <w:tcPr>
            <w:tcW w:w="396" w:type="dxa"/>
          </w:tcPr>
          <w:p w:rsidR="00EB11ED" w:rsidRPr="00AA18F8" w:rsidRDefault="00EB11ED" w:rsidP="00AA18F8">
            <w:pPr>
              <w:pStyle w:val="ConsPlusNormal"/>
              <w:rPr>
                <w:sz w:val="26"/>
                <w:szCs w:val="26"/>
              </w:rPr>
            </w:pPr>
          </w:p>
        </w:tc>
        <w:tc>
          <w:tcPr>
            <w:tcW w:w="1814"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(подпись)</w:t>
            </w:r>
          </w:p>
        </w:tc>
        <w:tc>
          <w:tcPr>
            <w:tcW w:w="396" w:type="dxa"/>
          </w:tcPr>
          <w:p w:rsidR="00EB11ED" w:rsidRPr="00AA18F8" w:rsidRDefault="00EB11ED" w:rsidP="00AA18F8">
            <w:pPr>
              <w:pStyle w:val="ConsPlusNormal"/>
              <w:rPr>
                <w:sz w:val="26"/>
                <w:szCs w:val="26"/>
              </w:rPr>
            </w:pPr>
          </w:p>
        </w:tc>
        <w:tc>
          <w:tcPr>
            <w:tcW w:w="1928"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(дата)</w:t>
            </w:r>
          </w:p>
        </w:tc>
      </w:tr>
    </w:tbl>
    <w:p w:rsidR="00EB11ED" w:rsidRPr="00AA18F8" w:rsidRDefault="00EB11ED" w:rsidP="00EB11ED">
      <w:pPr>
        <w:pStyle w:val="ConsPlusNormal"/>
        <w:spacing w:line="360" w:lineRule="auto"/>
        <w:jc w:val="both"/>
        <w:rPr>
          <w:sz w:val="26"/>
          <w:szCs w:val="26"/>
        </w:rPr>
      </w:pPr>
    </w:p>
    <w:p w:rsidR="00EB11ED" w:rsidRPr="00AA18F8" w:rsidRDefault="00EB11ED" w:rsidP="00EB11ED">
      <w:pPr>
        <w:pStyle w:val="ConsPlusNormal"/>
        <w:spacing w:line="360" w:lineRule="auto"/>
        <w:jc w:val="both"/>
        <w:rPr>
          <w:sz w:val="26"/>
          <w:szCs w:val="26"/>
        </w:rPr>
      </w:pPr>
    </w:p>
    <w:p w:rsidR="00EB11ED" w:rsidRPr="00AA18F8" w:rsidRDefault="00EB11ED" w:rsidP="00EB11ED">
      <w:pPr>
        <w:pStyle w:val="ConsPlusNormal"/>
        <w:spacing w:line="360" w:lineRule="auto"/>
        <w:jc w:val="both"/>
        <w:rPr>
          <w:sz w:val="26"/>
          <w:szCs w:val="26"/>
        </w:rPr>
      </w:pPr>
    </w:p>
    <w:p w:rsidR="00EB11ED" w:rsidRPr="00AA18F8" w:rsidRDefault="00EB11ED" w:rsidP="00EB11ED">
      <w:pPr>
        <w:pStyle w:val="ConsPlusNormal"/>
        <w:spacing w:line="360" w:lineRule="auto"/>
        <w:jc w:val="both"/>
        <w:rPr>
          <w:sz w:val="26"/>
          <w:szCs w:val="26"/>
        </w:rPr>
      </w:pPr>
    </w:p>
    <w:p w:rsidR="00AA18F8" w:rsidRDefault="00EB11ED" w:rsidP="00EB11ED">
      <w:pPr>
        <w:pStyle w:val="ConsPlusNormal"/>
        <w:spacing w:line="360" w:lineRule="auto"/>
        <w:jc w:val="right"/>
        <w:rPr>
          <w:sz w:val="26"/>
          <w:szCs w:val="26"/>
        </w:rPr>
      </w:pPr>
      <w:r w:rsidRPr="00AA18F8">
        <w:rPr>
          <w:sz w:val="26"/>
          <w:szCs w:val="26"/>
        </w:rPr>
        <w:br w:type="page"/>
      </w:r>
    </w:p>
    <w:p w:rsidR="00D536CF" w:rsidRDefault="00D536CF" w:rsidP="006D4D11">
      <w:pPr>
        <w:pStyle w:val="ConsPlusNormal"/>
        <w:jc w:val="center"/>
        <w:rPr>
          <w:sz w:val="26"/>
          <w:szCs w:val="26"/>
        </w:rPr>
      </w:pPr>
    </w:p>
    <w:p w:rsidR="00EB11ED" w:rsidRPr="006D4D11" w:rsidRDefault="0062003C" w:rsidP="006D4D11">
      <w:pPr>
        <w:pStyle w:val="ConsPlusNormal"/>
        <w:jc w:val="center"/>
        <w:rPr>
          <w:sz w:val="26"/>
          <w:szCs w:val="26"/>
        </w:rPr>
      </w:pPr>
      <w:r>
        <w:rPr>
          <w:sz w:val="26"/>
          <w:szCs w:val="26"/>
        </w:rPr>
        <w:t xml:space="preserve">                                                   </w:t>
      </w:r>
      <w:r w:rsidR="00EB11ED" w:rsidRPr="006D4D11">
        <w:rPr>
          <w:sz w:val="26"/>
          <w:szCs w:val="26"/>
        </w:rPr>
        <w:t>Приложение N 4</w:t>
      </w:r>
    </w:p>
    <w:p w:rsidR="00EB11ED" w:rsidRPr="006D4D11" w:rsidRDefault="00EB11ED" w:rsidP="006D4D11">
      <w:pPr>
        <w:pStyle w:val="ConsPlusNormal"/>
        <w:jc w:val="right"/>
        <w:rPr>
          <w:sz w:val="26"/>
          <w:szCs w:val="26"/>
        </w:rPr>
      </w:pPr>
      <w:r w:rsidRPr="006D4D11">
        <w:rPr>
          <w:sz w:val="26"/>
          <w:szCs w:val="26"/>
        </w:rPr>
        <w:t>к Административному регламенту</w:t>
      </w:r>
    </w:p>
    <w:p w:rsidR="00EB11ED" w:rsidRPr="006D4D11" w:rsidRDefault="00EB11ED" w:rsidP="006D4D1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3127"/>
        <w:gridCol w:w="1200"/>
        <w:gridCol w:w="3175"/>
      </w:tblGrid>
      <w:tr w:rsidR="00EB11ED" w:rsidRPr="006D4D11" w:rsidTr="00AA18F8">
        <w:tc>
          <w:tcPr>
            <w:tcW w:w="4658" w:type="dxa"/>
            <w:gridSpan w:val="2"/>
          </w:tcPr>
          <w:p w:rsidR="00EB11ED" w:rsidRPr="006D4D11" w:rsidRDefault="00EB11ED" w:rsidP="006D4D11">
            <w:pPr>
              <w:pStyle w:val="ConsPlusNormal"/>
              <w:rPr>
                <w:sz w:val="26"/>
                <w:szCs w:val="26"/>
              </w:rPr>
            </w:pPr>
          </w:p>
        </w:tc>
        <w:tc>
          <w:tcPr>
            <w:tcW w:w="4375" w:type="dxa"/>
            <w:gridSpan w:val="2"/>
          </w:tcPr>
          <w:p w:rsidR="00EB11ED" w:rsidRPr="006D4D11" w:rsidRDefault="006D4D11" w:rsidP="006D4D11">
            <w:pPr>
              <w:pStyle w:val="ConsPlusNormal"/>
              <w:jc w:val="both"/>
              <w:rPr>
                <w:sz w:val="26"/>
                <w:szCs w:val="26"/>
              </w:rPr>
            </w:pPr>
            <w:r w:rsidRPr="006D4D11">
              <w:rPr>
                <w:sz w:val="26"/>
                <w:szCs w:val="26"/>
              </w:rPr>
              <w:t xml:space="preserve">В администрацию Верхнекамского муниципального округа </w:t>
            </w:r>
            <w:proofErr w:type="gramStart"/>
            <w:r w:rsidR="00EB11ED" w:rsidRPr="006D4D11">
              <w:rPr>
                <w:sz w:val="26"/>
                <w:szCs w:val="26"/>
              </w:rPr>
              <w:t>от</w:t>
            </w:r>
            <w:proofErr w:type="gramEnd"/>
          </w:p>
          <w:p w:rsidR="00EB11ED" w:rsidRPr="006D4D11" w:rsidRDefault="00EB11ED" w:rsidP="006D4D11">
            <w:pPr>
              <w:pStyle w:val="ConsPlusNormal"/>
              <w:jc w:val="both"/>
              <w:rPr>
                <w:sz w:val="26"/>
                <w:szCs w:val="26"/>
              </w:rPr>
            </w:pPr>
            <w:r w:rsidRPr="006D4D11">
              <w:rPr>
                <w:sz w:val="26"/>
                <w:szCs w:val="26"/>
              </w:rPr>
              <w:t>___________________________________</w:t>
            </w:r>
            <w:r w:rsidR="006D4D11">
              <w:rPr>
                <w:sz w:val="26"/>
                <w:szCs w:val="26"/>
              </w:rPr>
              <w:t>_____________________________</w:t>
            </w:r>
          </w:p>
          <w:p w:rsidR="00EB11ED" w:rsidRPr="006D4D11" w:rsidRDefault="00EB11ED" w:rsidP="006D4D11">
            <w:pPr>
              <w:pStyle w:val="ConsPlusNormal"/>
              <w:jc w:val="both"/>
              <w:rPr>
                <w:sz w:val="26"/>
                <w:szCs w:val="26"/>
              </w:rPr>
            </w:pPr>
            <w:r w:rsidRPr="006D4D11">
              <w:rPr>
                <w:sz w:val="26"/>
                <w:szCs w:val="26"/>
              </w:rPr>
              <w:t>_______________</w:t>
            </w:r>
            <w:r w:rsidR="006D4D11">
              <w:rPr>
                <w:sz w:val="26"/>
                <w:szCs w:val="26"/>
              </w:rPr>
              <w:t>_________________</w:t>
            </w:r>
          </w:p>
          <w:p w:rsidR="00EB11ED" w:rsidRPr="006D4D11" w:rsidRDefault="00EB11ED" w:rsidP="006D4D11">
            <w:pPr>
              <w:pStyle w:val="ConsPlusNormal"/>
              <w:jc w:val="center"/>
              <w:rPr>
                <w:sz w:val="26"/>
                <w:szCs w:val="26"/>
              </w:rPr>
            </w:pPr>
            <w:r w:rsidRPr="006D4D11">
              <w:rPr>
                <w:sz w:val="26"/>
                <w:szCs w:val="26"/>
              </w:rPr>
              <w:t>(фамилия, имя, отчество - для физических лиц, полное наименование организации - для юридических лиц)</w:t>
            </w:r>
          </w:p>
          <w:p w:rsidR="00EB11ED" w:rsidRPr="006D4D11" w:rsidRDefault="00EB11ED" w:rsidP="006D4D11">
            <w:pPr>
              <w:pStyle w:val="ConsPlusNormal"/>
              <w:jc w:val="both"/>
              <w:rPr>
                <w:sz w:val="26"/>
                <w:szCs w:val="26"/>
              </w:rPr>
            </w:pPr>
            <w:r w:rsidRPr="006D4D11">
              <w:rPr>
                <w:sz w:val="26"/>
                <w:szCs w:val="26"/>
              </w:rPr>
              <w:t>адрес: ________________________</w:t>
            </w:r>
            <w:r w:rsidR="006D4D11">
              <w:rPr>
                <w:sz w:val="26"/>
                <w:szCs w:val="26"/>
              </w:rPr>
              <w:t>___</w:t>
            </w:r>
            <w:r w:rsidRPr="006D4D11">
              <w:rPr>
                <w:sz w:val="26"/>
                <w:szCs w:val="26"/>
              </w:rPr>
              <w:t>_____</w:t>
            </w:r>
          </w:p>
          <w:p w:rsidR="00EB11ED" w:rsidRPr="006D4D11" w:rsidRDefault="00EB11ED" w:rsidP="006D4D11">
            <w:pPr>
              <w:pStyle w:val="ConsPlusNormal"/>
              <w:jc w:val="both"/>
              <w:rPr>
                <w:sz w:val="26"/>
                <w:szCs w:val="26"/>
              </w:rPr>
            </w:pPr>
            <w:r w:rsidRPr="006D4D11">
              <w:rPr>
                <w:sz w:val="26"/>
                <w:szCs w:val="26"/>
              </w:rPr>
              <w:t>___________________________________</w:t>
            </w:r>
            <w:r w:rsidR="006D4D11">
              <w:rPr>
                <w:sz w:val="26"/>
                <w:szCs w:val="26"/>
              </w:rPr>
              <w:t>_____________________________</w:t>
            </w:r>
          </w:p>
          <w:p w:rsidR="00EB11ED" w:rsidRPr="006D4D11" w:rsidRDefault="00EB11ED" w:rsidP="006D4D11">
            <w:pPr>
              <w:pStyle w:val="ConsPlusNormal"/>
              <w:jc w:val="both"/>
              <w:rPr>
                <w:sz w:val="26"/>
                <w:szCs w:val="26"/>
              </w:rPr>
            </w:pPr>
            <w:r w:rsidRPr="006D4D11">
              <w:rPr>
                <w:sz w:val="26"/>
                <w:szCs w:val="26"/>
              </w:rPr>
              <w:t>телефон: ___________________________</w:t>
            </w:r>
          </w:p>
        </w:tc>
      </w:tr>
      <w:tr w:rsidR="00EB11ED" w:rsidRPr="006D4D11" w:rsidTr="00AA18F8">
        <w:tc>
          <w:tcPr>
            <w:tcW w:w="9033" w:type="dxa"/>
            <w:gridSpan w:val="4"/>
          </w:tcPr>
          <w:p w:rsidR="00EB11ED" w:rsidRPr="006D4D11" w:rsidRDefault="00EB11ED" w:rsidP="006D4D11">
            <w:pPr>
              <w:pStyle w:val="ConsPlusNormal"/>
              <w:jc w:val="center"/>
              <w:rPr>
                <w:sz w:val="26"/>
                <w:szCs w:val="26"/>
              </w:rPr>
            </w:pPr>
            <w:bookmarkStart w:id="14" w:name="Par455"/>
            <w:bookmarkEnd w:id="14"/>
            <w:r w:rsidRPr="006D4D11">
              <w:rPr>
                <w:sz w:val="26"/>
                <w:szCs w:val="26"/>
              </w:rPr>
              <w:t>ЗАЯВЛЕНИЕ</w:t>
            </w:r>
          </w:p>
        </w:tc>
      </w:tr>
      <w:tr w:rsidR="00EB11ED" w:rsidRPr="006D4D11" w:rsidTr="00AA18F8">
        <w:tc>
          <w:tcPr>
            <w:tcW w:w="1531" w:type="dxa"/>
          </w:tcPr>
          <w:p w:rsidR="00EB11ED" w:rsidRPr="006D4D11" w:rsidRDefault="00EB11ED" w:rsidP="006D4D11">
            <w:pPr>
              <w:pStyle w:val="ConsPlusNormal"/>
              <w:ind w:firstLine="283"/>
              <w:jc w:val="both"/>
              <w:rPr>
                <w:sz w:val="26"/>
                <w:szCs w:val="26"/>
              </w:rPr>
            </w:pPr>
            <w:r w:rsidRPr="006D4D11">
              <w:rPr>
                <w:sz w:val="26"/>
                <w:szCs w:val="26"/>
              </w:rPr>
              <w:t>Заявитель</w:t>
            </w:r>
          </w:p>
        </w:tc>
        <w:tc>
          <w:tcPr>
            <w:tcW w:w="7502" w:type="dxa"/>
            <w:gridSpan w:val="3"/>
          </w:tcPr>
          <w:p w:rsidR="00EB11ED" w:rsidRPr="006D4D11" w:rsidRDefault="00EB11ED" w:rsidP="006D4D11">
            <w:pPr>
              <w:pStyle w:val="ConsPlusNormal"/>
              <w:jc w:val="right"/>
              <w:rPr>
                <w:sz w:val="26"/>
                <w:szCs w:val="26"/>
              </w:rPr>
            </w:pPr>
            <w:r w:rsidRPr="006D4D11">
              <w:rPr>
                <w:sz w:val="26"/>
                <w:szCs w:val="26"/>
              </w:rPr>
              <w:t>__________________________________________________________</w:t>
            </w:r>
            <w:r w:rsidR="006D4D11">
              <w:rPr>
                <w:sz w:val="26"/>
                <w:szCs w:val="26"/>
              </w:rPr>
              <w:t>_____________________________________________________</w:t>
            </w:r>
            <w:r w:rsidRPr="006D4D11">
              <w:rPr>
                <w:sz w:val="26"/>
                <w:szCs w:val="26"/>
              </w:rPr>
              <w:t>_</w:t>
            </w:r>
          </w:p>
          <w:p w:rsidR="00EB11ED" w:rsidRPr="006D4D11" w:rsidRDefault="00EB11ED" w:rsidP="006D4D11">
            <w:pPr>
              <w:pStyle w:val="ConsPlusNormal"/>
              <w:jc w:val="center"/>
              <w:rPr>
                <w:sz w:val="26"/>
                <w:szCs w:val="26"/>
              </w:rPr>
            </w:pPr>
            <w:proofErr w:type="gramStart"/>
            <w:r w:rsidRPr="006D4D11">
              <w:rPr>
                <w:sz w:val="26"/>
                <w:szCs w:val="26"/>
              </w:rPr>
              <w:t>(для юридических лиц - полное наименование и основной государственный регистрационный номер записи</w:t>
            </w:r>
            <w:proofErr w:type="gramEnd"/>
          </w:p>
        </w:tc>
      </w:tr>
      <w:tr w:rsidR="00EB11ED" w:rsidRPr="006D4D11" w:rsidTr="00AA18F8">
        <w:tc>
          <w:tcPr>
            <w:tcW w:w="9033" w:type="dxa"/>
            <w:gridSpan w:val="4"/>
          </w:tcPr>
          <w:p w:rsidR="00EB11ED" w:rsidRPr="006D4D11" w:rsidRDefault="00EB11ED" w:rsidP="006D4D11">
            <w:pPr>
              <w:pStyle w:val="ConsPlusNormal"/>
              <w:jc w:val="both"/>
              <w:rPr>
                <w:sz w:val="26"/>
                <w:szCs w:val="26"/>
              </w:rPr>
            </w:pPr>
            <w:r w:rsidRPr="006D4D11">
              <w:rPr>
                <w:sz w:val="26"/>
                <w:szCs w:val="26"/>
              </w:rPr>
              <w:t>_________________________________________________________</w:t>
            </w:r>
            <w:r w:rsidR="00A8127A">
              <w:rPr>
                <w:sz w:val="26"/>
                <w:szCs w:val="26"/>
              </w:rPr>
              <w:t>___________</w:t>
            </w:r>
          </w:p>
          <w:p w:rsidR="00EB11ED" w:rsidRPr="006D4D11" w:rsidRDefault="00EB11ED" w:rsidP="006D4D11">
            <w:pPr>
              <w:pStyle w:val="ConsPlusNormal"/>
              <w:jc w:val="center"/>
              <w:rPr>
                <w:sz w:val="26"/>
                <w:szCs w:val="26"/>
              </w:rPr>
            </w:pPr>
            <w:r w:rsidRPr="006D4D11">
              <w:rPr>
                <w:sz w:val="26"/>
                <w:szCs w:val="26"/>
              </w:rPr>
              <w:t xml:space="preserve">в Едином государственном реестре юридических лиц, фактический адрес; </w:t>
            </w:r>
            <w:proofErr w:type="gramStart"/>
            <w:r w:rsidRPr="006D4D11">
              <w:rPr>
                <w:sz w:val="26"/>
                <w:szCs w:val="26"/>
              </w:rPr>
              <w:t>для</w:t>
            </w:r>
            <w:proofErr w:type="gramEnd"/>
            <w:r w:rsidRPr="006D4D11">
              <w:rPr>
                <w:sz w:val="26"/>
                <w:szCs w:val="26"/>
              </w:rPr>
              <w:t xml:space="preserve"> индивидуальных</w:t>
            </w:r>
          </w:p>
          <w:p w:rsidR="00EB11ED" w:rsidRPr="006D4D11" w:rsidRDefault="00EB11ED" w:rsidP="006D4D11">
            <w:pPr>
              <w:pStyle w:val="ConsPlusNormal"/>
              <w:jc w:val="both"/>
              <w:rPr>
                <w:sz w:val="26"/>
                <w:szCs w:val="26"/>
              </w:rPr>
            </w:pPr>
            <w:r w:rsidRPr="006D4D11">
              <w:rPr>
                <w:sz w:val="26"/>
                <w:szCs w:val="26"/>
              </w:rPr>
              <w:t>____</w:t>
            </w:r>
            <w:r w:rsidR="006D4D11">
              <w:rPr>
                <w:sz w:val="26"/>
                <w:szCs w:val="26"/>
              </w:rPr>
              <w:t>_______________________________________________________________</w:t>
            </w:r>
            <w:r w:rsidRPr="006D4D11">
              <w:rPr>
                <w:sz w:val="26"/>
                <w:szCs w:val="26"/>
              </w:rPr>
              <w:t>_</w:t>
            </w:r>
          </w:p>
          <w:p w:rsidR="00EB11ED" w:rsidRPr="006D4D11" w:rsidRDefault="00EB11ED" w:rsidP="006D4D11">
            <w:pPr>
              <w:pStyle w:val="ConsPlusNormal"/>
              <w:jc w:val="center"/>
              <w:rPr>
                <w:sz w:val="26"/>
                <w:szCs w:val="26"/>
              </w:rPr>
            </w:pPr>
            <w:r w:rsidRPr="006D4D11">
              <w:rPr>
                <w:sz w:val="26"/>
                <w:szCs w:val="26"/>
              </w:rPr>
              <w:t xml:space="preserve">предпринимателей - фамилия, имя, отчество (при наличии), </w:t>
            </w:r>
            <w:proofErr w:type="gramStart"/>
            <w:r w:rsidRPr="006D4D11">
              <w:rPr>
                <w:sz w:val="26"/>
                <w:szCs w:val="26"/>
              </w:rPr>
              <w:t>основной</w:t>
            </w:r>
            <w:proofErr w:type="gramEnd"/>
            <w:r w:rsidRPr="006D4D11">
              <w:rPr>
                <w:sz w:val="26"/>
                <w:szCs w:val="26"/>
              </w:rPr>
              <w:t xml:space="preserve"> государственный регистрационный</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p>
          <w:p w:rsidR="00EB11ED" w:rsidRPr="006D4D11" w:rsidRDefault="00EB11ED" w:rsidP="006D4D11">
            <w:pPr>
              <w:pStyle w:val="ConsPlusNormal"/>
              <w:jc w:val="center"/>
              <w:rPr>
                <w:sz w:val="26"/>
                <w:szCs w:val="26"/>
              </w:rPr>
            </w:pPr>
            <w:r w:rsidRPr="006D4D11">
              <w:rPr>
                <w:sz w:val="26"/>
                <w:szCs w:val="26"/>
              </w:rPr>
              <w:t>номер записи в Едином государственном реестре индивидуальных предпринимателей, адрес регистрации</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p>
          <w:p w:rsidR="00EB11ED" w:rsidRPr="006D4D11" w:rsidRDefault="00EB11ED" w:rsidP="006D4D11">
            <w:pPr>
              <w:pStyle w:val="ConsPlusNormal"/>
              <w:jc w:val="center"/>
              <w:rPr>
                <w:sz w:val="26"/>
                <w:szCs w:val="26"/>
              </w:rPr>
            </w:pPr>
            <w:proofErr w:type="gramStart"/>
            <w:r w:rsidRPr="006D4D11">
              <w:rPr>
                <w:sz w:val="26"/>
                <w:szCs w:val="26"/>
              </w:rPr>
              <w:t>по месту жительства; для физических лиц - фамилия, имя, отчество (при наличии), серия, номер и дата</w:t>
            </w:r>
            <w:proofErr w:type="gramEnd"/>
          </w:p>
          <w:p w:rsidR="00EB11ED" w:rsidRPr="006D4D11" w:rsidRDefault="00EB11ED" w:rsidP="006D4D11">
            <w:pPr>
              <w:pStyle w:val="ConsPlusNormal"/>
              <w:jc w:val="both"/>
              <w:rPr>
                <w:sz w:val="26"/>
                <w:szCs w:val="26"/>
              </w:rPr>
            </w:pPr>
            <w:r w:rsidRPr="006D4D11">
              <w:rPr>
                <w:sz w:val="26"/>
                <w:szCs w:val="26"/>
              </w:rPr>
              <w:t>________________________________________</w:t>
            </w:r>
            <w:r w:rsidR="00A8127A">
              <w:rPr>
                <w:sz w:val="26"/>
                <w:szCs w:val="26"/>
              </w:rPr>
              <w:t>____________________________</w:t>
            </w:r>
          </w:p>
          <w:p w:rsidR="00EB11ED" w:rsidRPr="006D4D11" w:rsidRDefault="00EB11ED" w:rsidP="006D4D11">
            <w:pPr>
              <w:pStyle w:val="ConsPlusNormal"/>
              <w:jc w:val="center"/>
              <w:rPr>
                <w:sz w:val="26"/>
                <w:szCs w:val="26"/>
              </w:rPr>
            </w:pPr>
            <w:r w:rsidRPr="006D4D11">
              <w:rPr>
                <w:sz w:val="26"/>
                <w:szCs w:val="26"/>
              </w:rPr>
              <w:t>выдачи паспорта или иного документа, удостоверяющего личность в соответствии с законодательством</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p>
          <w:p w:rsidR="00EB11ED" w:rsidRPr="006D4D11" w:rsidRDefault="00EB11ED" w:rsidP="006D4D11">
            <w:pPr>
              <w:pStyle w:val="ConsPlusNormal"/>
              <w:jc w:val="center"/>
              <w:rPr>
                <w:sz w:val="26"/>
                <w:szCs w:val="26"/>
              </w:rPr>
            </w:pPr>
            <w:proofErr w:type="gramStart"/>
            <w:r w:rsidRPr="006D4D11">
              <w:rPr>
                <w:sz w:val="26"/>
                <w:szCs w:val="26"/>
              </w:rPr>
              <w:t>Российской Федерации, адрес регистрации по месту жительства, контактные</w:t>
            </w:r>
            <w:r w:rsidR="000554AB">
              <w:rPr>
                <w:sz w:val="26"/>
                <w:szCs w:val="26"/>
              </w:rPr>
              <w:t xml:space="preserve"> </w:t>
            </w:r>
            <w:r w:rsidRPr="006D4D11">
              <w:rPr>
                <w:sz w:val="26"/>
                <w:szCs w:val="26"/>
              </w:rPr>
              <w:t>данные)</w:t>
            </w:r>
            <w:proofErr w:type="gramEnd"/>
          </w:p>
          <w:p w:rsidR="00EB11ED" w:rsidRPr="006D4D11" w:rsidRDefault="00EB11ED" w:rsidP="006D4D11">
            <w:pPr>
              <w:pStyle w:val="ConsPlusNormal"/>
              <w:jc w:val="both"/>
              <w:rPr>
                <w:sz w:val="26"/>
                <w:szCs w:val="26"/>
              </w:rPr>
            </w:pPr>
            <w:r w:rsidRPr="006D4D11">
              <w:rPr>
                <w:sz w:val="26"/>
                <w:szCs w:val="26"/>
              </w:rPr>
              <w:t>прошу согласовать место (площадку) сбора и накопления твердых коммунальных отходов, расположенное по адресу:</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p>
          <w:p w:rsidR="00EB11ED" w:rsidRPr="006D4D11" w:rsidRDefault="00EB11ED" w:rsidP="006D4D11">
            <w:pPr>
              <w:pStyle w:val="ConsPlusNormal"/>
              <w:jc w:val="center"/>
              <w:rPr>
                <w:sz w:val="26"/>
                <w:szCs w:val="26"/>
              </w:rPr>
            </w:pPr>
            <w:proofErr w:type="gramStart"/>
            <w:r w:rsidRPr="006D4D11">
              <w:rPr>
                <w:sz w:val="26"/>
                <w:szCs w:val="26"/>
              </w:rPr>
              <w:t>(адрес нахождения места (площадки) накопления ТКО и географические координаты места</w:t>
            </w:r>
            <w:proofErr w:type="gramEnd"/>
          </w:p>
          <w:p w:rsidR="00EB11ED" w:rsidRPr="006D4D11" w:rsidRDefault="00EB11ED" w:rsidP="006D4D11">
            <w:pPr>
              <w:pStyle w:val="ConsPlusNormal"/>
              <w:jc w:val="both"/>
              <w:rPr>
                <w:sz w:val="26"/>
                <w:szCs w:val="26"/>
              </w:rPr>
            </w:pPr>
            <w:r w:rsidRPr="006D4D11">
              <w:rPr>
                <w:sz w:val="26"/>
                <w:szCs w:val="26"/>
              </w:rPr>
              <w:t>____________________________________________________________________</w:t>
            </w:r>
            <w:r w:rsidRPr="006D4D11">
              <w:rPr>
                <w:sz w:val="26"/>
                <w:szCs w:val="26"/>
              </w:rPr>
              <w:lastRenderedPageBreak/>
              <w:t>_____</w:t>
            </w:r>
            <w:r w:rsidR="006D4D11">
              <w:rPr>
                <w:sz w:val="26"/>
                <w:szCs w:val="26"/>
              </w:rPr>
              <w:t>_______________________________________________________________</w:t>
            </w:r>
          </w:p>
          <w:p w:rsidR="00EB11ED" w:rsidRPr="006D4D11" w:rsidRDefault="00EB11ED" w:rsidP="006D4D11">
            <w:pPr>
              <w:pStyle w:val="ConsPlusNormal"/>
              <w:jc w:val="center"/>
              <w:rPr>
                <w:sz w:val="26"/>
                <w:szCs w:val="26"/>
              </w:rPr>
            </w:pPr>
            <w:r w:rsidRPr="006D4D11">
              <w:rPr>
                <w:sz w:val="26"/>
                <w:szCs w:val="26"/>
              </w:rPr>
              <w:t>(площадки) накопления ТКО)</w:t>
            </w:r>
          </w:p>
          <w:p w:rsidR="00EB11ED" w:rsidRPr="006D4D11" w:rsidRDefault="00EB11ED" w:rsidP="006D4D11">
            <w:pPr>
              <w:pStyle w:val="ConsPlusNormal"/>
              <w:jc w:val="both"/>
              <w:rPr>
                <w:sz w:val="26"/>
                <w:szCs w:val="26"/>
              </w:rPr>
            </w:pPr>
            <w:r w:rsidRPr="006D4D11">
              <w:rPr>
                <w:sz w:val="26"/>
                <w:szCs w:val="26"/>
              </w:rPr>
              <w:t xml:space="preserve">и включить его в реестр мест (площадок) накопления твердых коммунальных отходов на территории </w:t>
            </w:r>
            <w:r w:rsidR="006D4D11">
              <w:rPr>
                <w:sz w:val="26"/>
                <w:szCs w:val="26"/>
              </w:rPr>
              <w:t>Верхнекамск</w:t>
            </w:r>
            <w:r w:rsidR="00DC4902">
              <w:rPr>
                <w:sz w:val="26"/>
                <w:szCs w:val="26"/>
              </w:rPr>
              <w:t>ого</w:t>
            </w:r>
            <w:r w:rsidR="006D4D11">
              <w:rPr>
                <w:sz w:val="26"/>
                <w:szCs w:val="26"/>
              </w:rPr>
              <w:t xml:space="preserve"> муниципальн</w:t>
            </w:r>
            <w:r w:rsidR="00DC4902">
              <w:rPr>
                <w:sz w:val="26"/>
                <w:szCs w:val="26"/>
              </w:rPr>
              <w:t>ого округа</w:t>
            </w:r>
            <w:r w:rsidRPr="006D4D11">
              <w:rPr>
                <w:sz w:val="26"/>
                <w:szCs w:val="26"/>
              </w:rPr>
              <w:t>.</w:t>
            </w:r>
          </w:p>
          <w:p w:rsidR="00EB11ED" w:rsidRPr="006D4D11" w:rsidRDefault="00EB11ED" w:rsidP="006D4D11">
            <w:pPr>
              <w:pStyle w:val="ConsPlusNormal"/>
              <w:ind w:firstLine="283"/>
              <w:jc w:val="both"/>
              <w:rPr>
                <w:sz w:val="26"/>
                <w:szCs w:val="26"/>
              </w:rPr>
            </w:pPr>
            <w:r w:rsidRPr="006D4D11">
              <w:rPr>
                <w:sz w:val="26"/>
                <w:szCs w:val="26"/>
              </w:rPr>
              <w:t>Данные о технических характеристиках места (площадки) накопления твердых коммунальных отходов:</w:t>
            </w:r>
          </w:p>
          <w:p w:rsidR="00EB11ED" w:rsidRPr="006D4D11" w:rsidRDefault="00EB11ED" w:rsidP="006D4D11">
            <w:pPr>
              <w:pStyle w:val="ConsPlusNormal"/>
              <w:jc w:val="both"/>
              <w:rPr>
                <w:sz w:val="26"/>
                <w:szCs w:val="26"/>
              </w:rPr>
            </w:pPr>
            <w:r w:rsidRPr="006D4D11">
              <w:rPr>
                <w:sz w:val="26"/>
                <w:szCs w:val="26"/>
              </w:rPr>
              <w:t>- используемое покрытие:</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площадь места (площадки) ТКО:</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тип и количество размещенных и планируемых к размещению контейнеров и бункеров с указанием их объема:</w:t>
            </w:r>
          </w:p>
          <w:p w:rsidR="00EB11ED" w:rsidRPr="006D4D11" w:rsidRDefault="00EB11ED" w:rsidP="006D4D11">
            <w:pPr>
              <w:pStyle w:val="ConsPlusNormal"/>
              <w:jc w:val="both"/>
              <w:rPr>
                <w:sz w:val="26"/>
                <w:szCs w:val="26"/>
              </w:rPr>
            </w:pPr>
            <w:r w:rsidRPr="006D4D11">
              <w:rPr>
                <w:sz w:val="26"/>
                <w:szCs w:val="26"/>
              </w:rPr>
              <w:t>_______________________________________________________</w:t>
            </w:r>
            <w:r w:rsidR="00A8127A">
              <w:rPr>
                <w:sz w:val="26"/>
                <w:szCs w:val="26"/>
              </w:rPr>
              <w:t>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специальная площадка (отсек) для крупногабаритных отходов:</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ограждение по периметру с трех сторон:</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наличие бордюрного камня по периметру:</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наличие подъездного пути для автотранспорта:</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r w:rsidRPr="006D4D11">
              <w:rPr>
                <w:sz w:val="26"/>
                <w:szCs w:val="26"/>
              </w:rPr>
              <w:t>.</w:t>
            </w:r>
          </w:p>
          <w:p w:rsidR="00EB11ED" w:rsidRPr="006D4D11" w:rsidRDefault="00EB11ED" w:rsidP="006D4D11">
            <w:pPr>
              <w:pStyle w:val="ConsPlusNormal"/>
              <w:ind w:firstLine="283"/>
              <w:jc w:val="both"/>
              <w:rPr>
                <w:sz w:val="26"/>
                <w:szCs w:val="26"/>
              </w:rPr>
            </w:pPr>
            <w:r w:rsidRPr="006D4D11">
              <w:rPr>
                <w:sz w:val="26"/>
                <w:szCs w:val="26"/>
              </w:rPr>
              <w:t>Данные о соблюдении санитарных норм и правил:</w:t>
            </w:r>
          </w:p>
          <w:p w:rsidR="00EB11ED" w:rsidRPr="006D4D11" w:rsidRDefault="00EB11ED" w:rsidP="006D4D11">
            <w:pPr>
              <w:pStyle w:val="ConsPlusNormal"/>
              <w:jc w:val="both"/>
              <w:rPr>
                <w:sz w:val="26"/>
                <w:szCs w:val="26"/>
              </w:rPr>
            </w:pPr>
            <w:r w:rsidRPr="006D4D11">
              <w:rPr>
                <w:sz w:val="26"/>
                <w:szCs w:val="26"/>
              </w:rPr>
              <w:t xml:space="preserve">- минимальная удаленность от жилых домов, детских игровых площадок, мест отдыха и занятий спортом ___________ </w:t>
            </w:r>
            <w:proofErr w:type="gramStart"/>
            <w:r w:rsidRPr="006D4D11">
              <w:rPr>
                <w:sz w:val="26"/>
                <w:szCs w:val="26"/>
              </w:rPr>
              <w:t>м</w:t>
            </w:r>
            <w:proofErr w:type="gramEnd"/>
            <w:r w:rsidRPr="006D4D11">
              <w:rPr>
                <w:sz w:val="26"/>
                <w:szCs w:val="26"/>
              </w:rPr>
              <w:t>.</w:t>
            </w:r>
          </w:p>
          <w:p w:rsidR="00EB11ED" w:rsidRPr="006D4D11" w:rsidRDefault="00EB11ED" w:rsidP="006D4D11">
            <w:pPr>
              <w:pStyle w:val="ConsPlusNormal"/>
              <w:ind w:firstLine="283"/>
              <w:jc w:val="both"/>
              <w:rPr>
                <w:sz w:val="26"/>
                <w:szCs w:val="26"/>
              </w:rPr>
            </w:pPr>
            <w:proofErr w:type="gramStart"/>
            <w:r w:rsidRPr="006D4D11">
              <w:rPr>
                <w:sz w:val="26"/>
                <w:szCs w:val="26"/>
              </w:rPr>
              <w:t>Данные об источниках образования твердых коммунальных отходов, которые складируются в местах (на площадках) накопления твердых коммунальных отходов, содержащие сведения об одном или нескольких объектах капитального строительства, территории (части территории) муниципального</w:t>
            </w:r>
            <w:r w:rsidR="006D4D11">
              <w:rPr>
                <w:sz w:val="26"/>
                <w:szCs w:val="26"/>
              </w:rPr>
              <w:t xml:space="preserve"> образования Верхнекамский муниципальный </w:t>
            </w:r>
            <w:r w:rsidR="00A9420F">
              <w:rPr>
                <w:sz w:val="26"/>
                <w:szCs w:val="26"/>
              </w:rPr>
              <w:t>округ Кировской области</w:t>
            </w:r>
            <w:r w:rsidRPr="006D4D11">
              <w:rPr>
                <w:sz w:val="26"/>
                <w:szCs w:val="26"/>
              </w:rPr>
              <w:t>,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w:t>
            </w:r>
            <w:proofErr w:type="gramEnd"/>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Номер</w:t>
            </w:r>
            <w:r w:rsidR="00A90B0C">
              <w:rPr>
                <w:sz w:val="26"/>
                <w:szCs w:val="26"/>
              </w:rPr>
              <w:t xml:space="preserve"> </w:t>
            </w:r>
            <w:r w:rsidRPr="006D4D11">
              <w:rPr>
                <w:sz w:val="26"/>
                <w:szCs w:val="26"/>
              </w:rPr>
              <w:t>телефон</w:t>
            </w:r>
            <w:proofErr w:type="gramStart"/>
            <w:r w:rsidRPr="006D4D11">
              <w:rPr>
                <w:sz w:val="26"/>
                <w:szCs w:val="26"/>
              </w:rPr>
              <w:t>а(</w:t>
            </w:r>
            <w:proofErr w:type="gramEnd"/>
            <w:r w:rsidRPr="006D4D11">
              <w:rPr>
                <w:sz w:val="26"/>
                <w:szCs w:val="26"/>
              </w:rPr>
              <w:t>факса)заявителя: _________</w:t>
            </w:r>
            <w:r w:rsidR="006D4D11">
              <w:rPr>
                <w:sz w:val="26"/>
                <w:szCs w:val="26"/>
              </w:rPr>
              <w:t>__________________________</w:t>
            </w:r>
            <w:r w:rsidRPr="006D4D11">
              <w:rPr>
                <w:sz w:val="26"/>
                <w:szCs w:val="26"/>
              </w:rPr>
              <w:t>_.</w:t>
            </w:r>
          </w:p>
          <w:p w:rsidR="00EB11ED" w:rsidRPr="006D4D11" w:rsidRDefault="00EB11ED" w:rsidP="006D4D11">
            <w:pPr>
              <w:pStyle w:val="ConsPlusNormal"/>
              <w:jc w:val="both"/>
              <w:rPr>
                <w:sz w:val="26"/>
                <w:szCs w:val="26"/>
              </w:rPr>
            </w:pPr>
            <w:r w:rsidRPr="006D4D11">
              <w:rPr>
                <w:sz w:val="26"/>
                <w:szCs w:val="26"/>
              </w:rPr>
              <w:t>Адрес</w:t>
            </w:r>
            <w:r w:rsidR="00A90B0C">
              <w:rPr>
                <w:sz w:val="26"/>
                <w:szCs w:val="26"/>
              </w:rPr>
              <w:t xml:space="preserve"> </w:t>
            </w:r>
            <w:r w:rsidRPr="006D4D11">
              <w:rPr>
                <w:sz w:val="26"/>
                <w:szCs w:val="26"/>
              </w:rPr>
              <w:t>электронной</w:t>
            </w:r>
            <w:r w:rsidR="00A90B0C">
              <w:rPr>
                <w:sz w:val="26"/>
                <w:szCs w:val="26"/>
              </w:rPr>
              <w:t xml:space="preserve"> </w:t>
            </w:r>
            <w:r w:rsidRPr="006D4D11">
              <w:rPr>
                <w:sz w:val="26"/>
                <w:szCs w:val="26"/>
              </w:rPr>
              <w:t>почты</w:t>
            </w:r>
            <w:r w:rsidR="00A90B0C">
              <w:rPr>
                <w:sz w:val="26"/>
                <w:szCs w:val="26"/>
              </w:rPr>
              <w:t xml:space="preserve"> </w:t>
            </w:r>
            <w:r w:rsidRPr="006D4D11">
              <w:rPr>
                <w:sz w:val="26"/>
                <w:szCs w:val="26"/>
              </w:rPr>
              <w:t xml:space="preserve">заявителя: </w:t>
            </w:r>
            <w:r w:rsidR="00A8127A">
              <w:rPr>
                <w:sz w:val="26"/>
                <w:szCs w:val="26"/>
              </w:rPr>
              <w:t>_____________</w:t>
            </w:r>
            <w:r w:rsidR="002A1977">
              <w:rPr>
                <w:sz w:val="26"/>
                <w:szCs w:val="26"/>
              </w:rPr>
              <w:t>________________</w:t>
            </w:r>
            <w:r w:rsidR="002A1977">
              <w:rPr>
                <w:sz w:val="26"/>
                <w:szCs w:val="26"/>
              </w:rPr>
              <w:softHyphen/>
            </w:r>
            <w:r w:rsidR="002A1977">
              <w:rPr>
                <w:sz w:val="26"/>
                <w:szCs w:val="26"/>
              </w:rPr>
              <w:softHyphen/>
              <w:t>______</w:t>
            </w:r>
            <w:r w:rsidRPr="006D4D11">
              <w:rPr>
                <w:sz w:val="26"/>
                <w:szCs w:val="26"/>
              </w:rPr>
              <w:t>.</w:t>
            </w:r>
          </w:p>
          <w:p w:rsidR="00EB11ED" w:rsidRPr="006D4D11" w:rsidRDefault="00EB11ED" w:rsidP="006D4D11">
            <w:pPr>
              <w:pStyle w:val="ConsPlusNormal"/>
              <w:rPr>
                <w:sz w:val="26"/>
                <w:szCs w:val="26"/>
              </w:rPr>
            </w:pPr>
          </w:p>
          <w:p w:rsidR="00EB11ED" w:rsidRPr="006D4D11" w:rsidRDefault="00EB11ED" w:rsidP="006D4D11">
            <w:pPr>
              <w:pStyle w:val="ConsPlusNormal"/>
              <w:ind w:firstLine="283"/>
              <w:jc w:val="both"/>
              <w:rPr>
                <w:sz w:val="26"/>
                <w:szCs w:val="26"/>
              </w:rPr>
            </w:pPr>
            <w:r w:rsidRPr="006D4D11">
              <w:rPr>
                <w:sz w:val="26"/>
                <w:szCs w:val="26"/>
              </w:rPr>
              <w:t>Даю свое согласие на обработку моих персональных данных, указанных в заявке. Согласие действует с момента подачи заявки до моего письменного отзыва данного согласия.</w:t>
            </w:r>
          </w:p>
          <w:p w:rsidR="00EB11ED" w:rsidRPr="006D4D11" w:rsidRDefault="00EB11ED" w:rsidP="006D4D11">
            <w:pPr>
              <w:pStyle w:val="ConsPlusNormal"/>
              <w:ind w:firstLine="283"/>
              <w:jc w:val="both"/>
              <w:rPr>
                <w:sz w:val="26"/>
                <w:szCs w:val="26"/>
              </w:rPr>
            </w:pPr>
            <w:r w:rsidRPr="006D4D11">
              <w:rPr>
                <w:sz w:val="26"/>
                <w:szCs w:val="26"/>
              </w:rPr>
              <w:t>Подтверждаю подлинность и достоверность представленных сведений и документов.</w:t>
            </w:r>
          </w:p>
        </w:tc>
      </w:tr>
      <w:tr w:rsidR="00EB11ED" w:rsidRPr="006D4D11" w:rsidTr="00AA18F8">
        <w:tc>
          <w:tcPr>
            <w:tcW w:w="5858" w:type="dxa"/>
            <w:gridSpan w:val="3"/>
          </w:tcPr>
          <w:p w:rsidR="00EB11ED" w:rsidRPr="006D4D11" w:rsidRDefault="00EB11ED" w:rsidP="006D4D11">
            <w:pPr>
              <w:pStyle w:val="ConsPlusNormal"/>
              <w:jc w:val="both"/>
              <w:rPr>
                <w:sz w:val="26"/>
                <w:szCs w:val="26"/>
              </w:rPr>
            </w:pPr>
            <w:r w:rsidRPr="006D4D11">
              <w:rPr>
                <w:sz w:val="26"/>
                <w:szCs w:val="26"/>
              </w:rPr>
              <w:lastRenderedPageBreak/>
              <w:t>Дата заполнения: "___" ___________ 20___ г.</w:t>
            </w:r>
          </w:p>
        </w:tc>
        <w:tc>
          <w:tcPr>
            <w:tcW w:w="3175" w:type="dxa"/>
          </w:tcPr>
          <w:p w:rsidR="00EB11ED" w:rsidRPr="006D4D11" w:rsidRDefault="00EB11ED" w:rsidP="006D4D11">
            <w:pPr>
              <w:pStyle w:val="ConsPlusNormal"/>
              <w:jc w:val="center"/>
              <w:rPr>
                <w:sz w:val="26"/>
                <w:szCs w:val="26"/>
              </w:rPr>
            </w:pPr>
            <w:r w:rsidRPr="006D4D11">
              <w:rPr>
                <w:sz w:val="26"/>
                <w:szCs w:val="26"/>
              </w:rPr>
              <w:t>____________</w:t>
            </w:r>
            <w:r w:rsidR="004A018B">
              <w:rPr>
                <w:sz w:val="26"/>
                <w:szCs w:val="26"/>
              </w:rPr>
              <w:t>___________</w:t>
            </w:r>
          </w:p>
          <w:p w:rsidR="00EB11ED" w:rsidRPr="006D4D11" w:rsidRDefault="00EB11ED" w:rsidP="006D4D11">
            <w:pPr>
              <w:pStyle w:val="ConsPlusNormal"/>
              <w:jc w:val="center"/>
              <w:rPr>
                <w:sz w:val="26"/>
                <w:szCs w:val="26"/>
              </w:rPr>
            </w:pPr>
            <w:proofErr w:type="spellStart"/>
            <w:r w:rsidRPr="006D4D11">
              <w:rPr>
                <w:sz w:val="26"/>
                <w:szCs w:val="26"/>
              </w:rPr>
              <w:t>м.п</w:t>
            </w:r>
            <w:proofErr w:type="spellEnd"/>
            <w:r w:rsidRPr="006D4D11">
              <w:rPr>
                <w:sz w:val="26"/>
                <w:szCs w:val="26"/>
              </w:rPr>
              <w:t>. (подпись заявителя)</w:t>
            </w:r>
          </w:p>
        </w:tc>
      </w:tr>
      <w:tr w:rsidR="00EB11ED" w:rsidRPr="006D4D11" w:rsidTr="00AA18F8">
        <w:tc>
          <w:tcPr>
            <w:tcW w:w="9033" w:type="dxa"/>
            <w:gridSpan w:val="4"/>
          </w:tcPr>
          <w:p w:rsidR="00EB11ED" w:rsidRPr="006D4D11" w:rsidRDefault="00EB11ED" w:rsidP="006D4D11">
            <w:pPr>
              <w:pStyle w:val="ConsPlusNormal"/>
              <w:ind w:firstLine="283"/>
              <w:jc w:val="both"/>
              <w:rPr>
                <w:sz w:val="26"/>
                <w:szCs w:val="26"/>
              </w:rPr>
            </w:pPr>
            <w:r w:rsidRPr="006D4D11">
              <w:rPr>
                <w:sz w:val="26"/>
                <w:szCs w:val="26"/>
              </w:rPr>
              <w:t>Приложение:</w:t>
            </w:r>
          </w:p>
          <w:p w:rsidR="00EB11ED" w:rsidRPr="006D4D11" w:rsidRDefault="00EB11ED" w:rsidP="006D4D11">
            <w:pPr>
              <w:pStyle w:val="ConsPlusNormal"/>
              <w:ind w:firstLine="283"/>
              <w:jc w:val="both"/>
              <w:rPr>
                <w:sz w:val="26"/>
                <w:szCs w:val="26"/>
              </w:rPr>
            </w:pPr>
            <w:r w:rsidRPr="006D4D11">
              <w:rPr>
                <w:sz w:val="26"/>
                <w:szCs w:val="26"/>
              </w:rPr>
              <w:t>К заявке прилагаются следующие документы:</w:t>
            </w:r>
          </w:p>
          <w:p w:rsidR="00EB11ED" w:rsidRPr="006D4D11" w:rsidRDefault="00EB11ED" w:rsidP="006D4D11">
            <w:pPr>
              <w:pStyle w:val="ConsPlusNormal"/>
              <w:ind w:firstLine="283"/>
              <w:jc w:val="both"/>
              <w:rPr>
                <w:sz w:val="26"/>
                <w:szCs w:val="26"/>
              </w:rPr>
            </w:pPr>
            <w:r w:rsidRPr="006D4D11">
              <w:rPr>
                <w:sz w:val="26"/>
                <w:szCs w:val="26"/>
              </w:rPr>
              <w:t>1. Документы, подтверждающие статус заявителя:</w:t>
            </w:r>
          </w:p>
          <w:p w:rsidR="00EB11ED" w:rsidRPr="006D4D11" w:rsidRDefault="00EB11ED" w:rsidP="006D4D11">
            <w:pPr>
              <w:pStyle w:val="ConsPlusNormal"/>
              <w:ind w:firstLine="283"/>
              <w:jc w:val="both"/>
              <w:rPr>
                <w:sz w:val="26"/>
                <w:szCs w:val="26"/>
              </w:rPr>
            </w:pPr>
            <w:r w:rsidRPr="006D4D11">
              <w:rPr>
                <w:sz w:val="26"/>
                <w:szCs w:val="26"/>
              </w:rPr>
              <w:t xml:space="preserve">для индивидуального предпринимателя - выписка из Единого государственного реестра индивидуальных предпринимателей, полученная не </w:t>
            </w:r>
            <w:r w:rsidRPr="006D4D11">
              <w:rPr>
                <w:sz w:val="26"/>
                <w:szCs w:val="26"/>
              </w:rPr>
              <w:lastRenderedPageBreak/>
              <w:t>ранее чем за месяц до дня ее представления, по форме, установленной федеральным органом исполнительной власти;</w:t>
            </w:r>
          </w:p>
          <w:p w:rsidR="00EB11ED" w:rsidRPr="006D4D11" w:rsidRDefault="00EB11ED" w:rsidP="006D4D11">
            <w:pPr>
              <w:pStyle w:val="ConsPlusNormal"/>
              <w:ind w:firstLine="283"/>
              <w:jc w:val="both"/>
              <w:rPr>
                <w:sz w:val="26"/>
                <w:szCs w:val="26"/>
              </w:rPr>
            </w:pPr>
            <w:r w:rsidRPr="006D4D11">
              <w:rPr>
                <w:sz w:val="26"/>
                <w:szCs w:val="26"/>
              </w:rPr>
              <w:t>для юридического лица - выписка из Единого государственного реестра юридических лиц, полученная не ранее чем за месяц до дня ее представления, по форме, установленной федеральным органом исполнительной власти;</w:t>
            </w:r>
          </w:p>
          <w:p w:rsidR="00EB11ED" w:rsidRPr="006D4D11" w:rsidRDefault="00EB11ED" w:rsidP="006D4D11">
            <w:pPr>
              <w:pStyle w:val="ConsPlusNormal"/>
              <w:ind w:firstLine="283"/>
              <w:jc w:val="both"/>
              <w:rPr>
                <w:sz w:val="26"/>
                <w:szCs w:val="26"/>
              </w:rPr>
            </w:pPr>
            <w:r w:rsidRPr="006D4D11">
              <w:rPr>
                <w:sz w:val="26"/>
                <w:szCs w:val="26"/>
              </w:rPr>
              <w:t>для физического лица - документ, удостоверяющий личность, доверенность (в случае обращения представителя).</w:t>
            </w:r>
          </w:p>
          <w:p w:rsidR="00EB11ED" w:rsidRPr="006D4D11" w:rsidRDefault="00EB11ED" w:rsidP="006D4D11">
            <w:pPr>
              <w:pStyle w:val="ConsPlusNormal"/>
              <w:ind w:firstLine="283"/>
              <w:jc w:val="both"/>
              <w:rPr>
                <w:sz w:val="26"/>
                <w:szCs w:val="26"/>
              </w:rPr>
            </w:pPr>
            <w:r w:rsidRPr="006D4D11">
              <w:rPr>
                <w:sz w:val="26"/>
                <w:szCs w:val="26"/>
              </w:rPr>
              <w:t xml:space="preserve">2. Схема размещения места (площадки) накопления твердых коммунальных отходов с отражением данных о нахождении места (площадки) накопления твердых коммунальных отходов на карте </w:t>
            </w:r>
            <w:r w:rsidR="004A018B">
              <w:rPr>
                <w:sz w:val="26"/>
                <w:szCs w:val="26"/>
              </w:rPr>
              <w:t>Верхнекамск</w:t>
            </w:r>
            <w:r w:rsidR="00C16754">
              <w:rPr>
                <w:sz w:val="26"/>
                <w:szCs w:val="26"/>
              </w:rPr>
              <w:t>ого</w:t>
            </w:r>
            <w:r w:rsidR="004A018B">
              <w:rPr>
                <w:sz w:val="26"/>
                <w:szCs w:val="26"/>
              </w:rPr>
              <w:t xml:space="preserve"> муниципальн</w:t>
            </w:r>
            <w:r w:rsidR="00C16754">
              <w:rPr>
                <w:sz w:val="26"/>
                <w:szCs w:val="26"/>
              </w:rPr>
              <w:t>ого</w:t>
            </w:r>
            <w:r w:rsidR="00A90B0C">
              <w:rPr>
                <w:sz w:val="26"/>
                <w:szCs w:val="26"/>
              </w:rPr>
              <w:t xml:space="preserve"> </w:t>
            </w:r>
            <w:r w:rsidR="00C16754">
              <w:rPr>
                <w:sz w:val="26"/>
                <w:szCs w:val="26"/>
              </w:rPr>
              <w:t>округа</w:t>
            </w:r>
            <w:r w:rsidRPr="006D4D11">
              <w:rPr>
                <w:sz w:val="26"/>
                <w:szCs w:val="26"/>
              </w:rPr>
              <w:t xml:space="preserve"> в масштабе 1:2000 на ____ л. в ____ экз.</w:t>
            </w:r>
          </w:p>
          <w:p w:rsidR="00EB11ED" w:rsidRPr="006D4D11" w:rsidRDefault="00EB11ED" w:rsidP="006D4D11">
            <w:pPr>
              <w:pStyle w:val="ConsPlusNormal"/>
              <w:ind w:firstLine="283"/>
              <w:jc w:val="both"/>
              <w:rPr>
                <w:sz w:val="26"/>
                <w:szCs w:val="26"/>
              </w:rPr>
            </w:pPr>
            <w:r w:rsidRPr="006D4D11">
              <w:rPr>
                <w:sz w:val="26"/>
                <w:szCs w:val="26"/>
              </w:rPr>
              <w:t>3. Согласие собственника земельного участка на размещение места (площадки) накопления ТКО в случае, если земельный участок находится не в собственности заявителя.</w:t>
            </w:r>
          </w:p>
        </w:tc>
      </w:tr>
    </w:tbl>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pBdr>
          <w:top w:val="single" w:sz="6" w:space="0" w:color="auto"/>
        </w:pBdr>
        <w:spacing w:line="360" w:lineRule="auto"/>
        <w:jc w:val="both"/>
        <w:rPr>
          <w:sz w:val="28"/>
          <w:szCs w:val="28"/>
        </w:rPr>
      </w:pPr>
    </w:p>
    <w:p w:rsidR="00EB11ED" w:rsidRPr="00EB11ED" w:rsidRDefault="00EB11ED" w:rsidP="00EB11ED">
      <w:pPr>
        <w:spacing w:line="360" w:lineRule="auto"/>
        <w:jc w:val="both"/>
        <w:rPr>
          <w:rFonts w:ascii="Times New Roman" w:hAnsi="Times New Roman" w:cs="Times New Roman"/>
          <w:sz w:val="28"/>
          <w:szCs w:val="28"/>
          <w:lang w:eastAsia="ar-SA"/>
        </w:rPr>
      </w:pPr>
    </w:p>
    <w:sectPr w:rsidR="00EB11ED" w:rsidRPr="00EB11ED" w:rsidSect="00B45722">
      <w:headerReference w:type="even" r:id="rId48"/>
      <w:headerReference w:type="default" r:id="rId49"/>
      <w:type w:val="continuous"/>
      <w:pgSz w:w="11906" w:h="16838"/>
      <w:pgMar w:top="709" w:right="851" w:bottom="568"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9DA" w:rsidRDefault="00CD19DA">
      <w:r>
        <w:separator/>
      </w:r>
    </w:p>
  </w:endnote>
  <w:endnote w:type="continuationSeparator" w:id="0">
    <w:p w:rsidR="00CD19DA" w:rsidRDefault="00CD1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default"/>
    <w:sig w:usb0="00000000" w:usb1="00000000" w:usb2="00000000"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9DA" w:rsidRDefault="00CD19DA">
      <w:r>
        <w:separator/>
      </w:r>
    </w:p>
  </w:footnote>
  <w:footnote w:type="continuationSeparator" w:id="0">
    <w:p w:rsidR="00CD19DA" w:rsidRDefault="00CD19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72C" w:rsidRDefault="00D8373E">
    <w:pPr>
      <w:pStyle w:val="a7"/>
      <w:framePr w:wrap="around" w:vAnchor="text" w:hAnchor="margin" w:xAlign="center" w:y="1"/>
      <w:rPr>
        <w:rStyle w:val="a4"/>
      </w:rPr>
    </w:pPr>
    <w:r>
      <w:rPr>
        <w:rStyle w:val="a4"/>
        <w:rFonts w:hint="eastAsia"/>
      </w:rPr>
      <w:fldChar w:fldCharType="begin"/>
    </w:r>
    <w:r w:rsidR="0037072C">
      <w:rPr>
        <w:rStyle w:val="a4"/>
        <w:rFonts w:hint="eastAsia"/>
      </w:rPr>
      <w:instrText xml:space="preserve">PAGE  </w:instrText>
    </w:r>
    <w:r>
      <w:rPr>
        <w:rStyle w:val="a4"/>
        <w:rFonts w:hint="eastAsia"/>
      </w:rPr>
      <w:fldChar w:fldCharType="separate"/>
    </w:r>
    <w:r w:rsidR="0029066F">
      <w:rPr>
        <w:rStyle w:val="a4"/>
        <w:noProof/>
      </w:rPr>
      <w:t>2</w:t>
    </w:r>
    <w:r>
      <w:rPr>
        <w:rStyle w:val="a4"/>
        <w:rFonts w:hint="eastAsia"/>
      </w:rPr>
      <w:fldChar w:fldCharType="end"/>
    </w:r>
  </w:p>
  <w:p w:rsidR="0037072C" w:rsidRDefault="0037072C">
    <w:pPr>
      <w:pStyle w:val="a7"/>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72C" w:rsidRDefault="00D8373E">
    <w:pPr>
      <w:pStyle w:val="a7"/>
      <w:framePr w:wrap="around" w:vAnchor="text" w:hAnchor="margin" w:xAlign="center" w:y="1"/>
      <w:rPr>
        <w:rStyle w:val="a4"/>
      </w:rPr>
    </w:pPr>
    <w:r>
      <w:rPr>
        <w:rStyle w:val="a4"/>
        <w:rFonts w:hint="eastAsia"/>
      </w:rPr>
      <w:fldChar w:fldCharType="begin"/>
    </w:r>
    <w:r w:rsidR="0037072C">
      <w:rPr>
        <w:rStyle w:val="a4"/>
        <w:rFonts w:hint="eastAsia"/>
      </w:rPr>
      <w:instrText xml:space="preserve">PAGE  </w:instrText>
    </w:r>
    <w:r>
      <w:rPr>
        <w:rStyle w:val="a4"/>
        <w:rFonts w:hint="eastAsia"/>
      </w:rPr>
      <w:fldChar w:fldCharType="separate"/>
    </w:r>
    <w:r w:rsidR="0029066F">
      <w:rPr>
        <w:rStyle w:val="a4"/>
        <w:noProof/>
      </w:rPr>
      <w:t>3</w:t>
    </w:r>
    <w:r>
      <w:rPr>
        <w:rStyle w:val="a4"/>
        <w:rFonts w:hint="eastAsia"/>
      </w:rPr>
      <w:fldChar w:fldCharType="end"/>
    </w:r>
  </w:p>
  <w:p w:rsidR="0037072C" w:rsidRDefault="0037072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15D53D1"/>
    <w:multiLevelType w:val="multilevel"/>
    <w:tmpl w:val="9DDA4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D91F9C"/>
    <w:multiLevelType w:val="multilevel"/>
    <w:tmpl w:val="A6546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506966"/>
    <w:multiLevelType w:val="multilevel"/>
    <w:tmpl w:val="4618613A"/>
    <w:lvl w:ilvl="0">
      <w:start w:val="1"/>
      <w:numFmt w:val="decimal"/>
      <w:lvlText w:val="%1."/>
      <w:lvlJc w:val="left"/>
      <w:pPr>
        <w:ind w:left="1068" w:hanging="360"/>
      </w:pPr>
      <w:rPr>
        <w:rFonts w:hint="default"/>
      </w:rPr>
    </w:lvl>
    <w:lvl w:ilvl="1">
      <w:start w:val="1"/>
      <w:numFmt w:val="decimal"/>
      <w:isLgl/>
      <w:lvlText w:val="%1.%2"/>
      <w:lvlJc w:val="left"/>
      <w:pPr>
        <w:ind w:left="108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3"/>
  </w:num>
  <w:num w:numId="2">
    <w:abstractNumId w:val="1"/>
  </w:num>
  <w:num w:numId="3">
    <w:abstractNumId w:val="2"/>
  </w:num>
  <w:num w:numId="4">
    <w:abstractNumId w:val="0"/>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C31F6A"/>
    <w:rsid w:val="00000898"/>
    <w:rsid w:val="00001EB5"/>
    <w:rsid w:val="00001F86"/>
    <w:rsid w:val="00002958"/>
    <w:rsid w:val="00002E40"/>
    <w:rsid w:val="00003476"/>
    <w:rsid w:val="00003545"/>
    <w:rsid w:val="000035C4"/>
    <w:rsid w:val="0000403F"/>
    <w:rsid w:val="000043A4"/>
    <w:rsid w:val="00004D6F"/>
    <w:rsid w:val="00005DBC"/>
    <w:rsid w:val="00006415"/>
    <w:rsid w:val="00006558"/>
    <w:rsid w:val="00007721"/>
    <w:rsid w:val="00010853"/>
    <w:rsid w:val="00010EE8"/>
    <w:rsid w:val="00013479"/>
    <w:rsid w:val="00013515"/>
    <w:rsid w:val="00014120"/>
    <w:rsid w:val="00015311"/>
    <w:rsid w:val="00023D23"/>
    <w:rsid w:val="0002560B"/>
    <w:rsid w:val="0002580E"/>
    <w:rsid w:val="000268D7"/>
    <w:rsid w:val="00027914"/>
    <w:rsid w:val="00034917"/>
    <w:rsid w:val="00037072"/>
    <w:rsid w:val="0003750F"/>
    <w:rsid w:val="000378DB"/>
    <w:rsid w:val="000410BB"/>
    <w:rsid w:val="0004118D"/>
    <w:rsid w:val="0004416E"/>
    <w:rsid w:val="00045B1A"/>
    <w:rsid w:val="00047F6C"/>
    <w:rsid w:val="0005095C"/>
    <w:rsid w:val="00050B4E"/>
    <w:rsid w:val="0005275A"/>
    <w:rsid w:val="00053DEE"/>
    <w:rsid w:val="00055444"/>
    <w:rsid w:val="000554AB"/>
    <w:rsid w:val="0005725B"/>
    <w:rsid w:val="00060FC3"/>
    <w:rsid w:val="00062862"/>
    <w:rsid w:val="00063D10"/>
    <w:rsid w:val="00064B9C"/>
    <w:rsid w:val="00064C2D"/>
    <w:rsid w:val="00065836"/>
    <w:rsid w:val="00066E1A"/>
    <w:rsid w:val="00067E1E"/>
    <w:rsid w:val="000708D2"/>
    <w:rsid w:val="00070F3A"/>
    <w:rsid w:val="000710E1"/>
    <w:rsid w:val="00071E86"/>
    <w:rsid w:val="0007391D"/>
    <w:rsid w:val="000740CA"/>
    <w:rsid w:val="000741BB"/>
    <w:rsid w:val="000749AC"/>
    <w:rsid w:val="0007509B"/>
    <w:rsid w:val="000772D4"/>
    <w:rsid w:val="00077655"/>
    <w:rsid w:val="00077CBE"/>
    <w:rsid w:val="00082065"/>
    <w:rsid w:val="000823DF"/>
    <w:rsid w:val="00082E40"/>
    <w:rsid w:val="0009212E"/>
    <w:rsid w:val="000933B5"/>
    <w:rsid w:val="00093927"/>
    <w:rsid w:val="0009423D"/>
    <w:rsid w:val="0009435E"/>
    <w:rsid w:val="0009697D"/>
    <w:rsid w:val="00097B20"/>
    <w:rsid w:val="000A29B7"/>
    <w:rsid w:val="000A2D44"/>
    <w:rsid w:val="000A468C"/>
    <w:rsid w:val="000A51BF"/>
    <w:rsid w:val="000A57BD"/>
    <w:rsid w:val="000B023E"/>
    <w:rsid w:val="000B13B8"/>
    <w:rsid w:val="000B2392"/>
    <w:rsid w:val="000B2519"/>
    <w:rsid w:val="000B532F"/>
    <w:rsid w:val="000B5BC4"/>
    <w:rsid w:val="000B5D32"/>
    <w:rsid w:val="000B729E"/>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8F6"/>
    <w:rsid w:val="000D5987"/>
    <w:rsid w:val="000D5EF3"/>
    <w:rsid w:val="000D610A"/>
    <w:rsid w:val="000D6CAD"/>
    <w:rsid w:val="000D6FC4"/>
    <w:rsid w:val="000D731C"/>
    <w:rsid w:val="000E0099"/>
    <w:rsid w:val="000E0709"/>
    <w:rsid w:val="000E2207"/>
    <w:rsid w:val="000E31EF"/>
    <w:rsid w:val="000E4CF5"/>
    <w:rsid w:val="000E516D"/>
    <w:rsid w:val="000E63B8"/>
    <w:rsid w:val="000E66A9"/>
    <w:rsid w:val="000E6FEB"/>
    <w:rsid w:val="000E7A49"/>
    <w:rsid w:val="000F011C"/>
    <w:rsid w:val="000F0B57"/>
    <w:rsid w:val="000F0E71"/>
    <w:rsid w:val="000F1594"/>
    <w:rsid w:val="000F506E"/>
    <w:rsid w:val="000F577F"/>
    <w:rsid w:val="000F5D18"/>
    <w:rsid w:val="000F747D"/>
    <w:rsid w:val="000F7A8E"/>
    <w:rsid w:val="000F7E63"/>
    <w:rsid w:val="00100145"/>
    <w:rsid w:val="001014B8"/>
    <w:rsid w:val="00102592"/>
    <w:rsid w:val="001025EA"/>
    <w:rsid w:val="00102E44"/>
    <w:rsid w:val="0010359A"/>
    <w:rsid w:val="001038EF"/>
    <w:rsid w:val="0010599A"/>
    <w:rsid w:val="0010705F"/>
    <w:rsid w:val="00107F4D"/>
    <w:rsid w:val="001113E2"/>
    <w:rsid w:val="00115705"/>
    <w:rsid w:val="00115FE4"/>
    <w:rsid w:val="00121979"/>
    <w:rsid w:val="0012326B"/>
    <w:rsid w:val="001272B9"/>
    <w:rsid w:val="00127332"/>
    <w:rsid w:val="00130B6F"/>
    <w:rsid w:val="00132476"/>
    <w:rsid w:val="00140379"/>
    <w:rsid w:val="00140E1A"/>
    <w:rsid w:val="00141099"/>
    <w:rsid w:val="00141B2F"/>
    <w:rsid w:val="00143A7D"/>
    <w:rsid w:val="00143F7D"/>
    <w:rsid w:val="00145389"/>
    <w:rsid w:val="00145613"/>
    <w:rsid w:val="00145675"/>
    <w:rsid w:val="00145F24"/>
    <w:rsid w:val="0014703E"/>
    <w:rsid w:val="001479C1"/>
    <w:rsid w:val="00150ED1"/>
    <w:rsid w:val="00151DB7"/>
    <w:rsid w:val="001529FE"/>
    <w:rsid w:val="001564CA"/>
    <w:rsid w:val="001571E0"/>
    <w:rsid w:val="00160B55"/>
    <w:rsid w:val="00160EB7"/>
    <w:rsid w:val="00161A87"/>
    <w:rsid w:val="0016397D"/>
    <w:rsid w:val="00167477"/>
    <w:rsid w:val="00170A29"/>
    <w:rsid w:val="0017463B"/>
    <w:rsid w:val="00174DB9"/>
    <w:rsid w:val="00175E51"/>
    <w:rsid w:val="0017637C"/>
    <w:rsid w:val="00181DA9"/>
    <w:rsid w:val="00181FAA"/>
    <w:rsid w:val="00181FBA"/>
    <w:rsid w:val="00182159"/>
    <w:rsid w:val="00182B2B"/>
    <w:rsid w:val="00184CAB"/>
    <w:rsid w:val="0018507F"/>
    <w:rsid w:val="001862B2"/>
    <w:rsid w:val="00186A44"/>
    <w:rsid w:val="00186DB6"/>
    <w:rsid w:val="00186F4C"/>
    <w:rsid w:val="0018753C"/>
    <w:rsid w:val="00187A13"/>
    <w:rsid w:val="00193065"/>
    <w:rsid w:val="001940E3"/>
    <w:rsid w:val="00194693"/>
    <w:rsid w:val="00194ED7"/>
    <w:rsid w:val="0019512E"/>
    <w:rsid w:val="00196498"/>
    <w:rsid w:val="00197648"/>
    <w:rsid w:val="001A4F72"/>
    <w:rsid w:val="001A508A"/>
    <w:rsid w:val="001A72C4"/>
    <w:rsid w:val="001A73E8"/>
    <w:rsid w:val="001B1D13"/>
    <w:rsid w:val="001B29A6"/>
    <w:rsid w:val="001B2E3A"/>
    <w:rsid w:val="001B481C"/>
    <w:rsid w:val="001B64C0"/>
    <w:rsid w:val="001B799D"/>
    <w:rsid w:val="001B7A34"/>
    <w:rsid w:val="001B7D84"/>
    <w:rsid w:val="001C04B6"/>
    <w:rsid w:val="001C1327"/>
    <w:rsid w:val="001C23A3"/>
    <w:rsid w:val="001C2727"/>
    <w:rsid w:val="001C2A2F"/>
    <w:rsid w:val="001C2A7F"/>
    <w:rsid w:val="001C2C02"/>
    <w:rsid w:val="001C36E5"/>
    <w:rsid w:val="001C3F86"/>
    <w:rsid w:val="001C45D5"/>
    <w:rsid w:val="001C60A4"/>
    <w:rsid w:val="001C6905"/>
    <w:rsid w:val="001C7C24"/>
    <w:rsid w:val="001D1171"/>
    <w:rsid w:val="001D16A5"/>
    <w:rsid w:val="001D1EAB"/>
    <w:rsid w:val="001D29EA"/>
    <w:rsid w:val="001D30B3"/>
    <w:rsid w:val="001D370F"/>
    <w:rsid w:val="001D5928"/>
    <w:rsid w:val="001D5F20"/>
    <w:rsid w:val="001D6796"/>
    <w:rsid w:val="001E194E"/>
    <w:rsid w:val="001E1B5D"/>
    <w:rsid w:val="001E1E4D"/>
    <w:rsid w:val="001E4580"/>
    <w:rsid w:val="001E5881"/>
    <w:rsid w:val="001F04D8"/>
    <w:rsid w:val="001F0EA7"/>
    <w:rsid w:val="001F1BB0"/>
    <w:rsid w:val="001F1DF8"/>
    <w:rsid w:val="001F2A75"/>
    <w:rsid w:val="001F3850"/>
    <w:rsid w:val="001F40DC"/>
    <w:rsid w:val="001F497A"/>
    <w:rsid w:val="00200183"/>
    <w:rsid w:val="00202E43"/>
    <w:rsid w:val="00204C79"/>
    <w:rsid w:val="00205338"/>
    <w:rsid w:val="002057BD"/>
    <w:rsid w:val="00207ED2"/>
    <w:rsid w:val="00207FC7"/>
    <w:rsid w:val="00211164"/>
    <w:rsid w:val="002164A7"/>
    <w:rsid w:val="00216B80"/>
    <w:rsid w:val="002171CD"/>
    <w:rsid w:val="00217A61"/>
    <w:rsid w:val="002223C6"/>
    <w:rsid w:val="0022311B"/>
    <w:rsid w:val="00223635"/>
    <w:rsid w:val="00224819"/>
    <w:rsid w:val="00227E28"/>
    <w:rsid w:val="00232D7C"/>
    <w:rsid w:val="00236172"/>
    <w:rsid w:val="002368CE"/>
    <w:rsid w:val="00236E49"/>
    <w:rsid w:val="00240283"/>
    <w:rsid w:val="00241DE9"/>
    <w:rsid w:val="0024231B"/>
    <w:rsid w:val="00243C88"/>
    <w:rsid w:val="00243F70"/>
    <w:rsid w:val="0024424B"/>
    <w:rsid w:val="002458CE"/>
    <w:rsid w:val="002477FE"/>
    <w:rsid w:val="002502DB"/>
    <w:rsid w:val="00250677"/>
    <w:rsid w:val="00250F4A"/>
    <w:rsid w:val="00252B6A"/>
    <w:rsid w:val="00253966"/>
    <w:rsid w:val="00253D71"/>
    <w:rsid w:val="00253F1B"/>
    <w:rsid w:val="00256517"/>
    <w:rsid w:val="00257C98"/>
    <w:rsid w:val="00257F91"/>
    <w:rsid w:val="0026176F"/>
    <w:rsid w:val="00261D35"/>
    <w:rsid w:val="00262DA1"/>
    <w:rsid w:val="002633D5"/>
    <w:rsid w:val="00263946"/>
    <w:rsid w:val="0026500C"/>
    <w:rsid w:val="002657BB"/>
    <w:rsid w:val="0026646E"/>
    <w:rsid w:val="0027008B"/>
    <w:rsid w:val="00270921"/>
    <w:rsid w:val="00270E9E"/>
    <w:rsid w:val="00271ECC"/>
    <w:rsid w:val="002726DC"/>
    <w:rsid w:val="002729EA"/>
    <w:rsid w:val="00273F05"/>
    <w:rsid w:val="002748B4"/>
    <w:rsid w:val="00275C84"/>
    <w:rsid w:val="00275D8B"/>
    <w:rsid w:val="002763AD"/>
    <w:rsid w:val="0027755D"/>
    <w:rsid w:val="00280574"/>
    <w:rsid w:val="00280C94"/>
    <w:rsid w:val="00281F34"/>
    <w:rsid w:val="0028366F"/>
    <w:rsid w:val="00287ABA"/>
    <w:rsid w:val="00290637"/>
    <w:rsid w:val="0029066F"/>
    <w:rsid w:val="002916E6"/>
    <w:rsid w:val="00291C51"/>
    <w:rsid w:val="002931F4"/>
    <w:rsid w:val="0029360F"/>
    <w:rsid w:val="002939AF"/>
    <w:rsid w:val="00293C55"/>
    <w:rsid w:val="00296779"/>
    <w:rsid w:val="002977AD"/>
    <w:rsid w:val="002A1977"/>
    <w:rsid w:val="002A3BE8"/>
    <w:rsid w:val="002A49DA"/>
    <w:rsid w:val="002A4D10"/>
    <w:rsid w:val="002A53E1"/>
    <w:rsid w:val="002A5F27"/>
    <w:rsid w:val="002B00AE"/>
    <w:rsid w:val="002B0BB9"/>
    <w:rsid w:val="002B1638"/>
    <w:rsid w:val="002B16D1"/>
    <w:rsid w:val="002B3C99"/>
    <w:rsid w:val="002B5384"/>
    <w:rsid w:val="002B594D"/>
    <w:rsid w:val="002B66EE"/>
    <w:rsid w:val="002C0DB3"/>
    <w:rsid w:val="002C2B41"/>
    <w:rsid w:val="002C2FA8"/>
    <w:rsid w:val="002C3685"/>
    <w:rsid w:val="002C3DF0"/>
    <w:rsid w:val="002C4B53"/>
    <w:rsid w:val="002C5820"/>
    <w:rsid w:val="002C6246"/>
    <w:rsid w:val="002C708D"/>
    <w:rsid w:val="002D00C3"/>
    <w:rsid w:val="002D0B16"/>
    <w:rsid w:val="002D20E2"/>
    <w:rsid w:val="002D384D"/>
    <w:rsid w:val="002D63F3"/>
    <w:rsid w:val="002E0867"/>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5F18"/>
    <w:rsid w:val="002F60AC"/>
    <w:rsid w:val="002F7D7D"/>
    <w:rsid w:val="00302170"/>
    <w:rsid w:val="003031A1"/>
    <w:rsid w:val="00303C4E"/>
    <w:rsid w:val="0030429E"/>
    <w:rsid w:val="003046B9"/>
    <w:rsid w:val="003062FE"/>
    <w:rsid w:val="00306749"/>
    <w:rsid w:val="00306A84"/>
    <w:rsid w:val="0031074D"/>
    <w:rsid w:val="00310EBA"/>
    <w:rsid w:val="003113D2"/>
    <w:rsid w:val="003130E5"/>
    <w:rsid w:val="00313C8B"/>
    <w:rsid w:val="00314455"/>
    <w:rsid w:val="00314B52"/>
    <w:rsid w:val="003151D1"/>
    <w:rsid w:val="00317688"/>
    <w:rsid w:val="003205D3"/>
    <w:rsid w:val="00320B94"/>
    <w:rsid w:val="00320CA9"/>
    <w:rsid w:val="00320E38"/>
    <w:rsid w:val="0032142A"/>
    <w:rsid w:val="00321B1E"/>
    <w:rsid w:val="00321CD3"/>
    <w:rsid w:val="003224AE"/>
    <w:rsid w:val="003225E7"/>
    <w:rsid w:val="00322F11"/>
    <w:rsid w:val="003233A5"/>
    <w:rsid w:val="00323F94"/>
    <w:rsid w:val="00325504"/>
    <w:rsid w:val="003261F6"/>
    <w:rsid w:val="00327748"/>
    <w:rsid w:val="003304CB"/>
    <w:rsid w:val="00331CA7"/>
    <w:rsid w:val="00333F3D"/>
    <w:rsid w:val="00340B78"/>
    <w:rsid w:val="00341351"/>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B6"/>
    <w:rsid w:val="003560F3"/>
    <w:rsid w:val="00357531"/>
    <w:rsid w:val="00357D15"/>
    <w:rsid w:val="00360B82"/>
    <w:rsid w:val="00361A75"/>
    <w:rsid w:val="0036277B"/>
    <w:rsid w:val="003637FE"/>
    <w:rsid w:val="003646BF"/>
    <w:rsid w:val="00365125"/>
    <w:rsid w:val="003652A5"/>
    <w:rsid w:val="003666B9"/>
    <w:rsid w:val="00367812"/>
    <w:rsid w:val="003678B1"/>
    <w:rsid w:val="003701A5"/>
    <w:rsid w:val="0037072C"/>
    <w:rsid w:val="00370DDD"/>
    <w:rsid w:val="003711EC"/>
    <w:rsid w:val="0037196E"/>
    <w:rsid w:val="00372435"/>
    <w:rsid w:val="003727CD"/>
    <w:rsid w:val="003743B6"/>
    <w:rsid w:val="00374A1F"/>
    <w:rsid w:val="00376387"/>
    <w:rsid w:val="00377C1C"/>
    <w:rsid w:val="00377EFC"/>
    <w:rsid w:val="003811CD"/>
    <w:rsid w:val="00382322"/>
    <w:rsid w:val="00382340"/>
    <w:rsid w:val="00384883"/>
    <w:rsid w:val="003863B3"/>
    <w:rsid w:val="003867F5"/>
    <w:rsid w:val="00391E1D"/>
    <w:rsid w:val="003944D7"/>
    <w:rsid w:val="00395EFC"/>
    <w:rsid w:val="00396FC7"/>
    <w:rsid w:val="003A002E"/>
    <w:rsid w:val="003A08A5"/>
    <w:rsid w:val="003A1FFC"/>
    <w:rsid w:val="003A2CC9"/>
    <w:rsid w:val="003A3CAC"/>
    <w:rsid w:val="003A463C"/>
    <w:rsid w:val="003A501E"/>
    <w:rsid w:val="003A5FB2"/>
    <w:rsid w:val="003A6DE5"/>
    <w:rsid w:val="003A7CEB"/>
    <w:rsid w:val="003B15D6"/>
    <w:rsid w:val="003B1FE9"/>
    <w:rsid w:val="003B2221"/>
    <w:rsid w:val="003B330A"/>
    <w:rsid w:val="003B7DA5"/>
    <w:rsid w:val="003B7E45"/>
    <w:rsid w:val="003B7F73"/>
    <w:rsid w:val="003C04CC"/>
    <w:rsid w:val="003C09C7"/>
    <w:rsid w:val="003C1A91"/>
    <w:rsid w:val="003C1CDF"/>
    <w:rsid w:val="003C215C"/>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2E5B"/>
    <w:rsid w:val="004042E8"/>
    <w:rsid w:val="00404C92"/>
    <w:rsid w:val="004066A2"/>
    <w:rsid w:val="004070A5"/>
    <w:rsid w:val="00407550"/>
    <w:rsid w:val="00410592"/>
    <w:rsid w:val="00412806"/>
    <w:rsid w:val="00415D30"/>
    <w:rsid w:val="00416707"/>
    <w:rsid w:val="00417212"/>
    <w:rsid w:val="00420856"/>
    <w:rsid w:val="00420C2E"/>
    <w:rsid w:val="00421920"/>
    <w:rsid w:val="00421C6E"/>
    <w:rsid w:val="004238CC"/>
    <w:rsid w:val="00424042"/>
    <w:rsid w:val="00425AE3"/>
    <w:rsid w:val="00425DC0"/>
    <w:rsid w:val="00426EBF"/>
    <w:rsid w:val="004278C4"/>
    <w:rsid w:val="004302CB"/>
    <w:rsid w:val="00433828"/>
    <w:rsid w:val="004341E7"/>
    <w:rsid w:val="00434601"/>
    <w:rsid w:val="00434912"/>
    <w:rsid w:val="00434D84"/>
    <w:rsid w:val="00434E8D"/>
    <w:rsid w:val="00435AEA"/>
    <w:rsid w:val="00436C99"/>
    <w:rsid w:val="00440537"/>
    <w:rsid w:val="00443458"/>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4BD1"/>
    <w:rsid w:val="00465586"/>
    <w:rsid w:val="00466ACA"/>
    <w:rsid w:val="00467404"/>
    <w:rsid w:val="004709F2"/>
    <w:rsid w:val="00471EA7"/>
    <w:rsid w:val="004738FB"/>
    <w:rsid w:val="00473DD2"/>
    <w:rsid w:val="004740BF"/>
    <w:rsid w:val="00480213"/>
    <w:rsid w:val="00481380"/>
    <w:rsid w:val="00481C0E"/>
    <w:rsid w:val="00481ECB"/>
    <w:rsid w:val="004827E1"/>
    <w:rsid w:val="00483B8B"/>
    <w:rsid w:val="00483CA4"/>
    <w:rsid w:val="0048403E"/>
    <w:rsid w:val="00484BEB"/>
    <w:rsid w:val="0048691E"/>
    <w:rsid w:val="00487C7B"/>
    <w:rsid w:val="00487FE1"/>
    <w:rsid w:val="00490776"/>
    <w:rsid w:val="004914C5"/>
    <w:rsid w:val="00491AA0"/>
    <w:rsid w:val="00491C52"/>
    <w:rsid w:val="00492D38"/>
    <w:rsid w:val="0049627D"/>
    <w:rsid w:val="0049664A"/>
    <w:rsid w:val="00496AB8"/>
    <w:rsid w:val="004A016F"/>
    <w:rsid w:val="004A018B"/>
    <w:rsid w:val="004A097B"/>
    <w:rsid w:val="004A2241"/>
    <w:rsid w:val="004A3540"/>
    <w:rsid w:val="004A3D1F"/>
    <w:rsid w:val="004A490E"/>
    <w:rsid w:val="004A4C55"/>
    <w:rsid w:val="004A5065"/>
    <w:rsid w:val="004A6726"/>
    <w:rsid w:val="004A775B"/>
    <w:rsid w:val="004B1413"/>
    <w:rsid w:val="004B2CF0"/>
    <w:rsid w:val="004B41F2"/>
    <w:rsid w:val="004B4D4B"/>
    <w:rsid w:val="004B4F5B"/>
    <w:rsid w:val="004B5C4F"/>
    <w:rsid w:val="004B6146"/>
    <w:rsid w:val="004B7641"/>
    <w:rsid w:val="004B7F70"/>
    <w:rsid w:val="004C1A5E"/>
    <w:rsid w:val="004C2F12"/>
    <w:rsid w:val="004C39EF"/>
    <w:rsid w:val="004C543B"/>
    <w:rsid w:val="004C639F"/>
    <w:rsid w:val="004C7CC6"/>
    <w:rsid w:val="004D01D4"/>
    <w:rsid w:val="004D1278"/>
    <w:rsid w:val="004D28B7"/>
    <w:rsid w:val="004D2944"/>
    <w:rsid w:val="004D3485"/>
    <w:rsid w:val="004D3AD0"/>
    <w:rsid w:val="004D4220"/>
    <w:rsid w:val="004D4901"/>
    <w:rsid w:val="004D6A4C"/>
    <w:rsid w:val="004D71F9"/>
    <w:rsid w:val="004E0BA9"/>
    <w:rsid w:val="004E0F6E"/>
    <w:rsid w:val="004E15E6"/>
    <w:rsid w:val="004E181D"/>
    <w:rsid w:val="004E1E8F"/>
    <w:rsid w:val="004E3728"/>
    <w:rsid w:val="004E3CB8"/>
    <w:rsid w:val="004E46C2"/>
    <w:rsid w:val="004E4EB2"/>
    <w:rsid w:val="004E5146"/>
    <w:rsid w:val="004E5B91"/>
    <w:rsid w:val="004F0D05"/>
    <w:rsid w:val="004F13D8"/>
    <w:rsid w:val="004F2B2A"/>
    <w:rsid w:val="004F2C3A"/>
    <w:rsid w:val="004F3BC7"/>
    <w:rsid w:val="004F3DF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0F8F"/>
    <w:rsid w:val="00511453"/>
    <w:rsid w:val="00512F8F"/>
    <w:rsid w:val="00513B75"/>
    <w:rsid w:val="00514815"/>
    <w:rsid w:val="00515C3B"/>
    <w:rsid w:val="00520224"/>
    <w:rsid w:val="00523076"/>
    <w:rsid w:val="00523410"/>
    <w:rsid w:val="005253DE"/>
    <w:rsid w:val="00525B38"/>
    <w:rsid w:val="005263C5"/>
    <w:rsid w:val="00527D06"/>
    <w:rsid w:val="005302D0"/>
    <w:rsid w:val="00531B92"/>
    <w:rsid w:val="00533BE2"/>
    <w:rsid w:val="00536B38"/>
    <w:rsid w:val="0053731D"/>
    <w:rsid w:val="0053773E"/>
    <w:rsid w:val="00542877"/>
    <w:rsid w:val="0054440A"/>
    <w:rsid w:val="00544B97"/>
    <w:rsid w:val="00545D22"/>
    <w:rsid w:val="00545DCA"/>
    <w:rsid w:val="005462D9"/>
    <w:rsid w:val="00546F1B"/>
    <w:rsid w:val="0054734B"/>
    <w:rsid w:val="005500B3"/>
    <w:rsid w:val="00550F63"/>
    <w:rsid w:val="0055133C"/>
    <w:rsid w:val="00551D3B"/>
    <w:rsid w:val="005522A5"/>
    <w:rsid w:val="00552724"/>
    <w:rsid w:val="00556524"/>
    <w:rsid w:val="00556944"/>
    <w:rsid w:val="00556A30"/>
    <w:rsid w:val="005604E8"/>
    <w:rsid w:val="005605FC"/>
    <w:rsid w:val="00560957"/>
    <w:rsid w:val="0056101A"/>
    <w:rsid w:val="00561884"/>
    <w:rsid w:val="0056447E"/>
    <w:rsid w:val="00564AD9"/>
    <w:rsid w:val="0056690B"/>
    <w:rsid w:val="00566A26"/>
    <w:rsid w:val="005711A6"/>
    <w:rsid w:val="00571A3E"/>
    <w:rsid w:val="00573A86"/>
    <w:rsid w:val="00577CA0"/>
    <w:rsid w:val="00577CD5"/>
    <w:rsid w:val="0058003E"/>
    <w:rsid w:val="005803D1"/>
    <w:rsid w:val="00582383"/>
    <w:rsid w:val="00582545"/>
    <w:rsid w:val="00586811"/>
    <w:rsid w:val="00586EF9"/>
    <w:rsid w:val="0059112F"/>
    <w:rsid w:val="0059150B"/>
    <w:rsid w:val="00591F0C"/>
    <w:rsid w:val="005928AA"/>
    <w:rsid w:val="00595A4D"/>
    <w:rsid w:val="00595DF1"/>
    <w:rsid w:val="00596875"/>
    <w:rsid w:val="005A1B99"/>
    <w:rsid w:val="005A1E82"/>
    <w:rsid w:val="005A27CA"/>
    <w:rsid w:val="005A2E56"/>
    <w:rsid w:val="005A53B2"/>
    <w:rsid w:val="005A5F4F"/>
    <w:rsid w:val="005A6463"/>
    <w:rsid w:val="005A6943"/>
    <w:rsid w:val="005B02D8"/>
    <w:rsid w:val="005B098E"/>
    <w:rsid w:val="005B2768"/>
    <w:rsid w:val="005B44C9"/>
    <w:rsid w:val="005B4B64"/>
    <w:rsid w:val="005B53FE"/>
    <w:rsid w:val="005B54A3"/>
    <w:rsid w:val="005C1CA5"/>
    <w:rsid w:val="005C2254"/>
    <w:rsid w:val="005C4F5B"/>
    <w:rsid w:val="005C5722"/>
    <w:rsid w:val="005C5B4E"/>
    <w:rsid w:val="005C6F49"/>
    <w:rsid w:val="005C7066"/>
    <w:rsid w:val="005D0918"/>
    <w:rsid w:val="005D214B"/>
    <w:rsid w:val="005D215B"/>
    <w:rsid w:val="005D3B4E"/>
    <w:rsid w:val="005D4AC7"/>
    <w:rsid w:val="005E0579"/>
    <w:rsid w:val="005E1023"/>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336"/>
    <w:rsid w:val="006105F2"/>
    <w:rsid w:val="00610D9E"/>
    <w:rsid w:val="0061270A"/>
    <w:rsid w:val="00613994"/>
    <w:rsid w:val="00614028"/>
    <w:rsid w:val="0061502F"/>
    <w:rsid w:val="006154D5"/>
    <w:rsid w:val="0062003C"/>
    <w:rsid w:val="006209D6"/>
    <w:rsid w:val="00621D98"/>
    <w:rsid w:val="00622D33"/>
    <w:rsid w:val="00622F3E"/>
    <w:rsid w:val="006252B6"/>
    <w:rsid w:val="00625927"/>
    <w:rsid w:val="00626A41"/>
    <w:rsid w:val="00630787"/>
    <w:rsid w:val="006311B1"/>
    <w:rsid w:val="00631355"/>
    <w:rsid w:val="006325A6"/>
    <w:rsid w:val="00632DC7"/>
    <w:rsid w:val="00633823"/>
    <w:rsid w:val="00633B38"/>
    <w:rsid w:val="0063437C"/>
    <w:rsid w:val="00634C4B"/>
    <w:rsid w:val="00634CB8"/>
    <w:rsid w:val="00636D45"/>
    <w:rsid w:val="00637954"/>
    <w:rsid w:val="0064235F"/>
    <w:rsid w:val="006426B7"/>
    <w:rsid w:val="00643F7C"/>
    <w:rsid w:val="00644C7B"/>
    <w:rsid w:val="00647035"/>
    <w:rsid w:val="0065032F"/>
    <w:rsid w:val="00650775"/>
    <w:rsid w:val="00650A74"/>
    <w:rsid w:val="0065444B"/>
    <w:rsid w:val="006550ED"/>
    <w:rsid w:val="00657636"/>
    <w:rsid w:val="006601C2"/>
    <w:rsid w:val="006607FA"/>
    <w:rsid w:val="00661616"/>
    <w:rsid w:val="006628C8"/>
    <w:rsid w:val="00663775"/>
    <w:rsid w:val="0066385A"/>
    <w:rsid w:val="0066497B"/>
    <w:rsid w:val="0066716F"/>
    <w:rsid w:val="006673E7"/>
    <w:rsid w:val="006730C5"/>
    <w:rsid w:val="006734C2"/>
    <w:rsid w:val="00674468"/>
    <w:rsid w:val="00674E02"/>
    <w:rsid w:val="00675306"/>
    <w:rsid w:val="00675997"/>
    <w:rsid w:val="006823CA"/>
    <w:rsid w:val="00682459"/>
    <w:rsid w:val="00683A81"/>
    <w:rsid w:val="00685078"/>
    <w:rsid w:val="006855D4"/>
    <w:rsid w:val="006874DC"/>
    <w:rsid w:val="006905F7"/>
    <w:rsid w:val="006A1FF6"/>
    <w:rsid w:val="006A247D"/>
    <w:rsid w:val="006A3DA5"/>
    <w:rsid w:val="006A3F23"/>
    <w:rsid w:val="006A4401"/>
    <w:rsid w:val="006A5399"/>
    <w:rsid w:val="006A79E4"/>
    <w:rsid w:val="006A7E2E"/>
    <w:rsid w:val="006B041C"/>
    <w:rsid w:val="006B183F"/>
    <w:rsid w:val="006B1C95"/>
    <w:rsid w:val="006B3D44"/>
    <w:rsid w:val="006B4396"/>
    <w:rsid w:val="006B555D"/>
    <w:rsid w:val="006B5974"/>
    <w:rsid w:val="006B6E2F"/>
    <w:rsid w:val="006B7042"/>
    <w:rsid w:val="006B7D38"/>
    <w:rsid w:val="006C048E"/>
    <w:rsid w:val="006C11F5"/>
    <w:rsid w:val="006C3468"/>
    <w:rsid w:val="006C5D95"/>
    <w:rsid w:val="006C662A"/>
    <w:rsid w:val="006D0257"/>
    <w:rsid w:val="006D05C0"/>
    <w:rsid w:val="006D0BD7"/>
    <w:rsid w:val="006D111E"/>
    <w:rsid w:val="006D183B"/>
    <w:rsid w:val="006D186B"/>
    <w:rsid w:val="006D42EA"/>
    <w:rsid w:val="006D4D11"/>
    <w:rsid w:val="006D53C5"/>
    <w:rsid w:val="006D6BBB"/>
    <w:rsid w:val="006D7CBE"/>
    <w:rsid w:val="006D7CC6"/>
    <w:rsid w:val="006E153B"/>
    <w:rsid w:val="006E26C5"/>
    <w:rsid w:val="006E3B27"/>
    <w:rsid w:val="006E60DF"/>
    <w:rsid w:val="006F05F2"/>
    <w:rsid w:val="006F0877"/>
    <w:rsid w:val="006F1965"/>
    <w:rsid w:val="006F1BE5"/>
    <w:rsid w:val="006F47C0"/>
    <w:rsid w:val="006F549A"/>
    <w:rsid w:val="006F7612"/>
    <w:rsid w:val="007000D6"/>
    <w:rsid w:val="007038AC"/>
    <w:rsid w:val="00704286"/>
    <w:rsid w:val="007046F3"/>
    <w:rsid w:val="007048DD"/>
    <w:rsid w:val="00705531"/>
    <w:rsid w:val="007067EB"/>
    <w:rsid w:val="00706DDB"/>
    <w:rsid w:val="00707C12"/>
    <w:rsid w:val="00711B17"/>
    <w:rsid w:val="00711B65"/>
    <w:rsid w:val="00713F3B"/>
    <w:rsid w:val="00714D19"/>
    <w:rsid w:val="007150E0"/>
    <w:rsid w:val="00716B99"/>
    <w:rsid w:val="00717232"/>
    <w:rsid w:val="00720654"/>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6A37"/>
    <w:rsid w:val="00737EBB"/>
    <w:rsid w:val="00742F75"/>
    <w:rsid w:val="007432EE"/>
    <w:rsid w:val="0074368F"/>
    <w:rsid w:val="00744333"/>
    <w:rsid w:val="007443E9"/>
    <w:rsid w:val="0074462D"/>
    <w:rsid w:val="0074483C"/>
    <w:rsid w:val="007470FB"/>
    <w:rsid w:val="00747E9A"/>
    <w:rsid w:val="0075307F"/>
    <w:rsid w:val="007533B3"/>
    <w:rsid w:val="007539C0"/>
    <w:rsid w:val="00753E45"/>
    <w:rsid w:val="00755684"/>
    <w:rsid w:val="00756E7C"/>
    <w:rsid w:val="00760A94"/>
    <w:rsid w:val="00763102"/>
    <w:rsid w:val="00764BCF"/>
    <w:rsid w:val="007657CA"/>
    <w:rsid w:val="007659FE"/>
    <w:rsid w:val="00765D34"/>
    <w:rsid w:val="00767552"/>
    <w:rsid w:val="00767B7A"/>
    <w:rsid w:val="00770517"/>
    <w:rsid w:val="00770587"/>
    <w:rsid w:val="0077075F"/>
    <w:rsid w:val="0077199A"/>
    <w:rsid w:val="00773B16"/>
    <w:rsid w:val="007767ED"/>
    <w:rsid w:val="00776997"/>
    <w:rsid w:val="00777C46"/>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2AA"/>
    <w:rsid w:val="007A355E"/>
    <w:rsid w:val="007A383C"/>
    <w:rsid w:val="007A411D"/>
    <w:rsid w:val="007A4850"/>
    <w:rsid w:val="007A5AD1"/>
    <w:rsid w:val="007A6739"/>
    <w:rsid w:val="007A70E3"/>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180"/>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764"/>
    <w:rsid w:val="007E5A63"/>
    <w:rsid w:val="007E5C8E"/>
    <w:rsid w:val="007E678C"/>
    <w:rsid w:val="007E686F"/>
    <w:rsid w:val="007E7D1C"/>
    <w:rsid w:val="007F0399"/>
    <w:rsid w:val="007F2BE5"/>
    <w:rsid w:val="007F42A3"/>
    <w:rsid w:val="007F51A3"/>
    <w:rsid w:val="007F5A7D"/>
    <w:rsid w:val="007F62D5"/>
    <w:rsid w:val="007F6CB2"/>
    <w:rsid w:val="007F6ED0"/>
    <w:rsid w:val="0080425F"/>
    <w:rsid w:val="00804874"/>
    <w:rsid w:val="00804AD9"/>
    <w:rsid w:val="00805718"/>
    <w:rsid w:val="008065DE"/>
    <w:rsid w:val="00807140"/>
    <w:rsid w:val="00811D2C"/>
    <w:rsid w:val="008137E7"/>
    <w:rsid w:val="00814522"/>
    <w:rsid w:val="00816D68"/>
    <w:rsid w:val="0081793F"/>
    <w:rsid w:val="00823995"/>
    <w:rsid w:val="00823C38"/>
    <w:rsid w:val="008242DD"/>
    <w:rsid w:val="00824B80"/>
    <w:rsid w:val="0082767E"/>
    <w:rsid w:val="0082797E"/>
    <w:rsid w:val="008301F2"/>
    <w:rsid w:val="00835AD2"/>
    <w:rsid w:val="00837ECF"/>
    <w:rsid w:val="008411B0"/>
    <w:rsid w:val="00843921"/>
    <w:rsid w:val="0084491B"/>
    <w:rsid w:val="00845808"/>
    <w:rsid w:val="0084593E"/>
    <w:rsid w:val="008469C7"/>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47D1"/>
    <w:rsid w:val="00875742"/>
    <w:rsid w:val="008772EC"/>
    <w:rsid w:val="008772FD"/>
    <w:rsid w:val="0088289D"/>
    <w:rsid w:val="00882AB2"/>
    <w:rsid w:val="00882CED"/>
    <w:rsid w:val="00882D36"/>
    <w:rsid w:val="008878C4"/>
    <w:rsid w:val="00887C07"/>
    <w:rsid w:val="008913A3"/>
    <w:rsid w:val="00891898"/>
    <w:rsid w:val="008936AF"/>
    <w:rsid w:val="008944C7"/>
    <w:rsid w:val="00894D72"/>
    <w:rsid w:val="008951B5"/>
    <w:rsid w:val="00896045"/>
    <w:rsid w:val="00897D27"/>
    <w:rsid w:val="008A0D85"/>
    <w:rsid w:val="008A12B7"/>
    <w:rsid w:val="008A16A8"/>
    <w:rsid w:val="008A33DC"/>
    <w:rsid w:val="008A36CA"/>
    <w:rsid w:val="008A3B7A"/>
    <w:rsid w:val="008A4922"/>
    <w:rsid w:val="008A4CEA"/>
    <w:rsid w:val="008A4F05"/>
    <w:rsid w:val="008A52A6"/>
    <w:rsid w:val="008A5A55"/>
    <w:rsid w:val="008A6BFB"/>
    <w:rsid w:val="008A7367"/>
    <w:rsid w:val="008A7A58"/>
    <w:rsid w:val="008B1682"/>
    <w:rsid w:val="008B184E"/>
    <w:rsid w:val="008B1D73"/>
    <w:rsid w:val="008B1E91"/>
    <w:rsid w:val="008B323B"/>
    <w:rsid w:val="008B402A"/>
    <w:rsid w:val="008B60BA"/>
    <w:rsid w:val="008B68D9"/>
    <w:rsid w:val="008B69C4"/>
    <w:rsid w:val="008B6B3A"/>
    <w:rsid w:val="008B797B"/>
    <w:rsid w:val="008B7D9A"/>
    <w:rsid w:val="008C015B"/>
    <w:rsid w:val="008C053B"/>
    <w:rsid w:val="008C1B0B"/>
    <w:rsid w:val="008C4773"/>
    <w:rsid w:val="008C5E1B"/>
    <w:rsid w:val="008C6F35"/>
    <w:rsid w:val="008D0F9D"/>
    <w:rsid w:val="008D3025"/>
    <w:rsid w:val="008D3429"/>
    <w:rsid w:val="008D41DC"/>
    <w:rsid w:val="008D4774"/>
    <w:rsid w:val="008D538B"/>
    <w:rsid w:val="008D55A8"/>
    <w:rsid w:val="008D6637"/>
    <w:rsid w:val="008D7841"/>
    <w:rsid w:val="008D787F"/>
    <w:rsid w:val="008D7F3E"/>
    <w:rsid w:val="008D7FFD"/>
    <w:rsid w:val="008E040D"/>
    <w:rsid w:val="008E1068"/>
    <w:rsid w:val="008E1EB5"/>
    <w:rsid w:val="008E2B59"/>
    <w:rsid w:val="008E36BD"/>
    <w:rsid w:val="008E518A"/>
    <w:rsid w:val="008E64ED"/>
    <w:rsid w:val="008E7DBC"/>
    <w:rsid w:val="008E7FE5"/>
    <w:rsid w:val="008F1B68"/>
    <w:rsid w:val="008F4E75"/>
    <w:rsid w:val="008F56F5"/>
    <w:rsid w:val="008F63F3"/>
    <w:rsid w:val="008F644D"/>
    <w:rsid w:val="008F7ED8"/>
    <w:rsid w:val="00901479"/>
    <w:rsid w:val="009023F7"/>
    <w:rsid w:val="00903E41"/>
    <w:rsid w:val="009045D4"/>
    <w:rsid w:val="0090511C"/>
    <w:rsid w:val="00905721"/>
    <w:rsid w:val="00905C62"/>
    <w:rsid w:val="00907692"/>
    <w:rsid w:val="0091053E"/>
    <w:rsid w:val="0091415F"/>
    <w:rsid w:val="00914F05"/>
    <w:rsid w:val="00915A62"/>
    <w:rsid w:val="009216CF"/>
    <w:rsid w:val="009217ED"/>
    <w:rsid w:val="00922217"/>
    <w:rsid w:val="00922CCF"/>
    <w:rsid w:val="00923052"/>
    <w:rsid w:val="0093217A"/>
    <w:rsid w:val="009338F7"/>
    <w:rsid w:val="00933D6A"/>
    <w:rsid w:val="0093550C"/>
    <w:rsid w:val="009374DC"/>
    <w:rsid w:val="0093790F"/>
    <w:rsid w:val="00940D99"/>
    <w:rsid w:val="00942724"/>
    <w:rsid w:val="00942E0F"/>
    <w:rsid w:val="00943318"/>
    <w:rsid w:val="00943ED8"/>
    <w:rsid w:val="009448B0"/>
    <w:rsid w:val="00944F2B"/>
    <w:rsid w:val="0094515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E36"/>
    <w:rsid w:val="00975F5F"/>
    <w:rsid w:val="0098139F"/>
    <w:rsid w:val="009813ED"/>
    <w:rsid w:val="00982739"/>
    <w:rsid w:val="009835CF"/>
    <w:rsid w:val="0098517E"/>
    <w:rsid w:val="0098685C"/>
    <w:rsid w:val="00986F05"/>
    <w:rsid w:val="00986F32"/>
    <w:rsid w:val="00990171"/>
    <w:rsid w:val="00991D98"/>
    <w:rsid w:val="00991F61"/>
    <w:rsid w:val="009929C1"/>
    <w:rsid w:val="00992C9E"/>
    <w:rsid w:val="00994745"/>
    <w:rsid w:val="009957EC"/>
    <w:rsid w:val="0099587A"/>
    <w:rsid w:val="00995B50"/>
    <w:rsid w:val="0099758C"/>
    <w:rsid w:val="009A1F48"/>
    <w:rsid w:val="009A28DF"/>
    <w:rsid w:val="009A2EE8"/>
    <w:rsid w:val="009A4059"/>
    <w:rsid w:val="009A44C8"/>
    <w:rsid w:val="009A4E7C"/>
    <w:rsid w:val="009A5F4F"/>
    <w:rsid w:val="009A717F"/>
    <w:rsid w:val="009B1F34"/>
    <w:rsid w:val="009B33F6"/>
    <w:rsid w:val="009B3F94"/>
    <w:rsid w:val="009B40F2"/>
    <w:rsid w:val="009B4A73"/>
    <w:rsid w:val="009B4B9E"/>
    <w:rsid w:val="009B4E04"/>
    <w:rsid w:val="009B5D34"/>
    <w:rsid w:val="009B7ABE"/>
    <w:rsid w:val="009B7FC1"/>
    <w:rsid w:val="009C17D1"/>
    <w:rsid w:val="009C1C2F"/>
    <w:rsid w:val="009C3292"/>
    <w:rsid w:val="009C5201"/>
    <w:rsid w:val="009C52CC"/>
    <w:rsid w:val="009C684A"/>
    <w:rsid w:val="009D21C8"/>
    <w:rsid w:val="009D2A53"/>
    <w:rsid w:val="009D6C74"/>
    <w:rsid w:val="009D6DB3"/>
    <w:rsid w:val="009D712A"/>
    <w:rsid w:val="009E083E"/>
    <w:rsid w:val="009E2237"/>
    <w:rsid w:val="009E5728"/>
    <w:rsid w:val="009E73D8"/>
    <w:rsid w:val="009E7BC9"/>
    <w:rsid w:val="009E7DFC"/>
    <w:rsid w:val="009F05E4"/>
    <w:rsid w:val="009F176C"/>
    <w:rsid w:val="009F2813"/>
    <w:rsid w:val="009F3CDE"/>
    <w:rsid w:val="009F3ECB"/>
    <w:rsid w:val="009F568D"/>
    <w:rsid w:val="009F6C5F"/>
    <w:rsid w:val="009F6CCD"/>
    <w:rsid w:val="009F7FAB"/>
    <w:rsid w:val="00A0008E"/>
    <w:rsid w:val="00A036CE"/>
    <w:rsid w:val="00A03E42"/>
    <w:rsid w:val="00A068C8"/>
    <w:rsid w:val="00A07629"/>
    <w:rsid w:val="00A104A5"/>
    <w:rsid w:val="00A11E8F"/>
    <w:rsid w:val="00A122C8"/>
    <w:rsid w:val="00A16390"/>
    <w:rsid w:val="00A20189"/>
    <w:rsid w:val="00A206A2"/>
    <w:rsid w:val="00A228CD"/>
    <w:rsid w:val="00A2353F"/>
    <w:rsid w:val="00A23966"/>
    <w:rsid w:val="00A23FD2"/>
    <w:rsid w:val="00A24C1E"/>
    <w:rsid w:val="00A25D3F"/>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636E"/>
    <w:rsid w:val="00A47436"/>
    <w:rsid w:val="00A47B76"/>
    <w:rsid w:val="00A512C2"/>
    <w:rsid w:val="00A527FF"/>
    <w:rsid w:val="00A534CA"/>
    <w:rsid w:val="00A54279"/>
    <w:rsid w:val="00A545AB"/>
    <w:rsid w:val="00A54AEE"/>
    <w:rsid w:val="00A55810"/>
    <w:rsid w:val="00A55B46"/>
    <w:rsid w:val="00A563AF"/>
    <w:rsid w:val="00A5661B"/>
    <w:rsid w:val="00A607AD"/>
    <w:rsid w:val="00A62F84"/>
    <w:rsid w:val="00A65850"/>
    <w:rsid w:val="00A65EB4"/>
    <w:rsid w:val="00A71268"/>
    <w:rsid w:val="00A71403"/>
    <w:rsid w:val="00A71413"/>
    <w:rsid w:val="00A71EA6"/>
    <w:rsid w:val="00A72D18"/>
    <w:rsid w:val="00A7394D"/>
    <w:rsid w:val="00A73BF2"/>
    <w:rsid w:val="00A75B10"/>
    <w:rsid w:val="00A764E2"/>
    <w:rsid w:val="00A76C91"/>
    <w:rsid w:val="00A771C4"/>
    <w:rsid w:val="00A8127A"/>
    <w:rsid w:val="00A82504"/>
    <w:rsid w:val="00A833A0"/>
    <w:rsid w:val="00A83EB7"/>
    <w:rsid w:val="00A86C14"/>
    <w:rsid w:val="00A90B0C"/>
    <w:rsid w:val="00A90D4C"/>
    <w:rsid w:val="00A91DD7"/>
    <w:rsid w:val="00A92BD5"/>
    <w:rsid w:val="00A935EA"/>
    <w:rsid w:val="00A9420F"/>
    <w:rsid w:val="00A946A8"/>
    <w:rsid w:val="00A97268"/>
    <w:rsid w:val="00AA039B"/>
    <w:rsid w:val="00AA0C3B"/>
    <w:rsid w:val="00AA18F8"/>
    <w:rsid w:val="00AA1B95"/>
    <w:rsid w:val="00AA217F"/>
    <w:rsid w:val="00AA3A40"/>
    <w:rsid w:val="00AA3AC2"/>
    <w:rsid w:val="00AA644D"/>
    <w:rsid w:val="00AA7423"/>
    <w:rsid w:val="00AB0245"/>
    <w:rsid w:val="00AB0EC4"/>
    <w:rsid w:val="00AB1BB4"/>
    <w:rsid w:val="00AB2AE6"/>
    <w:rsid w:val="00AB3AF1"/>
    <w:rsid w:val="00AB3FEE"/>
    <w:rsid w:val="00AB52C8"/>
    <w:rsid w:val="00AB66B6"/>
    <w:rsid w:val="00AC14AF"/>
    <w:rsid w:val="00AC1B63"/>
    <w:rsid w:val="00AC3FE6"/>
    <w:rsid w:val="00AC7425"/>
    <w:rsid w:val="00AD2B53"/>
    <w:rsid w:val="00AD54E0"/>
    <w:rsid w:val="00AD6AC1"/>
    <w:rsid w:val="00AD7017"/>
    <w:rsid w:val="00AE01E2"/>
    <w:rsid w:val="00AE053D"/>
    <w:rsid w:val="00AE1162"/>
    <w:rsid w:val="00AE2170"/>
    <w:rsid w:val="00AE2A60"/>
    <w:rsid w:val="00AE3E89"/>
    <w:rsid w:val="00AE496C"/>
    <w:rsid w:val="00AE4B9B"/>
    <w:rsid w:val="00AE7E6B"/>
    <w:rsid w:val="00AE7FB5"/>
    <w:rsid w:val="00AF3CBD"/>
    <w:rsid w:val="00AF5327"/>
    <w:rsid w:val="00AF6992"/>
    <w:rsid w:val="00AF7462"/>
    <w:rsid w:val="00AF7707"/>
    <w:rsid w:val="00B00130"/>
    <w:rsid w:val="00B00A48"/>
    <w:rsid w:val="00B02EA7"/>
    <w:rsid w:val="00B03639"/>
    <w:rsid w:val="00B039FC"/>
    <w:rsid w:val="00B03BA3"/>
    <w:rsid w:val="00B04C8B"/>
    <w:rsid w:val="00B05273"/>
    <w:rsid w:val="00B05A7B"/>
    <w:rsid w:val="00B05AF2"/>
    <w:rsid w:val="00B11634"/>
    <w:rsid w:val="00B128C7"/>
    <w:rsid w:val="00B129DE"/>
    <w:rsid w:val="00B139BC"/>
    <w:rsid w:val="00B14A9B"/>
    <w:rsid w:val="00B15A4A"/>
    <w:rsid w:val="00B15BC9"/>
    <w:rsid w:val="00B15CF6"/>
    <w:rsid w:val="00B16434"/>
    <w:rsid w:val="00B17168"/>
    <w:rsid w:val="00B17597"/>
    <w:rsid w:val="00B20716"/>
    <w:rsid w:val="00B21287"/>
    <w:rsid w:val="00B21EBF"/>
    <w:rsid w:val="00B23BEF"/>
    <w:rsid w:val="00B23D52"/>
    <w:rsid w:val="00B24626"/>
    <w:rsid w:val="00B2615D"/>
    <w:rsid w:val="00B32081"/>
    <w:rsid w:val="00B32205"/>
    <w:rsid w:val="00B32562"/>
    <w:rsid w:val="00B347C1"/>
    <w:rsid w:val="00B35838"/>
    <w:rsid w:val="00B35F95"/>
    <w:rsid w:val="00B36CA9"/>
    <w:rsid w:val="00B36F9E"/>
    <w:rsid w:val="00B40B23"/>
    <w:rsid w:val="00B429A5"/>
    <w:rsid w:val="00B45722"/>
    <w:rsid w:val="00B475AA"/>
    <w:rsid w:val="00B51ADB"/>
    <w:rsid w:val="00B51C0E"/>
    <w:rsid w:val="00B51E19"/>
    <w:rsid w:val="00B521F4"/>
    <w:rsid w:val="00B52777"/>
    <w:rsid w:val="00B53660"/>
    <w:rsid w:val="00B54465"/>
    <w:rsid w:val="00B55454"/>
    <w:rsid w:val="00B5550C"/>
    <w:rsid w:val="00B55837"/>
    <w:rsid w:val="00B56568"/>
    <w:rsid w:val="00B5660C"/>
    <w:rsid w:val="00B616BA"/>
    <w:rsid w:val="00B63240"/>
    <w:rsid w:val="00B639C7"/>
    <w:rsid w:val="00B63FF6"/>
    <w:rsid w:val="00B65851"/>
    <w:rsid w:val="00B6727C"/>
    <w:rsid w:val="00B67425"/>
    <w:rsid w:val="00B67C15"/>
    <w:rsid w:val="00B71063"/>
    <w:rsid w:val="00B71066"/>
    <w:rsid w:val="00B71C7B"/>
    <w:rsid w:val="00B72A12"/>
    <w:rsid w:val="00B72EEF"/>
    <w:rsid w:val="00B733BD"/>
    <w:rsid w:val="00B73F5F"/>
    <w:rsid w:val="00B75A95"/>
    <w:rsid w:val="00B774A2"/>
    <w:rsid w:val="00B77D13"/>
    <w:rsid w:val="00B8283D"/>
    <w:rsid w:val="00B82E4D"/>
    <w:rsid w:val="00B837FA"/>
    <w:rsid w:val="00B83D48"/>
    <w:rsid w:val="00B842C7"/>
    <w:rsid w:val="00B858D7"/>
    <w:rsid w:val="00B85F79"/>
    <w:rsid w:val="00B86600"/>
    <w:rsid w:val="00B868D2"/>
    <w:rsid w:val="00B906CD"/>
    <w:rsid w:val="00B90B63"/>
    <w:rsid w:val="00B917CD"/>
    <w:rsid w:val="00B919D1"/>
    <w:rsid w:val="00B91F28"/>
    <w:rsid w:val="00B929D4"/>
    <w:rsid w:val="00B92C38"/>
    <w:rsid w:val="00B94DC7"/>
    <w:rsid w:val="00B95256"/>
    <w:rsid w:val="00B95CB6"/>
    <w:rsid w:val="00B96317"/>
    <w:rsid w:val="00B968F0"/>
    <w:rsid w:val="00B9704E"/>
    <w:rsid w:val="00BA00C6"/>
    <w:rsid w:val="00BA384E"/>
    <w:rsid w:val="00BA3F32"/>
    <w:rsid w:val="00BA6DD7"/>
    <w:rsid w:val="00BA7780"/>
    <w:rsid w:val="00BB13BE"/>
    <w:rsid w:val="00BB1D4E"/>
    <w:rsid w:val="00BB2BF9"/>
    <w:rsid w:val="00BB4001"/>
    <w:rsid w:val="00BB462E"/>
    <w:rsid w:val="00BB479D"/>
    <w:rsid w:val="00BB6635"/>
    <w:rsid w:val="00BB72C4"/>
    <w:rsid w:val="00BB7E8A"/>
    <w:rsid w:val="00BC0552"/>
    <w:rsid w:val="00BC0D72"/>
    <w:rsid w:val="00BC0DC6"/>
    <w:rsid w:val="00BC14C5"/>
    <w:rsid w:val="00BC1D3E"/>
    <w:rsid w:val="00BC2F5B"/>
    <w:rsid w:val="00BC3D39"/>
    <w:rsid w:val="00BC4A57"/>
    <w:rsid w:val="00BC5BB6"/>
    <w:rsid w:val="00BC5E4D"/>
    <w:rsid w:val="00BD0521"/>
    <w:rsid w:val="00BD1122"/>
    <w:rsid w:val="00BD1316"/>
    <w:rsid w:val="00BD1709"/>
    <w:rsid w:val="00BD23E6"/>
    <w:rsid w:val="00BD2D72"/>
    <w:rsid w:val="00BD2E88"/>
    <w:rsid w:val="00BD46F9"/>
    <w:rsid w:val="00BD4FAC"/>
    <w:rsid w:val="00BD53C9"/>
    <w:rsid w:val="00BD5524"/>
    <w:rsid w:val="00BD63E7"/>
    <w:rsid w:val="00BD7192"/>
    <w:rsid w:val="00BD76F2"/>
    <w:rsid w:val="00BE0775"/>
    <w:rsid w:val="00BE14FB"/>
    <w:rsid w:val="00BE15F8"/>
    <w:rsid w:val="00BE32EA"/>
    <w:rsid w:val="00BE492A"/>
    <w:rsid w:val="00BE51CF"/>
    <w:rsid w:val="00BE5287"/>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07CA9"/>
    <w:rsid w:val="00C10AC9"/>
    <w:rsid w:val="00C11694"/>
    <w:rsid w:val="00C11C43"/>
    <w:rsid w:val="00C12024"/>
    <w:rsid w:val="00C14EA4"/>
    <w:rsid w:val="00C15C70"/>
    <w:rsid w:val="00C16754"/>
    <w:rsid w:val="00C16C9D"/>
    <w:rsid w:val="00C16D1C"/>
    <w:rsid w:val="00C1731E"/>
    <w:rsid w:val="00C223E8"/>
    <w:rsid w:val="00C24F0E"/>
    <w:rsid w:val="00C25F08"/>
    <w:rsid w:val="00C26C27"/>
    <w:rsid w:val="00C3044E"/>
    <w:rsid w:val="00C30994"/>
    <w:rsid w:val="00C31285"/>
    <w:rsid w:val="00C31911"/>
    <w:rsid w:val="00C31F6A"/>
    <w:rsid w:val="00C321F7"/>
    <w:rsid w:val="00C329DA"/>
    <w:rsid w:val="00C32ABB"/>
    <w:rsid w:val="00C34D8C"/>
    <w:rsid w:val="00C35736"/>
    <w:rsid w:val="00C36E6A"/>
    <w:rsid w:val="00C40672"/>
    <w:rsid w:val="00C41034"/>
    <w:rsid w:val="00C428DA"/>
    <w:rsid w:val="00C42A90"/>
    <w:rsid w:val="00C42E5C"/>
    <w:rsid w:val="00C43E1E"/>
    <w:rsid w:val="00C444C4"/>
    <w:rsid w:val="00C459F3"/>
    <w:rsid w:val="00C470F9"/>
    <w:rsid w:val="00C513A0"/>
    <w:rsid w:val="00C515AB"/>
    <w:rsid w:val="00C5161B"/>
    <w:rsid w:val="00C52159"/>
    <w:rsid w:val="00C52294"/>
    <w:rsid w:val="00C5229A"/>
    <w:rsid w:val="00C55FDC"/>
    <w:rsid w:val="00C5640F"/>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DD1"/>
    <w:rsid w:val="00C80E19"/>
    <w:rsid w:val="00C83690"/>
    <w:rsid w:val="00C83CC7"/>
    <w:rsid w:val="00C85433"/>
    <w:rsid w:val="00C854BB"/>
    <w:rsid w:val="00C858AA"/>
    <w:rsid w:val="00C86743"/>
    <w:rsid w:val="00C86BEC"/>
    <w:rsid w:val="00C92200"/>
    <w:rsid w:val="00C93E70"/>
    <w:rsid w:val="00C95AD6"/>
    <w:rsid w:val="00C975E7"/>
    <w:rsid w:val="00CA304B"/>
    <w:rsid w:val="00CA7651"/>
    <w:rsid w:val="00CA7AD5"/>
    <w:rsid w:val="00CB0EBC"/>
    <w:rsid w:val="00CB1353"/>
    <w:rsid w:val="00CB21C2"/>
    <w:rsid w:val="00CB3891"/>
    <w:rsid w:val="00CB5103"/>
    <w:rsid w:val="00CB5D3D"/>
    <w:rsid w:val="00CB6241"/>
    <w:rsid w:val="00CB6DC1"/>
    <w:rsid w:val="00CC07D5"/>
    <w:rsid w:val="00CC162C"/>
    <w:rsid w:val="00CC189C"/>
    <w:rsid w:val="00CC1AEA"/>
    <w:rsid w:val="00CC1D18"/>
    <w:rsid w:val="00CC22A0"/>
    <w:rsid w:val="00CC311D"/>
    <w:rsid w:val="00CC56EB"/>
    <w:rsid w:val="00CC6BEB"/>
    <w:rsid w:val="00CD0536"/>
    <w:rsid w:val="00CD19DA"/>
    <w:rsid w:val="00CD1F1D"/>
    <w:rsid w:val="00CD1F35"/>
    <w:rsid w:val="00CD2339"/>
    <w:rsid w:val="00CD2AC8"/>
    <w:rsid w:val="00CD2B69"/>
    <w:rsid w:val="00CD2BC3"/>
    <w:rsid w:val="00CD3098"/>
    <w:rsid w:val="00CD5766"/>
    <w:rsid w:val="00CE5099"/>
    <w:rsid w:val="00CE5635"/>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173AE"/>
    <w:rsid w:val="00D214C8"/>
    <w:rsid w:val="00D27B14"/>
    <w:rsid w:val="00D303ED"/>
    <w:rsid w:val="00D31671"/>
    <w:rsid w:val="00D32E50"/>
    <w:rsid w:val="00D35151"/>
    <w:rsid w:val="00D35ABC"/>
    <w:rsid w:val="00D428D7"/>
    <w:rsid w:val="00D446CE"/>
    <w:rsid w:val="00D44FE4"/>
    <w:rsid w:val="00D469A8"/>
    <w:rsid w:val="00D47C8A"/>
    <w:rsid w:val="00D50672"/>
    <w:rsid w:val="00D50B78"/>
    <w:rsid w:val="00D50CC9"/>
    <w:rsid w:val="00D51042"/>
    <w:rsid w:val="00D51260"/>
    <w:rsid w:val="00D51E7F"/>
    <w:rsid w:val="00D536CF"/>
    <w:rsid w:val="00D53BD7"/>
    <w:rsid w:val="00D53D80"/>
    <w:rsid w:val="00D5503C"/>
    <w:rsid w:val="00D56D9A"/>
    <w:rsid w:val="00D605D5"/>
    <w:rsid w:val="00D60BF1"/>
    <w:rsid w:val="00D61CA6"/>
    <w:rsid w:val="00D62CA9"/>
    <w:rsid w:val="00D63A40"/>
    <w:rsid w:val="00D63CCE"/>
    <w:rsid w:val="00D63E86"/>
    <w:rsid w:val="00D63EA8"/>
    <w:rsid w:val="00D64257"/>
    <w:rsid w:val="00D649F4"/>
    <w:rsid w:val="00D64F2B"/>
    <w:rsid w:val="00D653CE"/>
    <w:rsid w:val="00D67BD8"/>
    <w:rsid w:val="00D67BE9"/>
    <w:rsid w:val="00D70091"/>
    <w:rsid w:val="00D71A78"/>
    <w:rsid w:val="00D71B6F"/>
    <w:rsid w:val="00D7210B"/>
    <w:rsid w:val="00D722E9"/>
    <w:rsid w:val="00D72B3E"/>
    <w:rsid w:val="00D7582C"/>
    <w:rsid w:val="00D75EE3"/>
    <w:rsid w:val="00D7685E"/>
    <w:rsid w:val="00D77424"/>
    <w:rsid w:val="00D7760B"/>
    <w:rsid w:val="00D77BFD"/>
    <w:rsid w:val="00D807FC"/>
    <w:rsid w:val="00D81719"/>
    <w:rsid w:val="00D8373E"/>
    <w:rsid w:val="00D854C6"/>
    <w:rsid w:val="00D86C9E"/>
    <w:rsid w:val="00D87361"/>
    <w:rsid w:val="00D87D3A"/>
    <w:rsid w:val="00D93D81"/>
    <w:rsid w:val="00D95562"/>
    <w:rsid w:val="00D970DA"/>
    <w:rsid w:val="00DA02F1"/>
    <w:rsid w:val="00DA0956"/>
    <w:rsid w:val="00DA1544"/>
    <w:rsid w:val="00DA2A92"/>
    <w:rsid w:val="00DA3459"/>
    <w:rsid w:val="00DA37D8"/>
    <w:rsid w:val="00DA38BD"/>
    <w:rsid w:val="00DA5FB5"/>
    <w:rsid w:val="00DA6BDE"/>
    <w:rsid w:val="00DA7155"/>
    <w:rsid w:val="00DA7A47"/>
    <w:rsid w:val="00DB0694"/>
    <w:rsid w:val="00DB2D72"/>
    <w:rsid w:val="00DB3067"/>
    <w:rsid w:val="00DB43AD"/>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2"/>
    <w:rsid w:val="00DC490F"/>
    <w:rsid w:val="00DC539B"/>
    <w:rsid w:val="00DC546B"/>
    <w:rsid w:val="00DC79E0"/>
    <w:rsid w:val="00DD0AFB"/>
    <w:rsid w:val="00DD277E"/>
    <w:rsid w:val="00DD4207"/>
    <w:rsid w:val="00DD51DD"/>
    <w:rsid w:val="00DE11CB"/>
    <w:rsid w:val="00DE2828"/>
    <w:rsid w:val="00DE3D9E"/>
    <w:rsid w:val="00DE4B54"/>
    <w:rsid w:val="00DE6113"/>
    <w:rsid w:val="00DE7306"/>
    <w:rsid w:val="00DE7DF1"/>
    <w:rsid w:val="00DF1E1C"/>
    <w:rsid w:val="00DF3394"/>
    <w:rsid w:val="00DF3936"/>
    <w:rsid w:val="00DF3B40"/>
    <w:rsid w:val="00DF4403"/>
    <w:rsid w:val="00DF44A5"/>
    <w:rsid w:val="00DF5E0D"/>
    <w:rsid w:val="00DF5ED4"/>
    <w:rsid w:val="00DF6A71"/>
    <w:rsid w:val="00E00747"/>
    <w:rsid w:val="00E0255B"/>
    <w:rsid w:val="00E02FDC"/>
    <w:rsid w:val="00E048A2"/>
    <w:rsid w:val="00E05881"/>
    <w:rsid w:val="00E0614C"/>
    <w:rsid w:val="00E073D5"/>
    <w:rsid w:val="00E07C07"/>
    <w:rsid w:val="00E1042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297E"/>
    <w:rsid w:val="00E332F5"/>
    <w:rsid w:val="00E339AE"/>
    <w:rsid w:val="00E33C75"/>
    <w:rsid w:val="00E3638C"/>
    <w:rsid w:val="00E36B65"/>
    <w:rsid w:val="00E36D3A"/>
    <w:rsid w:val="00E3710A"/>
    <w:rsid w:val="00E41BDE"/>
    <w:rsid w:val="00E46BB2"/>
    <w:rsid w:val="00E51532"/>
    <w:rsid w:val="00E52955"/>
    <w:rsid w:val="00E5413C"/>
    <w:rsid w:val="00E5525D"/>
    <w:rsid w:val="00E55603"/>
    <w:rsid w:val="00E56D6C"/>
    <w:rsid w:val="00E57F65"/>
    <w:rsid w:val="00E61700"/>
    <w:rsid w:val="00E633B3"/>
    <w:rsid w:val="00E6582A"/>
    <w:rsid w:val="00E678C4"/>
    <w:rsid w:val="00E72E9E"/>
    <w:rsid w:val="00E72F1E"/>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21B4"/>
    <w:rsid w:val="00EA4137"/>
    <w:rsid w:val="00EA4CCD"/>
    <w:rsid w:val="00EB0D87"/>
    <w:rsid w:val="00EB11ED"/>
    <w:rsid w:val="00EB1BF8"/>
    <w:rsid w:val="00EB3CB8"/>
    <w:rsid w:val="00EB5357"/>
    <w:rsid w:val="00EB6416"/>
    <w:rsid w:val="00EB64CB"/>
    <w:rsid w:val="00EB7AD3"/>
    <w:rsid w:val="00EC07C7"/>
    <w:rsid w:val="00EC2EB2"/>
    <w:rsid w:val="00EC3CC7"/>
    <w:rsid w:val="00EC60CF"/>
    <w:rsid w:val="00ED0A85"/>
    <w:rsid w:val="00ED0C14"/>
    <w:rsid w:val="00ED3135"/>
    <w:rsid w:val="00ED3264"/>
    <w:rsid w:val="00ED40C9"/>
    <w:rsid w:val="00ED5774"/>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1C1E"/>
    <w:rsid w:val="00F02A4E"/>
    <w:rsid w:val="00F04F8E"/>
    <w:rsid w:val="00F05C15"/>
    <w:rsid w:val="00F0619F"/>
    <w:rsid w:val="00F06F61"/>
    <w:rsid w:val="00F07761"/>
    <w:rsid w:val="00F122C3"/>
    <w:rsid w:val="00F14C6A"/>
    <w:rsid w:val="00F14F62"/>
    <w:rsid w:val="00F16D3D"/>
    <w:rsid w:val="00F1762B"/>
    <w:rsid w:val="00F20C31"/>
    <w:rsid w:val="00F220B9"/>
    <w:rsid w:val="00F23561"/>
    <w:rsid w:val="00F239BC"/>
    <w:rsid w:val="00F243AC"/>
    <w:rsid w:val="00F25AC9"/>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50D45"/>
    <w:rsid w:val="00F524FA"/>
    <w:rsid w:val="00F546E2"/>
    <w:rsid w:val="00F55CB7"/>
    <w:rsid w:val="00F560C8"/>
    <w:rsid w:val="00F57B76"/>
    <w:rsid w:val="00F57B88"/>
    <w:rsid w:val="00F60C9B"/>
    <w:rsid w:val="00F60D2A"/>
    <w:rsid w:val="00F60DFC"/>
    <w:rsid w:val="00F611E0"/>
    <w:rsid w:val="00F613A1"/>
    <w:rsid w:val="00F613D3"/>
    <w:rsid w:val="00F61B6C"/>
    <w:rsid w:val="00F63D4B"/>
    <w:rsid w:val="00F66268"/>
    <w:rsid w:val="00F6633D"/>
    <w:rsid w:val="00F70FCB"/>
    <w:rsid w:val="00F71813"/>
    <w:rsid w:val="00F743F7"/>
    <w:rsid w:val="00F75362"/>
    <w:rsid w:val="00F7606E"/>
    <w:rsid w:val="00F817F9"/>
    <w:rsid w:val="00F8295B"/>
    <w:rsid w:val="00F8539B"/>
    <w:rsid w:val="00F862C4"/>
    <w:rsid w:val="00F87B4B"/>
    <w:rsid w:val="00F87F26"/>
    <w:rsid w:val="00F902FC"/>
    <w:rsid w:val="00F91EFE"/>
    <w:rsid w:val="00F95998"/>
    <w:rsid w:val="00F95CF6"/>
    <w:rsid w:val="00F96F80"/>
    <w:rsid w:val="00F97407"/>
    <w:rsid w:val="00F979C2"/>
    <w:rsid w:val="00FA1159"/>
    <w:rsid w:val="00FA1B8B"/>
    <w:rsid w:val="00FA2F7B"/>
    <w:rsid w:val="00FA4862"/>
    <w:rsid w:val="00FA589E"/>
    <w:rsid w:val="00FA7C57"/>
    <w:rsid w:val="00FB00CB"/>
    <w:rsid w:val="00FB1C43"/>
    <w:rsid w:val="00FB3D8A"/>
    <w:rsid w:val="00FB49B2"/>
    <w:rsid w:val="00FB526D"/>
    <w:rsid w:val="00FB5CB1"/>
    <w:rsid w:val="00FB6026"/>
    <w:rsid w:val="00FB698F"/>
    <w:rsid w:val="00FC19D3"/>
    <w:rsid w:val="00FC1C6D"/>
    <w:rsid w:val="00FC3445"/>
    <w:rsid w:val="00FC348B"/>
    <w:rsid w:val="00FC43FB"/>
    <w:rsid w:val="00FC5882"/>
    <w:rsid w:val="00FC7252"/>
    <w:rsid w:val="00FD0184"/>
    <w:rsid w:val="00FD19E7"/>
    <w:rsid w:val="00FD2188"/>
    <w:rsid w:val="00FD2668"/>
    <w:rsid w:val="00FD48BF"/>
    <w:rsid w:val="00FD4C52"/>
    <w:rsid w:val="00FD52E3"/>
    <w:rsid w:val="00FD6981"/>
    <w:rsid w:val="00FD7CAB"/>
    <w:rsid w:val="00FD7F26"/>
    <w:rsid w:val="00FE0A8E"/>
    <w:rsid w:val="00FE1A77"/>
    <w:rsid w:val="00FE1F3D"/>
    <w:rsid w:val="00FE36DC"/>
    <w:rsid w:val="00FE6501"/>
    <w:rsid w:val="00FE6882"/>
    <w:rsid w:val="00FE71BE"/>
    <w:rsid w:val="00FE76BC"/>
    <w:rsid w:val="00FE7FC1"/>
    <w:rsid w:val="00FF0CDA"/>
    <w:rsid w:val="00FF0DBD"/>
    <w:rsid w:val="00FF409E"/>
    <w:rsid w:val="00FF6C4E"/>
    <w:rsid w:val="00FF725A"/>
    <w:rsid w:val="00FF7708"/>
    <w:rsid w:val="00FF7B72"/>
    <w:rsid w:val="00FF7D3C"/>
    <w:rsid w:val="2B7653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722"/>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rsid w:val="00B45722"/>
    <w:pPr>
      <w:keepNext/>
      <w:widowControl/>
      <w:suppressAutoHyphens w:val="0"/>
      <w:outlineLvl w:val="0"/>
    </w:pPr>
    <w:rPr>
      <w:rFonts w:ascii="Times New Roman" w:eastAsia="Times New Roman" w:hAnsi="Times New Roman" w:cs="Times New Roman"/>
      <w:b/>
      <w:kern w:val="0"/>
      <w:sz w:val="28"/>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45722"/>
    <w:rPr>
      <w:b/>
      <w:sz w:val="28"/>
    </w:rPr>
  </w:style>
  <w:style w:type="character" w:styleId="a3">
    <w:name w:val="Hyperlink"/>
    <w:rsid w:val="00B45722"/>
    <w:rPr>
      <w:color w:val="000080"/>
      <w:u w:val="single"/>
    </w:rPr>
  </w:style>
  <w:style w:type="character" w:styleId="a4">
    <w:name w:val="page number"/>
    <w:rsid w:val="00B45722"/>
  </w:style>
  <w:style w:type="paragraph" w:styleId="a5">
    <w:name w:val="Balloon Text"/>
    <w:basedOn w:val="a"/>
    <w:semiHidden/>
    <w:rsid w:val="00B45722"/>
    <w:rPr>
      <w:rFonts w:ascii="Tahoma" w:hAnsi="Tahoma" w:cs="Tahoma"/>
      <w:sz w:val="16"/>
      <w:szCs w:val="16"/>
    </w:rPr>
  </w:style>
  <w:style w:type="paragraph" w:styleId="a6">
    <w:name w:val="caption"/>
    <w:basedOn w:val="a"/>
    <w:qFormat/>
    <w:rsid w:val="00B45722"/>
    <w:pPr>
      <w:suppressLineNumbers/>
      <w:spacing w:before="120" w:after="120"/>
    </w:pPr>
    <w:rPr>
      <w:i/>
      <w:iCs/>
    </w:rPr>
  </w:style>
  <w:style w:type="paragraph" w:styleId="a7">
    <w:name w:val="header"/>
    <w:basedOn w:val="a"/>
    <w:rsid w:val="00B45722"/>
    <w:pPr>
      <w:suppressLineNumbers/>
      <w:tabs>
        <w:tab w:val="center" w:pos="4819"/>
        <w:tab w:val="right" w:pos="9638"/>
      </w:tabs>
    </w:pPr>
  </w:style>
  <w:style w:type="paragraph" w:styleId="a8">
    <w:name w:val="Body Text"/>
    <w:basedOn w:val="a"/>
    <w:rsid w:val="00B45722"/>
    <w:pPr>
      <w:spacing w:after="140" w:line="288" w:lineRule="auto"/>
    </w:pPr>
  </w:style>
  <w:style w:type="paragraph" w:styleId="a9">
    <w:name w:val="Body Text Indent"/>
    <w:basedOn w:val="a"/>
    <w:link w:val="aa"/>
    <w:uiPriority w:val="99"/>
    <w:unhideWhenUsed/>
    <w:rsid w:val="00B45722"/>
    <w:pPr>
      <w:spacing w:after="120"/>
      <w:ind w:left="283"/>
    </w:pPr>
    <w:rPr>
      <w:szCs w:val="21"/>
    </w:rPr>
  </w:style>
  <w:style w:type="character" w:customStyle="1" w:styleId="aa">
    <w:name w:val="Основной текст с отступом Знак"/>
    <w:link w:val="a9"/>
    <w:uiPriority w:val="99"/>
    <w:semiHidden/>
    <w:rsid w:val="00B45722"/>
    <w:rPr>
      <w:rFonts w:ascii="Liberation Serif" w:eastAsia="SimSun" w:hAnsi="Liberation Serif" w:cs="Mangal"/>
      <w:kern w:val="1"/>
      <w:sz w:val="24"/>
      <w:szCs w:val="21"/>
      <w:lang w:eastAsia="zh-CN" w:bidi="hi-IN"/>
    </w:rPr>
  </w:style>
  <w:style w:type="paragraph" w:styleId="ab">
    <w:name w:val="Title"/>
    <w:basedOn w:val="a"/>
    <w:next w:val="a8"/>
    <w:qFormat/>
    <w:rsid w:val="00B45722"/>
    <w:pPr>
      <w:keepNext/>
      <w:spacing w:before="240" w:after="120"/>
    </w:pPr>
    <w:rPr>
      <w:rFonts w:ascii="Liberation Sans" w:eastAsia="Microsoft YaHei" w:hAnsi="Liberation Sans"/>
      <w:sz w:val="28"/>
      <w:szCs w:val="28"/>
    </w:rPr>
  </w:style>
  <w:style w:type="paragraph" w:styleId="ac">
    <w:name w:val="footer"/>
    <w:basedOn w:val="a"/>
    <w:rsid w:val="00B45722"/>
    <w:pPr>
      <w:suppressLineNumbers/>
      <w:tabs>
        <w:tab w:val="center" w:pos="4819"/>
        <w:tab w:val="right" w:pos="9638"/>
      </w:tabs>
    </w:pPr>
  </w:style>
  <w:style w:type="paragraph" w:styleId="ad">
    <w:name w:val="List"/>
    <w:basedOn w:val="a8"/>
    <w:rsid w:val="00B45722"/>
  </w:style>
  <w:style w:type="paragraph" w:styleId="ae">
    <w:name w:val="Normal (Web)"/>
    <w:basedOn w:val="a"/>
    <w:uiPriority w:val="99"/>
    <w:unhideWhenUsed/>
    <w:rsid w:val="00B45722"/>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uiPriority w:val="59"/>
    <w:rsid w:val="00B45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rsid w:val="00B45722"/>
    <w:pPr>
      <w:suppressLineNumbers/>
    </w:pPr>
  </w:style>
  <w:style w:type="paragraph" w:customStyle="1" w:styleId="Iioaioo">
    <w:name w:val="Ii oaio?o"/>
    <w:basedOn w:val="a"/>
    <w:rsid w:val="00B45722"/>
    <w:pPr>
      <w:keepNext/>
      <w:keepLines/>
      <w:spacing w:before="240" w:after="240"/>
      <w:jc w:val="center"/>
    </w:pPr>
    <w:rPr>
      <w:b/>
      <w:sz w:val="28"/>
    </w:rPr>
  </w:style>
  <w:style w:type="paragraph" w:customStyle="1" w:styleId="af0">
    <w:name w:val="Первая строка заголовка"/>
    <w:basedOn w:val="a"/>
    <w:rsid w:val="00B45722"/>
    <w:pPr>
      <w:keepNext/>
      <w:keepLines/>
      <w:spacing w:before="960" w:after="120"/>
      <w:jc w:val="center"/>
    </w:pPr>
    <w:rPr>
      <w:b/>
      <w:sz w:val="32"/>
      <w:lang w:eastAsia="ru-RU"/>
    </w:rPr>
  </w:style>
  <w:style w:type="paragraph" w:customStyle="1" w:styleId="p3">
    <w:name w:val="p3"/>
    <w:basedOn w:val="a"/>
    <w:uiPriority w:val="99"/>
    <w:rsid w:val="00B45722"/>
    <w:pPr>
      <w:spacing w:before="280" w:after="280"/>
    </w:pPr>
  </w:style>
  <w:style w:type="paragraph" w:customStyle="1" w:styleId="12">
    <w:name w:val="Абзац1"/>
    <w:basedOn w:val="a"/>
    <w:rsid w:val="00B45722"/>
    <w:pPr>
      <w:spacing w:after="60" w:line="360" w:lineRule="exact"/>
      <w:ind w:firstLine="709"/>
      <w:jc w:val="both"/>
    </w:pPr>
    <w:rPr>
      <w:sz w:val="28"/>
    </w:rPr>
  </w:style>
  <w:style w:type="paragraph" w:customStyle="1" w:styleId="af1">
    <w:name w:val="Содержимое таблицы"/>
    <w:basedOn w:val="a"/>
    <w:rsid w:val="00B45722"/>
    <w:pPr>
      <w:suppressLineNumbers/>
    </w:pPr>
  </w:style>
  <w:style w:type="paragraph" w:customStyle="1" w:styleId="af2">
    <w:name w:val="Заголовок таблицы"/>
    <w:basedOn w:val="af1"/>
    <w:rsid w:val="00B45722"/>
    <w:pPr>
      <w:jc w:val="center"/>
    </w:pPr>
    <w:rPr>
      <w:b/>
      <w:bCs/>
    </w:rPr>
  </w:style>
  <w:style w:type="paragraph" w:styleId="af3">
    <w:name w:val="List Paragraph"/>
    <w:basedOn w:val="a"/>
    <w:uiPriority w:val="34"/>
    <w:qFormat/>
    <w:rsid w:val="00B45722"/>
    <w:pPr>
      <w:ind w:left="720"/>
      <w:contextualSpacing/>
    </w:pPr>
    <w:rPr>
      <w:szCs w:val="21"/>
    </w:rPr>
  </w:style>
  <w:style w:type="paragraph" w:customStyle="1" w:styleId="13">
    <w:name w:val="Обычный (веб)1"/>
    <w:basedOn w:val="a"/>
    <w:uiPriority w:val="99"/>
    <w:unhideWhenUsed/>
    <w:rsid w:val="00B45722"/>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rsid w:val="00B45722"/>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rsid w:val="00B45722"/>
    <w:pPr>
      <w:autoSpaceDE w:val="0"/>
      <w:autoSpaceDN w:val="0"/>
      <w:adjustRightInd w:val="0"/>
    </w:pPr>
    <w:rPr>
      <w:color w:val="000000"/>
      <w:sz w:val="24"/>
      <w:szCs w:val="24"/>
    </w:rPr>
  </w:style>
  <w:style w:type="paragraph" w:styleId="af5">
    <w:name w:val="No Spacing"/>
    <w:uiPriority w:val="1"/>
    <w:qFormat/>
    <w:rsid w:val="00B45722"/>
    <w:rPr>
      <w:rFonts w:ascii="Calibri" w:eastAsia="Calibri" w:hAnsi="Calibri"/>
      <w:sz w:val="22"/>
      <w:szCs w:val="22"/>
      <w:lang w:eastAsia="en-US"/>
    </w:rPr>
  </w:style>
  <w:style w:type="paragraph" w:customStyle="1" w:styleId="af6">
    <w:name w:val="Абзац с отсуп"/>
    <w:basedOn w:val="a"/>
    <w:rsid w:val="00B45722"/>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sid w:val="00B45722"/>
    <w:rPr>
      <w:rFonts w:cs="Times New Roman"/>
      <w:b/>
      <w:bCs/>
    </w:rPr>
  </w:style>
  <w:style w:type="paragraph" w:customStyle="1" w:styleId="ConsPlusNormal">
    <w:name w:val="ConsPlusNormal"/>
    <w:rsid w:val="00B45722"/>
    <w:pPr>
      <w:widowControl w:val="0"/>
      <w:autoSpaceDE w:val="0"/>
      <w:autoSpaceDN w:val="0"/>
    </w:pPr>
  </w:style>
  <w:style w:type="paragraph" w:customStyle="1" w:styleId="af7">
    <w:name w:val="Знак Знак Знак Знак Знак Знак"/>
    <w:basedOn w:val="a"/>
    <w:rsid w:val="006B3D44"/>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ConsPlusTitle">
    <w:name w:val="ConsPlusTitle"/>
    <w:uiPriority w:val="99"/>
    <w:rsid w:val="00D50672"/>
    <w:pPr>
      <w:widowControl w:val="0"/>
      <w:autoSpaceDE w:val="0"/>
      <w:autoSpaceDN w:val="0"/>
      <w:adjustRightInd w:val="0"/>
    </w:pPr>
    <w:rPr>
      <w:rFonts w:eastAsia="Calibri"/>
      <w:b/>
      <w:bCs/>
      <w:sz w:val="24"/>
      <w:szCs w:val="24"/>
    </w:rPr>
  </w:style>
  <w:style w:type="paragraph" w:styleId="3">
    <w:name w:val="Body Text Indent 3"/>
    <w:basedOn w:val="a"/>
    <w:link w:val="30"/>
    <w:uiPriority w:val="99"/>
    <w:semiHidden/>
    <w:unhideWhenUsed/>
    <w:rsid w:val="00BE14FB"/>
    <w:pPr>
      <w:spacing w:after="120"/>
      <w:ind w:left="283"/>
    </w:pPr>
    <w:rPr>
      <w:sz w:val="16"/>
      <w:szCs w:val="14"/>
    </w:rPr>
  </w:style>
  <w:style w:type="character" w:customStyle="1" w:styleId="30">
    <w:name w:val="Основной текст с отступом 3 Знак"/>
    <w:basedOn w:val="a0"/>
    <w:link w:val="3"/>
    <w:uiPriority w:val="99"/>
    <w:semiHidden/>
    <w:rsid w:val="00BE14FB"/>
    <w:rPr>
      <w:rFonts w:ascii="Liberation Serif" w:eastAsia="SimSun" w:hAnsi="Liberation Serif" w:cs="Mangal"/>
      <w:kern w:val="1"/>
      <w:sz w:val="16"/>
      <w:szCs w:val="14"/>
      <w:lang w:eastAsia="zh-CN" w:bidi="hi-IN"/>
    </w:rPr>
  </w:style>
  <w:style w:type="character" w:customStyle="1" w:styleId="af8">
    <w:name w:val="Основной текст_"/>
    <w:link w:val="14"/>
    <w:rsid w:val="00BE14FB"/>
    <w:rPr>
      <w:sz w:val="28"/>
      <w:szCs w:val="28"/>
      <w:shd w:val="clear" w:color="auto" w:fill="FFFFFF"/>
    </w:rPr>
  </w:style>
  <w:style w:type="paragraph" w:customStyle="1" w:styleId="14">
    <w:name w:val="Основной текст1"/>
    <w:basedOn w:val="a"/>
    <w:link w:val="af8"/>
    <w:rsid w:val="00BE14FB"/>
    <w:pPr>
      <w:shd w:val="clear" w:color="auto" w:fill="FFFFFF"/>
      <w:suppressAutoHyphens w:val="0"/>
      <w:ind w:firstLine="400"/>
    </w:pPr>
    <w:rPr>
      <w:rFonts w:ascii="Times New Roman" w:eastAsia="Times New Roman" w:hAnsi="Times New Roman" w:cs="Times New Roman"/>
      <w:kern w:val="0"/>
      <w:sz w:val="28"/>
      <w:szCs w:val="28"/>
      <w:lang w:eastAsia="ru-RU" w:bidi="ar-SA"/>
    </w:rPr>
  </w:style>
  <w:style w:type="character" w:styleId="af9">
    <w:name w:val="Strong"/>
    <w:basedOn w:val="a0"/>
    <w:uiPriority w:val="22"/>
    <w:qFormat/>
    <w:rsid w:val="00527D06"/>
    <w:rPr>
      <w:b/>
      <w:bCs/>
    </w:rPr>
  </w:style>
  <w:style w:type="character" w:customStyle="1" w:styleId="text">
    <w:name w:val="text"/>
    <w:basedOn w:val="a0"/>
    <w:rsid w:val="00CD2AC8"/>
  </w:style>
  <w:style w:type="paragraph" w:customStyle="1" w:styleId="punct">
    <w:name w:val="punct"/>
    <w:basedOn w:val="a"/>
    <w:rsid w:val="00B91F28"/>
    <w:pPr>
      <w:widowControl/>
      <w:numPr>
        <w:numId w:val="4"/>
      </w:numPr>
      <w:suppressAutoHyphens w:val="0"/>
      <w:autoSpaceDE w:val="0"/>
      <w:autoSpaceDN w:val="0"/>
      <w:adjustRightInd w:val="0"/>
      <w:spacing w:line="360" w:lineRule="auto"/>
      <w:jc w:val="both"/>
    </w:pPr>
    <w:rPr>
      <w:rFonts w:ascii="Times New Roman" w:eastAsia="Times New Roman" w:hAnsi="Times New Roman" w:cs="Times New Roman"/>
      <w:kern w:val="0"/>
      <w:sz w:val="26"/>
      <w:szCs w:val="26"/>
      <w:lang w:eastAsia="ru-RU" w:bidi="ar-SA"/>
    </w:rPr>
  </w:style>
  <w:style w:type="paragraph" w:customStyle="1" w:styleId="subpunct">
    <w:name w:val="subpunct"/>
    <w:basedOn w:val="a"/>
    <w:rsid w:val="00B91F28"/>
    <w:pPr>
      <w:widowControl/>
      <w:numPr>
        <w:ilvl w:val="1"/>
        <w:numId w:val="4"/>
      </w:numPr>
      <w:tabs>
        <w:tab w:val="num" w:pos="1631"/>
      </w:tabs>
      <w:suppressAutoHyphens w:val="0"/>
      <w:autoSpaceDE w:val="0"/>
      <w:autoSpaceDN w:val="0"/>
      <w:adjustRightInd w:val="0"/>
      <w:spacing w:line="360" w:lineRule="auto"/>
      <w:ind w:left="780"/>
      <w:jc w:val="both"/>
    </w:pPr>
    <w:rPr>
      <w:rFonts w:ascii="Times New Roman" w:eastAsia="Times New Roman" w:hAnsi="Times New Roman" w:cs="Times New Roman"/>
      <w:kern w:val="0"/>
      <w:sz w:val="26"/>
      <w:szCs w:val="26"/>
      <w:lang w:val="en-US" w:eastAsia="ru-RU" w:bidi="ar-SA"/>
    </w:rPr>
  </w:style>
  <w:style w:type="character" w:styleId="afa">
    <w:name w:val="Emphasis"/>
    <w:uiPriority w:val="20"/>
    <w:qFormat/>
    <w:rsid w:val="00B91F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lang w:val="x-none"/>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paragraph" w:customStyle="1" w:styleId="af7">
    <w:name w:val="Знак Знак Знак Знак Знак Знак"/>
    <w:basedOn w:val="a"/>
    <w:rsid w:val="006B3D44"/>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ConsPlusTitle">
    <w:name w:val="ConsPlusTitle"/>
    <w:uiPriority w:val="99"/>
    <w:rsid w:val="00D50672"/>
    <w:pPr>
      <w:widowControl w:val="0"/>
      <w:autoSpaceDE w:val="0"/>
      <w:autoSpaceDN w:val="0"/>
      <w:adjustRightInd w:val="0"/>
    </w:pPr>
    <w:rPr>
      <w:rFonts w:eastAsia="Calibri"/>
      <w:b/>
      <w:bCs/>
      <w:sz w:val="24"/>
      <w:szCs w:val="24"/>
    </w:rPr>
  </w:style>
  <w:style w:type="paragraph" w:styleId="3">
    <w:name w:val="Body Text Indent 3"/>
    <w:basedOn w:val="a"/>
    <w:link w:val="30"/>
    <w:uiPriority w:val="99"/>
    <w:semiHidden/>
    <w:unhideWhenUsed/>
    <w:rsid w:val="00BE14FB"/>
    <w:pPr>
      <w:spacing w:after="120"/>
      <w:ind w:left="283"/>
    </w:pPr>
    <w:rPr>
      <w:sz w:val="16"/>
      <w:szCs w:val="14"/>
    </w:rPr>
  </w:style>
  <w:style w:type="character" w:customStyle="1" w:styleId="30">
    <w:name w:val="Основной текст с отступом 3 Знак"/>
    <w:basedOn w:val="a0"/>
    <w:link w:val="3"/>
    <w:uiPriority w:val="99"/>
    <w:semiHidden/>
    <w:rsid w:val="00BE14FB"/>
    <w:rPr>
      <w:rFonts w:ascii="Liberation Serif" w:eastAsia="SimSun" w:hAnsi="Liberation Serif" w:cs="Mangal"/>
      <w:kern w:val="1"/>
      <w:sz w:val="16"/>
      <w:szCs w:val="14"/>
      <w:lang w:eastAsia="zh-CN" w:bidi="hi-IN"/>
    </w:rPr>
  </w:style>
  <w:style w:type="character" w:customStyle="1" w:styleId="af8">
    <w:name w:val="Основной текст_"/>
    <w:link w:val="14"/>
    <w:rsid w:val="00BE14FB"/>
    <w:rPr>
      <w:sz w:val="28"/>
      <w:szCs w:val="28"/>
      <w:shd w:val="clear" w:color="auto" w:fill="FFFFFF"/>
    </w:rPr>
  </w:style>
  <w:style w:type="paragraph" w:customStyle="1" w:styleId="14">
    <w:name w:val="Основной текст1"/>
    <w:basedOn w:val="a"/>
    <w:link w:val="af8"/>
    <w:rsid w:val="00BE14FB"/>
    <w:pPr>
      <w:shd w:val="clear" w:color="auto" w:fill="FFFFFF"/>
      <w:suppressAutoHyphens w:val="0"/>
      <w:ind w:firstLine="400"/>
    </w:pPr>
    <w:rPr>
      <w:rFonts w:ascii="Times New Roman" w:eastAsia="Times New Roman" w:hAnsi="Times New Roman" w:cs="Times New Roman"/>
      <w:kern w:val="0"/>
      <w:sz w:val="28"/>
      <w:szCs w:val="28"/>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517674">
      <w:bodyDiv w:val="1"/>
      <w:marLeft w:val="0"/>
      <w:marRight w:val="0"/>
      <w:marTop w:val="0"/>
      <w:marBottom w:val="0"/>
      <w:divBdr>
        <w:top w:val="none" w:sz="0" w:space="0" w:color="auto"/>
        <w:left w:val="none" w:sz="0" w:space="0" w:color="auto"/>
        <w:bottom w:val="none" w:sz="0" w:space="0" w:color="auto"/>
        <w:right w:val="none" w:sz="0" w:space="0" w:color="auto"/>
      </w:divBdr>
      <w:divsChild>
        <w:div w:id="521355357">
          <w:marLeft w:val="0"/>
          <w:marRight w:val="0"/>
          <w:marTop w:val="0"/>
          <w:marBottom w:val="0"/>
          <w:divBdr>
            <w:top w:val="none" w:sz="0" w:space="0" w:color="auto"/>
            <w:left w:val="none" w:sz="0" w:space="0" w:color="auto"/>
            <w:bottom w:val="none" w:sz="0" w:space="0" w:color="auto"/>
            <w:right w:val="none" w:sz="0" w:space="0" w:color="auto"/>
          </w:divBdr>
          <w:divsChild>
            <w:div w:id="1059591072">
              <w:marLeft w:val="0"/>
              <w:marRight w:val="0"/>
              <w:marTop w:val="0"/>
              <w:marBottom w:val="163"/>
              <w:divBdr>
                <w:top w:val="none" w:sz="0" w:space="0" w:color="auto"/>
                <w:left w:val="none" w:sz="0" w:space="0" w:color="auto"/>
                <w:bottom w:val="none" w:sz="0" w:space="0" w:color="auto"/>
                <w:right w:val="none" w:sz="0" w:space="0" w:color="auto"/>
              </w:divBdr>
              <w:divsChild>
                <w:div w:id="2146504066">
                  <w:marLeft w:val="0"/>
                  <w:marRight w:val="0"/>
                  <w:marTop w:val="0"/>
                  <w:marBottom w:val="0"/>
                  <w:divBdr>
                    <w:top w:val="none" w:sz="0" w:space="0" w:color="auto"/>
                    <w:left w:val="none" w:sz="0" w:space="0" w:color="auto"/>
                    <w:bottom w:val="none" w:sz="0" w:space="0" w:color="auto"/>
                    <w:right w:val="none" w:sz="0" w:space="0" w:color="auto"/>
                  </w:divBdr>
                </w:div>
                <w:div w:id="1195967658">
                  <w:marLeft w:val="0"/>
                  <w:marRight w:val="0"/>
                  <w:marTop w:val="0"/>
                  <w:marBottom w:val="0"/>
                  <w:divBdr>
                    <w:top w:val="none" w:sz="0" w:space="0" w:color="auto"/>
                    <w:left w:val="none" w:sz="0" w:space="0" w:color="auto"/>
                    <w:bottom w:val="none" w:sz="0" w:space="0" w:color="auto"/>
                    <w:right w:val="none" w:sz="0" w:space="0" w:color="auto"/>
                  </w:divBdr>
                </w:div>
                <w:div w:id="290941327">
                  <w:marLeft w:val="0"/>
                  <w:marRight w:val="0"/>
                  <w:marTop w:val="0"/>
                  <w:marBottom w:val="0"/>
                  <w:divBdr>
                    <w:top w:val="none" w:sz="0" w:space="0" w:color="auto"/>
                    <w:left w:val="none" w:sz="0" w:space="0" w:color="auto"/>
                    <w:bottom w:val="none" w:sz="0" w:space="0" w:color="auto"/>
                    <w:right w:val="none" w:sz="0" w:space="0" w:color="auto"/>
                  </w:divBdr>
                  <w:divsChild>
                    <w:div w:id="171651609">
                      <w:marLeft w:val="0"/>
                      <w:marRight w:val="0"/>
                      <w:marTop w:val="0"/>
                      <w:marBottom w:val="0"/>
                      <w:divBdr>
                        <w:top w:val="none" w:sz="0" w:space="0" w:color="auto"/>
                        <w:left w:val="none" w:sz="0" w:space="0" w:color="auto"/>
                        <w:bottom w:val="none" w:sz="0" w:space="0" w:color="auto"/>
                        <w:right w:val="none" w:sz="0" w:space="0" w:color="auto"/>
                      </w:divBdr>
                      <w:divsChild>
                        <w:div w:id="2086342473">
                          <w:marLeft w:val="0"/>
                          <w:marRight w:val="0"/>
                          <w:marTop w:val="0"/>
                          <w:marBottom w:val="0"/>
                          <w:divBdr>
                            <w:top w:val="none" w:sz="0" w:space="0" w:color="auto"/>
                            <w:left w:val="none" w:sz="0" w:space="0" w:color="auto"/>
                            <w:bottom w:val="none" w:sz="0" w:space="0" w:color="auto"/>
                            <w:right w:val="none" w:sz="0" w:space="0" w:color="auto"/>
                          </w:divBdr>
                        </w:div>
                        <w:div w:id="1784761468">
                          <w:marLeft w:val="0"/>
                          <w:marRight w:val="0"/>
                          <w:marTop w:val="0"/>
                          <w:marBottom w:val="0"/>
                          <w:divBdr>
                            <w:top w:val="none" w:sz="0" w:space="0" w:color="auto"/>
                            <w:left w:val="none" w:sz="0" w:space="0" w:color="auto"/>
                            <w:bottom w:val="none" w:sz="0" w:space="0" w:color="auto"/>
                            <w:right w:val="none" w:sz="0" w:space="0" w:color="auto"/>
                          </w:divBdr>
                        </w:div>
                        <w:div w:id="1639726388">
                          <w:marLeft w:val="0"/>
                          <w:marRight w:val="0"/>
                          <w:marTop w:val="0"/>
                          <w:marBottom w:val="0"/>
                          <w:divBdr>
                            <w:top w:val="none" w:sz="0" w:space="0" w:color="auto"/>
                            <w:left w:val="none" w:sz="0" w:space="0" w:color="auto"/>
                            <w:bottom w:val="none" w:sz="0" w:space="0" w:color="auto"/>
                            <w:right w:val="none" w:sz="0" w:space="0" w:color="auto"/>
                          </w:divBdr>
                        </w:div>
                        <w:div w:id="2087149991">
                          <w:marLeft w:val="0"/>
                          <w:marRight w:val="0"/>
                          <w:marTop w:val="0"/>
                          <w:marBottom w:val="0"/>
                          <w:divBdr>
                            <w:top w:val="none" w:sz="0" w:space="0" w:color="auto"/>
                            <w:left w:val="none" w:sz="0" w:space="0" w:color="auto"/>
                            <w:bottom w:val="none" w:sz="0" w:space="0" w:color="auto"/>
                            <w:right w:val="none" w:sz="0" w:space="0" w:color="auto"/>
                          </w:divBdr>
                        </w:div>
                        <w:div w:id="178476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051200">
              <w:marLeft w:val="0"/>
              <w:marRight w:val="0"/>
              <w:marTop w:val="0"/>
              <w:marBottom w:val="0"/>
              <w:divBdr>
                <w:top w:val="none" w:sz="0" w:space="0" w:color="auto"/>
                <w:left w:val="none" w:sz="0" w:space="0" w:color="auto"/>
                <w:bottom w:val="none" w:sz="0" w:space="0" w:color="auto"/>
                <w:right w:val="none" w:sz="0" w:space="0" w:color="auto"/>
              </w:divBdr>
              <w:divsChild>
                <w:div w:id="859052549">
                  <w:marLeft w:val="0"/>
                  <w:marRight w:val="0"/>
                  <w:marTop w:val="0"/>
                  <w:marBottom w:val="0"/>
                  <w:divBdr>
                    <w:top w:val="none" w:sz="0" w:space="0" w:color="auto"/>
                    <w:left w:val="none" w:sz="0" w:space="0" w:color="auto"/>
                    <w:bottom w:val="none" w:sz="0" w:space="0" w:color="auto"/>
                    <w:right w:val="none" w:sz="0" w:space="0" w:color="auto"/>
                  </w:divBdr>
                  <w:divsChild>
                    <w:div w:id="160368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4417">
          <w:marLeft w:val="0"/>
          <w:marRight w:val="0"/>
          <w:marTop w:val="0"/>
          <w:marBottom w:val="0"/>
          <w:divBdr>
            <w:top w:val="none" w:sz="0" w:space="0" w:color="auto"/>
            <w:left w:val="none" w:sz="0" w:space="0" w:color="auto"/>
            <w:bottom w:val="none" w:sz="0" w:space="0" w:color="auto"/>
            <w:right w:val="none" w:sz="0" w:space="0" w:color="auto"/>
          </w:divBdr>
          <w:divsChild>
            <w:div w:id="757408496">
              <w:marLeft w:val="0"/>
              <w:marRight w:val="0"/>
              <w:marTop w:val="0"/>
              <w:marBottom w:val="190"/>
              <w:divBdr>
                <w:top w:val="none" w:sz="0" w:space="0" w:color="auto"/>
                <w:left w:val="none" w:sz="0" w:space="0" w:color="auto"/>
                <w:bottom w:val="none" w:sz="0" w:space="0" w:color="auto"/>
                <w:right w:val="none" w:sz="0" w:space="0" w:color="auto"/>
              </w:divBdr>
              <w:divsChild>
                <w:div w:id="705330459">
                  <w:marLeft w:val="0"/>
                  <w:marRight w:val="0"/>
                  <w:marTop w:val="0"/>
                  <w:marBottom w:val="0"/>
                  <w:divBdr>
                    <w:top w:val="none" w:sz="0" w:space="0" w:color="auto"/>
                    <w:left w:val="none" w:sz="0" w:space="0" w:color="auto"/>
                    <w:bottom w:val="none" w:sz="0" w:space="0" w:color="auto"/>
                    <w:right w:val="none" w:sz="0" w:space="0" w:color="auto"/>
                  </w:divBdr>
                  <w:divsChild>
                    <w:div w:id="1012728349">
                      <w:marLeft w:val="0"/>
                      <w:marRight w:val="0"/>
                      <w:marTop w:val="0"/>
                      <w:marBottom w:val="0"/>
                      <w:divBdr>
                        <w:top w:val="none" w:sz="0" w:space="0" w:color="auto"/>
                        <w:left w:val="none" w:sz="0" w:space="0" w:color="auto"/>
                        <w:bottom w:val="none" w:sz="0" w:space="0" w:color="auto"/>
                        <w:right w:val="none" w:sz="0" w:space="0" w:color="auto"/>
                      </w:divBdr>
                      <w:divsChild>
                        <w:div w:id="122336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862969">
                  <w:marLeft w:val="0"/>
                  <w:marRight w:val="0"/>
                  <w:marTop w:val="109"/>
                  <w:marBottom w:val="0"/>
                  <w:divBdr>
                    <w:top w:val="none" w:sz="0" w:space="0" w:color="auto"/>
                    <w:left w:val="none" w:sz="0" w:space="0" w:color="auto"/>
                    <w:bottom w:val="none" w:sz="0" w:space="0" w:color="auto"/>
                    <w:right w:val="none" w:sz="0" w:space="0" w:color="auto"/>
                  </w:divBdr>
                  <w:divsChild>
                    <w:div w:id="566306504">
                      <w:marLeft w:val="0"/>
                      <w:marRight w:val="0"/>
                      <w:marTop w:val="0"/>
                      <w:marBottom w:val="0"/>
                      <w:divBdr>
                        <w:top w:val="none" w:sz="0" w:space="0" w:color="auto"/>
                        <w:left w:val="none" w:sz="0" w:space="0" w:color="auto"/>
                        <w:bottom w:val="none" w:sz="0" w:space="0" w:color="auto"/>
                        <w:right w:val="none" w:sz="0" w:space="0" w:color="auto"/>
                      </w:divBdr>
                      <w:divsChild>
                        <w:div w:id="1642227873">
                          <w:marLeft w:val="0"/>
                          <w:marRight w:val="0"/>
                          <w:marTop w:val="0"/>
                          <w:marBottom w:val="0"/>
                          <w:divBdr>
                            <w:top w:val="none" w:sz="0" w:space="0" w:color="auto"/>
                            <w:left w:val="none" w:sz="0" w:space="0" w:color="auto"/>
                            <w:bottom w:val="none" w:sz="0" w:space="0" w:color="auto"/>
                            <w:right w:val="none" w:sz="0" w:space="0" w:color="auto"/>
                          </w:divBdr>
                          <w:divsChild>
                            <w:div w:id="818151613">
                              <w:marLeft w:val="0"/>
                              <w:marRight w:val="0"/>
                              <w:marTop w:val="0"/>
                              <w:marBottom w:val="0"/>
                              <w:divBdr>
                                <w:top w:val="none" w:sz="0" w:space="0" w:color="auto"/>
                                <w:left w:val="none" w:sz="0" w:space="0" w:color="auto"/>
                                <w:bottom w:val="none" w:sz="0" w:space="0" w:color="auto"/>
                                <w:right w:val="none" w:sz="0" w:space="0" w:color="auto"/>
                              </w:divBdr>
                            </w:div>
                          </w:divsChild>
                        </w:div>
                        <w:div w:id="1790588789">
                          <w:marLeft w:val="0"/>
                          <w:marRight w:val="0"/>
                          <w:marTop w:val="0"/>
                          <w:marBottom w:val="0"/>
                          <w:divBdr>
                            <w:top w:val="none" w:sz="0" w:space="0" w:color="auto"/>
                            <w:left w:val="none" w:sz="0" w:space="0" w:color="auto"/>
                            <w:bottom w:val="none" w:sz="0" w:space="0" w:color="auto"/>
                            <w:right w:val="none" w:sz="0" w:space="0" w:color="auto"/>
                          </w:divBdr>
                          <w:divsChild>
                            <w:div w:id="607470662">
                              <w:marLeft w:val="0"/>
                              <w:marRight w:val="0"/>
                              <w:marTop w:val="0"/>
                              <w:marBottom w:val="109"/>
                              <w:divBdr>
                                <w:top w:val="none" w:sz="0" w:space="0" w:color="auto"/>
                                <w:left w:val="none" w:sz="0" w:space="0" w:color="auto"/>
                                <w:bottom w:val="none" w:sz="0" w:space="0" w:color="auto"/>
                                <w:right w:val="none" w:sz="0" w:space="0" w:color="auto"/>
                              </w:divBdr>
                              <w:divsChild>
                                <w:div w:id="240023771">
                                  <w:marLeft w:val="0"/>
                                  <w:marRight w:val="0"/>
                                  <w:marTop w:val="0"/>
                                  <w:marBottom w:val="0"/>
                                  <w:divBdr>
                                    <w:top w:val="none" w:sz="0" w:space="0" w:color="auto"/>
                                    <w:left w:val="none" w:sz="0" w:space="0" w:color="auto"/>
                                    <w:bottom w:val="none" w:sz="0" w:space="0" w:color="auto"/>
                                    <w:right w:val="none" w:sz="0" w:space="0" w:color="auto"/>
                                  </w:divBdr>
                                </w:div>
                                <w:div w:id="54090319">
                                  <w:marLeft w:val="0"/>
                                  <w:marRight w:val="0"/>
                                  <w:marTop w:val="0"/>
                                  <w:marBottom w:val="0"/>
                                  <w:divBdr>
                                    <w:top w:val="none" w:sz="0" w:space="0" w:color="auto"/>
                                    <w:left w:val="none" w:sz="0" w:space="0" w:color="auto"/>
                                    <w:bottom w:val="none" w:sz="0" w:space="0" w:color="auto"/>
                                    <w:right w:val="none" w:sz="0" w:space="0" w:color="auto"/>
                                  </w:divBdr>
                                </w:div>
                              </w:divsChild>
                            </w:div>
                            <w:div w:id="145555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7136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94996/a593eaab768d34bf2d7419322eac79481e73cf03/" TargetMode="External"/><Relationship Id="rId18" Type="http://schemas.openxmlformats.org/officeDocument/2006/relationships/hyperlink" Target="https://www.consultant.ru/document/cons_doc_LAW_494996/a593eaab768d34bf2d7419322eac79481e73cf03/" TargetMode="External"/><Relationship Id="rId26" Type="http://schemas.openxmlformats.org/officeDocument/2006/relationships/hyperlink" Target="https://www.consultant.ru/document/cons_doc_LAW_482686/315f051396c88f1e4f827ba3f2ae313d999a1873/" TargetMode="External"/><Relationship Id="rId39" Type="http://schemas.openxmlformats.org/officeDocument/2006/relationships/hyperlink" Target="https://www.consultant.ru/document/cons_doc_LAW_494996/a593eaab768d34bf2d7419322eac79481e73cf03/" TargetMode="External"/><Relationship Id="rId3" Type="http://schemas.openxmlformats.org/officeDocument/2006/relationships/styles" Target="styles.xml"/><Relationship Id="rId21" Type="http://schemas.openxmlformats.org/officeDocument/2006/relationships/hyperlink" Target="https://www.consultant.ru/document/cons_doc_LAW_99661/dc0b9959ca27fba1add9a97f0ae4a81af29efc9d/" TargetMode="External"/><Relationship Id="rId34" Type="http://schemas.openxmlformats.org/officeDocument/2006/relationships/hyperlink" Target="https://www.consultant.ru/document/cons_doc_LAW_149244/7fb121823bcb5879d21cfdad0d8a5a5c9c783a35/" TargetMode="External"/><Relationship Id="rId42" Type="http://schemas.openxmlformats.org/officeDocument/2006/relationships/hyperlink" Target="https://www.consultant.ru/document/cons_doc_LAW_482707/f3008796e35445a5adad9236c1a058645dc1fc4a/" TargetMode="External"/><Relationship Id="rId47" Type="http://schemas.openxmlformats.org/officeDocument/2006/relationships/hyperlink" Target="https://&#1084;&#1086;&#1080;&#1076;&#1086;&#1082;&#1091;&#1084;&#1077;&#1085;&#1090;&#1099;43.&#1088;&#1092;"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consultant.ru/document/cons_doc_LAW_494996/a593eaab768d34bf2d7419322eac79481e73cf03/" TargetMode="External"/><Relationship Id="rId17" Type="http://schemas.openxmlformats.org/officeDocument/2006/relationships/hyperlink" Target="https://www.consultant.ru/document/cons_doc_LAW_494996/a593eaab768d34bf2d7419322eac79481e73cf03/" TargetMode="External"/><Relationship Id="rId25" Type="http://schemas.openxmlformats.org/officeDocument/2006/relationships/hyperlink" Target="https://www.consultant.ru/document/cons_doc_LAW_494996/a2588b2a1374c05e0939bb4df8e54fc0dfd6e000/" TargetMode="External"/><Relationship Id="rId33" Type="http://schemas.openxmlformats.org/officeDocument/2006/relationships/hyperlink" Target="https://www.consultant.ru/document/cons_doc_LAW_149244/8e963fb893781820c4192cdd6152f609de78a157/" TargetMode="External"/><Relationship Id="rId38" Type="http://schemas.openxmlformats.org/officeDocument/2006/relationships/hyperlink" Target="https://www.consultant.ru/document/cons_doc_LAW_494996/a593eaab768d34bf2d7419322eac79481e73cf03/" TargetMode="External"/><Relationship Id="rId46" Type="http://schemas.openxmlformats.org/officeDocument/2006/relationships/hyperlink" Target="https://www.consultant.ru/document/cons_doc_LAW_482707/2dd8e04a570b20ce0c570a29f2a61b3752fafbe8/" TargetMode="External"/><Relationship Id="rId2" Type="http://schemas.openxmlformats.org/officeDocument/2006/relationships/numbering" Target="numbering.xml"/><Relationship Id="rId16" Type="http://schemas.openxmlformats.org/officeDocument/2006/relationships/hyperlink" Target="https://www.consultant.ru/document/cons_doc_LAW_494996/65f8c381d5c4578dadaa053203658bb4b5a95fc1/" TargetMode="External"/><Relationship Id="rId20" Type="http://schemas.openxmlformats.org/officeDocument/2006/relationships/hyperlink" Target="https://www.consultant.ru/document/cons_doc_LAW_482686/6c94959bc017ac80140621762d2ac59f6006b08c/" TargetMode="External"/><Relationship Id="rId29" Type="http://schemas.openxmlformats.org/officeDocument/2006/relationships/hyperlink" Target="https://www.consultant.ru/document/cons_doc_LAW_93980/" TargetMode="External"/><Relationship Id="rId41" Type="http://schemas.openxmlformats.org/officeDocument/2006/relationships/hyperlink" Target="https://www.consultant.ru/document/cons_doc_LAW_482707/eb49e4b6b3961c97b3a6a669352f5e911234ccf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nsultant.ru/document/cons_doc_LAW_494996/a593eaab768d34bf2d7419322eac79481e73cf03/" TargetMode="External"/><Relationship Id="rId24" Type="http://schemas.openxmlformats.org/officeDocument/2006/relationships/hyperlink" Target="https://www.consultant.ru/document/cons_doc_LAW_494996/d44bdb356e6a691d0c72fef05ed16f68af0af9eb/" TargetMode="External"/><Relationship Id="rId32" Type="http://schemas.openxmlformats.org/officeDocument/2006/relationships/hyperlink" Target="https://www.consultant.ru/document/cons_doc_LAW_494996/a593eaab768d34bf2d7419322eac79481e73cf03/" TargetMode="External"/><Relationship Id="rId37" Type="http://schemas.openxmlformats.org/officeDocument/2006/relationships/hyperlink" Target="https://www.consultant.ru/document/cons_doc_LAW_494996/a593eaab768d34bf2d7419322eac79481e73cf03/" TargetMode="External"/><Relationship Id="rId40" Type="http://schemas.openxmlformats.org/officeDocument/2006/relationships/hyperlink" Target="https://www.consultant.ru/document/cons_doc_LAW_149244/8e963fb893781820c4192cdd6152f609de78a157/" TargetMode="External"/><Relationship Id="rId45" Type="http://schemas.openxmlformats.org/officeDocument/2006/relationships/hyperlink" Target="https://www.consultant.ru/document/cons_doc_LAW_482707/f3008796e35445a5adad9236c1a058645dc1fc4a/" TargetMode="External"/><Relationship Id="rId5" Type="http://schemas.openxmlformats.org/officeDocument/2006/relationships/settings" Target="settings.xml"/><Relationship Id="rId15" Type="http://schemas.openxmlformats.org/officeDocument/2006/relationships/hyperlink" Target="https://www.consultant.ru/document/cons_doc_LAW_494996/65f8c381d5c4578dadaa053203658bb4b5a95fc1/" TargetMode="External"/><Relationship Id="rId23" Type="http://schemas.openxmlformats.org/officeDocument/2006/relationships/hyperlink" Target="https://www.consultant.ru/document/cons_doc_LAW_494996/d44bdb356e6a691d0c72fef05ed16f68af0af9eb/" TargetMode="External"/><Relationship Id="rId28" Type="http://schemas.openxmlformats.org/officeDocument/2006/relationships/hyperlink" Target="https://www.consultant.ru/document/cons_doc_LAW_494996/a2588b2a1374c05e0939bb4df8e54fc0dfd6e000/" TargetMode="External"/><Relationship Id="rId36" Type="http://schemas.openxmlformats.org/officeDocument/2006/relationships/hyperlink" Target="https://www.consultant.ru/document/cons_doc_LAW_451857/ad890e68b83c920baeae9bb9fdc9b94feb1af0ad/" TargetMode="External"/><Relationship Id="rId49" Type="http://schemas.openxmlformats.org/officeDocument/2006/relationships/header" Target="header2.xml"/><Relationship Id="rId10" Type="http://schemas.openxmlformats.org/officeDocument/2006/relationships/hyperlink" Target="https://www.consultant.ru/document/cons_doc_LAW_494996/a593eaab768d34bf2d7419322eac79481e73cf03/" TargetMode="External"/><Relationship Id="rId19" Type="http://schemas.openxmlformats.org/officeDocument/2006/relationships/hyperlink" Target="https://www.consultant.ru/document/cons_doc_LAW_494996/a593eaab768d34bf2d7419322eac79481e73cf03/" TargetMode="External"/><Relationship Id="rId31" Type="http://schemas.openxmlformats.org/officeDocument/2006/relationships/hyperlink" Target="https://www.consultant.ru/document/cons_doc_LAW_494996/a2588b2a1374c05e0939bb4df8e54fc0dfd6e000/" TargetMode="External"/><Relationship Id="rId44" Type="http://schemas.openxmlformats.org/officeDocument/2006/relationships/hyperlink" Target="https://www.consultant.ru/document/cons_doc_LAW_482707/eb49e4b6b3961c97b3a6a669352f5e911234ccf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consultant.ru/document/cons_doc_LAW_494996/a593eaab768d34bf2d7419322eac79481e73cf03/" TargetMode="External"/><Relationship Id="rId22" Type="http://schemas.openxmlformats.org/officeDocument/2006/relationships/hyperlink" Target="https://www.consultant.ru/document/cons_doc_LAW_103023/a593eaab768d34bf2d7419322eac79481e73cf03/" TargetMode="External"/><Relationship Id="rId27" Type="http://schemas.openxmlformats.org/officeDocument/2006/relationships/hyperlink" Target="https://www.consultant.ru/document/cons_doc_LAW_494996/d44bdb356e6a691d0c72fef05ed16f68af0af9eb/" TargetMode="External"/><Relationship Id="rId30" Type="http://schemas.openxmlformats.org/officeDocument/2006/relationships/hyperlink" Target="https://www.consultant.ru/document/cons_doc_LAW_494996/d44bdb356e6a691d0c72fef05ed16f68af0af9eb/" TargetMode="External"/><Relationship Id="rId35" Type="http://schemas.openxmlformats.org/officeDocument/2006/relationships/hyperlink" Target="https://www.consultant.ru/document/cons_doc_LAW_493187/c7dc84f31b03a059b40a255c0959e7c8a482910a/" TargetMode="External"/><Relationship Id="rId43" Type="http://schemas.openxmlformats.org/officeDocument/2006/relationships/hyperlink" Target="https://www.consultant.ru/document/cons_doc_LAW_482707/2dd8e04a570b20ce0c570a29f2a61b3752fafbe8/"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0C59A-2EE9-4F94-AAC3-92D1232A0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10066</Words>
  <Characters>57378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Microsoft</Company>
  <LinksUpToDate>false</LinksUpToDate>
  <CharactersWithSpaces>67310</CharactersWithSpaces>
  <SharedDoc>false</SharedDoc>
  <HLinks>
    <vt:vector size="6" baseType="variant">
      <vt:variant>
        <vt:i4>5373954</vt:i4>
      </vt:variant>
      <vt:variant>
        <vt:i4>0</vt:i4>
      </vt:variant>
      <vt:variant>
        <vt:i4>0</vt:i4>
      </vt:variant>
      <vt:variant>
        <vt:i4>5</vt:i4>
      </vt:variant>
      <vt:variant>
        <vt:lpwstr/>
      </vt:variant>
      <vt:variant>
        <vt:lpwstr>Par37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User</cp:lastModifiedBy>
  <cp:revision>7</cp:revision>
  <cp:lastPrinted>2025-04-14T07:42:00Z</cp:lastPrinted>
  <dcterms:created xsi:type="dcterms:W3CDTF">2025-04-09T05:41:00Z</dcterms:created>
  <dcterms:modified xsi:type="dcterms:W3CDTF">2025-04-14T07:42:00Z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