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0E2148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16.10.2024</w:t>
            </w:r>
            <w:bookmarkStart w:id="1" w:name="_GoBack"/>
            <w:bookmarkEnd w:id="1"/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2048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2148"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16D6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2048C1" w:rsidRPr="00D0100A" w:rsidRDefault="001E5A03" w:rsidP="003312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31272">
        <w:rPr>
          <w:rFonts w:ascii="Times New Roman" w:hAnsi="Times New Roman" w:cs="Times New Roman"/>
          <w:sz w:val="28"/>
          <w:szCs w:val="28"/>
        </w:rPr>
        <w:t xml:space="preserve">Утвердить Приложение к постановлению «Нормативные затраты </w:t>
      </w:r>
      <w:r w:rsidR="00331272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331272">
        <w:rPr>
          <w:rFonts w:ascii="Times New Roman" w:hAnsi="Times New Roman" w:cs="Times New Roman"/>
          <w:sz w:val="28"/>
          <w:szCs w:val="28"/>
        </w:rPr>
        <w:t>» в новой редакции согласно приложению.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lastRenderedPageBreak/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71736E" w:rsidRPr="00D0100A">
        <w:rPr>
          <w:b w:val="0"/>
        </w:rPr>
        <w:t>Настоящее постановление  вступает в силу  с момента 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C322EB" w:rsidRPr="008B0E05" w:rsidRDefault="00331272" w:rsidP="00C322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Верхнекамского</w:t>
      </w:r>
    </w:p>
    <w:p w:rsidR="006B5FAD" w:rsidRDefault="00C322EB" w:rsidP="00C322EB">
      <w:pPr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0E05">
        <w:rPr>
          <w:rFonts w:ascii="Times New Roman" w:hAnsi="Times New Roman" w:cs="Times New Roman"/>
          <w:sz w:val="28"/>
          <w:szCs w:val="28"/>
        </w:rPr>
        <w:t xml:space="preserve">    </w:t>
      </w:r>
      <w:r w:rsidR="00331272">
        <w:rPr>
          <w:rFonts w:ascii="Times New Roman" w:hAnsi="Times New Roman" w:cs="Times New Roman"/>
          <w:sz w:val="28"/>
          <w:szCs w:val="28"/>
        </w:rPr>
        <w:t>И.Н. Суворов</w:t>
      </w:r>
    </w:p>
    <w:p w:rsidR="006B5FAD" w:rsidRPr="003B6FCE" w:rsidRDefault="006B5FAD" w:rsidP="006B5FAD">
      <w:pPr>
        <w:spacing w:after="360"/>
        <w:ind w:firstLine="0"/>
        <w:rPr>
          <w:rFonts w:ascii="Times New Roman" w:hAnsi="Times New Roman" w:cs="Times New Roman"/>
          <w:sz w:val="28"/>
          <w:szCs w:val="28"/>
        </w:rPr>
      </w:pPr>
      <w:r w:rsidRPr="003B6F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070"/>
        <w:gridCol w:w="1984"/>
        <w:gridCol w:w="2551"/>
      </w:tblGrid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закупок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И.С. Гирштейн</w:t>
            </w:r>
          </w:p>
        </w:tc>
      </w:tr>
      <w:tr w:rsidR="0030006B" w:rsidRPr="00A32476" w:rsidTr="00087D1D">
        <w:tc>
          <w:tcPr>
            <w:tcW w:w="5070" w:type="dxa"/>
            <w:shd w:val="clear" w:color="auto" w:fill="auto"/>
          </w:tcPr>
          <w:p w:rsidR="0030006B" w:rsidRPr="00A32476" w:rsidRDefault="0030006B" w:rsidP="00087D1D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06B" w:rsidRPr="00A32476" w:rsidTr="00087D1D">
        <w:tc>
          <w:tcPr>
            <w:tcW w:w="5070" w:type="dxa"/>
            <w:shd w:val="clear" w:color="auto" w:fill="auto"/>
          </w:tcPr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 финансово-экономической политике,</w:t>
            </w:r>
          </w:p>
          <w:p w:rsidR="0030006B" w:rsidRPr="00A32476" w:rsidRDefault="0030006B" w:rsidP="00087D1D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С.И. Логинова</w:t>
            </w:r>
          </w:p>
        </w:tc>
      </w:tr>
      <w:tr w:rsidR="0030006B" w:rsidRPr="002048C1" w:rsidTr="00087D1D">
        <w:tc>
          <w:tcPr>
            <w:tcW w:w="5070" w:type="dxa"/>
            <w:shd w:val="clear" w:color="auto" w:fill="auto"/>
          </w:tcPr>
          <w:p w:rsidR="0030006B" w:rsidRPr="00A32476" w:rsidRDefault="009D2925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Заведующий правовым отделом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9D2925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Н.А. Шмигальская</w:t>
            </w:r>
          </w:p>
        </w:tc>
      </w:tr>
    </w:tbl>
    <w:p w:rsidR="006B5FAD" w:rsidRPr="00D0100A" w:rsidRDefault="0030006B" w:rsidP="00561582">
      <w:pPr>
        <w:spacing w:before="96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>Разослать: 1 экз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100A">
        <w:rPr>
          <w:rFonts w:ascii="Times New Roman" w:hAnsi="Times New Roman" w:cs="Times New Roman"/>
          <w:sz w:val="28"/>
          <w:szCs w:val="28"/>
        </w:rPr>
        <w:t xml:space="preserve"> – правовой отдел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00A">
        <w:rPr>
          <w:rFonts w:ascii="Times New Roman" w:hAnsi="Times New Roman" w:cs="Times New Roman"/>
          <w:sz w:val="28"/>
          <w:szCs w:val="28"/>
        </w:rPr>
        <w:t xml:space="preserve"> 1 экз.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0100A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sectPr w:rsidR="006B5FAD" w:rsidRPr="00D0100A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2147B"/>
    <w:rsid w:val="000251F5"/>
    <w:rsid w:val="00051AAC"/>
    <w:rsid w:val="00052B1D"/>
    <w:rsid w:val="00056F52"/>
    <w:rsid w:val="00057718"/>
    <w:rsid w:val="00065209"/>
    <w:rsid w:val="00086100"/>
    <w:rsid w:val="000C46B5"/>
    <w:rsid w:val="000E2148"/>
    <w:rsid w:val="000E4E79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158A9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F94C1-8666-45A1-AE25-23C22744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2668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2024-09-30T08:27:00Z</cp:lastPrinted>
  <dcterms:created xsi:type="dcterms:W3CDTF">2024-06-05T08:23:00Z</dcterms:created>
  <dcterms:modified xsi:type="dcterms:W3CDTF">2024-10-16T07:05:00Z</dcterms:modified>
</cp:coreProperties>
</file>