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1.xml" ContentType="application/vnd.openxmlformats-officedocument.drawingml.chart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492" w:rsidRPr="00DB275D" w:rsidRDefault="00E51492">
      <w:pPr>
        <w:spacing w:line="1" w:lineRule="exact"/>
        <w:rPr>
          <w:color w:val="auto"/>
        </w:rPr>
      </w:pPr>
    </w:p>
    <w:p w:rsidR="008045D3" w:rsidRPr="008045D3" w:rsidRDefault="008045D3" w:rsidP="008045D3">
      <w:pPr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 </w:t>
      </w:r>
      <w:r w:rsidR="00D9524F">
        <w:rPr>
          <w:sz w:val="28"/>
          <w:szCs w:val="28"/>
        </w:rPr>
        <w:t xml:space="preserve">                                </w:t>
      </w:r>
      <w:r w:rsidRPr="008045D3">
        <w:rPr>
          <w:rFonts w:ascii="Times New Roman" w:hAnsi="Times New Roman" w:cs="Times New Roman"/>
          <w:sz w:val="28"/>
          <w:szCs w:val="28"/>
        </w:rPr>
        <w:t xml:space="preserve">Приложение  </w:t>
      </w:r>
    </w:p>
    <w:p w:rsidR="008045D3" w:rsidRPr="008045D3" w:rsidRDefault="008045D3" w:rsidP="008045D3">
      <w:pPr>
        <w:rPr>
          <w:rFonts w:ascii="Times New Roman" w:hAnsi="Times New Roman" w:cs="Times New Roman"/>
          <w:sz w:val="28"/>
          <w:szCs w:val="28"/>
        </w:rPr>
      </w:pPr>
    </w:p>
    <w:p w:rsidR="008045D3" w:rsidRPr="008045D3" w:rsidRDefault="008045D3" w:rsidP="008045D3">
      <w:pPr>
        <w:adjustRightInd w:val="0"/>
        <w:jc w:val="both"/>
        <w:rPr>
          <w:rFonts w:ascii="Times New Roman" w:hAnsi="Times New Roman" w:cs="Times New Roman"/>
          <w:sz w:val="27"/>
          <w:szCs w:val="27"/>
        </w:rPr>
      </w:pPr>
      <w:r w:rsidRPr="008045D3">
        <w:rPr>
          <w:rFonts w:ascii="Times New Roman" w:hAnsi="Times New Roman" w:cs="Times New Roman"/>
          <w:sz w:val="27"/>
          <w:szCs w:val="27"/>
        </w:rPr>
        <w:t xml:space="preserve">                                   </w:t>
      </w:r>
      <w:r w:rsidR="003C65AD">
        <w:rPr>
          <w:rFonts w:ascii="Times New Roman" w:hAnsi="Times New Roman" w:cs="Times New Roman"/>
          <w:sz w:val="27"/>
          <w:szCs w:val="27"/>
        </w:rPr>
        <w:t xml:space="preserve">        </w:t>
      </w:r>
      <w:r w:rsidR="00FA4C75">
        <w:rPr>
          <w:rFonts w:ascii="Times New Roman" w:hAnsi="Times New Roman" w:cs="Times New Roman"/>
          <w:sz w:val="27"/>
          <w:szCs w:val="27"/>
        </w:rPr>
        <w:t xml:space="preserve">                               </w:t>
      </w:r>
      <w:r w:rsidR="00D9524F">
        <w:rPr>
          <w:rFonts w:ascii="Times New Roman" w:hAnsi="Times New Roman" w:cs="Times New Roman"/>
          <w:sz w:val="27"/>
          <w:szCs w:val="27"/>
        </w:rPr>
        <w:t xml:space="preserve">         </w:t>
      </w:r>
      <w:r w:rsidR="00170B11">
        <w:rPr>
          <w:rFonts w:ascii="Times New Roman" w:hAnsi="Times New Roman" w:cs="Times New Roman"/>
          <w:sz w:val="27"/>
          <w:szCs w:val="27"/>
        </w:rPr>
        <w:t xml:space="preserve"> </w:t>
      </w:r>
      <w:r w:rsidRPr="008045D3">
        <w:rPr>
          <w:rFonts w:ascii="Times New Roman" w:hAnsi="Times New Roman" w:cs="Times New Roman"/>
          <w:sz w:val="27"/>
          <w:szCs w:val="27"/>
        </w:rPr>
        <w:t xml:space="preserve">к постановлению </w:t>
      </w:r>
    </w:p>
    <w:p w:rsidR="008045D3" w:rsidRPr="008045D3" w:rsidRDefault="00170B11" w:rsidP="008045D3">
      <w:pPr>
        <w:adjustRightInd w:val="0"/>
        <w:ind w:left="5664"/>
        <w:jc w:val="bot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8045D3" w:rsidRPr="008045D3">
        <w:rPr>
          <w:rFonts w:ascii="Times New Roman" w:hAnsi="Times New Roman" w:cs="Times New Roman"/>
          <w:sz w:val="27"/>
          <w:szCs w:val="27"/>
        </w:rPr>
        <w:t xml:space="preserve">администрации </w:t>
      </w:r>
      <w:proofErr w:type="gramStart"/>
      <w:r w:rsidR="008045D3" w:rsidRPr="008045D3">
        <w:rPr>
          <w:rFonts w:ascii="Times New Roman" w:hAnsi="Times New Roman" w:cs="Times New Roman"/>
          <w:sz w:val="27"/>
          <w:szCs w:val="27"/>
        </w:rPr>
        <w:t>Верхнекамского</w:t>
      </w:r>
      <w:proofErr w:type="gramEnd"/>
      <w:r w:rsidR="008045D3" w:rsidRPr="008045D3">
        <w:rPr>
          <w:rFonts w:ascii="Times New Roman" w:hAnsi="Times New Roman" w:cs="Times New Roman"/>
          <w:sz w:val="27"/>
          <w:szCs w:val="27"/>
        </w:rPr>
        <w:t xml:space="preserve"> </w:t>
      </w:r>
    </w:p>
    <w:p w:rsidR="008045D3" w:rsidRPr="008045D3" w:rsidRDefault="00170B11" w:rsidP="008045D3">
      <w:pPr>
        <w:adjustRightInd w:val="0"/>
        <w:ind w:left="4956" w:firstLine="708"/>
        <w:jc w:val="bot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8045D3" w:rsidRPr="008045D3">
        <w:rPr>
          <w:rFonts w:ascii="Times New Roman" w:hAnsi="Times New Roman" w:cs="Times New Roman"/>
          <w:sz w:val="27"/>
          <w:szCs w:val="27"/>
        </w:rPr>
        <w:t>муниципального  округа</w:t>
      </w:r>
    </w:p>
    <w:p w:rsidR="008045D3" w:rsidRPr="008045D3" w:rsidRDefault="00170B11" w:rsidP="008045D3">
      <w:pPr>
        <w:adjustRightInd w:val="0"/>
        <w:ind w:left="4956" w:firstLine="708"/>
        <w:jc w:val="bot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</w:t>
      </w:r>
      <w:r w:rsidR="008045D3" w:rsidRPr="008045D3">
        <w:rPr>
          <w:rFonts w:ascii="Times New Roman" w:hAnsi="Times New Roman" w:cs="Times New Roman"/>
          <w:sz w:val="27"/>
          <w:szCs w:val="27"/>
        </w:rPr>
        <w:t>от________№ ____</w:t>
      </w:r>
    </w:p>
    <w:p w:rsidR="008045D3" w:rsidRPr="008045D3" w:rsidRDefault="008045D3" w:rsidP="008045D3">
      <w:pPr>
        <w:pStyle w:val="af0"/>
        <w:ind w:left="57" w:right="57" w:firstLine="0"/>
        <w:jc w:val="left"/>
        <w:rPr>
          <w:noProof/>
          <w:sz w:val="20"/>
          <w:lang w:bidi="ar-SA"/>
        </w:rPr>
      </w:pPr>
    </w:p>
    <w:p w:rsidR="00685358" w:rsidRDefault="00685358">
      <w:pPr>
        <w:pStyle w:val="30"/>
        <w:rPr>
          <w:color w:val="auto"/>
        </w:rPr>
      </w:pPr>
    </w:p>
    <w:p w:rsidR="000263CE" w:rsidRPr="004A0650" w:rsidRDefault="000263CE">
      <w:pPr>
        <w:pStyle w:val="30"/>
        <w:rPr>
          <w:color w:val="auto"/>
        </w:rPr>
      </w:pPr>
    </w:p>
    <w:p w:rsidR="00891CB4" w:rsidRDefault="00685358">
      <w:pPr>
        <w:pStyle w:val="30"/>
        <w:rPr>
          <w:color w:val="auto"/>
        </w:rPr>
      </w:pPr>
      <w:r w:rsidRPr="001468C0">
        <w:rPr>
          <w:b/>
          <w:color w:val="auto"/>
        </w:rPr>
        <w:t>СХЕМА ТЕПЛОСНАБЖЕНИЯ</w:t>
      </w:r>
      <w:r w:rsidRPr="004A0650">
        <w:rPr>
          <w:color w:val="auto"/>
        </w:rPr>
        <w:br/>
      </w:r>
      <w:proofErr w:type="spellStart"/>
      <w:r w:rsidR="00A04B96" w:rsidRPr="001468C0">
        <w:rPr>
          <w:b/>
          <w:color w:val="auto"/>
        </w:rPr>
        <w:t>п</w:t>
      </w:r>
      <w:proofErr w:type="gramStart"/>
      <w:r w:rsidR="00A04B96" w:rsidRPr="001468C0">
        <w:rPr>
          <w:b/>
          <w:color w:val="auto"/>
        </w:rPr>
        <w:t>.С</w:t>
      </w:r>
      <w:proofErr w:type="gramEnd"/>
      <w:r w:rsidR="00A04B96" w:rsidRPr="001468C0">
        <w:rPr>
          <w:b/>
          <w:color w:val="auto"/>
        </w:rPr>
        <w:t>озимский</w:t>
      </w:r>
      <w:bookmarkStart w:id="0" w:name="_GoBack"/>
      <w:bookmarkEnd w:id="0"/>
      <w:proofErr w:type="spellEnd"/>
    </w:p>
    <w:p w:rsidR="00891CB4" w:rsidRDefault="00891CB4" w:rsidP="00891CB4">
      <w:pPr>
        <w:pStyle w:val="30"/>
        <w:spacing w:after="0"/>
        <w:rPr>
          <w:color w:val="auto"/>
        </w:rPr>
      </w:pPr>
      <w:r>
        <w:rPr>
          <w:color w:val="auto"/>
        </w:rPr>
        <w:t>Муниципального образования</w:t>
      </w:r>
      <w:r w:rsidR="00685358" w:rsidRPr="004A0650">
        <w:rPr>
          <w:color w:val="auto"/>
        </w:rPr>
        <w:br/>
      </w:r>
      <w:r w:rsidR="00197C34">
        <w:rPr>
          <w:color w:val="auto"/>
        </w:rPr>
        <w:t>Верхнекамск</w:t>
      </w:r>
      <w:r>
        <w:rPr>
          <w:color w:val="auto"/>
        </w:rPr>
        <w:t>ий</w:t>
      </w:r>
      <w:r w:rsidR="00685358" w:rsidRPr="004A0650">
        <w:rPr>
          <w:color w:val="auto"/>
        </w:rPr>
        <w:t xml:space="preserve"> </w:t>
      </w:r>
      <w:r>
        <w:rPr>
          <w:color w:val="auto"/>
        </w:rPr>
        <w:t xml:space="preserve">муниципальный </w:t>
      </w:r>
      <w:r w:rsidR="00A04B96">
        <w:rPr>
          <w:color w:val="auto"/>
        </w:rPr>
        <w:t>округ</w:t>
      </w:r>
    </w:p>
    <w:p w:rsidR="00E51492" w:rsidRDefault="00874B43" w:rsidP="00891CB4">
      <w:pPr>
        <w:pStyle w:val="30"/>
        <w:spacing w:after="0"/>
        <w:rPr>
          <w:color w:val="auto"/>
          <w:sz w:val="36"/>
          <w:szCs w:val="36"/>
        </w:rPr>
      </w:pPr>
      <w:r>
        <w:rPr>
          <w:color w:val="auto"/>
        </w:rPr>
        <w:t xml:space="preserve"> Кировской области </w:t>
      </w:r>
      <w:r>
        <w:rPr>
          <w:color w:val="auto"/>
        </w:rPr>
        <w:br/>
        <w:t>до 2030</w:t>
      </w:r>
      <w:r w:rsidR="00685358" w:rsidRPr="004A0650">
        <w:rPr>
          <w:color w:val="auto"/>
        </w:rPr>
        <w:t xml:space="preserve"> года</w:t>
      </w:r>
      <w:r w:rsidR="00685358" w:rsidRPr="004A0650">
        <w:rPr>
          <w:color w:val="auto"/>
        </w:rPr>
        <w:br/>
      </w:r>
      <w:r w:rsidR="00685358" w:rsidRPr="004A0650">
        <w:rPr>
          <w:color w:val="auto"/>
          <w:sz w:val="36"/>
          <w:szCs w:val="36"/>
        </w:rPr>
        <w:t>(актуализация на 202</w:t>
      </w:r>
      <w:r w:rsidR="00C93F37">
        <w:rPr>
          <w:color w:val="auto"/>
          <w:sz w:val="36"/>
          <w:szCs w:val="36"/>
        </w:rPr>
        <w:t>4</w:t>
      </w:r>
      <w:r w:rsidR="00685358" w:rsidRPr="004A0650">
        <w:rPr>
          <w:color w:val="auto"/>
          <w:sz w:val="36"/>
          <w:szCs w:val="36"/>
        </w:rPr>
        <w:t xml:space="preserve"> год)</w:t>
      </w:r>
    </w:p>
    <w:p w:rsidR="001468C0" w:rsidRPr="004A0650" w:rsidRDefault="001468C0" w:rsidP="00891CB4">
      <w:pPr>
        <w:pStyle w:val="30"/>
        <w:spacing w:after="0"/>
        <w:rPr>
          <w:color w:val="auto"/>
          <w:sz w:val="36"/>
          <w:szCs w:val="36"/>
        </w:rPr>
      </w:pPr>
    </w:p>
    <w:p w:rsidR="002835F9" w:rsidRDefault="00685358" w:rsidP="002835F9">
      <w:pPr>
        <w:pStyle w:val="40"/>
        <w:rPr>
          <w:color w:val="auto"/>
        </w:rPr>
      </w:pPr>
      <w:r w:rsidRPr="004A0650">
        <w:rPr>
          <w:color w:val="auto"/>
        </w:rPr>
        <w:t>Книга 2: Обосновывающие материалы</w:t>
      </w:r>
    </w:p>
    <w:p w:rsidR="00E51492" w:rsidRPr="004A0650" w:rsidRDefault="00685358" w:rsidP="002835F9">
      <w:pPr>
        <w:pStyle w:val="40"/>
        <w:rPr>
          <w:color w:val="auto"/>
          <w:sz w:val="2"/>
          <w:szCs w:val="2"/>
        </w:rPr>
      </w:pPr>
      <w:proofErr w:type="spellStart"/>
      <w:r w:rsidRPr="004A0650">
        <w:rPr>
          <w:color w:val="auto"/>
        </w:rPr>
        <w:t>Кир</w:t>
      </w:r>
      <w:r w:rsidR="00A04B96">
        <w:rPr>
          <w:color w:val="auto"/>
        </w:rPr>
        <w:t>с</w:t>
      </w:r>
      <w:proofErr w:type="spellEnd"/>
      <w:r w:rsidRPr="004A0650">
        <w:rPr>
          <w:color w:val="auto"/>
        </w:rPr>
        <w:t xml:space="preserve"> 202</w:t>
      </w:r>
      <w:r w:rsidR="00C93F37">
        <w:rPr>
          <w:color w:val="auto"/>
        </w:rPr>
        <w:t>4</w:t>
      </w:r>
      <w:r w:rsidRPr="004A0650">
        <w:rPr>
          <w:color w:val="auto"/>
        </w:rPr>
        <w:br w:type="page"/>
      </w:r>
    </w:p>
    <w:p w:rsidR="00D417F2" w:rsidRPr="009640BF" w:rsidRDefault="00D417F2" w:rsidP="0003060E">
      <w:pPr>
        <w:pStyle w:val="af8"/>
        <w:jc w:val="center"/>
        <w:rPr>
          <w:rFonts w:ascii="Times New Roman" w:hAnsi="Times New Roman"/>
          <w:color w:val="auto"/>
          <w:sz w:val="24"/>
          <w:szCs w:val="24"/>
        </w:rPr>
      </w:pPr>
      <w:r w:rsidRPr="009640BF">
        <w:rPr>
          <w:rFonts w:ascii="Times New Roman" w:hAnsi="Times New Roman"/>
          <w:color w:val="auto"/>
          <w:sz w:val="24"/>
          <w:szCs w:val="24"/>
        </w:rPr>
        <w:lastRenderedPageBreak/>
        <w:t>Оглавление</w:t>
      </w:r>
    </w:p>
    <w:p w:rsidR="004A12F9" w:rsidRPr="009640BF" w:rsidRDefault="00D417F2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r w:rsidRPr="009640BF">
        <w:rPr>
          <w:sz w:val="24"/>
          <w:szCs w:val="24"/>
        </w:rPr>
        <w:fldChar w:fldCharType="begin"/>
      </w:r>
      <w:r w:rsidRPr="009640BF">
        <w:rPr>
          <w:sz w:val="24"/>
          <w:szCs w:val="24"/>
        </w:rPr>
        <w:instrText xml:space="preserve"> TOC \o "1-3" \h \z \u </w:instrText>
      </w:r>
      <w:r w:rsidRPr="009640BF">
        <w:rPr>
          <w:sz w:val="24"/>
          <w:szCs w:val="24"/>
        </w:rPr>
        <w:fldChar w:fldCharType="separate"/>
      </w:r>
      <w:hyperlink w:anchor="_Toc79561401" w:history="1">
        <w:r w:rsidR="004A12F9" w:rsidRPr="009640BF">
          <w:rPr>
            <w:rStyle w:val="af9"/>
            <w:noProof/>
            <w:sz w:val="24"/>
            <w:szCs w:val="24"/>
          </w:rPr>
          <w:t>ГЛАВА 1. Существующее положение в сфере производства, передачи и потребления тепловой энергии для целей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2" w:history="1">
        <w:r w:rsidR="004A12F9" w:rsidRPr="009640BF">
          <w:rPr>
            <w:rStyle w:val="af9"/>
            <w:noProof/>
            <w:sz w:val="24"/>
            <w:szCs w:val="24"/>
          </w:rPr>
          <w:t>Часть 1. Функциональная структура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3" w:history="1">
        <w:r w:rsidR="004A12F9" w:rsidRPr="009640BF">
          <w:rPr>
            <w:rStyle w:val="af9"/>
            <w:noProof/>
            <w:sz w:val="24"/>
            <w:szCs w:val="24"/>
          </w:rPr>
          <w:t>Часть 2. Источники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4" w:history="1">
        <w:r w:rsidR="004A12F9" w:rsidRPr="009640BF">
          <w:rPr>
            <w:rStyle w:val="af9"/>
            <w:noProof/>
            <w:sz w:val="24"/>
            <w:szCs w:val="24"/>
          </w:rPr>
          <w:t>2.1. ООО «</w:t>
        </w:r>
        <w:r w:rsidR="00A04B96" w:rsidRPr="009640BF">
          <w:rPr>
            <w:rStyle w:val="af9"/>
            <w:noProof/>
            <w:sz w:val="24"/>
            <w:szCs w:val="24"/>
          </w:rPr>
          <w:t>АКВА</w:t>
        </w:r>
        <w:r w:rsidR="004A12F9" w:rsidRPr="009640BF">
          <w:rPr>
            <w:rStyle w:val="af9"/>
            <w:noProof/>
            <w:sz w:val="24"/>
            <w:szCs w:val="24"/>
          </w:rPr>
          <w:t>» (котельная № 1 п. Созимский, ул. Набережная, 25)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6" w:history="1">
        <w:r w:rsidR="004A12F9" w:rsidRPr="009640BF">
          <w:rPr>
            <w:rStyle w:val="af9"/>
            <w:noProof/>
            <w:sz w:val="24"/>
            <w:szCs w:val="24"/>
          </w:rPr>
          <w:t>Часть 3. Тепловые сети, сооружения на них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16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7" w:history="1">
        <w:r w:rsidR="004A12F9" w:rsidRPr="009640BF">
          <w:rPr>
            <w:rStyle w:val="af9"/>
            <w:noProof/>
            <w:sz w:val="24"/>
            <w:szCs w:val="24"/>
          </w:rPr>
          <w:t>Часть 4. Зоны действия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8" w:history="1">
        <w:r w:rsidR="004A12F9" w:rsidRPr="009640BF">
          <w:rPr>
            <w:rStyle w:val="af9"/>
            <w:noProof/>
            <w:sz w:val="24"/>
            <w:szCs w:val="24"/>
          </w:rPr>
          <w:t>Часть 5. Тепловые нагрузки потребителей тепловой энергии, групп потребителей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9" w:history="1">
        <w:r w:rsidR="004A12F9" w:rsidRPr="009640BF">
          <w:rPr>
            <w:rStyle w:val="af9"/>
            <w:noProof/>
            <w:sz w:val="24"/>
            <w:szCs w:val="24"/>
          </w:rPr>
          <w:t>Часть 6. Балансы тепловой мощности и тепловой нагрузки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0" w:history="1">
        <w:r w:rsidR="004A12F9" w:rsidRPr="009640BF">
          <w:rPr>
            <w:rStyle w:val="af9"/>
            <w:noProof/>
            <w:sz w:val="24"/>
            <w:szCs w:val="24"/>
          </w:rPr>
          <w:t>Часть 7. Балансы теплоносителя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1" w:history="1">
        <w:r w:rsidR="004A12F9" w:rsidRPr="009640BF">
          <w:rPr>
            <w:rStyle w:val="af9"/>
            <w:noProof/>
            <w:sz w:val="24"/>
            <w:szCs w:val="24"/>
          </w:rPr>
          <w:t>Часть 8. Топливные балансы источников тепловой энергии и система обеспечения топливом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2" w:history="1">
        <w:r w:rsidR="004A12F9" w:rsidRPr="009640BF">
          <w:rPr>
            <w:rStyle w:val="af9"/>
            <w:noProof/>
            <w:sz w:val="24"/>
            <w:szCs w:val="24"/>
          </w:rPr>
          <w:t>Часть 9. Надежность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3" w:history="1">
        <w:r w:rsidR="004A12F9" w:rsidRPr="009640BF">
          <w:rPr>
            <w:rStyle w:val="af9"/>
            <w:noProof/>
            <w:sz w:val="24"/>
            <w:szCs w:val="24"/>
          </w:rPr>
          <w:t>Часть 10. Технико-экономические показатели теплоснабжающих и теплосетевых организаций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4" w:history="1">
        <w:r w:rsidR="004A12F9" w:rsidRPr="009640BF">
          <w:rPr>
            <w:rStyle w:val="af9"/>
            <w:noProof/>
            <w:sz w:val="24"/>
            <w:szCs w:val="24"/>
          </w:rPr>
          <w:t>Часть 11. Цены (тарифы) в сфере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5" w:history="1">
        <w:r w:rsidR="004A12F9" w:rsidRPr="009640BF">
          <w:rPr>
            <w:rStyle w:val="af9"/>
            <w:noProof/>
            <w:sz w:val="24"/>
            <w:szCs w:val="24"/>
          </w:rPr>
          <w:t xml:space="preserve">Часть 12. Описание существующих технических и технологических проблем в системах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</w:t>
        </w:r>
        <w:r w:rsidR="004A12F9" w:rsidRPr="009640BF">
          <w:rPr>
            <w:rStyle w:val="af9"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29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6" w:history="1">
        <w:r w:rsidR="004A12F9" w:rsidRPr="009640BF">
          <w:rPr>
            <w:rStyle w:val="af9"/>
            <w:noProof/>
            <w:sz w:val="24"/>
            <w:szCs w:val="24"/>
          </w:rPr>
          <w:t>ГЛАВА 2. Существующее и перспективное потребление тепловой энергии на цели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7" w:history="1">
        <w:r w:rsidR="004A12F9" w:rsidRPr="009640BF">
          <w:rPr>
            <w:rStyle w:val="af9"/>
            <w:noProof/>
            <w:sz w:val="24"/>
            <w:szCs w:val="24"/>
          </w:rPr>
          <w:t xml:space="preserve">ГЛАВА 3. Электронная модель системы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</w:t>
        </w:r>
        <w:r w:rsidR="004A12F9" w:rsidRPr="009640BF">
          <w:rPr>
            <w:rStyle w:val="af9"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8" w:history="1">
        <w:r w:rsidR="004A12F9" w:rsidRPr="009640BF">
          <w:rPr>
            <w:rStyle w:val="af9"/>
            <w:noProof/>
            <w:sz w:val="24"/>
            <w:szCs w:val="24"/>
          </w:rPr>
          <w:t>ГЛАВА 4. Существующие и перспективные балансы тепловой мощности источников тепловой энергии и тепловой нагрузки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9" w:history="1">
        <w:r w:rsidR="004A12F9" w:rsidRPr="009640BF">
          <w:rPr>
            <w:rStyle w:val="af9"/>
            <w:noProof/>
            <w:sz w:val="24"/>
            <w:szCs w:val="24"/>
          </w:rPr>
          <w:t xml:space="preserve">ГЛАВА 5. Мастер-план развития систем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п.Созимский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0" w:history="1">
        <w:r w:rsidR="004A12F9" w:rsidRPr="009640BF">
          <w:rPr>
            <w:rStyle w:val="af9"/>
            <w:noProof/>
            <w:sz w:val="24"/>
            <w:szCs w:val="24"/>
          </w:rPr>
          <w:t>ГЛАВА 6.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1" w:history="1">
        <w:r w:rsidR="004A12F9" w:rsidRPr="009640BF">
          <w:rPr>
            <w:rStyle w:val="af9"/>
            <w:noProof/>
            <w:sz w:val="24"/>
            <w:szCs w:val="24"/>
          </w:rPr>
          <w:t>6.1.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2" w:history="1">
        <w:r w:rsidR="004A12F9" w:rsidRPr="009640BF">
          <w:rPr>
            <w:rStyle w:val="af9"/>
            <w:noProof/>
            <w:sz w:val="24"/>
            <w:szCs w:val="24"/>
          </w:rPr>
          <w:t>6.2.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3" w:history="1">
        <w:r w:rsidR="004A12F9" w:rsidRPr="009640BF">
          <w:rPr>
            <w:rStyle w:val="af9"/>
            <w:noProof/>
            <w:sz w:val="24"/>
            <w:szCs w:val="24"/>
          </w:rPr>
          <w:t>ГЛАВА 7. Предложения по строительству, реконструкции, техническому перевооружению и (или) модернизации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4" w:history="1">
        <w:r w:rsidR="004A12F9" w:rsidRPr="009640BF">
          <w:rPr>
            <w:rStyle w:val="af9"/>
            <w:noProof/>
            <w:sz w:val="24"/>
            <w:szCs w:val="24"/>
          </w:rPr>
          <w:t>7.1. Организация централизованного теплоснабжения, индивидуального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5" w:history="1">
        <w:r w:rsidR="004A12F9" w:rsidRPr="009640BF">
          <w:rPr>
            <w:rStyle w:val="af9"/>
            <w:noProof/>
            <w:sz w:val="24"/>
            <w:szCs w:val="24"/>
          </w:rPr>
          <w:t>7.2. 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6" w:history="1">
        <w:r w:rsidR="004A12F9" w:rsidRPr="009640BF">
          <w:rPr>
            <w:rStyle w:val="af9"/>
            <w:noProof/>
            <w:sz w:val="24"/>
            <w:szCs w:val="24"/>
          </w:rPr>
          <w:t>7.3. Вывод в резерв и (или) вывод из эксплуатации котельных при передаче тепловых нагрузок на другие источники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7" w:history="1">
        <w:r w:rsidR="004A12F9" w:rsidRPr="009640BF">
          <w:rPr>
            <w:rStyle w:val="af9"/>
            <w:noProof/>
            <w:sz w:val="24"/>
            <w:szCs w:val="24"/>
          </w:rPr>
          <w:t xml:space="preserve">7.4. Реконструкция котельных с увеличением зоны их действия путем включения в нее зон </w:t>
        </w:r>
        <w:r w:rsidR="004A12F9" w:rsidRPr="009640BF">
          <w:rPr>
            <w:rStyle w:val="af9"/>
            <w:noProof/>
            <w:sz w:val="24"/>
            <w:szCs w:val="24"/>
          </w:rPr>
          <w:lastRenderedPageBreak/>
          <w:t>действия существующих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8" w:history="1">
        <w:r w:rsidR="004A12F9" w:rsidRPr="009640BF">
          <w:rPr>
            <w:rStyle w:val="af9"/>
            <w:noProof/>
            <w:sz w:val="24"/>
            <w:szCs w:val="24"/>
          </w:rPr>
          <w:t>7.5. Меры по переоборудованию котельных в источники комбинированной выработки электрической и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9" w:history="1">
        <w:r w:rsidR="004A12F9" w:rsidRPr="009640BF">
          <w:rPr>
            <w:rStyle w:val="af9"/>
            <w:noProof/>
            <w:sz w:val="24"/>
            <w:szCs w:val="24"/>
          </w:rPr>
          <w:t>7.6.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0" w:history="1">
        <w:r w:rsidR="004A12F9" w:rsidRPr="009640BF">
          <w:rPr>
            <w:rStyle w:val="af9"/>
            <w:noProof/>
            <w:sz w:val="24"/>
            <w:szCs w:val="24"/>
          </w:rPr>
          <w:t>7.7. Организация индивидуального теплоснабжения в зонах застройки поселения малоэтажными жилыми зданиями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1" w:history="1">
        <w:r w:rsidR="004A12F9" w:rsidRPr="009640BF">
          <w:rPr>
            <w:rStyle w:val="af9"/>
            <w:noProof/>
            <w:sz w:val="24"/>
            <w:szCs w:val="24"/>
          </w:rPr>
          <w:t>7.8. Результаты расчета радиуса эффективного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2" w:history="1">
        <w:r w:rsidR="004A12F9" w:rsidRPr="009640BF">
          <w:rPr>
            <w:rStyle w:val="af9"/>
            <w:noProof/>
            <w:sz w:val="24"/>
            <w:szCs w:val="24"/>
          </w:rPr>
          <w:t>ГЛАВА 8. Предложения по строительству, реконструкции и (или) модернизации тепловых сетей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3" w:history="1">
        <w:r w:rsidR="004A12F9" w:rsidRPr="009640BF">
          <w:rPr>
            <w:rStyle w:val="af9"/>
            <w:noProof/>
            <w:sz w:val="24"/>
            <w:szCs w:val="24"/>
          </w:rPr>
          <w:t>8.1. 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4" w:history="1">
        <w:r w:rsidR="004A12F9" w:rsidRPr="009640BF">
          <w:rPr>
            <w:rStyle w:val="af9"/>
            <w:noProof/>
            <w:sz w:val="24"/>
            <w:szCs w:val="24"/>
          </w:rPr>
          <w:t>8.2.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5" w:history="1">
        <w:r w:rsidR="004A12F9" w:rsidRPr="009640BF">
          <w:rPr>
            <w:rStyle w:val="af9"/>
            <w:noProof/>
            <w:sz w:val="24"/>
            <w:szCs w:val="24"/>
          </w:rPr>
          <w:t>8.3. Предложения по строительству тепловых сетей для обеспечения нормативной надежности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6" w:history="1">
        <w:r w:rsidR="004A12F9" w:rsidRPr="009640BF">
          <w:rPr>
            <w:rStyle w:val="af9"/>
            <w:noProof/>
            <w:sz w:val="24"/>
            <w:szCs w:val="24"/>
          </w:rPr>
          <w:t>8.4. Предложения по реконструкции тепловых сетей с увеличением диаметра трубопроводов для обеспечения перспективных приростов тепловой нагрузки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39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7" w:history="1">
        <w:r w:rsidR="004A12F9" w:rsidRPr="009640BF">
          <w:rPr>
            <w:rStyle w:val="af9"/>
            <w:noProof/>
            <w:sz w:val="24"/>
            <w:szCs w:val="24"/>
          </w:rPr>
          <w:t>8.5. Предложения по строительству и реконструкции насосных станций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8" w:history="1">
        <w:r w:rsidR="004A12F9" w:rsidRPr="009640BF">
          <w:rPr>
            <w:rStyle w:val="af9"/>
            <w:noProof/>
            <w:sz w:val="24"/>
            <w:szCs w:val="24"/>
          </w:rPr>
          <w:t>ГЛАВА 9. Предложения по переводу открытых систем теплоснабжения (горячего водоснабжения) в закрытые системы горячего водоснабжения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9" w:history="1">
        <w:r w:rsidR="004A12F9" w:rsidRPr="009640BF">
          <w:rPr>
            <w:rStyle w:val="af9"/>
            <w:noProof/>
            <w:sz w:val="24"/>
            <w:szCs w:val="24"/>
          </w:rPr>
          <w:t>ГЛАВА 10. Перспективные топливные балансы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0" w:history="1">
        <w:r w:rsidR="004A12F9" w:rsidRPr="009640BF">
          <w:rPr>
            <w:rStyle w:val="af9"/>
            <w:noProof/>
            <w:sz w:val="24"/>
            <w:szCs w:val="24"/>
          </w:rPr>
          <w:t>ГЛАВА 11. Оценка надежности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132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1" w:history="1">
        <w:r w:rsidR="004A12F9" w:rsidRPr="009640BF">
          <w:rPr>
            <w:rStyle w:val="af9"/>
            <w:noProof/>
            <w:sz w:val="24"/>
            <w:szCs w:val="24"/>
          </w:rPr>
          <w:t>ГЛАВА 12.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 xml:space="preserve"> </w:t>
        </w:r>
        <w:r w:rsidR="004A12F9" w:rsidRPr="009640BF">
          <w:rPr>
            <w:rStyle w:val="af9"/>
            <w:noProof/>
            <w:sz w:val="24"/>
            <w:szCs w:val="24"/>
          </w:rPr>
          <w:t>Обоснование инвестиций в строительство, реконструкцию, техническое перевооружение и (или) модернизацию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2" w:history="1">
        <w:r w:rsidR="004A12F9" w:rsidRPr="009640BF">
          <w:rPr>
            <w:rStyle w:val="af9"/>
            <w:noProof/>
            <w:sz w:val="24"/>
            <w:szCs w:val="24"/>
          </w:rPr>
          <w:t>12.1. Оценка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3" w:history="1">
        <w:r w:rsidR="004A12F9" w:rsidRPr="009640BF">
          <w:rPr>
            <w:rStyle w:val="af9"/>
            <w:noProof/>
            <w:sz w:val="24"/>
            <w:szCs w:val="24"/>
          </w:rPr>
          <w:t>12.2. 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4" w:history="1">
        <w:r w:rsidR="004A12F9" w:rsidRPr="009640BF">
          <w:rPr>
            <w:rStyle w:val="af9"/>
            <w:noProof/>
            <w:sz w:val="24"/>
            <w:szCs w:val="24"/>
          </w:rPr>
          <w:t xml:space="preserve">ГЛАВА 13. Индикаторы развития систем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</w:t>
        </w:r>
        <w:r w:rsidR="004A12F9" w:rsidRPr="009640BF">
          <w:rPr>
            <w:rStyle w:val="af9"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5" w:history="1">
        <w:r w:rsidR="004A12F9" w:rsidRPr="009640BF">
          <w:rPr>
            <w:rStyle w:val="af9"/>
            <w:noProof/>
            <w:sz w:val="24"/>
            <w:szCs w:val="24"/>
          </w:rPr>
          <w:t>13.1. Индикаторы развития системы теплоснабжения ООО «</w:t>
        </w:r>
        <w:r w:rsidR="00A04B96" w:rsidRPr="009640BF">
          <w:rPr>
            <w:rStyle w:val="af9"/>
            <w:noProof/>
            <w:sz w:val="24"/>
            <w:szCs w:val="24"/>
          </w:rPr>
          <w:t>АКВА</w:t>
        </w:r>
        <w:r w:rsidR="004A12F9" w:rsidRPr="009640BF">
          <w:rPr>
            <w:rStyle w:val="af9"/>
            <w:noProof/>
            <w:sz w:val="24"/>
            <w:szCs w:val="24"/>
          </w:rPr>
          <w:t>»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6" w:history="1">
        <w:r w:rsidR="004A12F9" w:rsidRPr="009640BF">
          <w:rPr>
            <w:rStyle w:val="af9"/>
            <w:noProof/>
            <w:sz w:val="24"/>
            <w:szCs w:val="24"/>
          </w:rPr>
          <w:t>ГЛАВА 14. Ценовые (тарифные) последствия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47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7" w:history="1">
        <w:r w:rsidR="004A12F9" w:rsidRPr="009640BF">
          <w:rPr>
            <w:rStyle w:val="af9"/>
            <w:noProof/>
            <w:sz w:val="24"/>
            <w:szCs w:val="24"/>
          </w:rPr>
          <w:t>14.1. Тарифно-балансовая расчетная модель теплоснабжения потребителей по системе теплоснабжения ООО «</w:t>
        </w:r>
        <w:r w:rsidR="00A04B96" w:rsidRPr="009640BF">
          <w:rPr>
            <w:rStyle w:val="af9"/>
            <w:noProof/>
            <w:sz w:val="24"/>
            <w:szCs w:val="24"/>
          </w:rPr>
          <w:t>АКВА</w:t>
        </w:r>
        <w:r w:rsidR="004A12F9" w:rsidRPr="009640BF">
          <w:rPr>
            <w:rStyle w:val="af9"/>
            <w:noProof/>
            <w:sz w:val="24"/>
            <w:szCs w:val="24"/>
          </w:rPr>
          <w:t>»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50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8" w:history="1">
        <w:r w:rsidR="004A12F9" w:rsidRPr="009640BF">
          <w:rPr>
            <w:rStyle w:val="af9"/>
            <w:noProof/>
            <w:sz w:val="24"/>
            <w:szCs w:val="24"/>
          </w:rPr>
          <w:t>ГЛАВА 15. Реестр единых теплоснабжающих организаций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57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9" w:history="1">
        <w:r w:rsidR="004A12F9" w:rsidRPr="009640BF">
          <w:rPr>
            <w:rStyle w:val="af9"/>
            <w:noProof/>
            <w:sz w:val="24"/>
            <w:szCs w:val="24"/>
          </w:rPr>
          <w:t>ГЛАВА 16. Реестр мероприятий схемы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57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0" w:history="1">
        <w:r w:rsidR="004A12F9" w:rsidRPr="009640BF">
          <w:rPr>
            <w:rStyle w:val="af9"/>
            <w:noProof/>
            <w:sz w:val="24"/>
            <w:szCs w:val="24"/>
          </w:rPr>
          <w:t>ГЛАВА 17. Замечания и предложения к проекту схемы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59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1" w:history="1">
        <w:r w:rsidR="004A12F9" w:rsidRPr="009640BF">
          <w:rPr>
            <w:rStyle w:val="af9"/>
            <w:noProof/>
            <w:sz w:val="24"/>
            <w:szCs w:val="24"/>
          </w:rPr>
          <w:t>ГЛАВА 18. Сводный том изменений, выполненных в доработанной и актуализированной схеме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4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Изменения, внесенные при актуализации в утверждаемую часть схемы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lastRenderedPageBreak/>
          <w:t xml:space="preserve">теплоснабжения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 xml:space="preserve">ий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Верхнекамского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муниципального округа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 Кировской области на срок до 2029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года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РАЗДЕЛ 1. Показатели существующего и перспективного спроса на тепловую энергию (мощность) и теплоноситель в установленных границах территории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2. Существующие и перспективные балансы тепловой мощности источников тепловой энергии и тепловой нагрузки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5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3. Существующие и перспективные балансы теплоносителя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6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РАЗДЕЛ 4. Основные положения мастер–плана развития систем теплоснабжения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7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5. Предложения по строительству, реконструкции, техническому перевооружению и (или) модернизации источников тепловой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8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1.7.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6. Предложения по строительству, реконструкции и (или) модернизации тепловых</w:t>
        </w:r>
        <w:r w:rsidR="004A12F9" w:rsidRPr="009640BF">
          <w:rPr>
            <w:rStyle w:val="af9"/>
            <w:b/>
            <w:bCs/>
            <w:noProof/>
            <w:spacing w:val="-3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сетей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9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1.8.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7. Предложения по переводу открытых систем теплоснабжения (горячего водоснабжения) в закрытые системы горячего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водоснабжения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0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1.9.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8. Перспективные топливные</w:t>
        </w:r>
        <w:r w:rsidR="004A12F9" w:rsidRPr="009640BF">
          <w:rPr>
            <w:rStyle w:val="af9"/>
            <w:b/>
            <w:bCs/>
            <w:noProof/>
            <w:spacing w:val="-3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балансы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1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1.10.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9. Инвестиции в строительство, реконструкцию, техническое перевооружение и (или)</w:t>
        </w:r>
        <w:r w:rsidR="004A12F9" w:rsidRPr="009640BF">
          <w:rPr>
            <w:rStyle w:val="af9"/>
            <w:b/>
            <w:bCs/>
            <w:noProof/>
            <w:spacing w:val="-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модернизацию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1.11.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10. Решение о присвоении статуса единой теплоснабжающей организации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(организаций)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11. Решения о распределении тепловой нагрузки между источниками тепловой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12. Решения по бесхозяйным тепловым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сетям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5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13. Синхронизация схемы теплоснабжения со схемой газоснабжения и газификации субъекта Российской Федерации и (или) поселения,</w:t>
        </w:r>
        <w:r w:rsidR="004A12F9" w:rsidRPr="009640BF">
          <w:rPr>
            <w:rStyle w:val="af9"/>
            <w:b/>
            <w:bCs/>
            <w:noProof/>
            <w:spacing w:val="-9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схемой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и</w:t>
        </w:r>
        <w:r w:rsidR="004A12F9" w:rsidRPr="009640BF">
          <w:rPr>
            <w:rStyle w:val="af9"/>
            <w:b/>
            <w:bCs/>
            <w:noProof/>
            <w:spacing w:val="-8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программой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развития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электроэнергетики,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а</w:t>
        </w:r>
        <w:r w:rsidR="004A12F9" w:rsidRPr="009640BF">
          <w:rPr>
            <w:rStyle w:val="af9"/>
            <w:b/>
            <w:bCs/>
            <w:noProof/>
            <w:spacing w:val="-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также</w:t>
        </w:r>
        <w:r w:rsidR="004A12F9" w:rsidRPr="009640BF">
          <w:rPr>
            <w:rStyle w:val="af9"/>
            <w:b/>
            <w:bCs/>
            <w:noProof/>
            <w:spacing w:val="-6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со схемой водоснабжения и водоотведения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6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РАЗДЕЛ 14. Индикаторы развития систем теплоснабжения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7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15. Ценовые (тарифные)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последствия.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4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8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Изменения, внесенные при актуализации в обосновывающие материалы к утверждаемой части схемы теплоснабжения</w:t>
        </w:r>
        <w:r w:rsidR="004A12F9" w:rsidRPr="009640BF">
          <w:rPr>
            <w:rStyle w:val="af9"/>
            <w:b/>
            <w:bCs/>
            <w:noProof/>
            <w:spacing w:val="-36"/>
            <w:sz w:val="24"/>
            <w:szCs w:val="24"/>
          </w:rPr>
          <w:t xml:space="preserve"> </w:t>
        </w:r>
        <w:r w:rsidR="00A04B96" w:rsidRPr="009640BF">
          <w:rPr>
            <w:rStyle w:val="af9"/>
            <w:b/>
            <w:bCs/>
            <w:noProof/>
            <w:spacing w:val="-36"/>
            <w:sz w:val="24"/>
            <w:szCs w:val="24"/>
          </w:rPr>
          <w:t>п..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 Верхнекамского</w:t>
        </w:r>
        <w:r w:rsidR="004A12F9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 </w:t>
        </w:r>
        <w:r w:rsidR="00A04B96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муниципального округа </w:t>
        </w:r>
        <w:r w:rsidR="004A12F9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Кировской</w:t>
        </w:r>
        <w:r w:rsidR="004A12F9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области</w:t>
        </w:r>
        <w:r w:rsidR="004A12F9" w:rsidRPr="009640BF">
          <w:rPr>
            <w:rStyle w:val="af9"/>
            <w:b/>
            <w:bCs/>
            <w:noProof/>
            <w:spacing w:val="-1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на</w:t>
        </w:r>
        <w:r w:rsidR="004A12F9" w:rsidRPr="009640BF">
          <w:rPr>
            <w:rStyle w:val="af9"/>
            <w:b/>
            <w:bCs/>
            <w:noProof/>
            <w:spacing w:val="-1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срок  до 2029</w:t>
        </w:r>
        <w:r w:rsidR="004A12F9" w:rsidRPr="009640BF">
          <w:rPr>
            <w:rStyle w:val="af9"/>
            <w:b/>
            <w:bCs/>
            <w:noProof/>
            <w:spacing w:val="-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года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9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2. Существующее и перспективное потребление тепловой энергии на цели</w:t>
        </w:r>
        <w:r w:rsidR="004A12F9" w:rsidRPr="009640BF">
          <w:rPr>
            <w:rStyle w:val="af9"/>
            <w:b/>
            <w:bCs/>
            <w:noProof/>
            <w:spacing w:val="-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0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ГЛАВА 3. Электронная модель системы теплоснабжения 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пгт.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1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</w:t>
        </w:r>
        <w:r w:rsidR="004A12F9" w:rsidRPr="009640BF">
          <w:rPr>
            <w:rStyle w:val="af9"/>
            <w:b/>
            <w:bCs/>
            <w:noProof/>
            <w:spacing w:val="-1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4.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Существующие</w:t>
        </w:r>
        <w:r w:rsidR="004A12F9" w:rsidRPr="009640BF">
          <w:rPr>
            <w:rStyle w:val="af9"/>
            <w:b/>
            <w:bCs/>
            <w:noProof/>
            <w:spacing w:val="-1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и</w:t>
        </w:r>
        <w:r w:rsidR="004A12F9" w:rsidRPr="009640BF">
          <w:rPr>
            <w:rStyle w:val="af9"/>
            <w:b/>
            <w:bCs/>
            <w:noProof/>
            <w:spacing w:val="-1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перспективные</w:t>
        </w:r>
        <w:r w:rsidR="004A12F9" w:rsidRPr="009640BF">
          <w:rPr>
            <w:rStyle w:val="af9"/>
            <w:b/>
            <w:bCs/>
            <w:noProof/>
            <w:spacing w:val="-1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балансы</w:t>
        </w:r>
        <w:r w:rsidR="004A12F9" w:rsidRPr="009640BF">
          <w:rPr>
            <w:rStyle w:val="af9"/>
            <w:b/>
            <w:bCs/>
            <w:noProof/>
            <w:spacing w:val="-1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тепловой мощности источников тепловой энергии и тепловой нагрузки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ГЛАВА 5. Мастер-план развития систем теплоснабжения 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пгт.Созимский …………………………………………………………………….</w:t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6.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</w:t>
        </w:r>
        <w:r w:rsidR="004A12F9" w:rsidRPr="009640BF">
          <w:rPr>
            <w:rStyle w:val="af9"/>
            <w:b/>
            <w:bCs/>
            <w:noProof/>
            <w:spacing w:val="-9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режимах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2.7.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7. Предложения по строительству, реконструкции, техническому перевооружению и (или) модернизации источников тепловой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5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2.8.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ГЛАВА 8. Предложения по строительству, реконструкции и (или) модернизации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lastRenderedPageBreak/>
          <w:t>тепловых сетей и сооружений на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них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6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2.9.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9. Предложения по переводу открытых систем теплоснабжения (горячего водоснабжения) в закрытые системы</w:t>
        </w:r>
        <w:r w:rsidR="004A12F9" w:rsidRPr="009640BF">
          <w:rPr>
            <w:rStyle w:val="af9"/>
            <w:b/>
            <w:bCs/>
            <w:noProof/>
            <w:spacing w:val="-43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горячего водоснабжения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7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2.10.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10. Перспективные топливные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балансы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8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2.11.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11. Оценка надежности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9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12. Обоснование инвестиций в строительство, реконструкцию и техническое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перевооружение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0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ГЛАВА 13. Индикаторы развития систем теплоснабжения 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1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14. Ценовые (тарифные)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последствия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15. Реестр единых теплоснабжающих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организаций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16. Реестр проектов схемы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5E6906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2.17.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17. Замечания и предложения к проекту схемы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500C53">
          <w:rPr>
            <w:noProof/>
            <w:webHidden/>
            <w:sz w:val="24"/>
            <w:szCs w:val="24"/>
          </w:rPr>
          <w:t>65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D417F2" w:rsidRPr="004A0650" w:rsidRDefault="00D417F2">
      <w:pPr>
        <w:rPr>
          <w:color w:val="auto"/>
        </w:rPr>
      </w:pPr>
      <w:r w:rsidRPr="009640BF">
        <w:rPr>
          <w:rFonts w:cs="Times New Roman"/>
          <w:bCs/>
          <w:color w:val="auto"/>
        </w:rPr>
        <w:fldChar w:fldCharType="end"/>
      </w:r>
    </w:p>
    <w:p w:rsidR="003015DC" w:rsidRPr="004A0650" w:rsidRDefault="003015DC">
      <w:pPr>
        <w:rPr>
          <w:rFonts w:cs="Times New Roman"/>
          <w:color w:val="auto"/>
        </w:rPr>
      </w:pPr>
    </w:p>
    <w:p w:rsidR="003015DC" w:rsidRPr="004A0650" w:rsidRDefault="003015DC">
      <w:pPr>
        <w:rPr>
          <w:color w:val="auto"/>
        </w:rPr>
        <w:sectPr w:rsidR="003015DC" w:rsidRPr="004A0650">
          <w:footerReference w:type="even" r:id="rId9"/>
          <w:footerReference w:type="default" r:id="rId10"/>
          <w:footerReference w:type="first" r:id="rId11"/>
          <w:pgSz w:w="11900" w:h="16840"/>
          <w:pgMar w:top="702" w:right="642" w:bottom="872" w:left="1600" w:header="0" w:footer="3" w:gutter="0"/>
          <w:pgNumType w:start="1"/>
          <w:cols w:space="720"/>
          <w:noEndnote/>
          <w:titlePg/>
          <w:docGrid w:linePitch="360"/>
        </w:sectPr>
      </w:pPr>
    </w:p>
    <w:p w:rsidR="00E51492" w:rsidRPr="009640BF" w:rsidRDefault="00685358" w:rsidP="007159B9">
      <w:pPr>
        <w:pStyle w:val="11"/>
        <w:spacing w:after="520"/>
        <w:ind w:firstLine="0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lastRenderedPageBreak/>
        <w:t>ОБОСНОВЫВАЮЩИЕ МАТЕРИАЛЫ К СХЕМЕ ТЕПЛОСНАБЖЕНИЯ</w:t>
      </w:r>
    </w:p>
    <w:p w:rsidR="00E51492" w:rsidRPr="009640BF" w:rsidRDefault="00685358" w:rsidP="007159B9">
      <w:pPr>
        <w:pStyle w:val="1"/>
        <w:ind w:left="0"/>
        <w:rPr>
          <w:sz w:val="24"/>
          <w:szCs w:val="24"/>
        </w:rPr>
      </w:pPr>
      <w:bookmarkStart w:id="1" w:name="_Toc79561401"/>
      <w:r w:rsidRPr="009640BF">
        <w:rPr>
          <w:sz w:val="24"/>
          <w:szCs w:val="24"/>
        </w:rPr>
        <w:t>ГЛАВА 1. Существующее положение в сфере производства, передачи и п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требления тепловой энергии для целей теплоснабжения</w:t>
      </w:r>
      <w:bookmarkEnd w:id="1"/>
    </w:p>
    <w:p w:rsidR="00E51492" w:rsidRPr="009640BF" w:rsidRDefault="00685358" w:rsidP="007159B9">
      <w:pPr>
        <w:pStyle w:val="1"/>
        <w:ind w:left="0"/>
        <w:rPr>
          <w:sz w:val="24"/>
          <w:szCs w:val="24"/>
        </w:rPr>
      </w:pPr>
      <w:bookmarkStart w:id="2" w:name="bookmark0"/>
      <w:bookmarkStart w:id="3" w:name="bookmark1"/>
      <w:bookmarkStart w:id="4" w:name="bookmark2"/>
      <w:bookmarkStart w:id="5" w:name="_Toc79561402"/>
      <w:r w:rsidRPr="009640BF">
        <w:rPr>
          <w:sz w:val="24"/>
          <w:szCs w:val="24"/>
        </w:rPr>
        <w:t>Часть 1. Функциональная структура теплоснабжения</w:t>
      </w:r>
      <w:bookmarkEnd w:id="2"/>
      <w:bookmarkEnd w:id="3"/>
      <w:bookmarkEnd w:id="4"/>
      <w:bookmarkEnd w:id="5"/>
    </w:p>
    <w:p w:rsidR="00E51492" w:rsidRPr="009640BF" w:rsidRDefault="00685358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Теплоснабжение жилой и общественной застройки на территории </w:t>
      </w:r>
      <w:proofErr w:type="spellStart"/>
      <w:r w:rsidR="002A5E2F" w:rsidRPr="009640BF">
        <w:rPr>
          <w:color w:val="auto"/>
          <w:sz w:val="24"/>
          <w:szCs w:val="24"/>
        </w:rPr>
        <w:t>п</w:t>
      </w:r>
      <w:proofErr w:type="gramStart"/>
      <w:r w:rsidR="002A5E2F" w:rsidRPr="009640BF">
        <w:rPr>
          <w:color w:val="auto"/>
          <w:sz w:val="24"/>
          <w:szCs w:val="24"/>
        </w:rPr>
        <w:t>.</w:t>
      </w:r>
      <w:r w:rsidR="00197C34" w:rsidRPr="009640BF">
        <w:rPr>
          <w:color w:val="auto"/>
          <w:sz w:val="24"/>
          <w:szCs w:val="24"/>
        </w:rPr>
        <w:t>С</w:t>
      </w:r>
      <w:proofErr w:type="gramEnd"/>
      <w:r w:rsidR="00197C34" w:rsidRPr="009640BF">
        <w:rPr>
          <w:color w:val="auto"/>
          <w:sz w:val="24"/>
          <w:szCs w:val="24"/>
        </w:rPr>
        <w:t>озимск</w:t>
      </w:r>
      <w:r w:rsidR="002A5E2F" w:rsidRPr="009640BF">
        <w:rPr>
          <w:color w:val="auto"/>
          <w:sz w:val="24"/>
          <w:szCs w:val="24"/>
        </w:rPr>
        <w:t>ий</w:t>
      </w:r>
      <w:proofErr w:type="spellEnd"/>
      <w:r w:rsidRPr="009640BF">
        <w:rPr>
          <w:color w:val="auto"/>
          <w:sz w:val="24"/>
          <w:szCs w:val="24"/>
        </w:rPr>
        <w:t xml:space="preserve"> ос</w:t>
      </w:r>
      <w:r w:rsidRPr="009640BF">
        <w:rPr>
          <w:color w:val="auto"/>
          <w:sz w:val="24"/>
          <w:szCs w:val="24"/>
        </w:rPr>
        <w:t>у</w:t>
      </w:r>
      <w:r w:rsidRPr="009640BF">
        <w:rPr>
          <w:color w:val="auto"/>
          <w:sz w:val="24"/>
          <w:szCs w:val="24"/>
        </w:rPr>
        <w:t>ществляется по смешанной схеме.</w:t>
      </w:r>
    </w:p>
    <w:p w:rsidR="00E51492" w:rsidRPr="009640BF" w:rsidRDefault="004C4C3F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Ч</w:t>
      </w:r>
      <w:r w:rsidR="00685358" w:rsidRPr="009640BF">
        <w:rPr>
          <w:color w:val="auto"/>
          <w:sz w:val="24"/>
          <w:szCs w:val="24"/>
        </w:rPr>
        <w:t>асть многоквартирного жилого фонда</w:t>
      </w:r>
      <w:r w:rsidR="00433921" w:rsidRPr="009640BF">
        <w:rPr>
          <w:color w:val="auto"/>
          <w:sz w:val="24"/>
          <w:szCs w:val="24"/>
        </w:rPr>
        <w:t xml:space="preserve"> и</w:t>
      </w:r>
      <w:r w:rsidR="00685358" w:rsidRPr="009640BF">
        <w:rPr>
          <w:color w:val="auto"/>
          <w:sz w:val="24"/>
          <w:szCs w:val="24"/>
        </w:rPr>
        <w:t xml:space="preserve"> общественные здания</w:t>
      </w:r>
      <w:r w:rsidRPr="009640BF">
        <w:rPr>
          <w:color w:val="auto"/>
          <w:sz w:val="24"/>
          <w:szCs w:val="24"/>
        </w:rPr>
        <w:t xml:space="preserve"> </w:t>
      </w:r>
      <w:r w:rsidR="00685358" w:rsidRPr="009640BF">
        <w:rPr>
          <w:color w:val="auto"/>
          <w:sz w:val="24"/>
          <w:szCs w:val="24"/>
        </w:rPr>
        <w:t>подключены к це</w:t>
      </w:r>
      <w:r w:rsidR="00685358" w:rsidRPr="009640BF">
        <w:rPr>
          <w:color w:val="auto"/>
          <w:sz w:val="24"/>
          <w:szCs w:val="24"/>
        </w:rPr>
        <w:t>н</w:t>
      </w:r>
      <w:r w:rsidR="00685358" w:rsidRPr="009640BF">
        <w:rPr>
          <w:color w:val="auto"/>
          <w:sz w:val="24"/>
          <w:szCs w:val="24"/>
        </w:rPr>
        <w:t>трализованн</w:t>
      </w:r>
      <w:r w:rsidR="00C93F37">
        <w:rPr>
          <w:color w:val="auto"/>
          <w:sz w:val="24"/>
          <w:szCs w:val="24"/>
        </w:rPr>
        <w:t>ой системе</w:t>
      </w:r>
      <w:r w:rsidR="00685358" w:rsidRPr="009640BF">
        <w:rPr>
          <w:color w:val="auto"/>
          <w:sz w:val="24"/>
          <w:szCs w:val="24"/>
        </w:rPr>
        <w:t xml:space="preserve"> теплоснабжения, которые состоят из котельных и тепловых сетей.</w:t>
      </w:r>
    </w:p>
    <w:p w:rsidR="00E51492" w:rsidRPr="009640BF" w:rsidRDefault="00685358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Индивидуальная жилая застройка и часть мелких общественных и к</w:t>
      </w:r>
      <w:r w:rsidR="0035739B" w:rsidRPr="009640BF">
        <w:rPr>
          <w:color w:val="auto"/>
          <w:sz w:val="24"/>
          <w:szCs w:val="24"/>
        </w:rPr>
        <w:t xml:space="preserve">оммунально-бытовых потребителей </w:t>
      </w:r>
      <w:proofErr w:type="gramStart"/>
      <w:r w:rsidR="0035739B" w:rsidRPr="009640BF">
        <w:rPr>
          <w:color w:val="auto"/>
          <w:sz w:val="24"/>
          <w:szCs w:val="24"/>
        </w:rPr>
        <w:t>оборудованы</w:t>
      </w:r>
      <w:proofErr w:type="gramEnd"/>
      <w:r w:rsidR="0035739B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 xml:space="preserve">автономными </w:t>
      </w:r>
      <w:proofErr w:type="spellStart"/>
      <w:r w:rsidRPr="009640BF">
        <w:rPr>
          <w:color w:val="auto"/>
          <w:sz w:val="24"/>
          <w:szCs w:val="24"/>
        </w:rPr>
        <w:t>теплогенераторами</w:t>
      </w:r>
      <w:proofErr w:type="spellEnd"/>
      <w:r w:rsidRPr="009640BF">
        <w:rPr>
          <w:color w:val="auto"/>
          <w:sz w:val="24"/>
          <w:szCs w:val="24"/>
        </w:rPr>
        <w:t>, печами на твердом топливе.</w:t>
      </w:r>
    </w:p>
    <w:p w:rsidR="00E51492" w:rsidRPr="009640BF" w:rsidRDefault="0035739B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Основной теплоснабжающей организацией</w:t>
      </w:r>
      <w:r w:rsidR="00685358" w:rsidRPr="009640BF">
        <w:rPr>
          <w:color w:val="auto"/>
          <w:sz w:val="24"/>
          <w:szCs w:val="24"/>
        </w:rPr>
        <w:t xml:space="preserve"> в </w:t>
      </w:r>
      <w:proofErr w:type="spellStart"/>
      <w:r w:rsidR="002A5E2F" w:rsidRPr="009640BF">
        <w:rPr>
          <w:color w:val="auto"/>
          <w:sz w:val="24"/>
          <w:szCs w:val="24"/>
        </w:rPr>
        <w:t>п</w:t>
      </w:r>
      <w:proofErr w:type="gramStart"/>
      <w:r w:rsidR="002A5E2F" w:rsidRPr="009640BF">
        <w:rPr>
          <w:color w:val="auto"/>
          <w:sz w:val="24"/>
          <w:szCs w:val="24"/>
        </w:rPr>
        <w:t>.</w:t>
      </w:r>
      <w:r w:rsidR="00197C34" w:rsidRPr="009640BF">
        <w:rPr>
          <w:color w:val="auto"/>
          <w:sz w:val="24"/>
          <w:szCs w:val="24"/>
        </w:rPr>
        <w:t>С</w:t>
      </w:r>
      <w:proofErr w:type="gramEnd"/>
      <w:r w:rsidR="00197C34" w:rsidRPr="009640BF">
        <w:rPr>
          <w:color w:val="auto"/>
          <w:sz w:val="24"/>
          <w:szCs w:val="24"/>
        </w:rPr>
        <w:t>озимск</w:t>
      </w:r>
      <w:r w:rsidR="002A5E2F" w:rsidRPr="009640BF">
        <w:rPr>
          <w:color w:val="auto"/>
          <w:sz w:val="24"/>
          <w:szCs w:val="24"/>
        </w:rPr>
        <w:t>ий</w:t>
      </w:r>
      <w:proofErr w:type="spellEnd"/>
      <w:r w:rsidRPr="009640BF">
        <w:rPr>
          <w:color w:val="auto"/>
          <w:sz w:val="24"/>
          <w:szCs w:val="24"/>
        </w:rPr>
        <w:t xml:space="preserve"> являе</w:t>
      </w:r>
      <w:r w:rsidR="00685358" w:rsidRPr="009640BF">
        <w:rPr>
          <w:color w:val="auto"/>
          <w:sz w:val="24"/>
          <w:szCs w:val="24"/>
        </w:rPr>
        <w:t xml:space="preserve">тся: </w:t>
      </w:r>
      <w:r w:rsidR="00197C34" w:rsidRPr="009640BF">
        <w:rPr>
          <w:color w:val="auto"/>
          <w:sz w:val="24"/>
          <w:szCs w:val="24"/>
        </w:rPr>
        <w:t>ООО «</w:t>
      </w:r>
      <w:r w:rsidR="002A5E2F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>.</w:t>
      </w:r>
    </w:p>
    <w:p w:rsidR="002F1C58" w:rsidRPr="009640BF" w:rsidRDefault="002F1C58" w:rsidP="007159B9">
      <w:pPr>
        <w:pStyle w:val="11"/>
        <w:ind w:firstLine="700"/>
        <w:jc w:val="both"/>
        <w:rPr>
          <w:color w:val="auto"/>
          <w:sz w:val="24"/>
          <w:szCs w:val="24"/>
        </w:rPr>
      </w:pPr>
    </w:p>
    <w:p w:rsidR="0035739B" w:rsidRPr="009640BF" w:rsidRDefault="0035739B" w:rsidP="0067662C">
      <w:pPr>
        <w:pStyle w:val="a0"/>
        <w:rPr>
          <w:sz w:val="24"/>
        </w:rPr>
      </w:pPr>
      <w:bookmarkStart w:id="6" w:name="_Ref39046131"/>
      <w:r w:rsidRPr="009640BF">
        <w:rPr>
          <w:sz w:val="24"/>
        </w:rPr>
        <w:t>Объекты теплоснабжения</w:t>
      </w:r>
      <w:bookmarkEnd w:id="6"/>
    </w:p>
    <w:p w:rsidR="00E51492" w:rsidRPr="009640BF" w:rsidRDefault="00E51492">
      <w:pPr>
        <w:spacing w:line="1" w:lineRule="exact"/>
        <w:rPr>
          <w:color w:val="auto"/>
        </w:rPr>
      </w:pPr>
    </w:p>
    <w:tbl>
      <w:tblPr>
        <w:tblOverlap w:val="never"/>
        <w:tblW w:w="9639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33"/>
        <w:gridCol w:w="2013"/>
        <w:gridCol w:w="1162"/>
        <w:gridCol w:w="1987"/>
        <w:gridCol w:w="1844"/>
      </w:tblGrid>
      <w:tr w:rsidR="00E51492" w:rsidRPr="009640BF" w:rsidTr="007159B9">
        <w:trPr>
          <w:trHeight w:hRule="exact" w:val="293"/>
        </w:trPr>
        <w:tc>
          <w:tcPr>
            <w:tcW w:w="263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низация/ место распол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жения</w:t>
            </w:r>
          </w:p>
        </w:tc>
        <w:tc>
          <w:tcPr>
            <w:tcW w:w="3175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Вид деятельности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Договор эксплу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тации объекта теплоснабжения</w:t>
            </w:r>
          </w:p>
        </w:tc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Собственник объекта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снабжения</w:t>
            </w:r>
          </w:p>
        </w:tc>
      </w:tr>
      <w:tr w:rsidR="00E51492" w:rsidRPr="009640BF" w:rsidTr="00D6492F">
        <w:trPr>
          <w:trHeight w:hRule="exact" w:val="835"/>
        </w:trPr>
        <w:tc>
          <w:tcPr>
            <w:tcW w:w="263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1732BA">
            <w:pPr>
              <w:rPr>
                <w:color w:val="auto"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отопительный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риод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Неотопи</w:t>
            </w:r>
            <w:r w:rsidRPr="009640BF">
              <w:rPr>
                <w:color w:val="auto"/>
              </w:rPr>
              <w:softHyphen/>
              <w:t>тельный период</w:t>
            </w:r>
          </w:p>
        </w:tc>
        <w:tc>
          <w:tcPr>
            <w:tcW w:w="1987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1732BA">
            <w:pPr>
              <w:rPr>
                <w:color w:val="auto"/>
              </w:rPr>
            </w:pPr>
          </w:p>
        </w:tc>
        <w:tc>
          <w:tcPr>
            <w:tcW w:w="1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 w:rsidP="001732BA">
            <w:pPr>
              <w:rPr>
                <w:color w:val="auto"/>
              </w:rPr>
            </w:pPr>
          </w:p>
        </w:tc>
      </w:tr>
      <w:tr w:rsidR="00A86B7C" w:rsidRPr="009640BF" w:rsidTr="00287A94">
        <w:trPr>
          <w:trHeight w:hRule="exact" w:val="2930"/>
        </w:trPr>
        <w:tc>
          <w:tcPr>
            <w:tcW w:w="2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6B7C" w:rsidRPr="009640BF" w:rsidRDefault="00197C34" w:rsidP="002A5E2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2A5E2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</w:t>
            </w:r>
            <w:r w:rsidR="00A86B7C" w:rsidRPr="009640BF">
              <w:rPr>
                <w:rFonts w:ascii="Times New Roman" w:hAnsi="Times New Roman" w:cs="Times New Roman"/>
              </w:rPr>
              <w:t xml:space="preserve"> (котел</w:t>
            </w:r>
            <w:r w:rsidR="00A86B7C" w:rsidRPr="009640BF">
              <w:rPr>
                <w:rFonts w:ascii="Times New Roman" w:hAnsi="Times New Roman" w:cs="Times New Roman"/>
              </w:rPr>
              <w:t>ь</w:t>
            </w:r>
            <w:r w:rsidR="00A86B7C" w:rsidRPr="009640BF">
              <w:rPr>
                <w:rFonts w:ascii="Times New Roman" w:hAnsi="Times New Roman" w:cs="Times New Roman"/>
              </w:rPr>
              <w:t xml:space="preserve">ная № 1 </w:t>
            </w:r>
            <w:r w:rsidR="00D6492F" w:rsidRPr="009640BF">
              <w:rPr>
                <w:rFonts w:ascii="Times New Roman" w:hAnsi="Times New Roman" w:cs="Times New Roman"/>
              </w:rPr>
              <w:t>п. Созимский</w:t>
            </w:r>
            <w:r w:rsidR="00A86B7C" w:rsidRPr="009640BF">
              <w:rPr>
                <w:rFonts w:ascii="Times New Roman" w:hAnsi="Times New Roman" w:cs="Times New Roman"/>
              </w:rPr>
              <w:t xml:space="preserve">, </w:t>
            </w:r>
            <w:r w:rsidR="00D6492F" w:rsidRPr="009640BF">
              <w:rPr>
                <w:rFonts w:ascii="Times New Roman" w:hAnsi="Times New Roman" w:cs="Times New Roman"/>
              </w:rPr>
              <w:t>ул. Набережная, 25</w:t>
            </w:r>
            <w:r w:rsidR="00A86B7C" w:rsidRPr="009640BF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6B7C" w:rsidRDefault="00A86B7C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производство и передача тепловой энергии</w:t>
            </w:r>
          </w:p>
          <w:p w:rsidR="00287A94" w:rsidRDefault="00287A94" w:rsidP="001732BA">
            <w:pPr>
              <w:pStyle w:val="a9"/>
              <w:rPr>
                <w:color w:val="auto"/>
              </w:rPr>
            </w:pPr>
          </w:p>
          <w:p w:rsidR="00287A94" w:rsidRPr="009640BF" w:rsidRDefault="00287A94" w:rsidP="001732BA">
            <w:pPr>
              <w:pStyle w:val="a9"/>
              <w:rPr>
                <w:color w:val="auto"/>
              </w:rPr>
            </w:pP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86B7C" w:rsidRPr="009640BF" w:rsidRDefault="00A86B7C" w:rsidP="001E34EE">
            <w:pPr>
              <w:jc w:val="center"/>
              <w:rPr>
                <w:color w:val="auto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86B7C" w:rsidRPr="009640BF" w:rsidRDefault="00D6492F" w:rsidP="002A5E2F">
            <w:pPr>
              <w:pStyle w:val="a9"/>
              <w:spacing w:line="276" w:lineRule="auto"/>
              <w:jc w:val="left"/>
              <w:rPr>
                <w:color w:val="FF0000"/>
              </w:rPr>
            </w:pPr>
            <w:r w:rsidRPr="009640BF">
              <w:rPr>
                <w:color w:val="auto"/>
              </w:rPr>
              <w:t xml:space="preserve">Концессионное соглашение </w:t>
            </w:r>
            <w:r w:rsidRPr="009640BF">
              <w:t>№</w:t>
            </w:r>
            <w:r w:rsidR="002A5E2F" w:rsidRPr="009640BF">
              <w:t xml:space="preserve"> 276</w:t>
            </w:r>
            <w:r w:rsidRPr="009640BF">
              <w:t>/01/20</w:t>
            </w:r>
            <w:r w:rsidR="002A5E2F" w:rsidRPr="009640BF">
              <w:t>21</w:t>
            </w:r>
            <w:r w:rsidRPr="009640BF">
              <w:t xml:space="preserve"> от 1</w:t>
            </w:r>
            <w:r w:rsidR="002A5E2F" w:rsidRPr="009640BF">
              <w:t>6</w:t>
            </w:r>
            <w:r w:rsidRPr="009640BF">
              <w:t>.</w:t>
            </w:r>
            <w:r w:rsidR="002A5E2F" w:rsidRPr="009640BF">
              <w:t>11</w:t>
            </w:r>
            <w:r w:rsidRPr="009640BF">
              <w:t>.20</w:t>
            </w:r>
            <w:r w:rsidR="002A5E2F" w:rsidRPr="009640BF">
              <w:t>21</w:t>
            </w:r>
            <w:r w:rsidRPr="009640BF">
              <w:t xml:space="preserve"> </w:t>
            </w:r>
            <w:r w:rsidRPr="009640BF">
              <w:rPr>
                <w:color w:val="auto"/>
              </w:rPr>
              <w:t>с мун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ципальным обр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зованием </w:t>
            </w:r>
            <w:proofErr w:type="spellStart"/>
            <w:r w:rsidRPr="009640BF">
              <w:rPr>
                <w:color w:val="auto"/>
              </w:rPr>
              <w:t>Сози</w:t>
            </w:r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</w:rPr>
              <w:t>ское</w:t>
            </w:r>
            <w:proofErr w:type="spellEnd"/>
            <w:r w:rsidRPr="009640BF">
              <w:rPr>
                <w:color w:val="auto"/>
              </w:rPr>
              <w:t xml:space="preserve"> сельское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селение и Киро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ская область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86B7C" w:rsidRPr="009640BF" w:rsidRDefault="00923F23" w:rsidP="00923F23">
            <w:pPr>
              <w:pStyle w:val="a9"/>
              <w:spacing w:line="276" w:lineRule="auto"/>
              <w:jc w:val="left"/>
              <w:rPr>
                <w:color w:val="FF0000"/>
              </w:rPr>
            </w:pPr>
            <w:r w:rsidRPr="009640BF">
              <w:rPr>
                <w:color w:val="auto"/>
              </w:rPr>
              <w:t xml:space="preserve">Верхнекамский муниципальный округ </w:t>
            </w:r>
            <w:r w:rsidR="00A86B7C" w:rsidRPr="009640BF">
              <w:rPr>
                <w:color w:val="auto"/>
              </w:rPr>
              <w:t>Кировской области</w:t>
            </w:r>
          </w:p>
        </w:tc>
      </w:tr>
    </w:tbl>
    <w:p w:rsidR="00B859BC" w:rsidRPr="009640BF" w:rsidRDefault="00B859BC" w:rsidP="007159B9">
      <w:pPr>
        <w:pStyle w:val="af0"/>
        <w:ind w:left="0"/>
        <w:rPr>
          <w:sz w:val="24"/>
          <w:szCs w:val="24"/>
        </w:rPr>
      </w:pPr>
      <w:bookmarkStart w:id="7" w:name="bookmark3"/>
      <w:bookmarkStart w:id="8" w:name="bookmark4"/>
      <w:bookmarkStart w:id="9" w:name="bookmark5"/>
    </w:p>
    <w:p w:rsidR="00E51492" w:rsidRPr="009640BF" w:rsidRDefault="00685358" w:rsidP="007159B9">
      <w:pPr>
        <w:pStyle w:val="af0"/>
        <w:ind w:left="0"/>
        <w:rPr>
          <w:sz w:val="24"/>
          <w:szCs w:val="24"/>
        </w:rPr>
      </w:pPr>
      <w:r w:rsidRPr="009640BF">
        <w:rPr>
          <w:sz w:val="24"/>
          <w:szCs w:val="24"/>
        </w:rPr>
        <w:t>Зон</w:t>
      </w:r>
      <w:r w:rsidR="00287A94">
        <w:rPr>
          <w:sz w:val="24"/>
          <w:szCs w:val="24"/>
        </w:rPr>
        <w:t>а</w:t>
      </w:r>
      <w:r w:rsidRPr="009640BF">
        <w:rPr>
          <w:sz w:val="24"/>
          <w:szCs w:val="24"/>
        </w:rPr>
        <w:t xml:space="preserve"> действия систем</w:t>
      </w:r>
      <w:r w:rsidR="00287A94">
        <w:rPr>
          <w:sz w:val="24"/>
          <w:szCs w:val="24"/>
        </w:rPr>
        <w:t>ы</w:t>
      </w:r>
      <w:r w:rsidRPr="009640BF">
        <w:rPr>
          <w:sz w:val="24"/>
          <w:szCs w:val="24"/>
        </w:rPr>
        <w:t xml:space="preserve"> теплоснабжения </w:t>
      </w:r>
      <w:proofErr w:type="spellStart"/>
      <w:r w:rsidR="002A5E2F" w:rsidRPr="009640BF">
        <w:rPr>
          <w:sz w:val="24"/>
          <w:szCs w:val="24"/>
        </w:rPr>
        <w:t>п</w:t>
      </w:r>
      <w:proofErr w:type="gramStart"/>
      <w:r w:rsidR="002A5E2F" w:rsidRPr="009640BF">
        <w:rPr>
          <w:sz w:val="24"/>
          <w:szCs w:val="24"/>
        </w:rPr>
        <w:t>.</w:t>
      </w:r>
      <w:r w:rsidR="00197C34" w:rsidRPr="009640BF">
        <w:rPr>
          <w:sz w:val="24"/>
          <w:szCs w:val="24"/>
        </w:rPr>
        <w:t>С</w:t>
      </w:r>
      <w:proofErr w:type="gramEnd"/>
      <w:r w:rsidR="00197C34" w:rsidRPr="009640BF">
        <w:rPr>
          <w:sz w:val="24"/>
          <w:szCs w:val="24"/>
        </w:rPr>
        <w:t>озимск</w:t>
      </w:r>
      <w:r w:rsidR="002A5E2F" w:rsidRPr="009640BF">
        <w:rPr>
          <w:sz w:val="24"/>
          <w:szCs w:val="24"/>
        </w:rPr>
        <w:t>ий</w:t>
      </w:r>
      <w:proofErr w:type="spellEnd"/>
      <w:r w:rsidRPr="009640BF">
        <w:rPr>
          <w:sz w:val="24"/>
          <w:szCs w:val="24"/>
        </w:rPr>
        <w:t xml:space="preserve"> представлены на Рисунке </w:t>
      </w:r>
      <w:bookmarkEnd w:id="7"/>
      <w:bookmarkEnd w:id="8"/>
      <w:bookmarkEnd w:id="9"/>
      <w:r w:rsidR="00325B10" w:rsidRPr="009640BF">
        <w:rPr>
          <w:sz w:val="24"/>
          <w:szCs w:val="24"/>
        </w:rPr>
        <w:fldChar w:fldCharType="begin"/>
      </w:r>
      <w:r w:rsidR="00325B10" w:rsidRPr="009640BF">
        <w:rPr>
          <w:sz w:val="24"/>
          <w:szCs w:val="24"/>
        </w:rPr>
        <w:instrText xml:space="preserve"> AUTONUM  </w:instrText>
      </w:r>
      <w:r w:rsidR="00325B10" w:rsidRPr="009640BF">
        <w:rPr>
          <w:sz w:val="24"/>
          <w:szCs w:val="24"/>
        </w:rPr>
        <w:fldChar w:fldCharType="end"/>
      </w:r>
      <w:r w:rsidR="00325B10" w:rsidRPr="009640BF">
        <w:rPr>
          <w:sz w:val="24"/>
          <w:szCs w:val="24"/>
        </w:rPr>
        <w:t xml:space="preserve"> </w:t>
      </w:r>
    </w:p>
    <w:p w:rsidR="001732BA" w:rsidRPr="009640BF" w:rsidRDefault="00287A94" w:rsidP="001732BA">
      <w:pPr>
        <w:pStyle w:val="af0"/>
        <w:spacing w:before="89"/>
        <w:ind w:left="57" w:right="57" w:firstLine="0"/>
        <w:jc w:val="left"/>
        <w:rPr>
          <w:noProof/>
          <w:sz w:val="24"/>
          <w:szCs w:val="24"/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 wp14:anchorId="2F928198" wp14:editId="22825FCA">
            <wp:extent cx="6112510" cy="4588510"/>
            <wp:effectExtent l="0" t="0" r="2540" b="2540"/>
            <wp:docPr id="12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510" cy="458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2BA" w:rsidRPr="009640BF" w:rsidRDefault="001732BA" w:rsidP="000514E2">
      <w:pPr>
        <w:pStyle w:val="a"/>
        <w:numPr>
          <w:ilvl w:val="4"/>
          <w:numId w:val="12"/>
        </w:numPr>
        <w:rPr>
          <w:color w:val="auto"/>
          <w:sz w:val="24"/>
          <w:szCs w:val="24"/>
        </w:rPr>
      </w:pPr>
      <w:bookmarkStart w:id="10" w:name="_Ref39045526"/>
      <w:r w:rsidRPr="009640BF">
        <w:rPr>
          <w:color w:val="auto"/>
          <w:sz w:val="24"/>
          <w:szCs w:val="24"/>
        </w:rPr>
        <w:t>Зон</w:t>
      </w:r>
      <w:r w:rsidR="00287A94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 действия систем</w:t>
      </w:r>
      <w:r w:rsidR="00287A94">
        <w:rPr>
          <w:color w:val="auto"/>
          <w:sz w:val="24"/>
          <w:szCs w:val="24"/>
        </w:rPr>
        <w:t>ы</w:t>
      </w:r>
      <w:r w:rsidRPr="009640BF">
        <w:rPr>
          <w:color w:val="auto"/>
          <w:sz w:val="24"/>
          <w:szCs w:val="24"/>
        </w:rPr>
        <w:t xml:space="preserve"> теплоснабжения </w:t>
      </w:r>
      <w:proofErr w:type="spellStart"/>
      <w:r w:rsidR="002A5E2F" w:rsidRPr="009640BF">
        <w:rPr>
          <w:color w:val="auto"/>
          <w:sz w:val="24"/>
          <w:szCs w:val="24"/>
        </w:rPr>
        <w:t>п</w:t>
      </w:r>
      <w:proofErr w:type="gramStart"/>
      <w:r w:rsidR="002A5E2F" w:rsidRPr="009640BF">
        <w:rPr>
          <w:color w:val="auto"/>
          <w:sz w:val="24"/>
          <w:szCs w:val="24"/>
        </w:rPr>
        <w:t>.</w:t>
      </w:r>
      <w:r w:rsidR="00197C34" w:rsidRPr="009640BF">
        <w:rPr>
          <w:color w:val="auto"/>
          <w:sz w:val="24"/>
          <w:szCs w:val="24"/>
        </w:rPr>
        <w:t>С</w:t>
      </w:r>
      <w:proofErr w:type="gramEnd"/>
      <w:r w:rsidR="00197C34" w:rsidRPr="009640BF">
        <w:rPr>
          <w:color w:val="auto"/>
          <w:sz w:val="24"/>
          <w:szCs w:val="24"/>
        </w:rPr>
        <w:t>озимск</w:t>
      </w:r>
      <w:bookmarkEnd w:id="10"/>
      <w:r w:rsidR="002A5E2F" w:rsidRPr="009640BF">
        <w:rPr>
          <w:color w:val="auto"/>
          <w:sz w:val="24"/>
          <w:szCs w:val="24"/>
        </w:rPr>
        <w:t>ий</w:t>
      </w:r>
      <w:proofErr w:type="spellEnd"/>
    </w:p>
    <w:p w:rsidR="00B859BC" w:rsidRPr="009640BF" w:rsidRDefault="00B859BC" w:rsidP="00B859BC">
      <w:pPr>
        <w:rPr>
          <w:color w:val="auto"/>
        </w:rPr>
      </w:pPr>
    </w:p>
    <w:p w:rsidR="00B859BC" w:rsidRPr="009640BF" w:rsidRDefault="00B859BC" w:rsidP="00B859BC">
      <w:pPr>
        <w:rPr>
          <w:color w:val="auto"/>
        </w:rPr>
        <w:sectPr w:rsidR="00B859BC" w:rsidRPr="009640BF" w:rsidSect="00271451">
          <w:pgSz w:w="11900" w:h="16840"/>
          <w:pgMar w:top="851" w:right="567" w:bottom="851" w:left="1701" w:header="0" w:footer="6" w:gutter="0"/>
          <w:cols w:space="720"/>
          <w:noEndnote/>
          <w:docGrid w:linePitch="360"/>
        </w:sectPr>
      </w:pPr>
    </w:p>
    <w:p w:rsidR="009F030C" w:rsidRPr="009640BF" w:rsidRDefault="009F030C">
      <w:pPr>
        <w:spacing w:line="1" w:lineRule="exact"/>
        <w:rPr>
          <w:color w:val="auto"/>
        </w:rPr>
      </w:pPr>
    </w:p>
    <w:p w:rsidR="00837EC5" w:rsidRPr="009640BF" w:rsidRDefault="00837EC5" w:rsidP="0063250F">
      <w:pPr>
        <w:pStyle w:val="a0"/>
        <w:rPr>
          <w:color w:val="auto"/>
          <w:sz w:val="24"/>
        </w:rPr>
      </w:pPr>
      <w:bookmarkStart w:id="11" w:name="bookmark6"/>
      <w:bookmarkStart w:id="12" w:name="bookmark7"/>
      <w:bookmarkStart w:id="13" w:name="bookmark8"/>
      <w:r w:rsidRPr="009640BF">
        <w:rPr>
          <w:color w:val="auto"/>
          <w:sz w:val="24"/>
        </w:rPr>
        <w:t>Структура централизованного теплоснабжения</w:t>
      </w:r>
      <w:bookmarkEnd w:id="11"/>
      <w:bookmarkEnd w:id="12"/>
      <w:bookmarkEnd w:id="13"/>
    </w:p>
    <w:tbl>
      <w:tblPr>
        <w:tblOverlap w:val="never"/>
        <w:tblW w:w="0" w:type="auto"/>
        <w:tblInd w:w="-27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6"/>
        <w:gridCol w:w="3119"/>
        <w:gridCol w:w="1984"/>
        <w:gridCol w:w="1418"/>
        <w:gridCol w:w="1134"/>
        <w:gridCol w:w="1417"/>
        <w:gridCol w:w="1134"/>
        <w:gridCol w:w="1418"/>
        <w:gridCol w:w="1559"/>
        <w:gridCol w:w="1843"/>
      </w:tblGrid>
      <w:tr w:rsidR="00E51492" w:rsidRPr="009640BF" w:rsidTr="00287A94">
        <w:trPr>
          <w:trHeight w:hRule="exact" w:val="2004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ция место расположения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Группы потреб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телей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 xml:space="preserve">Температур </w:t>
            </w:r>
            <w:proofErr w:type="spellStart"/>
            <w:r w:rsidRPr="009640BF">
              <w:rPr>
                <w:color w:val="auto"/>
              </w:rPr>
              <w:t>ный</w:t>
            </w:r>
            <w:proofErr w:type="spellEnd"/>
            <w:proofErr w:type="gramEnd"/>
            <w:r w:rsidRPr="009640BF">
              <w:rPr>
                <w:color w:val="auto"/>
              </w:rPr>
              <w:t xml:space="preserve"> график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Установ</w:t>
            </w:r>
            <w:r w:rsidRPr="009640BF">
              <w:rPr>
                <w:color w:val="auto"/>
              </w:rPr>
              <w:softHyphen/>
              <w:t>ленная тепловая мощность,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Располага</w:t>
            </w:r>
            <w:r w:rsidRPr="009640BF">
              <w:rPr>
                <w:color w:val="auto"/>
              </w:rPr>
              <w:softHyphen/>
              <w:t>емая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Присоеди</w:t>
            </w:r>
            <w:r w:rsidRPr="009640BF">
              <w:rPr>
                <w:color w:val="auto"/>
              </w:rPr>
              <w:softHyphen/>
              <w:t>ненная нагрузка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Потери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гии, затраты теплоно</w:t>
            </w:r>
            <w:r w:rsidRPr="009640BF">
              <w:rPr>
                <w:color w:val="auto"/>
              </w:rPr>
              <w:softHyphen/>
              <w:t>сителя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Расчетное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требление тепловой мощности на собственные нужды Гкал/час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Резерв мощности (+)/дефицит мощности (-)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</w:tr>
      <w:tr w:rsidR="0025497D" w:rsidRPr="009640BF" w:rsidTr="00140227">
        <w:trPr>
          <w:trHeight w:hRule="exact" w:val="397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46DCB" w:rsidRPr="009640BF" w:rsidRDefault="00846DCB">
            <w:pPr>
              <w:pStyle w:val="a9"/>
              <w:rPr>
                <w:color w:val="auto"/>
              </w:rPr>
            </w:pPr>
          </w:p>
          <w:p w:rsidR="00846DCB" w:rsidRPr="009640BF" w:rsidRDefault="00846DCB">
            <w:pPr>
              <w:pStyle w:val="a9"/>
              <w:rPr>
                <w:color w:val="auto"/>
              </w:rPr>
            </w:pPr>
          </w:p>
          <w:p w:rsidR="0025497D" w:rsidRPr="009640BF" w:rsidRDefault="002549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311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46DCB" w:rsidRPr="009640BF" w:rsidRDefault="00846DCB" w:rsidP="00EC0D88">
            <w:pPr>
              <w:pStyle w:val="a9"/>
              <w:jc w:val="left"/>
            </w:pPr>
          </w:p>
          <w:p w:rsidR="00BE1128" w:rsidRDefault="00BC0998" w:rsidP="00846DCB">
            <w:pPr>
              <w:pStyle w:val="a9"/>
            </w:pPr>
            <w:r w:rsidRPr="009640BF">
              <w:t>ООО «</w:t>
            </w:r>
            <w:r w:rsidR="00EC0D88" w:rsidRPr="009640BF">
              <w:t>АКВА</w:t>
            </w:r>
            <w:r w:rsidRPr="009640BF">
              <w:t xml:space="preserve">» </w:t>
            </w:r>
          </w:p>
          <w:p w:rsidR="00BE1128" w:rsidRDefault="00BC0998" w:rsidP="00846DCB">
            <w:pPr>
              <w:pStyle w:val="a9"/>
            </w:pPr>
            <w:proofErr w:type="gramStart"/>
            <w:r w:rsidRPr="009640BF">
              <w:t xml:space="preserve">(котельная № 1 п. Созимский, </w:t>
            </w:r>
            <w:proofErr w:type="gramEnd"/>
          </w:p>
          <w:p w:rsidR="0025497D" w:rsidRPr="009640BF" w:rsidRDefault="00BC0998" w:rsidP="00846DCB">
            <w:pPr>
              <w:pStyle w:val="a9"/>
              <w:rPr>
                <w:color w:val="auto"/>
              </w:rPr>
            </w:pPr>
            <w:r w:rsidRPr="009640BF">
              <w:t>ул. Набережная, 25)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256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население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AC032A" w:rsidP="00AC032A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</w:t>
            </w:r>
            <w:r w:rsidR="0025497D" w:rsidRPr="009640BF">
              <w:rPr>
                <w:rFonts w:ascii="Times New Roman" w:hAnsi="Times New Roman" w:cs="Times New Roman"/>
                <w:color w:val="auto"/>
              </w:rPr>
              <w:t>/</w:t>
            </w:r>
            <w:r w:rsidRPr="009640BF">
              <w:rPr>
                <w:rFonts w:ascii="Times New Roman" w:hAnsi="Times New Roman" w:cs="Times New Roman"/>
                <w:color w:val="auto"/>
              </w:rPr>
              <w:t>70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1,29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1,29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0,714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404D65" w:rsidP="006214DA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0,08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25497D" w:rsidRPr="009640BF" w:rsidRDefault="0025497D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</w:t>
            </w:r>
            <w:r w:rsidR="002829C1">
              <w:rPr>
                <w:color w:val="auto"/>
              </w:rPr>
              <w:t>1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6214DA">
            <w:pPr>
              <w:pStyle w:val="a9"/>
              <w:rPr>
                <w:color w:val="auto"/>
                <w:lang w:val="en-US"/>
              </w:rPr>
            </w:pPr>
            <w:r w:rsidRPr="00364BD6">
              <w:rPr>
                <w:color w:val="auto"/>
              </w:rPr>
              <w:t>+</w:t>
            </w:r>
            <w:r w:rsidR="00EE07B6" w:rsidRPr="00364BD6">
              <w:rPr>
                <w:color w:val="auto"/>
              </w:rPr>
              <w:t>0,</w:t>
            </w:r>
            <w:r w:rsidR="006214DA" w:rsidRPr="00364BD6">
              <w:rPr>
                <w:color w:val="auto"/>
              </w:rPr>
              <w:t>386</w:t>
            </w:r>
          </w:p>
        </w:tc>
      </w:tr>
      <w:tr w:rsidR="0025497D" w:rsidRPr="009640BF" w:rsidTr="00287A94">
        <w:trPr>
          <w:trHeight w:hRule="exact" w:val="637"/>
        </w:trPr>
        <w:tc>
          <w:tcPr>
            <w:tcW w:w="4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95/70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3A2453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0</w:t>
            </w:r>
            <w:r w:rsidR="006214DA" w:rsidRPr="009640BF">
              <w:rPr>
                <w:color w:val="auto"/>
              </w:rPr>
              <w:t>,125</w:t>
            </w:r>
          </w:p>
        </w:tc>
        <w:tc>
          <w:tcPr>
            <w:tcW w:w="141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25497D" w:rsidRPr="009640BF" w:rsidTr="00140227">
        <w:trPr>
          <w:trHeight w:hRule="exact" w:val="397"/>
        </w:trPr>
        <w:tc>
          <w:tcPr>
            <w:tcW w:w="426" w:type="dxa"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95/70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CE6764" w:rsidP="003A245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3A2453" w:rsidRPr="009640BF">
              <w:rPr>
                <w:color w:val="auto"/>
              </w:rPr>
              <w:t>000</w:t>
            </w:r>
          </w:p>
        </w:tc>
        <w:tc>
          <w:tcPr>
            <w:tcW w:w="141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E51492" w:rsidRPr="009640BF" w:rsidTr="00287A94">
        <w:trPr>
          <w:trHeight w:hRule="exact" w:val="39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1937">
            <w:pPr>
              <w:pStyle w:val="a9"/>
              <w:jc w:val="righ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ИТОГО: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214DA" w:rsidP="007568DE">
            <w:pPr>
              <w:pStyle w:val="a9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0,839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:rsidR="00E51492" w:rsidRPr="009640BF" w:rsidRDefault="00E51492">
      <w:pPr>
        <w:pStyle w:val="26"/>
        <w:ind w:left="0"/>
        <w:rPr>
          <w:color w:val="auto"/>
        </w:rPr>
        <w:sectPr w:rsidR="00E51492" w:rsidRPr="009640BF" w:rsidSect="00060973">
          <w:footerReference w:type="even" r:id="rId13"/>
          <w:footerReference w:type="default" r:id="rId14"/>
          <w:pgSz w:w="16840" w:h="11900" w:orient="landscape" w:code="9"/>
          <w:pgMar w:top="1701" w:right="567" w:bottom="851" w:left="851" w:header="0" w:footer="6" w:gutter="0"/>
          <w:cols w:space="720"/>
          <w:noEndnote/>
          <w:docGrid w:linePitch="360"/>
        </w:sectPr>
      </w:pPr>
    </w:p>
    <w:p w:rsidR="00E51492" w:rsidRPr="009640BF" w:rsidRDefault="00685358" w:rsidP="00D417F2">
      <w:pPr>
        <w:pStyle w:val="1"/>
        <w:rPr>
          <w:sz w:val="24"/>
          <w:szCs w:val="24"/>
        </w:rPr>
      </w:pPr>
      <w:bookmarkStart w:id="14" w:name="_Toc79561403"/>
      <w:r w:rsidRPr="009640BF">
        <w:rPr>
          <w:sz w:val="24"/>
          <w:szCs w:val="24"/>
        </w:rPr>
        <w:lastRenderedPageBreak/>
        <w:t>Част</w:t>
      </w:r>
      <w:r w:rsidR="00D417F2" w:rsidRPr="009640BF">
        <w:rPr>
          <w:sz w:val="24"/>
          <w:szCs w:val="24"/>
        </w:rPr>
        <w:t>ь 2. Источники тепловой энергии</w:t>
      </w:r>
      <w:bookmarkEnd w:id="14"/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5" w:name="bookmark11"/>
      <w:bookmarkStart w:id="16" w:name="bookmark10"/>
      <w:bookmarkStart w:id="17" w:name="bookmark12"/>
      <w:bookmarkStart w:id="18" w:name="bookmark9"/>
      <w:bookmarkStart w:id="19" w:name="_Toc79561404"/>
      <w:bookmarkEnd w:id="15"/>
      <w:r w:rsidRPr="009640BF">
        <w:rPr>
          <w:sz w:val="24"/>
          <w:szCs w:val="24"/>
        </w:rPr>
        <w:t xml:space="preserve">2.1. </w:t>
      </w:r>
      <w:bookmarkEnd w:id="16"/>
      <w:bookmarkEnd w:id="17"/>
      <w:bookmarkEnd w:id="18"/>
      <w:r w:rsidR="00197C34" w:rsidRPr="009640BF">
        <w:rPr>
          <w:sz w:val="24"/>
          <w:szCs w:val="24"/>
        </w:rPr>
        <w:t>ООО «</w:t>
      </w:r>
      <w:r w:rsidR="00F70D44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="00FB3A85" w:rsidRPr="009640BF">
        <w:rPr>
          <w:sz w:val="24"/>
          <w:szCs w:val="24"/>
        </w:rPr>
        <w:t xml:space="preserve"> (котельная № </w:t>
      </w:r>
      <w:r w:rsidR="003B6BFE" w:rsidRPr="009640BF">
        <w:rPr>
          <w:sz w:val="24"/>
          <w:szCs w:val="24"/>
        </w:rPr>
        <w:t>1</w:t>
      </w:r>
      <w:r w:rsidR="00FB3A85" w:rsidRPr="009640BF">
        <w:rPr>
          <w:sz w:val="24"/>
          <w:szCs w:val="24"/>
        </w:rPr>
        <w:t xml:space="preserve"> </w:t>
      </w:r>
      <w:r w:rsidR="00634D0F" w:rsidRPr="009640BF">
        <w:rPr>
          <w:sz w:val="24"/>
          <w:szCs w:val="24"/>
        </w:rPr>
        <w:t>п. Созимский</w:t>
      </w:r>
      <w:r w:rsidR="003B6BFE" w:rsidRPr="009640BF">
        <w:rPr>
          <w:sz w:val="24"/>
          <w:szCs w:val="24"/>
        </w:rPr>
        <w:t xml:space="preserve">, </w:t>
      </w:r>
      <w:r w:rsidR="00634D0F" w:rsidRPr="009640BF">
        <w:rPr>
          <w:sz w:val="24"/>
          <w:szCs w:val="24"/>
        </w:rPr>
        <w:t>ул. Набережная, 25</w:t>
      </w:r>
      <w:r w:rsidR="00FB3A85" w:rsidRPr="009640BF">
        <w:rPr>
          <w:sz w:val="24"/>
          <w:szCs w:val="24"/>
        </w:rPr>
        <w:t>)</w:t>
      </w:r>
      <w:bookmarkEnd w:id="19"/>
    </w:p>
    <w:p w:rsidR="00634D0F" w:rsidRPr="009640BF" w:rsidRDefault="00634D0F" w:rsidP="00634D0F">
      <w:pPr>
        <w:pStyle w:val="af0"/>
        <w:ind w:left="57" w:right="57" w:firstLine="794"/>
        <w:rPr>
          <w:sz w:val="24"/>
          <w:szCs w:val="24"/>
        </w:rPr>
      </w:pPr>
      <w:proofErr w:type="gramStart"/>
      <w:r w:rsidRPr="009640BF">
        <w:rPr>
          <w:sz w:val="24"/>
          <w:szCs w:val="24"/>
        </w:rPr>
        <w:t>Котельная № 1 эксплуатируется теплоснабжающей организацией ООО «</w:t>
      </w:r>
      <w:r w:rsidR="001468C0" w:rsidRPr="009640BF">
        <w:rPr>
          <w:sz w:val="24"/>
          <w:szCs w:val="24"/>
        </w:rPr>
        <w:t>АКВА»</w:t>
      </w:r>
      <w:r w:rsidRPr="009640BF">
        <w:rPr>
          <w:sz w:val="24"/>
          <w:szCs w:val="24"/>
        </w:rPr>
        <w:t xml:space="preserve"> на основании концессионного соглашения </w:t>
      </w:r>
      <w:r w:rsidR="00433921" w:rsidRPr="009640BF">
        <w:rPr>
          <w:sz w:val="24"/>
          <w:szCs w:val="24"/>
        </w:rPr>
        <w:t>в отношении объектов теплоснабжения, распол</w:t>
      </w:r>
      <w:r w:rsidR="00433921" w:rsidRPr="009640BF">
        <w:rPr>
          <w:sz w:val="24"/>
          <w:szCs w:val="24"/>
        </w:rPr>
        <w:t>о</w:t>
      </w:r>
      <w:r w:rsidR="00433921" w:rsidRPr="009640BF">
        <w:rPr>
          <w:sz w:val="24"/>
          <w:szCs w:val="24"/>
        </w:rPr>
        <w:t xml:space="preserve">женных </w:t>
      </w:r>
      <w:r w:rsidR="003C65AD" w:rsidRPr="009640BF">
        <w:rPr>
          <w:sz w:val="24"/>
          <w:szCs w:val="24"/>
        </w:rPr>
        <w:t>в</w:t>
      </w:r>
      <w:r w:rsidR="00433921" w:rsidRPr="009640BF">
        <w:rPr>
          <w:sz w:val="24"/>
          <w:szCs w:val="24"/>
        </w:rPr>
        <w:t xml:space="preserve"> </w:t>
      </w:r>
      <w:r w:rsidR="00322EFD" w:rsidRPr="009640BF">
        <w:rPr>
          <w:sz w:val="24"/>
          <w:szCs w:val="24"/>
        </w:rPr>
        <w:t>п.</w:t>
      </w:r>
      <w:r w:rsidR="007F4AD6">
        <w:rPr>
          <w:sz w:val="24"/>
          <w:szCs w:val="24"/>
        </w:rPr>
        <w:t xml:space="preserve"> </w:t>
      </w:r>
      <w:r w:rsidR="00322EFD" w:rsidRPr="009640BF">
        <w:rPr>
          <w:sz w:val="24"/>
          <w:szCs w:val="24"/>
        </w:rPr>
        <w:t>Созимский</w:t>
      </w:r>
      <w:r w:rsidR="00433921" w:rsidRPr="009640BF">
        <w:rPr>
          <w:sz w:val="24"/>
          <w:szCs w:val="24"/>
        </w:rPr>
        <w:t xml:space="preserve">, находящихся в собственности муниципального образования </w:t>
      </w:r>
      <w:r w:rsidR="0027452B" w:rsidRPr="009640BF">
        <w:rPr>
          <w:sz w:val="24"/>
          <w:szCs w:val="24"/>
        </w:rPr>
        <w:t>Вер</w:t>
      </w:r>
      <w:r w:rsidR="0027452B" w:rsidRPr="009640BF">
        <w:rPr>
          <w:sz w:val="24"/>
          <w:szCs w:val="24"/>
        </w:rPr>
        <w:t>х</w:t>
      </w:r>
      <w:r w:rsidR="0027452B" w:rsidRPr="009640BF">
        <w:rPr>
          <w:sz w:val="24"/>
          <w:szCs w:val="24"/>
        </w:rPr>
        <w:t>некамский муниципальный округ</w:t>
      </w:r>
      <w:r w:rsidR="00433921" w:rsidRPr="009640BF">
        <w:rPr>
          <w:sz w:val="24"/>
          <w:szCs w:val="24"/>
        </w:rPr>
        <w:t xml:space="preserve"> Кировской области от </w:t>
      </w:r>
      <w:r w:rsidR="00322EFD" w:rsidRPr="009640BF">
        <w:rPr>
          <w:sz w:val="24"/>
          <w:szCs w:val="24"/>
        </w:rPr>
        <w:t>16</w:t>
      </w:r>
      <w:r w:rsidR="00433921" w:rsidRPr="009640BF">
        <w:rPr>
          <w:sz w:val="24"/>
          <w:szCs w:val="24"/>
        </w:rPr>
        <w:t>.</w:t>
      </w:r>
      <w:r w:rsidR="00322EFD" w:rsidRPr="009640BF">
        <w:rPr>
          <w:sz w:val="24"/>
          <w:szCs w:val="24"/>
        </w:rPr>
        <w:t>11</w:t>
      </w:r>
      <w:r w:rsidR="00433921" w:rsidRPr="009640BF">
        <w:rPr>
          <w:sz w:val="24"/>
          <w:szCs w:val="24"/>
        </w:rPr>
        <w:t>.20</w:t>
      </w:r>
      <w:r w:rsidR="00322EFD" w:rsidRPr="009640BF">
        <w:rPr>
          <w:sz w:val="24"/>
          <w:szCs w:val="24"/>
        </w:rPr>
        <w:t>21</w:t>
      </w:r>
      <w:r w:rsidR="00433921" w:rsidRPr="009640BF">
        <w:rPr>
          <w:sz w:val="24"/>
          <w:szCs w:val="24"/>
        </w:rPr>
        <w:t xml:space="preserve">  №</w:t>
      </w:r>
      <w:r w:rsidR="00322EFD" w:rsidRPr="009640BF">
        <w:rPr>
          <w:sz w:val="24"/>
          <w:szCs w:val="24"/>
        </w:rPr>
        <w:t xml:space="preserve"> 276</w:t>
      </w:r>
      <w:r w:rsidR="00433921" w:rsidRPr="009640BF">
        <w:rPr>
          <w:sz w:val="24"/>
          <w:szCs w:val="24"/>
        </w:rPr>
        <w:t>/01/20</w:t>
      </w:r>
      <w:r w:rsidR="00322EFD" w:rsidRPr="009640BF">
        <w:rPr>
          <w:sz w:val="24"/>
          <w:szCs w:val="24"/>
        </w:rPr>
        <w:t>21</w:t>
      </w:r>
      <w:r w:rsidR="00433921" w:rsidRPr="009640BF">
        <w:rPr>
          <w:sz w:val="24"/>
          <w:szCs w:val="24"/>
        </w:rPr>
        <w:t>, с мун</w:t>
      </w:r>
      <w:r w:rsidR="00433921" w:rsidRPr="009640BF">
        <w:rPr>
          <w:sz w:val="24"/>
          <w:szCs w:val="24"/>
        </w:rPr>
        <w:t>и</w:t>
      </w:r>
      <w:r w:rsidR="00433921" w:rsidRPr="009640BF">
        <w:rPr>
          <w:sz w:val="24"/>
          <w:szCs w:val="24"/>
        </w:rPr>
        <w:t xml:space="preserve">ципальным образованием </w:t>
      </w:r>
      <w:r w:rsidR="0027452B" w:rsidRPr="009640BF">
        <w:rPr>
          <w:sz w:val="24"/>
          <w:szCs w:val="24"/>
        </w:rPr>
        <w:t>Верхнекамский муниципальный округ</w:t>
      </w:r>
      <w:r w:rsidR="00433921" w:rsidRPr="009640BF">
        <w:rPr>
          <w:sz w:val="24"/>
          <w:szCs w:val="24"/>
        </w:rPr>
        <w:t xml:space="preserve"> Кировской области</w:t>
      </w:r>
      <w:r w:rsidRPr="009640BF">
        <w:rPr>
          <w:sz w:val="24"/>
          <w:szCs w:val="24"/>
        </w:rPr>
        <w:t>.</w:t>
      </w:r>
      <w:proofErr w:type="gramEnd"/>
      <w:r w:rsidRPr="009640BF">
        <w:rPr>
          <w:sz w:val="24"/>
          <w:szCs w:val="24"/>
        </w:rPr>
        <w:t xml:space="preserve"> </w:t>
      </w:r>
      <w:r w:rsidRPr="00A238E0">
        <w:rPr>
          <w:sz w:val="24"/>
          <w:szCs w:val="24"/>
        </w:rPr>
        <w:t>Об</w:t>
      </w:r>
      <w:r w:rsidRPr="00A238E0">
        <w:rPr>
          <w:sz w:val="24"/>
          <w:szCs w:val="24"/>
        </w:rPr>
        <w:t>ъ</w:t>
      </w:r>
      <w:r w:rsidRPr="00A238E0">
        <w:rPr>
          <w:sz w:val="24"/>
          <w:szCs w:val="24"/>
        </w:rPr>
        <w:t xml:space="preserve">ектом соглашения </w:t>
      </w:r>
      <w:r w:rsidRPr="007F4AD6">
        <w:rPr>
          <w:sz w:val="24"/>
          <w:szCs w:val="24"/>
        </w:rPr>
        <w:t xml:space="preserve">являются объекты теплоснабжения МО </w:t>
      </w:r>
      <w:proofErr w:type="spellStart"/>
      <w:r w:rsidRPr="007F4AD6">
        <w:rPr>
          <w:sz w:val="24"/>
          <w:szCs w:val="24"/>
        </w:rPr>
        <w:t>Созимское</w:t>
      </w:r>
      <w:proofErr w:type="spellEnd"/>
      <w:r w:rsidRPr="007F4AD6">
        <w:rPr>
          <w:sz w:val="24"/>
          <w:szCs w:val="24"/>
        </w:rPr>
        <w:t xml:space="preserve"> сельское поселения </w:t>
      </w:r>
      <w:r w:rsidRPr="009640BF">
        <w:rPr>
          <w:sz w:val="24"/>
          <w:szCs w:val="24"/>
        </w:rPr>
        <w:t>(</w:t>
      </w:r>
      <w:r w:rsidR="007F4AD6">
        <w:rPr>
          <w:sz w:val="24"/>
          <w:szCs w:val="24"/>
        </w:rPr>
        <w:t xml:space="preserve">котельные № 1, </w:t>
      </w:r>
      <w:r w:rsidRPr="009640BF">
        <w:rPr>
          <w:sz w:val="24"/>
          <w:szCs w:val="24"/>
        </w:rPr>
        <w:t xml:space="preserve">а также теплосети п. Созимский) предназначенные для осуществления теплоснабжения на территории МО </w:t>
      </w:r>
      <w:proofErr w:type="spellStart"/>
      <w:r w:rsidRPr="009640BF">
        <w:rPr>
          <w:sz w:val="24"/>
          <w:szCs w:val="24"/>
        </w:rPr>
        <w:t>Созимское</w:t>
      </w:r>
      <w:proofErr w:type="spellEnd"/>
      <w:r w:rsidRPr="009640BF">
        <w:rPr>
          <w:sz w:val="24"/>
          <w:szCs w:val="24"/>
        </w:rPr>
        <w:t xml:space="preserve"> сельское поселение Верхнекамского района Кировской области.</w:t>
      </w:r>
    </w:p>
    <w:p w:rsidR="00A8529A" w:rsidRPr="009640BF" w:rsidRDefault="00A8529A" w:rsidP="00A8529A">
      <w:pPr>
        <w:pStyle w:val="af0"/>
        <w:ind w:left="57" w:right="57" w:firstLine="794"/>
        <w:rPr>
          <w:sz w:val="24"/>
          <w:szCs w:val="24"/>
        </w:rPr>
      </w:pPr>
      <w:r w:rsidRPr="009640BF">
        <w:rPr>
          <w:sz w:val="24"/>
          <w:szCs w:val="24"/>
        </w:rPr>
        <w:t xml:space="preserve">От котельной № 1 осуществляется </w:t>
      </w:r>
      <w:r w:rsidRPr="007F4AD6">
        <w:rPr>
          <w:sz w:val="24"/>
          <w:szCs w:val="24"/>
        </w:rPr>
        <w:t xml:space="preserve">теплоснабжение </w:t>
      </w:r>
      <w:r w:rsidR="007F4AD6" w:rsidRPr="007F4AD6">
        <w:rPr>
          <w:sz w:val="24"/>
          <w:szCs w:val="24"/>
        </w:rPr>
        <w:t>100</w:t>
      </w:r>
      <w:r w:rsidRPr="007F4AD6">
        <w:rPr>
          <w:sz w:val="24"/>
          <w:szCs w:val="24"/>
        </w:rPr>
        <w:t xml:space="preserve"> % </w:t>
      </w:r>
      <w:r w:rsidRPr="009640BF">
        <w:rPr>
          <w:sz w:val="24"/>
          <w:szCs w:val="24"/>
        </w:rPr>
        <w:t>потребителей п. Сози</w:t>
      </w:r>
      <w:r w:rsidRPr="009640BF">
        <w:rPr>
          <w:sz w:val="24"/>
          <w:szCs w:val="24"/>
        </w:rPr>
        <w:t>м</w:t>
      </w:r>
      <w:r w:rsidRPr="009640BF">
        <w:rPr>
          <w:sz w:val="24"/>
          <w:szCs w:val="24"/>
        </w:rPr>
        <w:t>ский, подключенных к системе централизованного теплоснабжения. Котельная № 1 введена в эксплуатацию в 1970 году.</w:t>
      </w:r>
    </w:p>
    <w:p w:rsidR="003B6BFE" w:rsidRPr="009640BF" w:rsidRDefault="003B6BFE" w:rsidP="003B6BFE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С коллекторов котельной № 1 до потребителей осуществляется отпуск тепловой энергии </w:t>
      </w:r>
      <w:proofErr w:type="gramStart"/>
      <w:r w:rsidRPr="009640BF">
        <w:rPr>
          <w:sz w:val="24"/>
          <w:szCs w:val="24"/>
        </w:rPr>
        <w:t>в горячей воде с параметрами теплоносителя в зависимости от температуры наружного воздуха по температурному графику</w:t>
      </w:r>
      <w:proofErr w:type="gramEnd"/>
      <w:r w:rsidRPr="009640BF">
        <w:rPr>
          <w:sz w:val="24"/>
          <w:szCs w:val="24"/>
        </w:rPr>
        <w:t xml:space="preserve"> 95/70 °С.</w:t>
      </w:r>
    </w:p>
    <w:p w:rsidR="003B6BFE" w:rsidRPr="009640BF" w:rsidRDefault="003B6BFE" w:rsidP="003B6BFE">
      <w:pPr>
        <w:pStyle w:val="af0"/>
        <w:ind w:left="57" w:right="57" w:firstLine="652"/>
        <w:rPr>
          <w:sz w:val="24"/>
          <w:szCs w:val="24"/>
        </w:rPr>
      </w:pPr>
      <w:r w:rsidRPr="009640BF">
        <w:rPr>
          <w:sz w:val="24"/>
          <w:szCs w:val="24"/>
        </w:rPr>
        <w:t>Система теплоснабжения – закрытая.</w:t>
      </w:r>
    </w:p>
    <w:p w:rsidR="003B6BFE" w:rsidRPr="009640BF" w:rsidRDefault="003B6BFE" w:rsidP="003B6BFE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Тепловые сети двухтрубные (подающий и обратный трубопровод на теплоснабж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ние). Тип прокладки трубопроводов тепловых сетей – надземный на металлических опорах</w:t>
      </w:r>
      <w:r w:rsidR="00A8529A" w:rsidRPr="009640BF">
        <w:rPr>
          <w:sz w:val="24"/>
          <w:szCs w:val="24"/>
        </w:rPr>
        <w:t>, подземный в лотках.</w:t>
      </w:r>
    </w:p>
    <w:p w:rsidR="00A8529A" w:rsidRPr="009640BF" w:rsidRDefault="00A8529A" w:rsidP="00A8529A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Общая протяженность эксплуатируемых тепловых сетей в однотрубном исчислении составляет </w:t>
      </w:r>
      <w:r w:rsidR="00C928D9">
        <w:rPr>
          <w:sz w:val="24"/>
          <w:szCs w:val="24"/>
        </w:rPr>
        <w:t>2,552</w:t>
      </w:r>
      <w:r w:rsidRPr="006740E5">
        <w:rPr>
          <w:sz w:val="24"/>
          <w:szCs w:val="24"/>
        </w:rPr>
        <w:t xml:space="preserve"> км.</w:t>
      </w:r>
    </w:p>
    <w:p w:rsidR="00A8529A" w:rsidRPr="003555D1" w:rsidRDefault="00A8529A" w:rsidP="00A8529A">
      <w:pPr>
        <w:pStyle w:val="af0"/>
        <w:spacing w:line="242" w:lineRule="auto"/>
        <w:ind w:left="57" w:right="57"/>
        <w:rPr>
          <w:color w:val="C00000"/>
          <w:sz w:val="24"/>
          <w:szCs w:val="24"/>
        </w:rPr>
      </w:pPr>
      <w:r w:rsidRPr="00060D6E">
        <w:rPr>
          <w:sz w:val="24"/>
          <w:szCs w:val="24"/>
        </w:rPr>
        <w:t>В котельной № 1 установлено три водогрейных котла: три котла «КВр-0,5К».</w:t>
      </w:r>
    </w:p>
    <w:p w:rsidR="00A8529A" w:rsidRPr="009640BF" w:rsidRDefault="00A8529A" w:rsidP="00A8529A">
      <w:pPr>
        <w:pStyle w:val="af0"/>
        <w:ind w:left="57" w:right="57" w:firstLine="652"/>
        <w:rPr>
          <w:sz w:val="24"/>
          <w:szCs w:val="24"/>
        </w:rPr>
      </w:pPr>
      <w:r w:rsidRPr="009640BF">
        <w:rPr>
          <w:sz w:val="24"/>
          <w:szCs w:val="24"/>
        </w:rPr>
        <w:t>Установленная мощность котельной – 1,29 Гкал/час. Основной вид топлива – дрова.</w:t>
      </w:r>
    </w:p>
    <w:p w:rsidR="003B6BFE" w:rsidRPr="009640BF" w:rsidRDefault="003B6BFE" w:rsidP="003B6BFE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Доставка топлива осуществляется автотранспортом.</w:t>
      </w:r>
    </w:p>
    <w:p w:rsidR="00E51492" w:rsidRPr="009640BF" w:rsidRDefault="00685358" w:rsidP="00C15A2F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Средний наружный диаметр трубопроводов тепловых сетей по матер</w:t>
      </w:r>
      <w:r w:rsidR="00043C7B" w:rsidRPr="009640BF">
        <w:rPr>
          <w:color w:val="auto"/>
          <w:sz w:val="24"/>
          <w:szCs w:val="24"/>
        </w:rPr>
        <w:t>иальным хара</w:t>
      </w:r>
      <w:r w:rsidR="00043C7B" w:rsidRPr="009640BF">
        <w:rPr>
          <w:color w:val="auto"/>
          <w:sz w:val="24"/>
          <w:szCs w:val="24"/>
        </w:rPr>
        <w:t>к</w:t>
      </w:r>
      <w:r w:rsidR="00043C7B" w:rsidRPr="009640BF">
        <w:rPr>
          <w:color w:val="auto"/>
          <w:sz w:val="24"/>
          <w:szCs w:val="24"/>
        </w:rPr>
        <w:t xml:space="preserve">теристикам равен </w:t>
      </w:r>
      <w:r w:rsidR="00CB086D" w:rsidRPr="009640BF">
        <w:rPr>
          <w:color w:val="auto"/>
          <w:sz w:val="24"/>
          <w:szCs w:val="24"/>
        </w:rPr>
        <w:t>78</w:t>
      </w:r>
      <w:r w:rsidR="0035471A" w:rsidRPr="009640BF">
        <w:rPr>
          <w:color w:val="auto"/>
          <w:sz w:val="24"/>
          <w:szCs w:val="24"/>
        </w:rPr>
        <w:t>,4</w:t>
      </w:r>
      <w:r w:rsidRPr="009640BF">
        <w:rPr>
          <w:color w:val="auto"/>
          <w:sz w:val="24"/>
          <w:szCs w:val="24"/>
        </w:rPr>
        <w:t xml:space="preserve"> мм, общий объем сетей составляет </w:t>
      </w:r>
      <w:r w:rsidR="00CB086D" w:rsidRPr="009640BF">
        <w:rPr>
          <w:color w:val="auto"/>
          <w:sz w:val="24"/>
          <w:szCs w:val="24"/>
        </w:rPr>
        <w:t>10,4</w:t>
      </w:r>
      <w:r w:rsidRPr="009640BF">
        <w:rPr>
          <w:color w:val="auto"/>
          <w:sz w:val="24"/>
          <w:szCs w:val="24"/>
        </w:rPr>
        <w:t xml:space="preserve"> м</w:t>
      </w:r>
      <w:r w:rsidRPr="009640BF">
        <w:rPr>
          <w:color w:val="auto"/>
          <w:sz w:val="24"/>
          <w:szCs w:val="24"/>
          <w:vertAlign w:val="superscript"/>
        </w:rPr>
        <w:t>3</w:t>
      </w:r>
      <w:r w:rsidRPr="009640BF">
        <w:rPr>
          <w:color w:val="auto"/>
          <w:sz w:val="24"/>
          <w:szCs w:val="24"/>
        </w:rPr>
        <w:t>.</w:t>
      </w:r>
    </w:p>
    <w:p w:rsidR="00D4425F" w:rsidRPr="009640BF" w:rsidRDefault="00D4425F" w:rsidP="00D4425F">
      <w:pPr>
        <w:pStyle w:val="11"/>
        <w:spacing w:after="8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Нормативные энергетические характеристики по тепловым сетям не разрабатывались. </w:t>
      </w:r>
      <w:bookmarkStart w:id="20" w:name="bookmark13"/>
      <w:bookmarkStart w:id="21" w:name="bookmark14"/>
      <w:bookmarkStart w:id="22" w:name="bookmark15"/>
      <w:r w:rsidRPr="009640BF">
        <w:rPr>
          <w:color w:val="auto"/>
          <w:sz w:val="24"/>
          <w:szCs w:val="24"/>
        </w:rPr>
        <w:t>Ремонты тепловых сетей выполняются в неотопительный период. Испытания тепловых сетей на тепловые потери не проводились.</w:t>
      </w:r>
      <w:bookmarkEnd w:id="20"/>
      <w:bookmarkEnd w:id="21"/>
      <w:bookmarkEnd w:id="22"/>
    </w:p>
    <w:p w:rsidR="00CD1502" w:rsidRPr="009640BF" w:rsidRDefault="00CD1502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rPr>
          <w:color w:val="auto"/>
        </w:rPr>
        <w:br w:type="page"/>
      </w:r>
    </w:p>
    <w:p w:rsidR="00DF2501" w:rsidRPr="009640BF" w:rsidRDefault="00DF2501" w:rsidP="00043C7B">
      <w:pPr>
        <w:pStyle w:val="11"/>
        <w:ind w:firstLine="820"/>
        <w:jc w:val="both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Структура тепловой мощности источника теплоснабжения 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381"/>
        <w:gridCol w:w="802"/>
        <w:gridCol w:w="758"/>
        <w:gridCol w:w="994"/>
        <w:gridCol w:w="994"/>
        <w:gridCol w:w="1584"/>
        <w:gridCol w:w="1138"/>
        <w:gridCol w:w="1114"/>
      </w:tblGrid>
      <w:tr w:rsidR="00E51492" w:rsidRPr="009640BF">
        <w:trPr>
          <w:trHeight w:hRule="exact" w:val="298"/>
          <w:jc w:val="center"/>
        </w:trPr>
        <w:tc>
          <w:tcPr>
            <w:tcW w:w="238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ганизация 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7384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Тепловая нагрузка, Гкал/час</w:t>
            </w:r>
          </w:p>
        </w:tc>
      </w:tr>
      <w:tr w:rsidR="00E51492" w:rsidRPr="009640BF" w:rsidTr="00EA461B">
        <w:trPr>
          <w:trHeight w:hRule="exact" w:val="562"/>
          <w:jc w:val="center"/>
        </w:trPr>
        <w:tc>
          <w:tcPr>
            <w:tcW w:w="238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0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пле</w:t>
            </w:r>
            <w:proofErr w:type="spellEnd"/>
            <w:r w:rsidRPr="009640BF">
              <w:rPr>
                <w:color w:val="auto"/>
              </w:rPr>
              <w:t xml:space="preserve">- </w:t>
            </w:r>
            <w:proofErr w:type="spellStart"/>
            <w:r w:rsidRPr="009640BF">
              <w:rPr>
                <w:color w:val="auto"/>
              </w:rPr>
              <w:t>ние</w:t>
            </w:r>
            <w:proofErr w:type="spellEnd"/>
          </w:p>
        </w:tc>
        <w:tc>
          <w:tcPr>
            <w:tcW w:w="75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Вен</w:t>
            </w:r>
            <w:r w:rsidRPr="009640BF">
              <w:rPr>
                <w:color w:val="auto"/>
              </w:rPr>
              <w:softHyphen/>
              <w:t>тил</w:t>
            </w:r>
            <w:proofErr w:type="gramStart"/>
            <w:r w:rsidRPr="009640BF">
              <w:rPr>
                <w:color w:val="auto"/>
              </w:rPr>
              <w:t>я-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ция</w:t>
            </w:r>
            <w:proofErr w:type="spellEnd"/>
          </w:p>
        </w:tc>
        <w:tc>
          <w:tcPr>
            <w:tcW w:w="198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>Горячее вод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снабжение</w:t>
            </w:r>
          </w:p>
        </w:tc>
        <w:tc>
          <w:tcPr>
            <w:tcW w:w="15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тепловой энергии при ее передаче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ловыми сетями</w:t>
            </w:r>
          </w:p>
        </w:tc>
        <w:tc>
          <w:tcPr>
            <w:tcW w:w="11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Собствен</w:t>
            </w:r>
            <w:r w:rsidRPr="009640BF">
              <w:rPr>
                <w:color w:val="auto"/>
              </w:rPr>
              <w:softHyphen/>
              <w:t>ные ну</w:t>
            </w:r>
            <w:r w:rsidRPr="009640BF">
              <w:rPr>
                <w:color w:val="auto"/>
              </w:rPr>
              <w:t>ж</w:t>
            </w:r>
            <w:r w:rsidRPr="009640BF">
              <w:rPr>
                <w:color w:val="auto"/>
              </w:rPr>
              <w:t>ды</w:t>
            </w:r>
          </w:p>
        </w:tc>
        <w:tc>
          <w:tcPr>
            <w:tcW w:w="11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Итого</w:t>
            </w:r>
          </w:p>
        </w:tc>
      </w:tr>
      <w:tr w:rsidR="00E51492" w:rsidRPr="009640BF">
        <w:trPr>
          <w:trHeight w:hRule="exact" w:val="1382"/>
          <w:jc w:val="center"/>
        </w:trPr>
        <w:tc>
          <w:tcPr>
            <w:tcW w:w="238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0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75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Отопи</w:t>
            </w:r>
            <w:r w:rsidRPr="009640BF">
              <w:rPr>
                <w:color w:val="auto"/>
              </w:rPr>
              <w:softHyphen/>
              <w:t>тельный период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Неот</w:t>
            </w:r>
            <w:proofErr w:type="gramStart"/>
            <w:r w:rsidRPr="009640BF">
              <w:rPr>
                <w:color w:val="auto"/>
              </w:rPr>
              <w:t>о</w:t>
            </w:r>
            <w:proofErr w:type="spellEnd"/>
            <w:r w:rsidRPr="009640BF">
              <w:rPr>
                <w:color w:val="auto"/>
              </w:rPr>
              <w:t>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питель</w:t>
            </w:r>
            <w:r w:rsidRPr="009640BF">
              <w:rPr>
                <w:color w:val="auto"/>
              </w:rPr>
              <w:softHyphen/>
              <w:t>ный</w:t>
            </w:r>
            <w:proofErr w:type="spellEnd"/>
            <w:r w:rsidRPr="009640BF">
              <w:rPr>
                <w:color w:val="auto"/>
              </w:rPr>
              <w:t xml:space="preserve">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риод</w:t>
            </w:r>
          </w:p>
        </w:tc>
        <w:tc>
          <w:tcPr>
            <w:tcW w:w="1584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1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11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51492" w:rsidRPr="009640BF" w:rsidTr="00762FFE">
        <w:trPr>
          <w:trHeight w:hRule="exact" w:val="1458"/>
          <w:jc w:val="center"/>
        </w:trPr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CB086D" w:rsidP="0014022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CD70B6" w:rsidRPr="009640BF">
              <w:t>АКВА</w:t>
            </w:r>
            <w:r w:rsidRPr="009640BF">
              <w:t>» (к</w:t>
            </w:r>
            <w:r w:rsidRPr="009640BF">
              <w:t>о</w:t>
            </w:r>
            <w:r w:rsidRPr="009640BF">
              <w:t>тельная № 1 п. Сози</w:t>
            </w:r>
            <w:r w:rsidRPr="009640BF">
              <w:t>м</w:t>
            </w:r>
            <w:r w:rsidRPr="009640BF">
              <w:t>ский, ул. Набережная, 25)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67184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0,839</w:t>
            </w:r>
          </w:p>
        </w:tc>
        <w:tc>
          <w:tcPr>
            <w:tcW w:w="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EE0DE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762FFE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FB3A85" w:rsidP="00EE0DE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EE0DED" w:rsidRPr="009640BF">
              <w:rPr>
                <w:color w:val="auto"/>
              </w:rPr>
              <w:t>054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85B5B" w:rsidP="00EE0DE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</w:t>
            </w:r>
            <w:r w:rsidR="00EE0DED" w:rsidRPr="009640BF">
              <w:rPr>
                <w:color w:val="auto"/>
              </w:rPr>
              <w:t>11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67184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0,904</w:t>
            </w:r>
          </w:p>
        </w:tc>
      </w:tr>
    </w:tbl>
    <w:p w:rsidR="00DF2501" w:rsidRPr="009640BF" w:rsidRDefault="00DF2501" w:rsidP="00DF2501">
      <w:pPr>
        <w:pStyle w:val="11"/>
        <w:spacing w:after="80"/>
        <w:ind w:firstLine="820"/>
        <w:jc w:val="both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23" w:name="bookmark16"/>
      <w:bookmarkStart w:id="24" w:name="bookmark17"/>
      <w:bookmarkStart w:id="25" w:name="bookmark18"/>
      <w:r w:rsidRPr="009640BF">
        <w:rPr>
          <w:color w:val="auto"/>
          <w:sz w:val="24"/>
        </w:rPr>
        <w:t>Состав и техническая характеристика оборудования системы теплоснабжения</w:t>
      </w:r>
      <w:bookmarkEnd w:id="23"/>
      <w:bookmarkEnd w:id="24"/>
      <w:bookmarkEnd w:id="25"/>
    </w:p>
    <w:tbl>
      <w:tblPr>
        <w:tblOverlap w:val="never"/>
        <w:tblW w:w="9770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79"/>
        <w:gridCol w:w="1134"/>
        <w:gridCol w:w="992"/>
        <w:gridCol w:w="1560"/>
        <w:gridCol w:w="1134"/>
        <w:gridCol w:w="2471"/>
      </w:tblGrid>
      <w:tr w:rsidR="00E51492" w:rsidRPr="009640BF" w:rsidTr="00F70D44">
        <w:trPr>
          <w:trHeight w:hRule="exact" w:val="331"/>
          <w:jc w:val="center"/>
        </w:trPr>
        <w:tc>
          <w:tcPr>
            <w:tcW w:w="247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ганизация 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729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9C7D13" w:rsidP="009C7D13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К</w:t>
            </w:r>
            <w:r w:rsidR="00685358" w:rsidRPr="009640BF">
              <w:rPr>
                <w:color w:val="auto"/>
              </w:rPr>
              <w:t>отлоагрегаты</w:t>
            </w:r>
            <w:proofErr w:type="spellEnd"/>
          </w:p>
        </w:tc>
      </w:tr>
      <w:tr w:rsidR="007B330C" w:rsidRPr="009640BF" w:rsidTr="00355053">
        <w:trPr>
          <w:trHeight w:hRule="exact" w:val="1648"/>
          <w:jc w:val="center"/>
        </w:trPr>
        <w:tc>
          <w:tcPr>
            <w:tcW w:w="247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jc w:val="center"/>
              <w:rPr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тип, марка котла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52096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кол-во </w:t>
            </w:r>
            <w:proofErr w:type="spellStart"/>
            <w:r w:rsidRPr="009640BF">
              <w:rPr>
                <w:color w:val="auto"/>
              </w:rPr>
              <w:t>котл</w:t>
            </w:r>
            <w:r w:rsidRPr="009640BF">
              <w:rPr>
                <w:color w:val="auto"/>
              </w:rPr>
              <w:t>о</w:t>
            </w:r>
            <w:r w:rsidR="007B330C" w:rsidRPr="009640BF">
              <w:rPr>
                <w:color w:val="auto"/>
              </w:rPr>
              <w:t>агрега</w:t>
            </w:r>
            <w:r w:rsidR="007B330C" w:rsidRPr="009640BF">
              <w:rPr>
                <w:color w:val="auto"/>
              </w:rPr>
              <w:softHyphen/>
              <w:t>тов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теплопрои</w:t>
            </w:r>
            <w:proofErr w:type="gramStart"/>
            <w:r w:rsidRPr="009640BF">
              <w:rPr>
                <w:color w:val="auto"/>
              </w:rPr>
              <w:t>з</w:t>
            </w:r>
            <w:proofErr w:type="spellEnd"/>
            <w:r w:rsidRPr="009640BF">
              <w:rPr>
                <w:color w:val="auto"/>
              </w:rPr>
              <w:t>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водительность</w:t>
            </w:r>
            <w:proofErr w:type="spellEnd"/>
            <w:r w:rsidRPr="009640BF">
              <w:rPr>
                <w:color w:val="auto"/>
              </w:rPr>
              <w:t xml:space="preserve"> котла (Гкал/час)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ввода в эксплу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тацию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завершения поле</w:t>
            </w:r>
            <w:r w:rsidRPr="009640BF">
              <w:rPr>
                <w:color w:val="auto"/>
              </w:rPr>
              <w:t>з</w:t>
            </w:r>
            <w:r w:rsidRPr="009640BF">
              <w:rPr>
                <w:color w:val="auto"/>
              </w:rPr>
              <w:t>ного использования котлов (по паспорту котла), остаточный срок амортизации</w:t>
            </w:r>
          </w:p>
        </w:tc>
      </w:tr>
      <w:tr w:rsidR="00EA461B" w:rsidRPr="009640BF" w:rsidTr="00355053">
        <w:trPr>
          <w:trHeight w:hRule="exact" w:val="712"/>
          <w:jc w:val="center"/>
        </w:trPr>
        <w:tc>
          <w:tcPr>
            <w:tcW w:w="24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E0DED" w:rsidP="0014022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F70D44" w:rsidRPr="009640BF">
              <w:t>АКВА</w:t>
            </w:r>
            <w:r w:rsidRPr="009640BF">
              <w:t>» (котел</w:t>
            </w:r>
            <w:r w:rsidRPr="009640BF">
              <w:t>ь</w:t>
            </w:r>
            <w:r w:rsidRPr="009640BF">
              <w:t>ная № 1 п. Созимский, ул. Набережная, 25)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D63F9C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КВр-0,5</w:t>
            </w:r>
            <w:r w:rsidR="007B330C" w:rsidRPr="009640BF">
              <w:rPr>
                <w:color w:val="auto"/>
              </w:rPr>
              <w:t>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440F1" w:rsidP="00EA461B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  <w:r w:rsidR="007B330C" w:rsidRPr="009640BF">
              <w:rPr>
                <w:color w:val="auto"/>
              </w:rPr>
              <w:t xml:space="preserve"> 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6737" w:rsidP="00960B06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0</w:t>
            </w:r>
            <w:r w:rsidRPr="009640BF">
              <w:rPr>
                <w:color w:val="auto"/>
              </w:rPr>
              <w:t>,</w:t>
            </w:r>
            <w:r w:rsidR="00960B06" w:rsidRPr="009640BF">
              <w:rPr>
                <w:color w:val="auto"/>
              </w:rPr>
              <w:t>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960B06" w:rsidP="00EA461B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2009</w:t>
            </w:r>
          </w:p>
          <w:p w:rsidR="00F96737" w:rsidRPr="009640BF" w:rsidRDefault="00F96737" w:rsidP="00EA461B">
            <w:pPr>
              <w:pStyle w:val="a9"/>
              <w:spacing w:before="120"/>
              <w:rPr>
                <w:color w:val="auto"/>
              </w:rPr>
            </w:pP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960B06" w:rsidP="00EA461B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2019</w:t>
            </w:r>
          </w:p>
        </w:tc>
      </w:tr>
      <w:tr w:rsidR="00EA461B" w:rsidRPr="009640BF" w:rsidTr="00355053">
        <w:trPr>
          <w:trHeight w:hRule="exact" w:val="706"/>
          <w:jc w:val="center"/>
        </w:trPr>
        <w:tc>
          <w:tcPr>
            <w:tcW w:w="247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A461B">
            <w:pPr>
              <w:rPr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440F1" w:rsidP="003440F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КВ</w:t>
            </w:r>
            <w:r w:rsidR="00D63F9C" w:rsidRPr="009640BF">
              <w:rPr>
                <w:color w:val="auto"/>
              </w:rPr>
              <w:t>р-0,5К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440F1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  <w:r w:rsidR="007B330C" w:rsidRPr="009640BF">
              <w:rPr>
                <w:color w:val="auto"/>
              </w:rPr>
              <w:t xml:space="preserve"> 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6737" w:rsidP="00960B0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960B06" w:rsidRPr="009640BF">
              <w:rPr>
                <w:color w:val="auto"/>
              </w:rPr>
              <w:t>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6737" w:rsidP="00960B0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960B06" w:rsidRPr="009640BF">
              <w:rPr>
                <w:color w:val="auto"/>
              </w:rPr>
              <w:t>12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960B06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2022</w:t>
            </w:r>
          </w:p>
        </w:tc>
      </w:tr>
    </w:tbl>
    <w:p w:rsidR="00E51492" w:rsidRPr="009640BF" w:rsidRDefault="00E51492" w:rsidP="00EA461B">
      <w:pPr>
        <w:pStyle w:val="a9"/>
        <w:rPr>
          <w:color w:val="auto"/>
        </w:rPr>
      </w:pPr>
    </w:p>
    <w:tbl>
      <w:tblPr>
        <w:tblOverlap w:val="never"/>
        <w:tblW w:w="9768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62"/>
        <w:gridCol w:w="1779"/>
        <w:gridCol w:w="854"/>
        <w:gridCol w:w="989"/>
        <w:gridCol w:w="850"/>
        <w:gridCol w:w="854"/>
        <w:gridCol w:w="1680"/>
      </w:tblGrid>
      <w:tr w:rsidR="00EA461B" w:rsidRPr="009640BF" w:rsidTr="00894FCF">
        <w:trPr>
          <w:trHeight w:hRule="exact" w:val="293"/>
          <w:jc w:val="center"/>
        </w:trPr>
        <w:tc>
          <w:tcPr>
            <w:tcW w:w="27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 /система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снабжения/ место расп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ложения</w:t>
            </w:r>
          </w:p>
        </w:tc>
        <w:tc>
          <w:tcPr>
            <w:tcW w:w="700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</w:t>
            </w:r>
            <w:r w:rsidR="00685358" w:rsidRPr="009640BF">
              <w:rPr>
                <w:color w:val="auto"/>
              </w:rPr>
              <w:t>асосное оборудование</w:t>
            </w:r>
          </w:p>
        </w:tc>
      </w:tr>
      <w:tr w:rsidR="00EA461B" w:rsidRPr="009640BF" w:rsidTr="00894FCF">
        <w:trPr>
          <w:trHeight w:hRule="exact" w:val="1114"/>
          <w:jc w:val="center"/>
        </w:trPr>
        <w:tc>
          <w:tcPr>
            <w:tcW w:w="276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EA461B">
            <w:pPr>
              <w:rPr>
                <w:color w:val="auto"/>
              </w:rPr>
            </w:pP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</w:t>
            </w:r>
            <w:r w:rsidR="00685358" w:rsidRPr="009640BF">
              <w:rPr>
                <w:color w:val="auto"/>
              </w:rPr>
              <w:t>во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да в эк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напор</w:t>
            </w:r>
            <w:r w:rsidR="00154613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</w:t>
            </w:r>
            <w:proofErr w:type="gramStart"/>
            <w:r w:rsidRPr="009640BF">
              <w:rPr>
                <w:color w:val="auto"/>
              </w:rPr>
              <w:t>м</w:t>
            </w:r>
            <w:proofErr w:type="gram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мощ</w:t>
            </w:r>
            <w:r w:rsidRPr="009640BF">
              <w:rPr>
                <w:color w:val="auto"/>
              </w:rPr>
              <w:softHyphen/>
              <w:t>ность</w:t>
            </w:r>
            <w:r w:rsidR="00154613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кВт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040517" w:rsidRDefault="00685358" w:rsidP="00EA461B">
            <w:pPr>
              <w:pStyle w:val="a9"/>
              <w:rPr>
                <w:color w:val="auto"/>
                <w:highlight w:val="yellow"/>
              </w:rPr>
            </w:pPr>
            <w:r w:rsidRPr="006E3BF3">
              <w:rPr>
                <w:color w:val="auto"/>
              </w:rPr>
              <w:t>производи</w:t>
            </w:r>
            <w:r w:rsidRPr="006E3BF3">
              <w:rPr>
                <w:color w:val="auto"/>
              </w:rPr>
              <w:softHyphen/>
              <w:t>тельность м</w:t>
            </w:r>
            <w:r w:rsidRPr="006E3BF3">
              <w:rPr>
                <w:color w:val="auto"/>
                <w:vertAlign w:val="superscript"/>
              </w:rPr>
              <w:t>3</w:t>
            </w:r>
            <w:r w:rsidRPr="006E3BF3">
              <w:rPr>
                <w:color w:val="auto"/>
              </w:rPr>
              <w:t>/ч</w:t>
            </w:r>
          </w:p>
        </w:tc>
      </w:tr>
      <w:tr w:rsidR="00960B06" w:rsidRPr="009640BF" w:rsidTr="00894FCF">
        <w:trPr>
          <w:trHeight w:hRule="exact" w:val="879"/>
          <w:jc w:val="center"/>
        </w:trPr>
        <w:tc>
          <w:tcPr>
            <w:tcW w:w="27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14022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355053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57222E" w:rsidP="00960B06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Циркуляцио</w:t>
            </w:r>
            <w:r>
              <w:rPr>
                <w:color w:val="auto"/>
              </w:rPr>
              <w:t>н</w:t>
            </w:r>
            <w:r>
              <w:rPr>
                <w:color w:val="auto"/>
              </w:rPr>
              <w:t xml:space="preserve">ный насос </w:t>
            </w:r>
            <w:proofErr w:type="gramStart"/>
            <w:r>
              <w:rPr>
                <w:color w:val="auto"/>
              </w:rPr>
              <w:t>КМ</w:t>
            </w:r>
            <w:proofErr w:type="gramEnd"/>
            <w:r>
              <w:rPr>
                <w:color w:val="auto"/>
              </w:rPr>
              <w:t xml:space="preserve"> 100-80-160 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7268E4" w:rsidP="00EA461B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7268E4" w:rsidP="00EA461B">
            <w:pPr>
              <w:pStyle w:val="a9"/>
              <w:ind w:firstLine="240"/>
              <w:jc w:val="left"/>
              <w:rPr>
                <w:color w:val="auto"/>
              </w:rPr>
            </w:pPr>
            <w:r>
              <w:rPr>
                <w:color w:val="auto"/>
              </w:rPr>
              <w:t>2021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7268E4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60B06" w:rsidRPr="00040517" w:rsidRDefault="006E3BF3" w:rsidP="000E789F">
            <w:pPr>
              <w:ind w:right="-2"/>
              <w:jc w:val="center"/>
              <w:rPr>
                <w:rFonts w:ascii="Times New Roman" w:hAnsi="Times New Roman" w:cs="Times New Roman"/>
                <w:highlight w:val="yellow"/>
              </w:rPr>
            </w:pPr>
            <w:r w:rsidRPr="006E3BF3">
              <w:rPr>
                <w:rFonts w:ascii="Times New Roman" w:hAnsi="Times New Roman" w:cs="Times New Roman"/>
              </w:rPr>
              <w:t>100</w:t>
            </w:r>
          </w:p>
        </w:tc>
      </w:tr>
      <w:tr w:rsidR="00960B06" w:rsidRPr="009640BF" w:rsidTr="00894FCF">
        <w:trPr>
          <w:trHeight w:hRule="exact" w:val="958"/>
          <w:jc w:val="center"/>
        </w:trPr>
        <w:tc>
          <w:tcPr>
            <w:tcW w:w="276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EA461B">
            <w:pPr>
              <w:rPr>
                <w:color w:val="auto"/>
              </w:rPr>
            </w:pP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57222E" w:rsidRDefault="0057222E" w:rsidP="00960B06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Центробежный</w:t>
            </w:r>
            <w:proofErr w:type="gramStart"/>
            <w:r>
              <w:rPr>
                <w:color w:val="auto"/>
              </w:rPr>
              <w:t xml:space="preserve"> К</w:t>
            </w:r>
            <w:proofErr w:type="gramEnd"/>
            <w:r>
              <w:rPr>
                <w:color w:val="auto"/>
              </w:rPr>
              <w:t xml:space="preserve"> 20</w:t>
            </w:r>
            <w:r>
              <w:rPr>
                <w:color w:val="auto"/>
                <w:lang w:val="en-US"/>
              </w:rPr>
              <w:t>/30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7268E4" w:rsidP="00EA461B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7268E4" w:rsidP="00EA461B">
            <w:pPr>
              <w:pStyle w:val="a9"/>
              <w:ind w:firstLine="240"/>
              <w:jc w:val="left"/>
              <w:rPr>
                <w:color w:val="auto"/>
              </w:rPr>
            </w:pPr>
            <w:r>
              <w:rPr>
                <w:color w:val="auto"/>
              </w:rPr>
              <w:t>2021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7268E4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60B06" w:rsidRPr="00040517" w:rsidRDefault="006E3BF3" w:rsidP="000E789F">
            <w:pPr>
              <w:ind w:right="-2"/>
              <w:jc w:val="center"/>
              <w:rPr>
                <w:rFonts w:ascii="Times New Roman" w:hAnsi="Times New Roman" w:cs="Times New Roman"/>
                <w:highlight w:val="yellow"/>
              </w:rPr>
            </w:pPr>
            <w:r w:rsidRPr="006E3BF3">
              <w:rPr>
                <w:rFonts w:ascii="Times New Roman" w:hAnsi="Times New Roman" w:cs="Times New Roman"/>
              </w:rPr>
              <w:t>20</w:t>
            </w:r>
          </w:p>
        </w:tc>
      </w:tr>
    </w:tbl>
    <w:p w:rsidR="00D4425F" w:rsidRPr="009640BF" w:rsidRDefault="00D4425F" w:rsidP="00EA461B">
      <w:pPr>
        <w:pStyle w:val="a9"/>
        <w:rPr>
          <w:color w:val="auto"/>
        </w:rPr>
      </w:pPr>
    </w:p>
    <w:p w:rsidR="00D4425F" w:rsidRPr="009640BF" w:rsidRDefault="00D4425F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rPr>
          <w:color w:val="auto"/>
        </w:rPr>
        <w:br w:type="page"/>
      </w:r>
    </w:p>
    <w:p w:rsidR="00154613" w:rsidRPr="009640BF" w:rsidRDefault="00154613" w:rsidP="00EA461B">
      <w:pPr>
        <w:pStyle w:val="a9"/>
        <w:rPr>
          <w:color w:val="auto"/>
        </w:rPr>
      </w:pPr>
    </w:p>
    <w:tbl>
      <w:tblPr>
        <w:tblOverlap w:val="never"/>
        <w:tblW w:w="9768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62"/>
        <w:gridCol w:w="1779"/>
        <w:gridCol w:w="854"/>
        <w:gridCol w:w="989"/>
        <w:gridCol w:w="850"/>
        <w:gridCol w:w="854"/>
        <w:gridCol w:w="1680"/>
      </w:tblGrid>
      <w:tr w:rsidR="00EA461B" w:rsidRPr="009640BF" w:rsidTr="00894FCF">
        <w:trPr>
          <w:trHeight w:hRule="exact" w:val="293"/>
          <w:jc w:val="center"/>
        </w:trPr>
        <w:tc>
          <w:tcPr>
            <w:tcW w:w="27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 /система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снабжения/ место расп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ложения</w:t>
            </w:r>
          </w:p>
        </w:tc>
        <w:tc>
          <w:tcPr>
            <w:tcW w:w="700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Тягодутьевые устройства</w:t>
            </w:r>
          </w:p>
        </w:tc>
      </w:tr>
      <w:tr w:rsidR="00EA461B" w:rsidRPr="009640BF" w:rsidTr="00894FCF">
        <w:trPr>
          <w:trHeight w:hRule="exact" w:val="1114"/>
          <w:jc w:val="center"/>
        </w:trPr>
        <w:tc>
          <w:tcPr>
            <w:tcW w:w="276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rPr>
                <w:color w:val="auto"/>
              </w:rPr>
            </w:pP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да в эк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D20AEF" w:rsidP="00EA461B">
            <w:pPr>
              <w:pStyle w:val="a9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>Р</w:t>
            </w:r>
            <w:proofErr w:type="gramEnd"/>
            <w:r w:rsidRPr="009640BF">
              <w:rPr>
                <w:color w:val="auto"/>
              </w:rPr>
              <w:t>, Па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мощ</w:t>
            </w:r>
            <w:r w:rsidRPr="009640BF">
              <w:rPr>
                <w:color w:val="auto"/>
              </w:rPr>
              <w:softHyphen/>
              <w:t>ность, кВт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</w:tr>
      <w:tr w:rsidR="003440F1" w:rsidRPr="009640BF" w:rsidTr="00894FCF">
        <w:trPr>
          <w:trHeight w:hRule="exact" w:val="1155"/>
          <w:jc w:val="center"/>
        </w:trPr>
        <w:tc>
          <w:tcPr>
            <w:tcW w:w="2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EE0DED" w:rsidP="00355053">
            <w:pPr>
              <w:pStyle w:val="a9"/>
              <w:jc w:val="left"/>
              <w:rPr>
                <w:color w:val="auto"/>
              </w:rPr>
            </w:pPr>
            <w:r w:rsidRPr="009640BF">
              <w:t>ООО «</w:t>
            </w:r>
            <w:r w:rsidR="00355053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</w:pPr>
            <w:r w:rsidRPr="009640BF"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2E1603">
            <w:pPr>
              <w:pStyle w:val="a9"/>
              <w:ind w:firstLine="24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</w:pPr>
            <w:r w:rsidRPr="009640BF"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</w:pPr>
            <w:r w:rsidRPr="009640BF">
              <w:t>-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  <w:ind w:firstLine="240"/>
            </w:pPr>
            <w:r w:rsidRPr="009640BF">
              <w:t>-</w:t>
            </w:r>
          </w:p>
        </w:tc>
      </w:tr>
    </w:tbl>
    <w:p w:rsidR="00D64B45" w:rsidRPr="009640BF" w:rsidRDefault="00D64B45" w:rsidP="00154613">
      <w:pPr>
        <w:pStyle w:val="a9"/>
        <w:rPr>
          <w:color w:val="auto"/>
        </w:rPr>
      </w:pPr>
    </w:p>
    <w:p w:rsidR="00154613" w:rsidRPr="009640BF" w:rsidRDefault="00154613" w:rsidP="00154613">
      <w:pPr>
        <w:spacing w:line="1" w:lineRule="exact"/>
        <w:rPr>
          <w:rFonts w:eastAsia="Times New Roman" w:cs="Times New Roman"/>
          <w:color w:val="auto"/>
        </w:rPr>
      </w:pPr>
      <w:proofErr w:type="spellStart"/>
      <w:r w:rsidRPr="009640BF">
        <w:rPr>
          <w:rFonts w:eastAsia="Times New Roman" w:cs="Times New Roman"/>
          <w:color w:val="auto"/>
        </w:rPr>
        <w:t>ваыва</w:t>
      </w:r>
      <w:proofErr w:type="spellEnd"/>
    </w:p>
    <w:tbl>
      <w:tblPr>
        <w:tblOverlap w:val="never"/>
        <w:tblW w:w="9769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1936"/>
        <w:gridCol w:w="1421"/>
        <w:gridCol w:w="1133"/>
        <w:gridCol w:w="1666"/>
      </w:tblGrid>
      <w:tr w:rsidR="00E51492" w:rsidRPr="009640BF" w:rsidTr="00894FCF">
        <w:trPr>
          <w:trHeight w:hRule="exact" w:val="326"/>
          <w:jc w:val="center"/>
        </w:trPr>
        <w:tc>
          <w:tcPr>
            <w:tcW w:w="361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/место расположения</w:t>
            </w:r>
          </w:p>
        </w:tc>
        <w:tc>
          <w:tcPr>
            <w:tcW w:w="615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Котельно-вспомогательное оборудование</w:t>
            </w:r>
          </w:p>
        </w:tc>
      </w:tr>
      <w:tr w:rsidR="00E51492" w:rsidRPr="009640BF" w:rsidTr="00894FCF">
        <w:trPr>
          <w:trHeight w:hRule="exact" w:val="907"/>
          <w:jc w:val="center"/>
        </w:trPr>
        <w:tc>
          <w:tcPr>
            <w:tcW w:w="361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94FCF" w:rsidRPr="009640BF" w:rsidRDefault="00894FCF">
            <w:pPr>
              <w:pStyle w:val="a9"/>
              <w:rPr>
                <w:color w:val="auto"/>
              </w:rPr>
            </w:pP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ввода в эксплуата</w:t>
            </w:r>
            <w:r w:rsidRPr="009640BF">
              <w:rPr>
                <w:color w:val="auto"/>
              </w:rPr>
              <w:softHyphen/>
              <w:t>цию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94FCF" w:rsidRPr="009640BF" w:rsidRDefault="00894FCF">
            <w:pPr>
              <w:pStyle w:val="a9"/>
              <w:rPr>
                <w:color w:val="auto"/>
              </w:rPr>
            </w:pP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94FCF" w:rsidRPr="009640BF" w:rsidRDefault="00894FCF">
            <w:pPr>
              <w:pStyle w:val="a9"/>
              <w:rPr>
                <w:color w:val="auto"/>
              </w:rPr>
            </w:pP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тельность, т/ч</w:t>
            </w:r>
          </w:p>
        </w:tc>
      </w:tr>
      <w:tr w:rsidR="00E51492" w:rsidRPr="009640BF" w:rsidTr="00894FCF">
        <w:trPr>
          <w:trHeight w:hRule="exact" w:val="1140"/>
          <w:jc w:val="center"/>
        </w:trPr>
        <w:tc>
          <w:tcPr>
            <w:tcW w:w="3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894FCF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355053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960B06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E51492">
      <w:pPr>
        <w:rPr>
          <w:color w:val="auto"/>
        </w:rPr>
        <w:sectPr w:rsidR="00E51492" w:rsidRPr="009640BF" w:rsidSect="00476346">
          <w:footerReference w:type="even" r:id="rId15"/>
          <w:footerReference w:type="default" r:id="rId16"/>
          <w:pgSz w:w="11900" w:h="16840"/>
          <w:pgMar w:top="851" w:right="567" w:bottom="851" w:left="1701" w:header="318" w:footer="6" w:gutter="0"/>
          <w:cols w:space="720"/>
          <w:noEndnote/>
          <w:docGrid w:linePitch="360"/>
        </w:sect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26" w:name="bookmark19"/>
      <w:bookmarkStart w:id="27" w:name="bookmark20"/>
      <w:bookmarkStart w:id="28" w:name="bookmark21"/>
      <w:r w:rsidRPr="009640BF">
        <w:rPr>
          <w:color w:val="auto"/>
          <w:sz w:val="24"/>
        </w:rPr>
        <w:lastRenderedPageBreak/>
        <w:t xml:space="preserve">Способ учета тепловой энергии, </w:t>
      </w:r>
      <w:proofErr w:type="spellStart"/>
      <w:r w:rsidRPr="009640BF">
        <w:rPr>
          <w:color w:val="auto"/>
          <w:sz w:val="24"/>
        </w:rPr>
        <w:t>подпиточной</w:t>
      </w:r>
      <w:proofErr w:type="spellEnd"/>
      <w:r w:rsidRPr="009640BF">
        <w:rPr>
          <w:color w:val="auto"/>
          <w:sz w:val="24"/>
        </w:rPr>
        <w:t xml:space="preserve"> воды и горячей воды на источниках тепловой энергии</w:t>
      </w:r>
      <w:bookmarkEnd w:id="26"/>
      <w:bookmarkEnd w:id="27"/>
      <w:bookmarkEnd w:id="28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74"/>
        <w:gridCol w:w="1292"/>
        <w:gridCol w:w="1418"/>
        <w:gridCol w:w="1562"/>
        <w:gridCol w:w="1426"/>
        <w:gridCol w:w="854"/>
        <w:gridCol w:w="1709"/>
        <w:gridCol w:w="994"/>
        <w:gridCol w:w="696"/>
        <w:gridCol w:w="1963"/>
      </w:tblGrid>
      <w:tr w:rsidR="00E51492" w:rsidRPr="009640BF">
        <w:trPr>
          <w:trHeight w:hRule="exact" w:val="384"/>
          <w:jc w:val="center"/>
        </w:trPr>
        <w:tc>
          <w:tcPr>
            <w:tcW w:w="33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/место расположения</w:t>
            </w:r>
          </w:p>
        </w:tc>
        <w:tc>
          <w:tcPr>
            <w:tcW w:w="4272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тепловой энергии</w:t>
            </w:r>
          </w:p>
        </w:tc>
        <w:tc>
          <w:tcPr>
            <w:tcW w:w="3989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Прибор учета </w:t>
            </w:r>
            <w:proofErr w:type="spellStart"/>
            <w:r w:rsidRPr="009640BF">
              <w:rPr>
                <w:color w:val="auto"/>
              </w:rPr>
              <w:t>подпиточной</w:t>
            </w:r>
            <w:proofErr w:type="spellEnd"/>
            <w:r w:rsidRPr="009640BF">
              <w:rPr>
                <w:color w:val="auto"/>
              </w:rPr>
              <w:t xml:space="preserve"> воды</w:t>
            </w:r>
          </w:p>
        </w:tc>
        <w:tc>
          <w:tcPr>
            <w:tcW w:w="365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горячей воды</w:t>
            </w:r>
          </w:p>
        </w:tc>
      </w:tr>
      <w:tr w:rsidR="00E51492" w:rsidRPr="009640BF" w:rsidTr="00EA461B">
        <w:trPr>
          <w:trHeight w:hRule="exact" w:val="1118"/>
          <w:jc w:val="center"/>
        </w:trPr>
        <w:tc>
          <w:tcPr>
            <w:tcW w:w="337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новки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</w:t>
            </w:r>
            <w:r w:rsidRPr="009640BF">
              <w:rPr>
                <w:color w:val="auto"/>
              </w:rPr>
              <w:t>у</w:t>
            </w:r>
            <w:r w:rsidRPr="009640BF">
              <w:rPr>
                <w:color w:val="auto"/>
              </w:rPr>
              <w:t>атацию (дата и номер акта)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новки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тацию (дата и номер акта)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устано</w:t>
            </w:r>
            <w:r w:rsidRPr="009640BF">
              <w:rPr>
                <w:color w:val="auto"/>
              </w:rPr>
              <w:softHyphen/>
              <w:t>вки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цию (дата и номер акта)</w:t>
            </w:r>
          </w:p>
        </w:tc>
      </w:tr>
      <w:tr w:rsidR="00E51492" w:rsidRPr="009640BF" w:rsidTr="00AB58AD">
        <w:trPr>
          <w:trHeight w:hRule="exact" w:val="1397"/>
          <w:jc w:val="center"/>
        </w:trPr>
        <w:tc>
          <w:tcPr>
            <w:tcW w:w="3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972D87">
            <w:pPr>
              <w:pStyle w:val="a9"/>
              <w:jc w:val="left"/>
              <w:rPr>
                <w:color w:val="auto"/>
              </w:rPr>
            </w:pPr>
            <w:r w:rsidRPr="009640BF">
              <w:t>ООО «</w:t>
            </w:r>
            <w:r w:rsidR="00972D87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AB58A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spacing w:line="264" w:lineRule="auto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E51492">
      <w:pPr>
        <w:spacing w:after="79" w:line="1" w:lineRule="exact"/>
        <w:rPr>
          <w:color w:val="auto"/>
        </w:rPr>
      </w:pPr>
    </w:p>
    <w:p w:rsidR="005D1E63" w:rsidRPr="009640BF" w:rsidRDefault="005D1E63" w:rsidP="00D417F2">
      <w:pPr>
        <w:pStyle w:val="TableParagraph"/>
        <w:rPr>
          <w:sz w:val="24"/>
          <w:szCs w:val="24"/>
        </w:rPr>
      </w:pPr>
      <w:bookmarkStart w:id="29" w:name="bookmark22"/>
      <w:bookmarkStart w:id="30" w:name="bookmark23"/>
      <w:bookmarkStart w:id="31" w:name="bookmark24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Способ учета тепловой энергии и горячей воды у потребителей</w:t>
      </w:r>
      <w:bookmarkEnd w:id="29"/>
      <w:bookmarkEnd w:id="30"/>
      <w:bookmarkEnd w:id="31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76"/>
        <w:gridCol w:w="6230"/>
        <w:gridCol w:w="2554"/>
        <w:gridCol w:w="2126"/>
        <w:gridCol w:w="1843"/>
        <w:gridCol w:w="1963"/>
      </w:tblGrid>
      <w:tr w:rsidR="00E51492" w:rsidRPr="009640BF">
        <w:trPr>
          <w:trHeight w:hRule="exact" w:val="288"/>
          <w:jc w:val="center"/>
        </w:trPr>
        <w:tc>
          <w:tcPr>
            <w:tcW w:w="57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62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Наименование, адрес потребителя</w:t>
            </w:r>
          </w:p>
        </w:tc>
        <w:tc>
          <w:tcPr>
            <w:tcW w:w="468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тепловой энергии</w:t>
            </w:r>
          </w:p>
        </w:tc>
        <w:tc>
          <w:tcPr>
            <w:tcW w:w="38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горячей воды</w:t>
            </w:r>
          </w:p>
        </w:tc>
      </w:tr>
      <w:tr w:rsidR="00E51492" w:rsidRPr="009640BF">
        <w:trPr>
          <w:trHeight w:hRule="exact" w:val="566"/>
          <w:jc w:val="center"/>
        </w:trPr>
        <w:tc>
          <w:tcPr>
            <w:tcW w:w="57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623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цию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цию</w:t>
            </w:r>
          </w:p>
        </w:tc>
      </w:tr>
      <w:tr w:rsidR="00E51492" w:rsidRPr="009640BF">
        <w:trPr>
          <w:trHeight w:hRule="exact" w:val="312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Общественные и производственные здания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51492" w:rsidRPr="009640BF" w:rsidTr="00F20499">
        <w:trPr>
          <w:trHeight w:hRule="exact" w:val="561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D193D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1.</w:t>
            </w: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F20499" w:rsidRDefault="008359A0">
            <w:pPr>
              <w:pStyle w:val="a9"/>
              <w:jc w:val="left"/>
              <w:rPr>
                <w:color w:val="auto"/>
              </w:rPr>
            </w:pPr>
            <w:r w:rsidRPr="00F20499">
              <w:rPr>
                <w:color w:val="auto"/>
              </w:rPr>
              <w:t>ул. Набережная, 15 (</w:t>
            </w:r>
            <w:r w:rsidR="00F20499" w:rsidRPr="00F20499">
              <w:rPr>
                <w:rFonts w:eastAsia="Courier New"/>
                <w:color w:val="auto"/>
                <w:szCs w:val="26"/>
              </w:rPr>
              <w:t xml:space="preserve">дошкольное отделение МКОУ ООШ </w:t>
            </w:r>
            <w:proofErr w:type="spellStart"/>
            <w:r w:rsidR="00F20499" w:rsidRPr="00F20499">
              <w:rPr>
                <w:rFonts w:eastAsia="Courier New"/>
                <w:color w:val="auto"/>
                <w:szCs w:val="26"/>
              </w:rPr>
              <w:t>п</w:t>
            </w:r>
            <w:proofErr w:type="gramStart"/>
            <w:r w:rsidR="00F20499" w:rsidRPr="00F20499">
              <w:rPr>
                <w:rFonts w:eastAsia="Courier New"/>
                <w:color w:val="auto"/>
                <w:szCs w:val="26"/>
              </w:rPr>
              <w:t>.С</w:t>
            </w:r>
            <w:proofErr w:type="gramEnd"/>
            <w:r w:rsidR="00F20499" w:rsidRPr="00F20499">
              <w:rPr>
                <w:rFonts w:eastAsia="Courier New"/>
                <w:color w:val="auto"/>
                <w:szCs w:val="26"/>
              </w:rPr>
              <w:t>озимский</w:t>
            </w:r>
            <w:proofErr w:type="spellEnd"/>
            <w:r w:rsidRPr="00F20499">
              <w:rPr>
                <w:color w:val="auto"/>
              </w:rPr>
              <w:t>)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8359A0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Магика</w:t>
            </w:r>
            <w:proofErr w:type="spellEnd"/>
            <w:r w:rsidRPr="009640BF">
              <w:rPr>
                <w:color w:val="auto"/>
              </w:rPr>
              <w:t xml:space="preserve"> А2200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pStyle w:val="a9"/>
              <w:rPr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51492" w:rsidRPr="009640BF" w:rsidTr="003440F1">
        <w:trPr>
          <w:trHeight w:hRule="exact" w:val="307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EE0FDB">
            <w:pPr>
              <w:rPr>
                <w:color w:val="auto"/>
              </w:rPr>
            </w:pP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Жилые дома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E0FDB" w:rsidRPr="009640BF" w:rsidTr="003440F1">
        <w:trPr>
          <w:trHeight w:hRule="exact" w:val="312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rPr>
                <w:color w:val="auto"/>
              </w:rPr>
            </w:pP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:rsidR="00E51492" w:rsidRPr="009640BF" w:rsidRDefault="00685358">
      <w:pPr>
        <w:spacing w:line="1" w:lineRule="exact"/>
        <w:rPr>
          <w:color w:val="auto"/>
        </w:rPr>
      </w:pPr>
      <w:r w:rsidRPr="009640BF">
        <w:rPr>
          <w:color w:val="auto"/>
        </w:rPr>
        <w:br w:type="page"/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32" w:name="bookmark25"/>
      <w:bookmarkStart w:id="33" w:name="bookmark26"/>
      <w:bookmarkStart w:id="34" w:name="bookmark27"/>
      <w:r w:rsidRPr="009640BF">
        <w:rPr>
          <w:color w:val="auto"/>
          <w:sz w:val="24"/>
        </w:rPr>
        <w:lastRenderedPageBreak/>
        <w:t>Статистика отказов и восстановлений основного оборудования источников тепловой энергии</w:t>
      </w:r>
      <w:bookmarkEnd w:id="32"/>
      <w:bookmarkEnd w:id="33"/>
      <w:bookmarkEnd w:id="34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14"/>
        <w:gridCol w:w="1584"/>
        <w:gridCol w:w="854"/>
        <w:gridCol w:w="1306"/>
        <w:gridCol w:w="850"/>
        <w:gridCol w:w="1248"/>
        <w:gridCol w:w="850"/>
        <w:gridCol w:w="1128"/>
        <w:gridCol w:w="850"/>
        <w:gridCol w:w="1061"/>
        <w:gridCol w:w="787"/>
        <w:gridCol w:w="1066"/>
        <w:gridCol w:w="850"/>
        <w:gridCol w:w="1003"/>
      </w:tblGrid>
      <w:tr w:rsidR="00E51492" w:rsidRPr="009640BF">
        <w:trPr>
          <w:trHeight w:hRule="exact" w:val="278"/>
          <w:jc w:val="center"/>
        </w:trPr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58237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</w:t>
            </w:r>
            <w:r w:rsidR="00685358" w:rsidRPr="009640BF">
              <w:rPr>
                <w:color w:val="auto"/>
              </w:rPr>
              <w:t>еплоснабжа</w:t>
            </w:r>
            <w:r w:rsidR="00685358" w:rsidRPr="009640BF">
              <w:rPr>
                <w:color w:val="auto"/>
              </w:rPr>
              <w:t>ю</w:t>
            </w:r>
            <w:r w:rsidR="00685358" w:rsidRPr="009640BF">
              <w:rPr>
                <w:color w:val="auto"/>
              </w:rPr>
              <w:t>щая организация / место распол</w:t>
            </w:r>
            <w:r w:rsidR="00685358" w:rsidRPr="009640BF">
              <w:rPr>
                <w:color w:val="auto"/>
              </w:rPr>
              <w:t>о</w:t>
            </w:r>
            <w:r w:rsidR="00685358" w:rsidRPr="009640BF">
              <w:rPr>
                <w:color w:val="auto"/>
              </w:rPr>
              <w:t>жения</w:t>
            </w:r>
          </w:p>
        </w:tc>
        <w:tc>
          <w:tcPr>
            <w:tcW w:w="15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Оборудование</w:t>
            </w:r>
          </w:p>
        </w:tc>
        <w:tc>
          <w:tcPr>
            <w:tcW w:w="4258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451C7D" w:rsidP="00D9674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040517">
              <w:rPr>
                <w:color w:val="auto"/>
              </w:rPr>
              <w:t>23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88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451C7D" w:rsidP="00D9674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E71062" w:rsidRPr="009640BF">
              <w:rPr>
                <w:color w:val="auto"/>
              </w:rPr>
              <w:t>2</w:t>
            </w:r>
            <w:r w:rsidR="00040517">
              <w:rPr>
                <w:color w:val="auto"/>
              </w:rPr>
              <w:t>4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70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F31916" w:rsidP="00D9674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040517">
              <w:rPr>
                <w:color w:val="auto"/>
              </w:rPr>
              <w:t>5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EA461B">
        <w:trPr>
          <w:trHeight w:hRule="exact" w:val="1618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заверш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устр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Кол-во </w:t>
            </w:r>
            <w:proofErr w:type="gramStart"/>
            <w:r w:rsidRPr="009640BF">
              <w:rPr>
                <w:color w:val="auto"/>
              </w:rPr>
              <w:t>откл</w:t>
            </w:r>
            <w:r w:rsidRPr="009640BF">
              <w:rPr>
                <w:color w:val="auto"/>
              </w:rPr>
              <w:t>ю</w:t>
            </w:r>
            <w:r w:rsidRPr="009640BF">
              <w:rPr>
                <w:color w:val="auto"/>
              </w:rPr>
              <w:t xml:space="preserve">чен </w:t>
            </w:r>
            <w:proofErr w:type="spellStart"/>
            <w:r w:rsidRPr="009640BF">
              <w:rPr>
                <w:color w:val="auto"/>
              </w:rPr>
              <w:t>ных</w:t>
            </w:r>
            <w:proofErr w:type="spellEnd"/>
            <w:proofErr w:type="gramEnd"/>
            <w:r w:rsidRPr="009640BF">
              <w:rPr>
                <w:color w:val="auto"/>
              </w:rPr>
              <w:t xml:space="preserve">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</w:t>
            </w:r>
            <w:r w:rsidRPr="009640BF">
              <w:rPr>
                <w:color w:val="auto"/>
              </w:rPr>
              <w:softHyphen/>
              <w:t>жения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вершения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лоснаб</w:t>
            </w:r>
            <w:r w:rsidRPr="009640BF">
              <w:rPr>
                <w:color w:val="auto"/>
              </w:rPr>
              <w:softHyphen/>
              <w:t>жения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верше</w:t>
            </w:r>
            <w:r w:rsidRPr="009640BF">
              <w:rPr>
                <w:color w:val="auto"/>
              </w:rPr>
              <w:softHyphen/>
              <w:t>ния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</w:t>
            </w:r>
            <w:r w:rsidRPr="009640BF">
              <w:rPr>
                <w:color w:val="auto"/>
              </w:rPr>
              <w:softHyphen/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</w:t>
            </w:r>
            <w:r w:rsidRPr="009640BF">
              <w:rPr>
                <w:color w:val="auto"/>
              </w:rPr>
              <w:softHyphen/>
              <w:t>снабж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</w:t>
            </w:r>
          </w:p>
        </w:tc>
      </w:tr>
      <w:tr w:rsidR="00E51492" w:rsidRPr="009640BF" w:rsidTr="00D9674C">
        <w:trPr>
          <w:trHeight w:hRule="exact" w:val="662"/>
          <w:jc w:val="center"/>
        </w:trPr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972D8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972D87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основное об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рудование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 w:rsidTr="00D9674C">
        <w:trPr>
          <w:trHeight w:hRule="exact" w:val="432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котлоагрегаты</w:t>
            </w:r>
            <w:proofErr w:type="spell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 w:rsidTr="00D9674C">
        <w:trPr>
          <w:trHeight w:hRule="exact" w:val="449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насосы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 w:rsidTr="00D9674C">
        <w:trPr>
          <w:trHeight w:hRule="exact" w:val="921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Оборудование </w:t>
            </w:r>
            <w:proofErr w:type="spellStart"/>
            <w:proofErr w:type="gramStart"/>
            <w:r w:rsidRPr="009640BF">
              <w:rPr>
                <w:color w:val="auto"/>
              </w:rPr>
              <w:t>водоподгот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вит</w:t>
            </w:r>
            <w:proofErr w:type="spell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ельное</w:t>
            </w:r>
            <w:proofErr w:type="spellEnd"/>
            <w:proofErr w:type="gram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 w:rsidTr="00D9674C">
        <w:trPr>
          <w:trHeight w:hRule="exact" w:val="350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трубопроводы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88"/>
          <w:jc w:val="center"/>
        </w:trPr>
        <w:tc>
          <w:tcPr>
            <w:tcW w:w="181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685358" w:rsidP="005D4C33">
      <w:pPr>
        <w:pStyle w:val="26"/>
        <w:ind w:left="0"/>
        <w:rPr>
          <w:color w:val="auto"/>
        </w:rPr>
        <w:sectPr w:rsidR="00E51492" w:rsidRPr="009640BF">
          <w:footerReference w:type="even" r:id="rId17"/>
          <w:footerReference w:type="default" r:id="rId18"/>
          <w:pgSz w:w="16840" w:h="11900" w:orient="landscape"/>
          <w:pgMar w:top="1637" w:right="520" w:bottom="1259" w:left="1008" w:header="1209" w:footer="3" w:gutter="0"/>
          <w:cols w:space="720"/>
          <w:noEndnote/>
          <w:docGrid w:linePitch="360"/>
        </w:sectPr>
      </w:pPr>
      <w:r w:rsidRPr="009640BF">
        <w:rPr>
          <w:color w:val="auto"/>
        </w:rPr>
        <w:t xml:space="preserve">Примечание: статистика отказов и восстановлений основного оборудования источников тепловой энергии в </w:t>
      </w:r>
      <w:r w:rsidR="00197C34" w:rsidRPr="009640BF">
        <w:rPr>
          <w:color w:val="auto"/>
        </w:rPr>
        <w:t>ООО «</w:t>
      </w:r>
      <w:r w:rsidR="00972D87" w:rsidRPr="009640BF">
        <w:rPr>
          <w:color w:val="auto"/>
        </w:rPr>
        <w:t>АКВА</w:t>
      </w:r>
      <w:r w:rsidR="00197C34" w:rsidRPr="009640BF">
        <w:rPr>
          <w:color w:val="auto"/>
        </w:rPr>
        <w:t>»</w:t>
      </w:r>
      <w:r w:rsidRPr="009640BF">
        <w:rPr>
          <w:color w:val="auto"/>
        </w:rPr>
        <w:t xml:space="preserve"> не ведется.</w:t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35" w:name="bookmark28"/>
      <w:bookmarkStart w:id="36" w:name="bookmark29"/>
      <w:bookmarkStart w:id="37" w:name="bookmark30"/>
      <w:r w:rsidRPr="009640BF">
        <w:rPr>
          <w:color w:val="auto"/>
          <w:sz w:val="24"/>
        </w:rPr>
        <w:lastRenderedPageBreak/>
        <w:t>Базовые значения целевых показателей источников тепловой энергии</w:t>
      </w:r>
      <w:bookmarkEnd w:id="35"/>
      <w:bookmarkEnd w:id="36"/>
      <w:bookmarkEnd w:id="37"/>
    </w:p>
    <w:tbl>
      <w:tblPr>
        <w:tblOverlap w:val="never"/>
        <w:tblW w:w="0" w:type="auto"/>
        <w:jc w:val="center"/>
        <w:tblInd w:w="-15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4"/>
        <w:gridCol w:w="2189"/>
        <w:gridCol w:w="3010"/>
        <w:gridCol w:w="1867"/>
      </w:tblGrid>
      <w:tr w:rsidR="00E51492" w:rsidRPr="009640BF" w:rsidTr="00066893">
        <w:trPr>
          <w:trHeight w:hRule="exact" w:val="845"/>
          <w:jc w:val="center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 /место распол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жения</w:t>
            </w: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Целевые показатели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>Значение показ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теля</w:t>
            </w:r>
          </w:p>
        </w:tc>
      </w:tr>
      <w:tr w:rsidR="00E51492" w:rsidRPr="009640BF" w:rsidTr="00066893">
        <w:trPr>
          <w:trHeight w:hRule="exact" w:val="283"/>
          <w:jc w:val="center"/>
        </w:trPr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E0DED" w:rsidP="00972D87">
            <w:pPr>
              <w:pStyle w:val="a9"/>
              <w:jc w:val="left"/>
              <w:rPr>
                <w:color w:val="auto"/>
              </w:rPr>
            </w:pPr>
            <w:r w:rsidRPr="009640BF">
              <w:t>ООО «</w:t>
            </w:r>
            <w:r w:rsidR="00972D87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Установленная мощность котельной, Гкал/час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F31916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1,29</w:t>
            </w:r>
          </w:p>
        </w:tc>
      </w:tr>
      <w:tr w:rsidR="00E51492" w:rsidRPr="009640BF" w:rsidTr="00066893">
        <w:trPr>
          <w:trHeight w:hRule="exact" w:val="562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Отапливаемая 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щадь,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Всего:</w:t>
            </w:r>
          </w:p>
          <w:p w:rsidR="00E51492" w:rsidRPr="009640BF" w:rsidRDefault="00685358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 том числе: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F20499" w:rsidRDefault="00C47557" w:rsidP="00F20499">
            <w:pPr>
              <w:pStyle w:val="a9"/>
              <w:rPr>
                <w:color w:val="auto"/>
              </w:rPr>
            </w:pPr>
            <w:r w:rsidRPr="00F20499">
              <w:rPr>
                <w:color w:val="auto"/>
              </w:rPr>
              <w:t>548</w:t>
            </w:r>
            <w:r w:rsidR="00F20499" w:rsidRPr="00F20499">
              <w:rPr>
                <w:color w:val="auto"/>
              </w:rPr>
              <w:t>3</w:t>
            </w:r>
            <w:r w:rsidRPr="00F20499">
              <w:rPr>
                <w:color w:val="auto"/>
              </w:rPr>
              <w:t>,</w:t>
            </w:r>
            <w:r w:rsidR="00F20499" w:rsidRPr="00F20499">
              <w:rPr>
                <w:color w:val="auto"/>
              </w:rPr>
              <w:t>1</w:t>
            </w:r>
          </w:p>
        </w:tc>
      </w:tr>
      <w:tr w:rsidR="00E51492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F20499" w:rsidRDefault="00C47557" w:rsidP="00EE0FDB">
            <w:pPr>
              <w:pStyle w:val="a9"/>
              <w:rPr>
                <w:color w:val="auto"/>
              </w:rPr>
            </w:pPr>
            <w:r w:rsidRPr="00F20499">
              <w:rPr>
                <w:color w:val="auto"/>
              </w:rPr>
              <w:t>1036,2</w:t>
            </w:r>
          </w:p>
        </w:tc>
      </w:tr>
      <w:tr w:rsidR="00E51492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жилой фонд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FA4C75" w:rsidRDefault="00C47557" w:rsidP="00B863A2">
            <w:pPr>
              <w:pStyle w:val="a9"/>
              <w:rPr>
                <w:color w:val="FF0000"/>
              </w:rPr>
            </w:pPr>
            <w:r w:rsidRPr="00B863A2">
              <w:rPr>
                <w:color w:val="auto"/>
              </w:rPr>
              <w:t>44</w:t>
            </w:r>
            <w:r w:rsidR="00B863A2" w:rsidRPr="00B863A2">
              <w:rPr>
                <w:color w:val="auto"/>
              </w:rPr>
              <w:t>4</w:t>
            </w:r>
            <w:r w:rsidRPr="00B863A2">
              <w:rPr>
                <w:color w:val="auto"/>
              </w:rPr>
              <w:t>6,9</w:t>
            </w:r>
          </w:p>
        </w:tc>
      </w:tr>
      <w:tr w:rsidR="00E51492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производственные здания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FA4C75" w:rsidRDefault="00685358" w:rsidP="00EE0FDB">
            <w:pPr>
              <w:pStyle w:val="a9"/>
              <w:rPr>
                <w:color w:val="FF0000"/>
              </w:rPr>
            </w:pPr>
            <w:r w:rsidRPr="00B863A2">
              <w:rPr>
                <w:color w:val="auto"/>
              </w:rPr>
              <w:t>-</w:t>
            </w:r>
          </w:p>
        </w:tc>
      </w:tr>
      <w:tr w:rsidR="00E51492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Присоединенная нагрузка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FA4C75" w:rsidRDefault="001833FF" w:rsidP="00EE0FDB">
            <w:pPr>
              <w:pStyle w:val="a9"/>
              <w:rPr>
                <w:color w:val="FF0000"/>
              </w:rPr>
            </w:pPr>
            <w:r w:rsidRPr="00B863A2">
              <w:rPr>
                <w:color w:val="auto"/>
              </w:rPr>
              <w:t>0,839</w:t>
            </w:r>
          </w:p>
        </w:tc>
      </w:tr>
      <w:tr w:rsidR="00E51492" w:rsidRPr="009640BF" w:rsidTr="00066893">
        <w:trPr>
          <w:trHeight w:hRule="exact" w:val="34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Располагаемая тепловая мощность котельной,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FA4C75" w:rsidRDefault="00BB34DD" w:rsidP="00EE0FDB">
            <w:pPr>
              <w:pStyle w:val="a9"/>
              <w:rPr>
                <w:color w:val="FF0000"/>
              </w:rPr>
            </w:pPr>
            <w:r w:rsidRPr="00B863A2">
              <w:rPr>
                <w:color w:val="auto"/>
              </w:rPr>
              <w:t>1,29</w:t>
            </w:r>
          </w:p>
        </w:tc>
      </w:tr>
      <w:tr w:rsidR="00EA29CE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A29CE" w:rsidRPr="009640BF" w:rsidRDefault="00EA29CE">
            <w:pPr>
              <w:rPr>
                <w:color w:val="auto"/>
              </w:rPr>
            </w:pPr>
          </w:p>
        </w:tc>
        <w:tc>
          <w:tcPr>
            <w:tcW w:w="21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CC1C73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A29CE" w:rsidRPr="009640BF" w:rsidRDefault="00EA29CE" w:rsidP="00113BD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Вид топлива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113BD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</w:tr>
      <w:tr w:rsidR="00EA29CE" w:rsidRPr="009640BF" w:rsidTr="00066893">
        <w:trPr>
          <w:trHeight w:hRule="exact" w:val="341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A29CE" w:rsidRPr="009640BF" w:rsidRDefault="00EA29CE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A29CE" w:rsidRPr="009640BF" w:rsidRDefault="00EA29CE" w:rsidP="002E1603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Калорийность, ккал/пл</w:t>
            </w:r>
            <w:proofErr w:type="gramStart"/>
            <w:r w:rsidRPr="009640BF">
              <w:rPr>
                <w:color w:val="auto"/>
              </w:rPr>
              <w:t>.м</w:t>
            </w:r>
            <w:proofErr w:type="gramEnd"/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113BDD">
            <w:pPr>
              <w:pStyle w:val="a9"/>
              <w:rPr>
                <w:color w:val="auto"/>
              </w:rPr>
            </w:pPr>
            <w:r w:rsidRPr="00FD0FA5">
              <w:rPr>
                <w:color w:val="auto"/>
                <w:lang w:val="en-US"/>
              </w:rPr>
              <w:t>1862</w:t>
            </w:r>
          </w:p>
        </w:tc>
      </w:tr>
      <w:tr w:rsidR="00EE0FDB" w:rsidRPr="009640BF" w:rsidTr="00066893">
        <w:trPr>
          <w:trHeight w:hRule="exact" w:val="1114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Тип котлов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1F2B45" w:rsidP="00BB34DD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</w:t>
            </w:r>
            <w:r w:rsidR="00EE0FDB" w:rsidRPr="009640BF">
              <w:rPr>
                <w:color w:val="auto"/>
              </w:rPr>
              <w:t xml:space="preserve"> котлы </w:t>
            </w:r>
            <w:r w:rsidR="00113BDD" w:rsidRPr="009640BF">
              <w:rPr>
                <w:color w:val="auto"/>
              </w:rPr>
              <w:t>КВр-0,</w:t>
            </w:r>
            <w:r w:rsidR="00BB34DD" w:rsidRPr="009640BF">
              <w:rPr>
                <w:color w:val="auto"/>
              </w:rPr>
              <w:t>5</w:t>
            </w:r>
            <w:r w:rsidR="00113BDD" w:rsidRPr="009640BF">
              <w:rPr>
                <w:color w:val="auto"/>
              </w:rPr>
              <w:t xml:space="preserve">К, </w:t>
            </w:r>
            <w:r w:rsidR="00BB34DD" w:rsidRPr="009640BF">
              <w:rPr>
                <w:color w:val="auto"/>
              </w:rPr>
              <w:t>3</w:t>
            </w:r>
            <w:r w:rsidR="00113BDD" w:rsidRPr="009640BF">
              <w:rPr>
                <w:color w:val="auto"/>
              </w:rPr>
              <w:t xml:space="preserve"> шт.</w:t>
            </w:r>
          </w:p>
        </w:tc>
      </w:tr>
      <w:tr w:rsidR="00EE0FDB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Количество котлов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B34DD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</w:t>
            </w:r>
          </w:p>
        </w:tc>
      </w:tr>
      <w:tr w:rsidR="00EE0FDB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Рабочих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B34DD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</w:tr>
      <w:tr w:rsidR="00EE0FDB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Резервных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B34DD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EE0FDB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Собственные нужды котельной,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FD0FA5" w:rsidRDefault="00A43BA7" w:rsidP="00EE0FDB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55,3</w:t>
            </w:r>
          </w:p>
        </w:tc>
      </w:tr>
      <w:tr w:rsidR="00EE0FDB" w:rsidRPr="009640BF" w:rsidTr="00066893">
        <w:trPr>
          <w:trHeight w:hRule="exact" w:val="317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 w:rsidP="00704D90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Потери тепловой энергии в тепловых сетях,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FA4C75" w:rsidRDefault="00A43BA7" w:rsidP="00EE0FDB">
            <w:pPr>
              <w:pStyle w:val="a9"/>
              <w:rPr>
                <w:color w:val="FF0000"/>
              </w:rPr>
            </w:pPr>
            <w:r w:rsidRPr="00A43BA7">
              <w:rPr>
                <w:color w:val="auto"/>
              </w:rPr>
              <w:t>687</w:t>
            </w:r>
          </w:p>
        </w:tc>
      </w:tr>
      <w:tr w:rsidR="00EE0FDB" w:rsidRPr="009640BF" w:rsidTr="00066893">
        <w:trPr>
          <w:trHeight w:hRule="exact" w:val="594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 w:rsidP="00704D90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Средняя температура наружного воздуха в отоп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 xml:space="preserve">тельный период, °С (за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FA4C75" w:rsidRDefault="00113BDD" w:rsidP="006312D7">
            <w:pPr>
              <w:pStyle w:val="a9"/>
              <w:rPr>
                <w:color w:val="FF0000"/>
              </w:rPr>
            </w:pPr>
            <w:r w:rsidRPr="00A43BA7">
              <w:rPr>
                <w:color w:val="auto"/>
              </w:rPr>
              <w:t>-5,</w:t>
            </w:r>
            <w:r w:rsidR="006312D7" w:rsidRPr="00A43BA7">
              <w:rPr>
                <w:color w:val="auto"/>
              </w:rPr>
              <w:t>8</w:t>
            </w:r>
          </w:p>
        </w:tc>
      </w:tr>
      <w:tr w:rsidR="00EE0FDB" w:rsidRPr="009640BF" w:rsidTr="00066893">
        <w:trPr>
          <w:trHeight w:hRule="exact" w:val="576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Продолжительность отопительного периода, ч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сов (средняя 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FA4C75" w:rsidRDefault="006312D7" w:rsidP="00EE0FDB">
            <w:pPr>
              <w:pStyle w:val="a9"/>
              <w:rPr>
                <w:color w:val="FF0000"/>
              </w:rPr>
            </w:pPr>
            <w:r w:rsidRPr="00A43BA7">
              <w:rPr>
                <w:color w:val="auto"/>
              </w:rPr>
              <w:t>5736</w:t>
            </w:r>
          </w:p>
        </w:tc>
      </w:tr>
      <w:tr w:rsidR="00EE0FDB" w:rsidRPr="009640BF" w:rsidTr="00B863A2">
        <w:trPr>
          <w:trHeight w:hRule="exact" w:val="655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Фактическое значение полезного отпуска в год,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A43BA7" w:rsidRDefault="00A43BA7" w:rsidP="00A43BA7">
            <w:pPr>
              <w:pStyle w:val="a9"/>
              <w:jc w:val="left"/>
              <w:rPr>
                <w:color w:val="auto"/>
              </w:rPr>
            </w:pPr>
            <w:r>
              <w:rPr>
                <w:color w:val="auto"/>
              </w:rPr>
              <w:t xml:space="preserve">          1541,8</w:t>
            </w:r>
          </w:p>
        </w:tc>
      </w:tr>
      <w:tr w:rsidR="00EE0FDB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Выработка тепловой энергии в год,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A43BA7" w:rsidRDefault="00A43BA7" w:rsidP="00E43C42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2284,1</w:t>
            </w:r>
          </w:p>
        </w:tc>
      </w:tr>
      <w:tr w:rsidR="00EE0FDB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Расход топлива в год, (</w:t>
            </w:r>
            <w:proofErr w:type="spellStart"/>
            <w:r w:rsidRPr="009640BF">
              <w:rPr>
                <w:color w:val="auto"/>
              </w:rPr>
              <w:t>т.у.</w:t>
            </w:r>
            <w:proofErr w:type="gramStart"/>
            <w:r w:rsidRPr="009640BF">
              <w:rPr>
                <w:color w:val="auto"/>
              </w:rPr>
              <w:t>т</w:t>
            </w:r>
            <w:proofErr w:type="spellEnd"/>
            <w:proofErr w:type="gramEnd"/>
            <w:r w:rsidRPr="009640BF">
              <w:rPr>
                <w:color w:val="auto"/>
              </w:rPr>
              <w:t>.)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A43BA7" w:rsidRDefault="00A43BA7" w:rsidP="00EE0FDB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538</w:t>
            </w:r>
          </w:p>
        </w:tc>
      </w:tr>
      <w:tr w:rsidR="00EE0FDB" w:rsidRPr="009640BF" w:rsidTr="00066893">
        <w:trPr>
          <w:trHeight w:hRule="exact" w:val="562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условного топлива на вырабо</w:t>
            </w:r>
            <w:r w:rsidRPr="009640BF">
              <w:rPr>
                <w:color w:val="auto"/>
              </w:rPr>
              <w:t>т</w:t>
            </w:r>
            <w:r w:rsidRPr="009640BF">
              <w:rPr>
                <w:color w:val="auto"/>
              </w:rPr>
              <w:t>ку тепловой энергии (кг</w:t>
            </w:r>
            <w:proofErr w:type="gramStart"/>
            <w:r w:rsidRPr="009640BF">
              <w:rPr>
                <w:color w:val="auto"/>
              </w:rPr>
              <w:t>.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proofErr w:type="gramStart"/>
            <w:r w:rsidRPr="009640BF">
              <w:rPr>
                <w:color w:val="auto"/>
              </w:rPr>
              <w:t>у</w:t>
            </w:r>
            <w:proofErr w:type="gramEnd"/>
            <w:r w:rsidRPr="009640BF">
              <w:rPr>
                <w:color w:val="auto"/>
              </w:rPr>
              <w:t>.т</w:t>
            </w:r>
            <w:proofErr w:type="spellEnd"/>
            <w:r w:rsidRPr="009640BF">
              <w:rPr>
                <w:color w:val="auto"/>
              </w:rPr>
              <w:t>. /Гкал)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A43BA7" w:rsidRDefault="00A43BA7" w:rsidP="00EE0FDB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235,5</w:t>
            </w:r>
          </w:p>
        </w:tc>
      </w:tr>
      <w:tr w:rsidR="00EE0FDB" w:rsidRPr="009640BF" w:rsidTr="00066893">
        <w:trPr>
          <w:trHeight w:hRule="exact" w:val="586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0D13A8" w:rsidP="000D13A8">
            <w:pPr>
              <w:pStyle w:val="a9"/>
              <w:jc w:val="left"/>
              <w:rPr>
                <w:color w:val="auto"/>
                <w:shd w:val="clear" w:color="auto" w:fill="92D050"/>
              </w:rPr>
            </w:pPr>
            <w:r w:rsidRPr="009640BF">
              <w:rPr>
                <w:color w:val="auto"/>
              </w:rPr>
              <w:t xml:space="preserve">Протяженность тепловых сетей в однотрубном </w:t>
            </w:r>
            <w:r w:rsidR="00EE0FDB" w:rsidRPr="009640BF">
              <w:rPr>
                <w:color w:val="auto"/>
              </w:rPr>
              <w:t>исчислении (</w:t>
            </w:r>
            <w:proofErr w:type="gramStart"/>
            <w:r w:rsidR="00EE0FDB" w:rsidRPr="009640BF">
              <w:rPr>
                <w:color w:val="auto"/>
              </w:rPr>
              <w:t>км</w:t>
            </w:r>
            <w:proofErr w:type="gramEnd"/>
            <w:r w:rsidR="00EE0FDB" w:rsidRPr="009640BF">
              <w:rPr>
                <w:color w:val="auto"/>
              </w:rPr>
              <w:t>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FA4C75" w:rsidRDefault="00C928D9" w:rsidP="00296787">
            <w:pPr>
              <w:pStyle w:val="a9"/>
              <w:rPr>
                <w:color w:val="FF0000"/>
              </w:rPr>
            </w:pPr>
            <w:r>
              <w:rPr>
                <w:color w:val="auto"/>
              </w:rPr>
              <w:t>2</w:t>
            </w:r>
            <w:r w:rsidR="0098007E">
              <w:rPr>
                <w:color w:val="auto"/>
              </w:rPr>
              <w:t>,</w:t>
            </w:r>
            <w:r>
              <w:rPr>
                <w:color w:val="auto"/>
              </w:rPr>
              <w:t>552</w:t>
            </w:r>
          </w:p>
        </w:tc>
      </w:tr>
      <w:tr w:rsidR="00EE0FDB" w:rsidRPr="009640BF" w:rsidTr="00066893">
        <w:trPr>
          <w:trHeight w:hRule="exact" w:val="1097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Установленный 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риф на тепловую энергию без НДС, </w:t>
            </w:r>
            <w:proofErr w:type="spellStart"/>
            <w:r w:rsidRPr="009640BF">
              <w:rPr>
                <w:color w:val="auto"/>
              </w:rPr>
              <w:t>руб</w:t>
            </w:r>
            <w:proofErr w:type="spellEnd"/>
            <w:r w:rsidRPr="009640BF">
              <w:rPr>
                <w:color w:val="auto"/>
              </w:rPr>
              <w:t>/Гкал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на тепловую энергию,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ставляемую теплоснабжа</w:t>
            </w:r>
            <w:r w:rsidRPr="009640BF">
              <w:rPr>
                <w:color w:val="auto"/>
              </w:rPr>
              <w:t>ю</w:t>
            </w:r>
            <w:r w:rsidRPr="009640BF">
              <w:rPr>
                <w:color w:val="auto"/>
              </w:rPr>
              <w:t xml:space="preserve">щим, </w:t>
            </w:r>
            <w:proofErr w:type="spellStart"/>
            <w:r w:rsidRPr="009640BF">
              <w:rPr>
                <w:color w:val="auto"/>
              </w:rPr>
              <w:t>теплосетевым</w:t>
            </w:r>
            <w:proofErr w:type="spellEnd"/>
            <w:r w:rsidRPr="009640BF">
              <w:rPr>
                <w:color w:val="auto"/>
              </w:rPr>
              <w:t xml:space="preserve"> орган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зациям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A43BA7" w:rsidRDefault="00A43BA7" w:rsidP="00EE0FDB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3765,6</w:t>
            </w:r>
          </w:p>
        </w:tc>
      </w:tr>
      <w:tr w:rsidR="00EE0FDB" w:rsidRPr="009640BF" w:rsidTr="00066893">
        <w:trPr>
          <w:trHeight w:hRule="exact" w:val="662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Средневзвешенный срок службы </w:t>
            </w:r>
            <w:proofErr w:type="spellStart"/>
            <w:r w:rsidRPr="009640BF">
              <w:rPr>
                <w:color w:val="auto"/>
              </w:rPr>
              <w:t>котлоагрегатов</w:t>
            </w:r>
            <w:proofErr w:type="spellEnd"/>
            <w:r w:rsidR="00D41378" w:rsidRPr="009640BF">
              <w:rPr>
                <w:color w:val="auto"/>
              </w:rPr>
              <w:t xml:space="preserve">, лет </w:t>
            </w:r>
            <w:r w:rsidRPr="009640BF">
              <w:rPr>
                <w:color w:val="auto"/>
              </w:rPr>
              <w:t xml:space="preserve"> (</w:t>
            </w:r>
            <w:r w:rsidR="00D41378" w:rsidRPr="009640BF">
              <w:rPr>
                <w:color w:val="auto"/>
              </w:rPr>
              <w:t xml:space="preserve">нормативный срок службы КА, </w:t>
            </w:r>
            <w:r w:rsidRPr="009640BF">
              <w:rPr>
                <w:color w:val="auto"/>
              </w:rPr>
              <w:t>лет)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702DC" w:rsidP="0058413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  <w:r w:rsidR="00584134" w:rsidRPr="009640BF">
              <w:rPr>
                <w:color w:val="auto"/>
              </w:rPr>
              <w:t>1</w:t>
            </w:r>
            <w:r w:rsidR="00D41378" w:rsidRPr="009640BF">
              <w:rPr>
                <w:color w:val="auto"/>
              </w:rPr>
              <w:t xml:space="preserve"> (10)</w:t>
            </w:r>
          </w:p>
        </w:tc>
      </w:tr>
      <w:tr w:rsidR="00EE0FDB" w:rsidRPr="009640BF" w:rsidTr="00066893">
        <w:trPr>
          <w:trHeight w:hRule="exact" w:val="571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электроэнергии на отпуск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 xml:space="preserve">ловой энергии с коллекторов, </w:t>
            </w:r>
            <w:proofErr w:type="gramStart"/>
            <w:r w:rsidR="00E43C42"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Вт-ч</w:t>
            </w:r>
            <w:proofErr w:type="gramEnd"/>
            <w:r w:rsidRPr="009640BF">
              <w:rPr>
                <w:color w:val="auto"/>
              </w:rPr>
              <w:t>/Гкал;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FA4C75" w:rsidRDefault="009A3041" w:rsidP="00EE0FDB">
            <w:pPr>
              <w:pStyle w:val="a9"/>
              <w:rPr>
                <w:color w:val="FF0000"/>
              </w:rPr>
            </w:pPr>
            <w:r w:rsidRPr="00A43BA7">
              <w:rPr>
                <w:color w:val="auto"/>
              </w:rPr>
              <w:t>48,5</w:t>
            </w:r>
          </w:p>
        </w:tc>
      </w:tr>
      <w:tr w:rsidR="00E43C42" w:rsidRPr="009640BF" w:rsidTr="00066893">
        <w:trPr>
          <w:trHeight w:hRule="exact" w:val="571"/>
          <w:jc w:val="center"/>
        </w:trPr>
        <w:tc>
          <w:tcPr>
            <w:tcW w:w="2694" w:type="dxa"/>
            <w:tcBorders>
              <w:left w:val="single" w:sz="4" w:space="0" w:color="auto"/>
            </w:tcBorders>
            <w:shd w:val="clear" w:color="auto" w:fill="FFFFFF"/>
          </w:tcPr>
          <w:p w:rsidR="00E43C42" w:rsidRPr="009640BF" w:rsidRDefault="00E43C4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43C42" w:rsidRPr="009640BF" w:rsidRDefault="00E43C42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теплоносителя на отпуск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вой энергии с коллекторов, м3/Гкал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43C42" w:rsidRPr="00FA4C75" w:rsidRDefault="006312D7" w:rsidP="00E0470D">
            <w:pPr>
              <w:pStyle w:val="a9"/>
              <w:rPr>
                <w:color w:val="FF0000"/>
              </w:rPr>
            </w:pPr>
            <w:r w:rsidRPr="00A43BA7">
              <w:rPr>
                <w:color w:val="auto"/>
              </w:rPr>
              <w:t>0,3</w:t>
            </w:r>
          </w:p>
        </w:tc>
      </w:tr>
      <w:tr w:rsidR="00E43C42" w:rsidRPr="009640BF" w:rsidTr="00066893">
        <w:trPr>
          <w:trHeight w:hRule="exact" w:val="571"/>
          <w:jc w:val="center"/>
        </w:trPr>
        <w:tc>
          <w:tcPr>
            <w:tcW w:w="269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43C42" w:rsidRPr="009640BF" w:rsidRDefault="00E43C4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43C42" w:rsidRPr="009640BF" w:rsidRDefault="00E43C42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Коэффициент использования установленной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ловой мощности</w:t>
            </w:r>
            <w:r w:rsidR="0067184C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%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43C42" w:rsidRPr="00FA4C75" w:rsidRDefault="00584134" w:rsidP="00E0470D">
            <w:pPr>
              <w:pStyle w:val="a9"/>
              <w:rPr>
                <w:color w:val="FF0000"/>
              </w:rPr>
            </w:pPr>
            <w:r w:rsidRPr="00A43BA7">
              <w:rPr>
                <w:color w:val="auto"/>
              </w:rPr>
              <w:t>70</w:t>
            </w:r>
          </w:p>
        </w:tc>
      </w:tr>
    </w:tbl>
    <w:p w:rsidR="00E51492" w:rsidRPr="009640BF" w:rsidRDefault="00685358">
      <w:pPr>
        <w:spacing w:line="1" w:lineRule="exact"/>
        <w:rPr>
          <w:color w:val="auto"/>
        </w:rPr>
      </w:pPr>
      <w:r w:rsidRPr="009640BF">
        <w:rPr>
          <w:color w:val="auto"/>
        </w:rPr>
        <w:br w:type="page"/>
      </w:r>
    </w:p>
    <w:p w:rsidR="00E51492" w:rsidRPr="009640BF" w:rsidRDefault="00E51492">
      <w:pPr>
        <w:spacing w:after="79" w:line="1" w:lineRule="exact"/>
        <w:rPr>
          <w:color w:val="auto"/>
        </w:rPr>
      </w:pP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38" w:name="bookmark36"/>
      <w:bookmarkStart w:id="39" w:name="bookmark34"/>
      <w:bookmarkStart w:id="40" w:name="bookmark35"/>
      <w:bookmarkStart w:id="41" w:name="bookmark37"/>
      <w:bookmarkStart w:id="42" w:name="_Toc79561405"/>
      <w:bookmarkEnd w:id="38"/>
      <w:r w:rsidRPr="009640BF">
        <w:rPr>
          <w:sz w:val="24"/>
          <w:szCs w:val="24"/>
        </w:rPr>
        <w:t xml:space="preserve">2.2. </w:t>
      </w:r>
      <w:bookmarkEnd w:id="39"/>
      <w:bookmarkEnd w:id="40"/>
      <w:bookmarkEnd w:id="41"/>
      <w:r w:rsidR="00197C34" w:rsidRPr="009640BF">
        <w:rPr>
          <w:sz w:val="24"/>
          <w:szCs w:val="24"/>
        </w:rPr>
        <w:t>ООО «</w:t>
      </w:r>
      <w:r w:rsidR="00972D87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="00963982" w:rsidRPr="009640BF">
        <w:rPr>
          <w:sz w:val="24"/>
          <w:szCs w:val="24"/>
        </w:rPr>
        <w:t xml:space="preserve"> (котельная № </w:t>
      </w:r>
      <w:r w:rsidR="000A6163" w:rsidRPr="009640BF">
        <w:rPr>
          <w:sz w:val="24"/>
          <w:szCs w:val="24"/>
        </w:rPr>
        <w:t>2</w:t>
      </w:r>
      <w:r w:rsidR="00963982" w:rsidRPr="009640BF">
        <w:rPr>
          <w:sz w:val="24"/>
          <w:szCs w:val="24"/>
        </w:rPr>
        <w:t xml:space="preserve"> </w:t>
      </w:r>
      <w:r w:rsidR="000E789F" w:rsidRPr="009640BF">
        <w:rPr>
          <w:sz w:val="24"/>
          <w:szCs w:val="24"/>
        </w:rPr>
        <w:t>п. Созимский</w:t>
      </w:r>
      <w:r w:rsidR="00963982" w:rsidRPr="009640BF">
        <w:rPr>
          <w:sz w:val="24"/>
          <w:szCs w:val="24"/>
        </w:rPr>
        <w:t xml:space="preserve">, ул. </w:t>
      </w:r>
      <w:r w:rsidR="000E789F" w:rsidRPr="009640BF">
        <w:rPr>
          <w:sz w:val="24"/>
          <w:szCs w:val="24"/>
        </w:rPr>
        <w:t>Лесозаводская</w:t>
      </w:r>
      <w:r w:rsidR="00963982" w:rsidRPr="009640BF">
        <w:rPr>
          <w:sz w:val="24"/>
          <w:szCs w:val="24"/>
        </w:rPr>
        <w:t>)</w:t>
      </w:r>
      <w:bookmarkEnd w:id="42"/>
    </w:p>
    <w:p w:rsidR="00E51492" w:rsidRPr="00C928D9" w:rsidRDefault="00303F6A" w:rsidP="00134F70">
      <w:pPr>
        <w:pStyle w:val="af0"/>
        <w:suppressAutoHyphens/>
        <w:ind w:left="57" w:right="57" w:firstLine="794"/>
        <w:rPr>
          <w:sz w:val="24"/>
          <w:szCs w:val="24"/>
        </w:rPr>
      </w:pPr>
      <w:r w:rsidRPr="00C928D9">
        <w:rPr>
          <w:sz w:val="24"/>
          <w:szCs w:val="24"/>
        </w:rPr>
        <w:t>В соответствии с постановлением администрации Верхнекамского муниципального округа от 18.12.2024 № 1756 «О выводе из эксплуатации котельной №2 в п.</w:t>
      </w:r>
      <w:r w:rsidR="00060D6E" w:rsidRPr="00C928D9">
        <w:rPr>
          <w:sz w:val="24"/>
          <w:szCs w:val="24"/>
        </w:rPr>
        <w:t xml:space="preserve"> </w:t>
      </w:r>
      <w:r w:rsidRPr="00C928D9">
        <w:rPr>
          <w:sz w:val="24"/>
          <w:szCs w:val="24"/>
        </w:rPr>
        <w:t>Созимский муниципального образования Верхнекамский муниципальный округ Кировской области»</w:t>
      </w:r>
      <w:r w:rsidR="00346F86" w:rsidRPr="00C928D9">
        <w:rPr>
          <w:sz w:val="24"/>
          <w:szCs w:val="24"/>
        </w:rPr>
        <w:t xml:space="preserve"> котельная №2 п. Созимский ул. Лесозаводская</w:t>
      </w:r>
      <w:r w:rsidR="002A04ED">
        <w:rPr>
          <w:sz w:val="24"/>
          <w:szCs w:val="24"/>
        </w:rPr>
        <w:t xml:space="preserve"> выведена из эксплуатации по причине </w:t>
      </w:r>
      <w:r w:rsidR="005E1F40">
        <w:rPr>
          <w:sz w:val="24"/>
          <w:szCs w:val="24"/>
        </w:rPr>
        <w:t>износа оборудования</w:t>
      </w:r>
      <w:r w:rsidR="00134F70">
        <w:rPr>
          <w:sz w:val="24"/>
          <w:szCs w:val="24"/>
        </w:rPr>
        <w:t xml:space="preserve"> и перевода потребителей тепловой энергии </w:t>
      </w:r>
      <w:r w:rsidR="006D70AA">
        <w:rPr>
          <w:sz w:val="24"/>
          <w:szCs w:val="24"/>
        </w:rPr>
        <w:t>на альтернативный источник энергии (электричество)</w:t>
      </w:r>
      <w:r w:rsidRPr="00C928D9">
        <w:rPr>
          <w:sz w:val="24"/>
          <w:szCs w:val="24"/>
        </w:rPr>
        <w:t>.</w:t>
      </w:r>
    </w:p>
    <w:p w:rsidR="00AE4956" w:rsidRPr="00C928D9" w:rsidRDefault="00AE4956" w:rsidP="00C928D9">
      <w:pPr>
        <w:pStyle w:val="af0"/>
        <w:spacing w:line="360" w:lineRule="auto"/>
        <w:ind w:left="57" w:right="57" w:firstLine="794"/>
      </w:pPr>
    </w:p>
    <w:p w:rsidR="001D10BC" w:rsidRPr="009640BF" w:rsidRDefault="001D10BC">
      <w:pPr>
        <w:rPr>
          <w:color w:val="FFFFFF" w:themeColor="background1"/>
        </w:rPr>
        <w:sectPr w:rsidR="001D10BC" w:rsidRPr="009640BF">
          <w:footerReference w:type="even" r:id="rId19"/>
          <w:footerReference w:type="default" r:id="rId20"/>
          <w:pgSz w:w="11900" w:h="16840"/>
          <w:pgMar w:top="1096" w:right="685" w:bottom="1268" w:left="1687" w:header="668" w:footer="3" w:gutter="0"/>
          <w:cols w:space="720"/>
          <w:noEndnote/>
          <w:docGrid w:linePitch="360"/>
        </w:sectPr>
      </w:pPr>
      <w:bookmarkStart w:id="43" w:name="bookmark59"/>
      <w:bookmarkEnd w:id="43"/>
    </w:p>
    <w:p w:rsidR="00E51492" w:rsidRPr="009640BF" w:rsidRDefault="00685358" w:rsidP="00AE4956">
      <w:pPr>
        <w:pStyle w:val="1"/>
        <w:ind w:left="0" w:firstLine="0"/>
        <w:rPr>
          <w:sz w:val="24"/>
          <w:szCs w:val="24"/>
        </w:rPr>
      </w:pPr>
      <w:bookmarkStart w:id="44" w:name="bookmark75"/>
      <w:bookmarkStart w:id="45" w:name="bookmark76"/>
      <w:bookmarkStart w:id="46" w:name="bookmark77"/>
      <w:bookmarkStart w:id="47" w:name="_Toc79561406"/>
      <w:r w:rsidRPr="009640BF">
        <w:rPr>
          <w:sz w:val="24"/>
          <w:szCs w:val="24"/>
        </w:rPr>
        <w:lastRenderedPageBreak/>
        <w:t>Часть 3. Тепловые сети, сооружения на них</w:t>
      </w:r>
      <w:bookmarkEnd w:id="44"/>
      <w:bookmarkEnd w:id="45"/>
      <w:bookmarkEnd w:id="46"/>
      <w:bookmarkEnd w:id="47"/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48" w:name="bookmark78"/>
      <w:bookmarkStart w:id="49" w:name="bookmark79"/>
      <w:bookmarkStart w:id="50" w:name="bookmark80"/>
      <w:r w:rsidRPr="009640BF">
        <w:rPr>
          <w:color w:val="auto"/>
          <w:sz w:val="24"/>
        </w:rPr>
        <w:t>Техническая характеристика тепловых сетей</w:t>
      </w:r>
      <w:bookmarkEnd w:id="48"/>
      <w:bookmarkEnd w:id="49"/>
      <w:bookmarkEnd w:id="50"/>
    </w:p>
    <w:tbl>
      <w:tblPr>
        <w:tblW w:w="15545" w:type="dxa"/>
        <w:tblInd w:w="93" w:type="dxa"/>
        <w:tblLook w:val="04A0" w:firstRow="1" w:lastRow="0" w:firstColumn="1" w:lastColumn="0" w:noHBand="0" w:noVBand="1"/>
      </w:tblPr>
      <w:tblGrid>
        <w:gridCol w:w="783"/>
        <w:gridCol w:w="2198"/>
        <w:gridCol w:w="2409"/>
        <w:gridCol w:w="1291"/>
        <w:gridCol w:w="1702"/>
        <w:gridCol w:w="2239"/>
        <w:gridCol w:w="1330"/>
        <w:gridCol w:w="1609"/>
        <w:gridCol w:w="1984"/>
      </w:tblGrid>
      <w:tr w:rsidR="0059519F" w:rsidRPr="009640BF" w:rsidTr="00AE4956">
        <w:trPr>
          <w:trHeight w:val="257"/>
        </w:trPr>
        <w:tc>
          <w:tcPr>
            <w:tcW w:w="78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N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/п</w:t>
            </w:r>
          </w:p>
        </w:tc>
        <w:tc>
          <w:tcPr>
            <w:tcW w:w="46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Наименование участка</w:t>
            </w:r>
          </w:p>
        </w:tc>
        <w:tc>
          <w:tcPr>
            <w:tcW w:w="12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Наружный диметр,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proofErr w:type="gramEnd"/>
          </w:p>
        </w:tc>
        <w:tc>
          <w:tcPr>
            <w:tcW w:w="170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Длина участка (в двухтрубном исчислении),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proofErr w:type="gramEnd"/>
          </w:p>
        </w:tc>
        <w:tc>
          <w:tcPr>
            <w:tcW w:w="224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Теплоизоляционный материал</w:t>
            </w:r>
          </w:p>
        </w:tc>
        <w:tc>
          <w:tcPr>
            <w:tcW w:w="132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Тип пр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кладки</w:t>
            </w:r>
          </w:p>
        </w:tc>
        <w:tc>
          <w:tcPr>
            <w:tcW w:w="16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Год ввода в эксплуатацию (перекладки)</w:t>
            </w:r>
          </w:p>
        </w:tc>
        <w:tc>
          <w:tcPr>
            <w:tcW w:w="198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Средняя глубина заложения оси трубопроводов,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proofErr w:type="gramEnd"/>
          </w:p>
        </w:tc>
      </w:tr>
      <w:tr w:rsidR="0059519F" w:rsidRPr="009640BF" w:rsidTr="00AE4956">
        <w:trPr>
          <w:trHeight w:val="691"/>
        </w:trPr>
        <w:tc>
          <w:tcPr>
            <w:tcW w:w="78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9640BF">
            <w:pPr>
              <w:widowControl/>
              <w:ind w:left="-57" w:right="-57" w:firstLineChars="29" w:firstLine="70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Начало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9640BF">
            <w:pPr>
              <w:widowControl/>
              <w:ind w:left="-57" w:right="-57" w:firstLineChars="26" w:firstLine="62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Конец</w:t>
            </w:r>
          </w:p>
        </w:tc>
        <w:tc>
          <w:tcPr>
            <w:tcW w:w="129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70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224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6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98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</w:tr>
      <w:tr w:rsidR="0059519F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9640BF">
            <w:pPr>
              <w:widowControl/>
              <w:ind w:left="-57" w:right="-57" w:firstLineChars="100" w:firstLine="24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</w:t>
            </w:r>
          </w:p>
        </w:tc>
        <w:tc>
          <w:tcPr>
            <w:tcW w:w="46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</w:t>
            </w:r>
          </w:p>
        </w:tc>
      </w:tr>
      <w:tr w:rsidR="0059519F" w:rsidRPr="009640BF" w:rsidTr="00AE4956">
        <w:trPr>
          <w:trHeight w:val="324"/>
        </w:trPr>
        <w:tc>
          <w:tcPr>
            <w:tcW w:w="15545" w:type="dxa"/>
            <w:gridSpan w:val="9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519F" w:rsidRPr="009640BF" w:rsidRDefault="0059519F" w:rsidP="00EB0753">
            <w:pPr>
              <w:pStyle w:val="a9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Котельная № 1</w:t>
            </w:r>
          </w:p>
        </w:tc>
      </w:tr>
      <w:tr w:rsidR="0059519F" w:rsidRPr="009640BF" w:rsidTr="00AE4956">
        <w:trPr>
          <w:trHeight w:val="324"/>
        </w:trPr>
        <w:tc>
          <w:tcPr>
            <w:tcW w:w="15545" w:type="dxa"/>
            <w:gridSpan w:val="9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519F" w:rsidRPr="009640BF" w:rsidRDefault="0059519F" w:rsidP="00223FA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Двухтрубная прокладка</w:t>
            </w:r>
          </w:p>
        </w:tc>
      </w:tr>
      <w:tr w:rsidR="0025358C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5358C" w:rsidRPr="009640BF" w:rsidRDefault="0025358C" w:rsidP="00EB0753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котельная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5358C" w:rsidRPr="009640BF" w:rsidRDefault="00206802" w:rsidP="00D1666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5358C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5358C" w:rsidRPr="009640BF" w:rsidRDefault="00206802" w:rsidP="00D1666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абережная,32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абережная,32а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</w:rPr>
              <w:t>кольная,15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</w:rPr>
              <w:t>кольная,10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абережная,40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173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0,089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0,032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5F0AA6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0,032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5F0AA6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абережная,23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абережная,27а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AE4956">
        <w:trPr>
          <w:trHeight w:val="324"/>
        </w:trPr>
        <w:tc>
          <w:tcPr>
            <w:tcW w:w="7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котельная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абережная,15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0,076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561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ППУ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</w:tbl>
    <w:p w:rsidR="00D16668" w:rsidRPr="009640BF" w:rsidRDefault="00D16668" w:rsidP="00D16668"/>
    <w:p w:rsidR="00E51492" w:rsidRPr="009640BF" w:rsidRDefault="00685358" w:rsidP="00AE4956">
      <w:pPr>
        <w:pStyle w:val="a0"/>
        <w:numPr>
          <w:ilvl w:val="0"/>
          <w:numId w:val="0"/>
        </w:numPr>
        <w:rPr>
          <w:color w:val="auto"/>
          <w:sz w:val="24"/>
        </w:rPr>
      </w:pPr>
      <w:bookmarkStart w:id="51" w:name="bookmark81"/>
      <w:bookmarkStart w:id="52" w:name="bookmark82"/>
      <w:bookmarkStart w:id="53" w:name="bookmark83"/>
      <w:r w:rsidRPr="009640BF">
        <w:rPr>
          <w:color w:val="auto"/>
          <w:sz w:val="24"/>
        </w:rPr>
        <w:t>Статистика отказов и восстановлений тепловых сетей (за 3 года)</w:t>
      </w:r>
      <w:bookmarkEnd w:id="51"/>
      <w:bookmarkEnd w:id="52"/>
      <w:bookmarkEnd w:id="53"/>
    </w:p>
    <w:tbl>
      <w:tblPr>
        <w:tblOverlap w:val="never"/>
        <w:tblW w:w="15591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37"/>
        <w:gridCol w:w="3250"/>
        <w:gridCol w:w="710"/>
        <w:gridCol w:w="878"/>
        <w:gridCol w:w="1058"/>
        <w:gridCol w:w="1013"/>
        <w:gridCol w:w="994"/>
        <w:gridCol w:w="850"/>
        <w:gridCol w:w="850"/>
        <w:gridCol w:w="854"/>
        <w:gridCol w:w="850"/>
        <w:gridCol w:w="850"/>
        <w:gridCol w:w="994"/>
        <w:gridCol w:w="989"/>
        <w:gridCol w:w="1014"/>
      </w:tblGrid>
      <w:tr w:rsidR="00E51492" w:rsidRPr="009640BF" w:rsidTr="00AE4956">
        <w:trPr>
          <w:trHeight w:hRule="exact" w:val="288"/>
          <w:jc w:val="center"/>
        </w:trPr>
        <w:tc>
          <w:tcPr>
            <w:tcW w:w="4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86545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32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ция / место расположения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учас</w:t>
            </w:r>
            <w:r w:rsidRPr="009640BF">
              <w:rPr>
                <w:color w:val="auto"/>
              </w:rPr>
              <w:t>т</w:t>
            </w:r>
            <w:r w:rsidRPr="009640BF">
              <w:rPr>
                <w:color w:val="auto"/>
              </w:rPr>
              <w:t>ки тепло</w:t>
            </w:r>
            <w:r w:rsidRPr="009640BF">
              <w:rPr>
                <w:color w:val="auto"/>
              </w:rPr>
              <w:softHyphen/>
              <w:t>вых сетей</w:t>
            </w:r>
          </w:p>
        </w:tc>
        <w:tc>
          <w:tcPr>
            <w:tcW w:w="3943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3331C9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D9524F">
              <w:rPr>
                <w:color w:val="auto"/>
              </w:rPr>
              <w:t>23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404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837EC5" w:rsidP="009F3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D9524F">
              <w:rPr>
                <w:color w:val="auto"/>
              </w:rPr>
              <w:t>24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847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837EC5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3331C9" w:rsidRPr="009640BF">
              <w:rPr>
                <w:color w:val="auto"/>
              </w:rPr>
              <w:t>2</w:t>
            </w:r>
            <w:r w:rsidR="00D9524F">
              <w:rPr>
                <w:color w:val="auto"/>
              </w:rPr>
              <w:t>5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AE4956">
        <w:trPr>
          <w:trHeight w:hRule="exact" w:val="2164"/>
          <w:jc w:val="center"/>
        </w:trPr>
        <w:tc>
          <w:tcPr>
            <w:tcW w:w="43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2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71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 w:rsidP="00421CA5">
            <w:pPr>
              <w:jc w:val="center"/>
              <w:rPr>
                <w:color w:val="auto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</w:t>
            </w:r>
            <w:r w:rsidRPr="009640BF">
              <w:rPr>
                <w:color w:val="auto"/>
              </w:rPr>
              <w:softHyphen/>
              <w:t>шения устра</w:t>
            </w:r>
            <w:r w:rsidRPr="009640BF">
              <w:rPr>
                <w:color w:val="auto"/>
              </w:rPr>
              <w:softHyphen/>
              <w:t>нения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</w:t>
            </w:r>
            <w:r w:rsidRPr="009640BF">
              <w:rPr>
                <w:color w:val="auto"/>
              </w:rPr>
              <w:softHyphen/>
              <w:t>дения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потре</w:t>
            </w:r>
            <w:r w:rsidRPr="009640BF">
              <w:rPr>
                <w:color w:val="auto"/>
              </w:rPr>
              <w:softHyphen/>
              <w:t>бителей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</w:t>
            </w:r>
            <w:r w:rsidRPr="009640BF">
              <w:rPr>
                <w:color w:val="auto"/>
              </w:rPr>
              <w:softHyphen/>
              <w:t>чения тепл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снабже</w:t>
            </w:r>
            <w:r w:rsidRPr="009640BF">
              <w:rPr>
                <w:color w:val="auto"/>
              </w:rPr>
              <w:softHyphen/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завер</w:t>
            </w:r>
            <w:r w:rsidRPr="009640BF">
              <w:rPr>
                <w:color w:val="auto"/>
              </w:rPr>
              <w:softHyphen/>
              <w:t>шения устра</w:t>
            </w:r>
            <w:r w:rsidRPr="009640BF">
              <w:rPr>
                <w:color w:val="auto"/>
              </w:rPr>
              <w:softHyphen/>
              <w:t>нения повр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жд</w:t>
            </w:r>
            <w:r w:rsidRPr="009640BF">
              <w:rPr>
                <w:color w:val="auto"/>
              </w:rPr>
              <w:softHyphen/>
              <w:t>ения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потре</w:t>
            </w:r>
            <w:r w:rsidRPr="009640BF">
              <w:rPr>
                <w:color w:val="auto"/>
              </w:rPr>
              <w:softHyphen/>
              <w:t>бителей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</w:t>
            </w:r>
            <w:r w:rsidRPr="009640BF">
              <w:rPr>
                <w:color w:val="auto"/>
              </w:rPr>
              <w:softHyphen/>
              <w:t>чения тепл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снабже</w:t>
            </w:r>
            <w:r w:rsidRPr="009640BF">
              <w:rPr>
                <w:color w:val="auto"/>
              </w:rPr>
              <w:softHyphen/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ind w:left="160" w:firstLine="20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завер</w:t>
            </w:r>
            <w:r w:rsidRPr="009640BF">
              <w:rPr>
                <w:color w:val="auto"/>
              </w:rPr>
              <w:softHyphen/>
              <w:t>шения устра</w:t>
            </w:r>
            <w:r w:rsidRPr="009640BF">
              <w:rPr>
                <w:color w:val="auto"/>
              </w:rPr>
              <w:softHyphen/>
              <w:t>нения поврежд</w:t>
            </w:r>
            <w:r w:rsidRPr="009640BF">
              <w:rPr>
                <w:color w:val="auto"/>
              </w:rPr>
              <w:softHyphen/>
              <w:t>ения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</w:t>
            </w:r>
            <w:r w:rsidRPr="009640BF">
              <w:rPr>
                <w:color w:val="auto"/>
              </w:rPr>
              <w:t>ю</w:t>
            </w:r>
            <w:r w:rsidRPr="009640BF">
              <w:rPr>
                <w:color w:val="auto"/>
              </w:rPr>
              <w:t>чен</w:t>
            </w:r>
            <w:r w:rsidRPr="009640BF">
              <w:rPr>
                <w:color w:val="auto"/>
              </w:rPr>
              <w:softHyphen/>
              <w:t>ных потре</w:t>
            </w:r>
            <w:r w:rsidRPr="009640BF">
              <w:rPr>
                <w:color w:val="auto"/>
              </w:rPr>
              <w:softHyphen/>
              <w:t>бителей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</w:t>
            </w:r>
            <w:r w:rsidRPr="009640BF">
              <w:rPr>
                <w:color w:val="auto"/>
              </w:rPr>
              <w:softHyphen/>
              <w:t>чения тепл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снабже</w:t>
            </w:r>
            <w:r w:rsidRPr="009640BF">
              <w:rPr>
                <w:color w:val="auto"/>
              </w:rPr>
              <w:softHyphen/>
              <w:t>ния</w:t>
            </w:r>
          </w:p>
        </w:tc>
      </w:tr>
      <w:tr w:rsidR="00AB1EBC" w:rsidRPr="009640BF" w:rsidTr="00AE4956">
        <w:trPr>
          <w:trHeight w:hRule="exact" w:val="815"/>
          <w:jc w:val="center"/>
        </w:trPr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BA0FA7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A0FA7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ind w:firstLine="53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Default="00685358">
      <w:pPr>
        <w:pStyle w:val="26"/>
        <w:spacing w:after="80"/>
        <w:ind w:left="0"/>
        <w:rPr>
          <w:color w:val="auto"/>
        </w:rPr>
      </w:pPr>
      <w:r w:rsidRPr="009640BF">
        <w:rPr>
          <w:color w:val="auto"/>
        </w:rPr>
        <w:t xml:space="preserve">Примечание: статистика отказов и восстановлений </w:t>
      </w:r>
      <w:proofErr w:type="spellStart"/>
      <w:r w:rsidRPr="009640BF">
        <w:rPr>
          <w:color w:val="auto"/>
        </w:rPr>
        <w:t>ресурсоснабжающими</w:t>
      </w:r>
      <w:proofErr w:type="spellEnd"/>
      <w:r w:rsidRPr="009640BF">
        <w:rPr>
          <w:color w:val="auto"/>
        </w:rPr>
        <w:t xml:space="preserve"> организациями </w:t>
      </w:r>
      <w:proofErr w:type="spellStart"/>
      <w:r w:rsidR="009F333A" w:rsidRPr="009640BF">
        <w:rPr>
          <w:color w:val="auto"/>
        </w:rPr>
        <w:t>п</w:t>
      </w:r>
      <w:proofErr w:type="gramStart"/>
      <w:r w:rsidR="009F333A" w:rsidRPr="009640BF">
        <w:rPr>
          <w:color w:val="auto"/>
        </w:rPr>
        <w:t>.С</w:t>
      </w:r>
      <w:proofErr w:type="gramEnd"/>
      <w:r w:rsidR="009F333A" w:rsidRPr="009640BF">
        <w:rPr>
          <w:color w:val="auto"/>
        </w:rPr>
        <w:t>озимский</w:t>
      </w:r>
      <w:proofErr w:type="spellEnd"/>
      <w:r w:rsidRPr="009640BF">
        <w:rPr>
          <w:color w:val="auto"/>
        </w:rPr>
        <w:t xml:space="preserve"> не ведется.</w:t>
      </w:r>
    </w:p>
    <w:p w:rsidR="00AE4956" w:rsidRPr="009640BF" w:rsidRDefault="00AE4956">
      <w:pPr>
        <w:pStyle w:val="26"/>
        <w:spacing w:after="80"/>
        <w:ind w:left="0"/>
        <w:rPr>
          <w:color w:val="auto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54" w:name="bookmark84"/>
      <w:bookmarkStart w:id="55" w:name="bookmark85"/>
      <w:bookmarkStart w:id="56" w:name="bookmark86"/>
      <w:r w:rsidRPr="009640BF">
        <w:rPr>
          <w:color w:val="auto"/>
          <w:sz w:val="24"/>
        </w:rPr>
        <w:t>Данные испытаний тепловых сетей на прочность и плотность</w:t>
      </w:r>
      <w:bookmarkEnd w:id="54"/>
      <w:bookmarkEnd w:id="55"/>
      <w:bookmarkEnd w:id="56"/>
    </w:p>
    <w:tbl>
      <w:tblPr>
        <w:tblpPr w:leftFromText="180" w:rightFromText="180" w:vertAnchor="text" w:tblpXSpec="center" w:tblpY="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9"/>
        <w:gridCol w:w="3010"/>
        <w:gridCol w:w="1306"/>
        <w:gridCol w:w="950"/>
        <w:gridCol w:w="1560"/>
        <w:gridCol w:w="1171"/>
        <w:gridCol w:w="1277"/>
        <w:gridCol w:w="1589"/>
        <w:gridCol w:w="1310"/>
        <w:gridCol w:w="1219"/>
        <w:gridCol w:w="1445"/>
      </w:tblGrid>
      <w:tr w:rsidR="00E51492" w:rsidRPr="009640BF" w:rsidTr="00465888">
        <w:trPr>
          <w:trHeight w:hRule="exact" w:val="245"/>
        </w:trPr>
        <w:tc>
          <w:tcPr>
            <w:tcW w:w="50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465888">
            <w:pPr>
              <w:pStyle w:val="a9"/>
              <w:spacing w:line="230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301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зация/ место расположения</w:t>
            </w:r>
          </w:p>
        </w:tc>
        <w:tc>
          <w:tcPr>
            <w:tcW w:w="381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AB1EBC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AE4956">
              <w:rPr>
                <w:color w:val="auto"/>
              </w:rPr>
              <w:t>2</w:t>
            </w:r>
            <w:r w:rsidR="00D9524F">
              <w:rPr>
                <w:color w:val="auto"/>
              </w:rPr>
              <w:t>3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4037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8F2DEB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9F333A" w:rsidRPr="009640BF">
              <w:rPr>
                <w:color w:val="auto"/>
              </w:rPr>
              <w:t>2</w:t>
            </w:r>
            <w:r w:rsidR="00D9524F">
              <w:rPr>
                <w:color w:val="auto"/>
              </w:rPr>
              <w:t>4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97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8F2DEB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AB1EBC" w:rsidRPr="009640BF">
              <w:rPr>
                <w:color w:val="auto"/>
              </w:rPr>
              <w:t>2</w:t>
            </w:r>
            <w:r w:rsidR="00D9524F">
              <w:rPr>
                <w:color w:val="auto"/>
              </w:rPr>
              <w:t>5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465888">
        <w:trPr>
          <w:trHeight w:hRule="exact" w:val="926"/>
        </w:trPr>
        <w:tc>
          <w:tcPr>
            <w:tcW w:w="50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465888">
            <w:pPr>
              <w:rPr>
                <w:color w:val="auto"/>
              </w:rPr>
            </w:pPr>
          </w:p>
        </w:tc>
        <w:tc>
          <w:tcPr>
            <w:tcW w:w="301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 w:rsidP="00465888">
            <w:pPr>
              <w:rPr>
                <w:color w:val="auto"/>
              </w:rPr>
            </w:pP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пров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дения исп</w:t>
            </w:r>
            <w:r w:rsidRPr="009640BF">
              <w:rPr>
                <w:color w:val="auto"/>
              </w:rPr>
              <w:t>ы</w:t>
            </w:r>
            <w:r w:rsidRPr="009640BF">
              <w:rPr>
                <w:color w:val="auto"/>
              </w:rPr>
              <w:t>таний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повр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жде</w:t>
            </w:r>
            <w:r w:rsidRPr="009640BF">
              <w:rPr>
                <w:color w:val="auto"/>
              </w:rPr>
              <w:softHyphen/>
              <w:t>ний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Среднее время устранения повреждений (дата, время)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пр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ведения испытаний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вреждений</w:t>
            </w: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Среднее время устранения повреждений (дата, время)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пров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дения исп</w:t>
            </w:r>
            <w:r w:rsidRPr="009640BF">
              <w:rPr>
                <w:color w:val="auto"/>
              </w:rPr>
              <w:t>ы</w:t>
            </w:r>
            <w:r w:rsidRPr="009640BF">
              <w:rPr>
                <w:color w:val="auto"/>
              </w:rPr>
              <w:t>таний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вреждений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Среднее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повр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ждений (дата, время)</w:t>
            </w:r>
          </w:p>
        </w:tc>
      </w:tr>
      <w:tr w:rsidR="00AB1EBC" w:rsidRPr="009640BF" w:rsidTr="00AB1EBC">
        <w:trPr>
          <w:trHeight w:hRule="exact" w:val="884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9F333A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33A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</w:t>
            </w:r>
            <w:r w:rsidRPr="009640BF">
              <w:rPr>
                <w:rFonts w:ascii="Times New Roman" w:hAnsi="Times New Roman" w:cs="Times New Roman"/>
              </w:rPr>
              <w:t>е</w:t>
            </w:r>
            <w:r w:rsidRPr="009640BF">
              <w:rPr>
                <w:rFonts w:ascii="Times New Roman" w:hAnsi="Times New Roman" w:cs="Times New Roman"/>
              </w:rPr>
              <w:t>режная, 25)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465888" w:rsidRPr="009640BF" w:rsidRDefault="00465888" w:rsidP="00465888">
      <w:pPr>
        <w:pStyle w:val="26"/>
        <w:ind w:left="0"/>
        <w:jc w:val="both"/>
        <w:rPr>
          <w:color w:val="auto"/>
        </w:rPr>
      </w:pPr>
      <w:r w:rsidRPr="009640BF">
        <w:rPr>
          <w:color w:val="auto"/>
        </w:rPr>
        <w:t xml:space="preserve">Примечание: </w:t>
      </w:r>
      <w:proofErr w:type="spellStart"/>
      <w:r w:rsidRPr="009640BF">
        <w:rPr>
          <w:color w:val="auto"/>
        </w:rPr>
        <w:t>ресурсоснабжающими</w:t>
      </w:r>
      <w:proofErr w:type="spellEnd"/>
      <w:r w:rsidRPr="009640BF">
        <w:rPr>
          <w:color w:val="auto"/>
        </w:rPr>
        <w:t xml:space="preserve"> организациями </w:t>
      </w:r>
      <w:r w:rsidR="00197C34" w:rsidRPr="009640BF">
        <w:rPr>
          <w:color w:val="auto"/>
        </w:rPr>
        <w:t>Созимского сельского</w:t>
      </w:r>
      <w:r w:rsidRPr="009640BF">
        <w:rPr>
          <w:color w:val="auto"/>
        </w:rPr>
        <w:t xml:space="preserve"> поселения не проводятся испытания тепловых сетей на прочность.</w:t>
      </w:r>
    </w:p>
    <w:p w:rsidR="00E51492" w:rsidRPr="009640BF" w:rsidRDefault="0046588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br w:type="page"/>
      </w:r>
      <w:bookmarkStart w:id="57" w:name="bookmark87"/>
      <w:bookmarkStart w:id="58" w:name="bookmark88"/>
      <w:bookmarkStart w:id="59" w:name="bookmark89"/>
      <w:r w:rsidR="00685358" w:rsidRPr="009640BF">
        <w:rPr>
          <w:color w:val="auto"/>
          <w:sz w:val="24"/>
        </w:rPr>
        <w:lastRenderedPageBreak/>
        <w:t>Сводные данные по технологическим потерям</w:t>
      </w:r>
      <w:bookmarkEnd w:id="57"/>
      <w:bookmarkEnd w:id="58"/>
      <w:bookmarkEnd w:id="59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8"/>
        <w:gridCol w:w="1749"/>
        <w:gridCol w:w="701"/>
        <w:gridCol w:w="701"/>
        <w:gridCol w:w="710"/>
        <w:gridCol w:w="706"/>
        <w:gridCol w:w="710"/>
        <w:gridCol w:w="744"/>
        <w:gridCol w:w="706"/>
        <w:gridCol w:w="864"/>
        <w:gridCol w:w="686"/>
        <w:gridCol w:w="710"/>
        <w:gridCol w:w="710"/>
        <w:gridCol w:w="710"/>
        <w:gridCol w:w="730"/>
        <w:gridCol w:w="830"/>
        <w:gridCol w:w="710"/>
        <w:gridCol w:w="835"/>
        <w:gridCol w:w="715"/>
        <w:gridCol w:w="720"/>
      </w:tblGrid>
      <w:tr w:rsidR="00E51492" w:rsidRPr="009640BF" w:rsidTr="0000494B">
        <w:trPr>
          <w:trHeight w:hRule="exact" w:val="370"/>
          <w:jc w:val="center"/>
        </w:trPr>
        <w:tc>
          <w:tcPr>
            <w:tcW w:w="3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865450">
            <w:pPr>
              <w:pStyle w:val="a9"/>
              <w:spacing w:after="200"/>
              <w:rPr>
                <w:color w:val="auto"/>
              </w:rPr>
            </w:pPr>
            <w:r w:rsidRPr="009640BF">
              <w:rPr>
                <w:color w:val="auto"/>
              </w:rPr>
              <w:t>№</w:t>
            </w:r>
            <w:r w:rsidR="00865450" w:rsidRPr="009640BF">
              <w:rPr>
                <w:color w:val="auto"/>
              </w:rPr>
              <w:t xml:space="preserve">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174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865450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Т</w:t>
            </w:r>
            <w:r w:rsidR="00685358" w:rsidRPr="009640BF">
              <w:rPr>
                <w:color w:val="auto"/>
              </w:rPr>
              <w:t>еплоснабжа</w:t>
            </w:r>
            <w:proofErr w:type="gramStart"/>
            <w:r w:rsidR="00685358" w:rsidRPr="009640BF">
              <w:rPr>
                <w:color w:val="auto"/>
              </w:rPr>
              <w:t>ю</w:t>
            </w:r>
            <w:proofErr w:type="spellEnd"/>
            <w:r w:rsidR="00685358" w:rsidRPr="009640BF">
              <w:rPr>
                <w:color w:val="auto"/>
              </w:rPr>
              <w:t>-</w:t>
            </w:r>
            <w:proofErr w:type="gramEnd"/>
            <w:r w:rsidR="00685358" w:rsidRPr="009640BF">
              <w:rPr>
                <w:color w:val="auto"/>
              </w:rPr>
              <w:t xml:space="preserve"> </w:t>
            </w:r>
            <w:proofErr w:type="spellStart"/>
            <w:r w:rsidR="00685358" w:rsidRPr="009640BF">
              <w:rPr>
                <w:color w:val="auto"/>
              </w:rPr>
              <w:t>щая</w:t>
            </w:r>
            <w:proofErr w:type="spellEnd"/>
            <w:r w:rsidR="00685358" w:rsidRPr="009640BF">
              <w:rPr>
                <w:color w:val="auto"/>
              </w:rPr>
              <w:t xml:space="preserve"> организ</w:t>
            </w:r>
            <w:r w:rsidR="00685358" w:rsidRPr="009640BF">
              <w:rPr>
                <w:color w:val="auto"/>
              </w:rPr>
              <w:t>а</w:t>
            </w:r>
            <w:r w:rsidR="00685358" w:rsidRPr="009640BF">
              <w:rPr>
                <w:color w:val="auto"/>
              </w:rPr>
              <w:t>ция/ место ра</w:t>
            </w:r>
            <w:r w:rsidR="00685358" w:rsidRPr="009640BF">
              <w:rPr>
                <w:color w:val="auto"/>
              </w:rPr>
              <w:t>с</w:t>
            </w:r>
            <w:r w:rsidR="00685358" w:rsidRPr="009640BF">
              <w:rPr>
                <w:color w:val="auto"/>
              </w:rPr>
              <w:t>положения</w:t>
            </w:r>
          </w:p>
        </w:tc>
        <w:tc>
          <w:tcPr>
            <w:tcW w:w="4272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CF0E23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AE4956">
              <w:rPr>
                <w:color w:val="auto"/>
              </w:rPr>
              <w:t>2</w:t>
            </w:r>
            <w:r w:rsidR="00040517">
              <w:rPr>
                <w:color w:val="auto"/>
              </w:rPr>
              <w:t>3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4386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CF0E23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7F4C6A" w:rsidRPr="009640BF">
              <w:rPr>
                <w:color w:val="auto"/>
              </w:rPr>
              <w:t>2</w:t>
            </w:r>
            <w:r w:rsidR="00040517">
              <w:rPr>
                <w:color w:val="auto"/>
              </w:rPr>
              <w:t>4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454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CF0E23" w:rsidP="00AE495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040517">
              <w:rPr>
                <w:color w:val="auto"/>
              </w:rPr>
              <w:t>5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00494B">
        <w:trPr>
          <w:trHeight w:hRule="exact" w:val="1853"/>
          <w:jc w:val="center"/>
        </w:trPr>
        <w:tc>
          <w:tcPr>
            <w:tcW w:w="37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74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при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редаче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 Гкал/год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затраты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лоносителя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/год</w:t>
            </w:r>
          </w:p>
        </w:tc>
        <w:tc>
          <w:tcPr>
            <w:tcW w:w="145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расход эле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троэнергии на передачу тепловой</w:t>
            </w: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энергии по тепловым с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 xml:space="preserve">тям, </w:t>
            </w:r>
            <w:proofErr w:type="spellStart"/>
            <w:r w:rsidRPr="009640BF">
              <w:rPr>
                <w:color w:val="auto"/>
              </w:rPr>
              <w:t>кВтч</w:t>
            </w:r>
            <w:proofErr w:type="spellEnd"/>
            <w:r w:rsidRPr="009640BF">
              <w:rPr>
                <w:color w:val="auto"/>
              </w:rPr>
              <w:t>/год</w:t>
            </w: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при пер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даче тепловой энергии Гкал/год</w:t>
            </w:r>
          </w:p>
        </w:tc>
        <w:tc>
          <w:tcPr>
            <w:tcW w:w="139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затраты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лоносителя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/год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расход эле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троэнергии на передачу тепловой</w:t>
            </w:r>
          </w:p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энергии по тепловым сетям </w:t>
            </w:r>
            <w:proofErr w:type="spellStart"/>
            <w:r w:rsidRPr="009640BF">
              <w:rPr>
                <w:color w:val="auto"/>
              </w:rPr>
              <w:t>кВтч</w:t>
            </w:r>
            <w:proofErr w:type="spellEnd"/>
            <w:r w:rsidRPr="009640BF">
              <w:rPr>
                <w:color w:val="auto"/>
              </w:rPr>
              <w:t>/год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при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редаче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вой энергии Гкал/год</w:t>
            </w:r>
          </w:p>
        </w:tc>
        <w:tc>
          <w:tcPr>
            <w:tcW w:w="1545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затраты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лоносителя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/год</w:t>
            </w:r>
          </w:p>
        </w:tc>
        <w:tc>
          <w:tcPr>
            <w:tcW w:w="143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расход эле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троэнергии на передачу тепловой</w:t>
            </w:r>
          </w:p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энергии по тепловым сетям </w:t>
            </w:r>
            <w:proofErr w:type="spellStart"/>
            <w:r w:rsidRPr="009640BF">
              <w:rPr>
                <w:color w:val="auto"/>
              </w:rPr>
              <w:t>кВтч</w:t>
            </w:r>
            <w:proofErr w:type="spellEnd"/>
            <w:r w:rsidRPr="009640BF">
              <w:rPr>
                <w:color w:val="auto"/>
              </w:rPr>
              <w:t>/год</w:t>
            </w:r>
          </w:p>
        </w:tc>
      </w:tr>
      <w:tr w:rsidR="00E51492" w:rsidRPr="009640BF" w:rsidTr="0000494B">
        <w:trPr>
          <w:trHeight w:hRule="exact" w:val="520"/>
          <w:jc w:val="center"/>
        </w:trPr>
        <w:tc>
          <w:tcPr>
            <w:tcW w:w="37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74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норма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</w:tr>
      <w:tr w:rsidR="00CF0E23" w:rsidRPr="009640BF" w:rsidTr="00AE4956">
        <w:trPr>
          <w:trHeight w:hRule="exact" w:val="1390"/>
          <w:jc w:val="center"/>
        </w:trPr>
        <w:tc>
          <w:tcPr>
            <w:tcW w:w="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f2"/>
              <w:numPr>
                <w:ilvl w:val="0"/>
                <w:numId w:val="10"/>
              </w:numPr>
              <w:jc w:val="center"/>
              <w:rPr>
                <w:rFonts w:cs="Times New Roman"/>
                <w:color w:val="auto"/>
              </w:rPr>
            </w:pPr>
          </w:p>
        </w:tc>
        <w:tc>
          <w:tcPr>
            <w:tcW w:w="1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7F4C6A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7F4C6A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040517" w:rsidP="00040517">
            <w:pPr>
              <w:pStyle w:val="a9"/>
              <w:jc w:val="left"/>
              <w:rPr>
                <w:color w:val="auto"/>
              </w:rPr>
            </w:pPr>
            <w:r>
              <w:rPr>
                <w:color w:val="auto"/>
              </w:rPr>
              <w:t xml:space="preserve">  687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040517" w:rsidRDefault="00040517" w:rsidP="00CF0E23">
            <w:pPr>
              <w:pStyle w:val="a9"/>
              <w:ind w:left="-34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00494B" w:rsidRPr="009640BF" w:rsidRDefault="0000494B" w:rsidP="00E977CE">
      <w:pPr>
        <w:pStyle w:val="af0"/>
        <w:ind w:left="0" w:firstLine="23"/>
        <w:rPr>
          <w:sz w:val="24"/>
          <w:szCs w:val="24"/>
        </w:rPr>
      </w:pPr>
    </w:p>
    <w:p w:rsidR="0000494B" w:rsidRPr="009640BF" w:rsidRDefault="0000494B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br w:type="page"/>
      </w:r>
    </w:p>
    <w:p w:rsidR="008C69B0" w:rsidRPr="009640BF" w:rsidRDefault="008C69B0" w:rsidP="00E977CE">
      <w:pPr>
        <w:pStyle w:val="af0"/>
        <w:ind w:left="0" w:firstLine="23"/>
        <w:rPr>
          <w:sz w:val="24"/>
          <w:szCs w:val="24"/>
        </w:rPr>
      </w:pPr>
      <w:r w:rsidRPr="009640BF">
        <w:rPr>
          <w:sz w:val="24"/>
          <w:szCs w:val="24"/>
        </w:rPr>
        <w:lastRenderedPageBreak/>
        <w:t xml:space="preserve">Тепловые сети котельной № </w:t>
      </w:r>
      <w:r w:rsidR="002F36F4" w:rsidRPr="009640BF">
        <w:rPr>
          <w:sz w:val="24"/>
          <w:szCs w:val="24"/>
        </w:rPr>
        <w:t>1</w:t>
      </w:r>
    </w:p>
    <w:p w:rsidR="008C69B0" w:rsidRPr="009640BF" w:rsidRDefault="009B5F61" w:rsidP="00F84A4D">
      <w:pPr>
        <w:pStyle w:val="af0"/>
        <w:ind w:left="0" w:firstLine="0"/>
        <w:jc w:val="left"/>
        <w:rPr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drawing>
          <wp:inline distT="0" distB="0" distL="0" distR="0" wp14:anchorId="7EA18B5D" wp14:editId="166C7DD3">
            <wp:extent cx="9642764" cy="5011387"/>
            <wp:effectExtent l="0" t="0" r="15875" b="1841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D22ADD" w:rsidRPr="009640BF" w:rsidRDefault="008C69B0" w:rsidP="00EC6E02">
      <w:pPr>
        <w:pStyle w:val="a"/>
        <w:numPr>
          <w:ilvl w:val="4"/>
          <w:numId w:val="17"/>
        </w:numPr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Пьезометрический график котельной № </w:t>
      </w:r>
      <w:r w:rsidR="002F36F4" w:rsidRPr="009640BF">
        <w:rPr>
          <w:color w:val="auto"/>
          <w:sz w:val="24"/>
          <w:szCs w:val="24"/>
        </w:rPr>
        <w:t>1</w:t>
      </w:r>
      <w:r w:rsidR="00A91E6C" w:rsidRPr="009640BF">
        <w:rPr>
          <w:color w:val="auto"/>
          <w:sz w:val="24"/>
          <w:szCs w:val="24"/>
        </w:rPr>
        <w:t xml:space="preserve"> при температурном графике </w:t>
      </w:r>
      <w:r w:rsidR="002F36F4" w:rsidRPr="009640BF">
        <w:rPr>
          <w:color w:val="auto"/>
          <w:sz w:val="24"/>
          <w:szCs w:val="24"/>
        </w:rPr>
        <w:t>95/70</w:t>
      </w:r>
    </w:p>
    <w:p w:rsidR="003A7B9E" w:rsidRPr="009640BF" w:rsidRDefault="008F2DEB" w:rsidP="00334FE5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br w:type="page"/>
      </w:r>
      <w:r w:rsidR="003A7B9E" w:rsidRPr="009640BF">
        <w:rPr>
          <w:color w:val="auto"/>
          <w:sz w:val="24"/>
        </w:rPr>
        <w:lastRenderedPageBreak/>
        <w:t xml:space="preserve">Результаты </w:t>
      </w:r>
      <w:proofErr w:type="gramStart"/>
      <w:r w:rsidR="003A7B9E" w:rsidRPr="009640BF">
        <w:rPr>
          <w:color w:val="auto"/>
          <w:sz w:val="24"/>
        </w:rPr>
        <w:t>расчета потерь давления участков теплосети котельной</w:t>
      </w:r>
      <w:proofErr w:type="gramEnd"/>
      <w:r w:rsidR="003A7B9E" w:rsidRPr="009640BF">
        <w:rPr>
          <w:color w:val="auto"/>
          <w:sz w:val="24"/>
        </w:rPr>
        <w:t xml:space="preserve"> № </w:t>
      </w:r>
      <w:r w:rsidR="002F36F4" w:rsidRPr="009640BF">
        <w:rPr>
          <w:color w:val="auto"/>
          <w:sz w:val="24"/>
        </w:rPr>
        <w:t>1</w:t>
      </w:r>
      <w:r w:rsidR="003F5023" w:rsidRPr="009640BF">
        <w:rPr>
          <w:color w:val="auto"/>
          <w:sz w:val="24"/>
        </w:rPr>
        <w:t xml:space="preserve"> при температурном графике </w:t>
      </w:r>
      <w:r w:rsidR="002F36F4" w:rsidRPr="009640BF">
        <w:rPr>
          <w:color w:val="auto"/>
          <w:sz w:val="24"/>
        </w:rPr>
        <w:t>95/70</w:t>
      </w:r>
    </w:p>
    <w:tbl>
      <w:tblPr>
        <w:tblW w:w="15535" w:type="dxa"/>
        <w:tblInd w:w="103" w:type="dxa"/>
        <w:tblLook w:val="04A0" w:firstRow="1" w:lastRow="0" w:firstColumn="1" w:lastColumn="0" w:noHBand="0" w:noVBand="1"/>
      </w:tblPr>
      <w:tblGrid>
        <w:gridCol w:w="3266"/>
        <w:gridCol w:w="992"/>
        <w:gridCol w:w="851"/>
        <w:gridCol w:w="850"/>
        <w:gridCol w:w="716"/>
        <w:gridCol w:w="1459"/>
        <w:gridCol w:w="1402"/>
        <w:gridCol w:w="1305"/>
        <w:gridCol w:w="1280"/>
        <w:gridCol w:w="1251"/>
        <w:gridCol w:w="930"/>
        <w:gridCol w:w="1233"/>
      </w:tblGrid>
      <w:tr w:rsidR="00F50A3E" w:rsidRPr="009640BF" w:rsidTr="00F50A3E">
        <w:trPr>
          <w:trHeight w:val="410"/>
          <w:tblHeader/>
        </w:trPr>
        <w:tc>
          <w:tcPr>
            <w:tcW w:w="3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Участок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Q, Гкал/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ч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G, т/ч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Ду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, мм</w:t>
            </w:r>
          </w:p>
        </w:tc>
        <w:tc>
          <w:tcPr>
            <w:tcW w:w="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3A7B9E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L</w:t>
            </w:r>
            <w:r w:rsidR="00967C04" w:rsidRPr="009640BF">
              <w:rPr>
                <w:rFonts w:ascii="Times New Roman" w:hAnsi="Times New Roman" w:cs="Times New Roman"/>
                <w:bCs/>
                <w:color w:val="auto"/>
              </w:rPr>
              <w:t>, м</w:t>
            </w:r>
          </w:p>
        </w:tc>
        <w:tc>
          <w:tcPr>
            <w:tcW w:w="1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D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шайбы</w:t>
            </w:r>
            <w:proofErr w:type="spellEnd"/>
            <w:r w:rsidR="003A7B9E" w:rsidRPr="009640BF">
              <w:rPr>
                <w:rFonts w:ascii="Times New Roman" w:hAnsi="Times New Roman" w:cs="Times New Roman"/>
                <w:bCs/>
                <w:color w:val="auto"/>
              </w:rPr>
              <w:t>, мм</w:t>
            </w:r>
          </w:p>
        </w:tc>
        <w:tc>
          <w:tcPr>
            <w:tcW w:w="1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ΔHшайбы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, м</w:t>
            </w:r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  <w:proofErr w:type="spellStart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вод</w:t>
            </w:r>
            <w:proofErr w:type="gramStart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.с</w:t>
            </w:r>
            <w:proofErr w:type="gramEnd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spellEnd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V, м/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с</w:t>
            </w:r>
            <w:proofErr w:type="gramEnd"/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Re</w:t>
            </w:r>
            <w:proofErr w:type="spellEnd"/>
            <w:r w:rsidR="00F50A3E" w:rsidRPr="009640BF">
              <w:rPr>
                <w:rFonts w:ascii="Times New Roman" w:hAnsi="Times New Roman" w:cs="Times New Roman"/>
                <w:bCs/>
                <w:color w:val="auto"/>
              </w:rPr>
              <w:t>*10</w:t>
            </w:r>
            <w:r w:rsidR="00F50A3E" w:rsidRPr="009640BF">
              <w:rPr>
                <w:rFonts w:ascii="Times New Roman" w:hAnsi="Times New Roman" w:cs="Times New Roman"/>
                <w:bCs/>
                <w:color w:val="auto"/>
                <w:vertAlign w:val="superscript"/>
              </w:rPr>
              <w:t>-3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Коэф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гидр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р.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R</w:t>
            </w:r>
            <w:r w:rsidR="003A7B9E" w:rsidRPr="009640BF">
              <w:rPr>
                <w:rFonts w:ascii="Times New Roman" w:hAnsi="Times New Roman" w:cs="Times New Roman"/>
                <w:bCs/>
                <w:color w:val="auto"/>
              </w:rPr>
              <w:t>,</w:t>
            </w:r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Па/м</w:t>
            </w:r>
          </w:p>
        </w:tc>
        <w:tc>
          <w:tcPr>
            <w:tcW w:w="12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7B9E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dP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л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+м</w:t>
            </w:r>
            <w:proofErr w:type="spellEnd"/>
            <w:r w:rsidR="003A7B9E" w:rsidRPr="009640BF">
              <w:rPr>
                <w:rFonts w:ascii="Times New Roman" w:hAnsi="Times New Roman" w:cs="Times New Roman"/>
                <w:bCs/>
                <w:color w:val="auto"/>
              </w:rPr>
              <w:t>,</w:t>
            </w:r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</w:p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м </w:t>
            </w: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вод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.с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</w:p>
        </w:tc>
      </w:tr>
      <w:tr w:rsidR="00D93CFA" w:rsidRPr="009640BF" w:rsidTr="00F50A3E">
        <w:trPr>
          <w:trHeight w:hRule="exact" w:val="403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 w:rsidP="00F50A3E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котельная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0,839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33,56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котельная-УТ1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0,714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1,02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282,5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147,8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1,3770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УТ1-УТ2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99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118,6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32,2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0,3777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УТ2-ул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3,04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9,7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10,34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59,5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61,4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0,0499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УТ2-УТ3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86,6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0,0463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УТ3-УТ4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80,8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0,1086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УТ4-ул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абережная,32а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7,9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10,05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0,28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39,2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27,0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0,0359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УТ4-УТ5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59,7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0,0564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УТ5-ул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кольная,15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9,1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9,90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50,9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45,1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0,0555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УТ5-ул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кольная,10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3,08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33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10,0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9,50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60,3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63,1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0,2567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УТ3-ул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173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4,2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10,26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0,08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2,3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0,0429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УТ1-УТ6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0,432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17,28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0,91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208,0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151,8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0,4098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УТ6-ул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14,1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4,96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2,05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157,0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2934,1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2,7038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УТ6-УТ7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0,322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12,88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127,4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30,5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0,1265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УТ7-ул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1,92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147,0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2573,6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5,0758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УТ7-УТ8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86,6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14,3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0,0679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УТ8-ул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11,8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9,16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0,59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82,3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116,4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0,4133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УТ8-ул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абережная,27а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12,8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7,63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89,3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137,0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1,1778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котельная</w:t>
            </w:r>
            <w:r w:rsidRPr="009640BF">
              <w:rPr>
                <w:rFonts w:ascii="Times New Roman" w:hAnsi="Times New Roman" w:cs="Times New Roman"/>
                <w:bCs/>
              </w:rPr>
              <w:t xml:space="preserve"> 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65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561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12,5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10,16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0,37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71,4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31,6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1,8939</w:t>
            </w:r>
          </w:p>
        </w:tc>
      </w:tr>
    </w:tbl>
    <w:p w:rsidR="00993985" w:rsidRPr="009640BF" w:rsidRDefault="00993985" w:rsidP="00993985">
      <w:pPr>
        <w:pStyle w:val="af0"/>
        <w:ind w:left="0" w:firstLine="709"/>
        <w:rPr>
          <w:sz w:val="24"/>
          <w:szCs w:val="24"/>
        </w:rPr>
      </w:pPr>
      <w:r w:rsidRPr="009640BF">
        <w:rPr>
          <w:sz w:val="24"/>
          <w:szCs w:val="24"/>
        </w:rPr>
        <w:t xml:space="preserve">На участках </w:t>
      </w:r>
      <w:r w:rsidRPr="009640BF">
        <w:rPr>
          <w:bCs/>
          <w:sz w:val="24"/>
          <w:szCs w:val="24"/>
        </w:rPr>
        <w:t>УТ6-ул</w:t>
      </w:r>
      <w:proofErr w:type="gramStart"/>
      <w:r w:rsidRPr="009640BF">
        <w:rPr>
          <w:bCs/>
          <w:sz w:val="24"/>
          <w:szCs w:val="24"/>
        </w:rPr>
        <w:t>.Н</w:t>
      </w:r>
      <w:proofErr w:type="gramEnd"/>
      <w:r w:rsidRPr="009640BF">
        <w:rPr>
          <w:bCs/>
          <w:sz w:val="24"/>
          <w:szCs w:val="24"/>
        </w:rPr>
        <w:t>абережная,27 и УТ7-ул.Набережная,25 наблюдаются повышенные гидравлические потери, что может привести к сн</w:t>
      </w:r>
      <w:r w:rsidRPr="009640BF">
        <w:rPr>
          <w:bCs/>
          <w:sz w:val="24"/>
          <w:szCs w:val="24"/>
        </w:rPr>
        <w:t>и</w:t>
      </w:r>
      <w:r w:rsidRPr="009640BF">
        <w:rPr>
          <w:bCs/>
          <w:sz w:val="24"/>
          <w:szCs w:val="24"/>
        </w:rPr>
        <w:t>жению расхода теплоносителя (относительно расчетного).</w:t>
      </w:r>
    </w:p>
    <w:p w:rsidR="00D22ADD" w:rsidRPr="009640BF" w:rsidRDefault="00A91E6C" w:rsidP="00AE4956">
      <w:pPr>
        <w:pStyle w:val="af0"/>
        <w:ind w:left="0" w:firstLine="0"/>
        <w:rPr>
          <w:sz w:val="24"/>
          <w:szCs w:val="24"/>
        </w:rPr>
      </w:pPr>
      <w:r w:rsidRPr="009640BF">
        <w:rPr>
          <w:sz w:val="24"/>
          <w:szCs w:val="24"/>
        </w:rPr>
        <w:br w:type="page"/>
      </w:r>
    </w:p>
    <w:p w:rsidR="006A5860" w:rsidRPr="009640BF" w:rsidRDefault="006A5860" w:rsidP="001E34EE">
      <w:pPr>
        <w:pStyle w:val="a0"/>
        <w:rPr>
          <w:color w:val="auto"/>
          <w:sz w:val="24"/>
        </w:rPr>
        <w:sectPr w:rsidR="006A5860" w:rsidRPr="009640BF" w:rsidSect="00E977CE">
          <w:footerReference w:type="even" r:id="rId22"/>
          <w:footerReference w:type="default" r:id="rId23"/>
          <w:pgSz w:w="16840" w:h="11900" w:orient="landscape"/>
          <w:pgMar w:top="1701" w:right="567" w:bottom="851" w:left="851" w:header="499" w:footer="6" w:gutter="0"/>
          <w:cols w:space="720"/>
          <w:noEndnote/>
          <w:docGrid w:linePitch="360"/>
        </w:sectPr>
      </w:pPr>
    </w:p>
    <w:p w:rsidR="00E51492" w:rsidRPr="009640BF" w:rsidRDefault="00685358" w:rsidP="00133AB2">
      <w:pPr>
        <w:pStyle w:val="1"/>
        <w:ind w:left="0"/>
        <w:rPr>
          <w:sz w:val="24"/>
          <w:szCs w:val="24"/>
        </w:rPr>
      </w:pPr>
      <w:bookmarkStart w:id="60" w:name="bookmark90"/>
      <w:bookmarkStart w:id="61" w:name="bookmark91"/>
      <w:bookmarkStart w:id="62" w:name="bookmark92"/>
      <w:bookmarkStart w:id="63" w:name="_Toc79561407"/>
      <w:r w:rsidRPr="009640BF">
        <w:rPr>
          <w:sz w:val="24"/>
          <w:szCs w:val="24"/>
        </w:rPr>
        <w:lastRenderedPageBreak/>
        <w:t>Часть 4. Зоны действия источников тепловой энергии</w:t>
      </w:r>
      <w:bookmarkEnd w:id="60"/>
      <w:bookmarkEnd w:id="61"/>
      <w:bookmarkEnd w:id="62"/>
      <w:bookmarkEnd w:id="63"/>
    </w:p>
    <w:p w:rsidR="00E51492" w:rsidRPr="009640BF" w:rsidRDefault="00685358" w:rsidP="00890B4E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Основная часть отапливаемой площади </w:t>
      </w:r>
      <w:proofErr w:type="spellStart"/>
      <w:r w:rsidR="007F4C6A" w:rsidRPr="009640BF">
        <w:rPr>
          <w:color w:val="auto"/>
          <w:sz w:val="24"/>
          <w:szCs w:val="24"/>
        </w:rPr>
        <w:t>п</w:t>
      </w:r>
      <w:proofErr w:type="gramStart"/>
      <w:r w:rsidR="007F4C6A" w:rsidRPr="009640BF">
        <w:rPr>
          <w:color w:val="auto"/>
          <w:sz w:val="24"/>
          <w:szCs w:val="24"/>
        </w:rPr>
        <w:t>.С</w:t>
      </w:r>
      <w:proofErr w:type="gramEnd"/>
      <w:r w:rsidR="007F4C6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присоединена к централизова</w:t>
      </w:r>
      <w:r w:rsidRPr="009640BF">
        <w:rPr>
          <w:color w:val="auto"/>
          <w:sz w:val="24"/>
          <w:szCs w:val="24"/>
        </w:rPr>
        <w:t>н</w:t>
      </w:r>
      <w:r w:rsidR="00AE4956">
        <w:rPr>
          <w:color w:val="auto"/>
          <w:sz w:val="24"/>
          <w:szCs w:val="24"/>
        </w:rPr>
        <w:t>ной системе</w:t>
      </w:r>
      <w:r w:rsidRPr="009640BF">
        <w:rPr>
          <w:color w:val="auto"/>
          <w:sz w:val="24"/>
          <w:szCs w:val="24"/>
        </w:rPr>
        <w:t xml:space="preserve"> теплоснабжения </w:t>
      </w:r>
      <w:r w:rsidR="00197C34" w:rsidRPr="009640BF">
        <w:rPr>
          <w:color w:val="auto"/>
          <w:sz w:val="24"/>
          <w:szCs w:val="24"/>
        </w:rPr>
        <w:t>ООО «</w:t>
      </w:r>
      <w:r w:rsidR="002458B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 xml:space="preserve"> (Рисунок</w:t>
      </w:r>
      <w:r w:rsidR="000B0463" w:rsidRPr="009640BF">
        <w:rPr>
          <w:color w:val="auto"/>
          <w:sz w:val="24"/>
          <w:szCs w:val="24"/>
        </w:rPr>
        <w:t xml:space="preserve"> </w:t>
      </w:r>
      <w:r w:rsidR="00E05D8E" w:rsidRPr="009640BF">
        <w:rPr>
          <w:color w:val="auto"/>
          <w:sz w:val="24"/>
          <w:szCs w:val="24"/>
        </w:rPr>
        <w:fldChar w:fldCharType="begin"/>
      </w:r>
      <w:r w:rsidR="00E05D8E" w:rsidRPr="009640BF">
        <w:rPr>
          <w:color w:val="auto"/>
          <w:sz w:val="24"/>
          <w:szCs w:val="24"/>
        </w:rPr>
        <w:instrText xml:space="preserve"> REF  _Ref39071275 \n \t  \* MERGEFORMAT </w:instrText>
      </w:r>
      <w:r w:rsidR="00E05D8E" w:rsidRPr="009640BF">
        <w:rPr>
          <w:color w:val="auto"/>
          <w:sz w:val="24"/>
          <w:szCs w:val="24"/>
        </w:rPr>
        <w:fldChar w:fldCharType="separate"/>
      </w:r>
      <w:r w:rsidR="000B0290">
        <w:rPr>
          <w:color w:val="auto"/>
          <w:sz w:val="24"/>
          <w:szCs w:val="24"/>
        </w:rPr>
        <w:t>4–</w:t>
      </w:r>
      <w:r w:rsidR="00E05D8E" w:rsidRPr="009640BF">
        <w:rPr>
          <w:color w:val="auto"/>
          <w:sz w:val="24"/>
          <w:szCs w:val="24"/>
        </w:rPr>
        <w:fldChar w:fldCharType="end"/>
      </w:r>
      <w:r w:rsidRPr="009640BF">
        <w:rPr>
          <w:color w:val="auto"/>
          <w:sz w:val="24"/>
          <w:szCs w:val="24"/>
        </w:rPr>
        <w:t>).</w:t>
      </w:r>
    </w:p>
    <w:p w:rsidR="00666EE0" w:rsidRPr="009640BF" w:rsidRDefault="00666EE0" w:rsidP="002F45CF">
      <w:pPr>
        <w:pStyle w:val="af0"/>
        <w:spacing w:before="89"/>
        <w:ind w:left="57" w:right="57" w:firstLine="0"/>
        <w:jc w:val="left"/>
        <w:rPr>
          <w:noProof/>
          <w:sz w:val="24"/>
          <w:szCs w:val="24"/>
          <w:lang w:bidi="ar-SA"/>
        </w:rPr>
      </w:pPr>
    </w:p>
    <w:p w:rsidR="00890B4E" w:rsidRPr="009640BF" w:rsidRDefault="00AE4956" w:rsidP="002F45CF">
      <w:pPr>
        <w:pStyle w:val="af0"/>
        <w:spacing w:before="89"/>
        <w:ind w:left="57" w:right="57" w:firstLine="0"/>
        <w:jc w:val="left"/>
        <w:rPr>
          <w:sz w:val="24"/>
          <w:szCs w:val="24"/>
        </w:rPr>
      </w:pPr>
      <w:r>
        <w:rPr>
          <w:noProof/>
          <w:lang w:bidi="ar-SA"/>
        </w:rPr>
        <w:drawing>
          <wp:inline distT="0" distB="0" distL="0" distR="0" wp14:anchorId="5B23D80D" wp14:editId="092440BE">
            <wp:extent cx="6112510" cy="4588510"/>
            <wp:effectExtent l="0" t="0" r="2540" b="254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510" cy="458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B4E" w:rsidRPr="009640BF" w:rsidRDefault="00890B4E" w:rsidP="001E34EE">
      <w:pPr>
        <w:pStyle w:val="a"/>
        <w:rPr>
          <w:color w:val="auto"/>
          <w:sz w:val="24"/>
          <w:szCs w:val="24"/>
        </w:rPr>
      </w:pPr>
      <w:bookmarkStart w:id="64" w:name="_Ref39071275"/>
      <w:r w:rsidRPr="009640BF">
        <w:rPr>
          <w:color w:val="auto"/>
          <w:sz w:val="24"/>
          <w:szCs w:val="24"/>
        </w:rPr>
        <w:t xml:space="preserve">Зоны действия систем теплоснабжения </w:t>
      </w:r>
      <w:r w:rsidR="00197C34" w:rsidRPr="009640BF">
        <w:rPr>
          <w:color w:val="auto"/>
          <w:sz w:val="24"/>
          <w:szCs w:val="24"/>
        </w:rPr>
        <w:t>ООО «</w:t>
      </w:r>
      <w:r w:rsidR="002458B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 xml:space="preserve"> </w:t>
      </w:r>
      <w:bookmarkEnd w:id="64"/>
    </w:p>
    <w:p w:rsidR="00AE4956" w:rsidRDefault="00AE4956" w:rsidP="00890B4E">
      <w:pPr>
        <w:pStyle w:val="11"/>
        <w:ind w:firstLine="720"/>
        <w:jc w:val="both"/>
        <w:rPr>
          <w:color w:val="auto"/>
          <w:sz w:val="24"/>
          <w:szCs w:val="24"/>
        </w:rPr>
      </w:pPr>
    </w:p>
    <w:p w:rsidR="008F62A9" w:rsidRPr="009640BF" w:rsidRDefault="00890B4E" w:rsidP="00890B4E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Схем</w:t>
      </w:r>
      <w:r w:rsidR="00AE4956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 тепловых сетей в зон</w:t>
      </w:r>
      <w:r w:rsidR="00AE4956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 xml:space="preserve"> действия источник</w:t>
      </w:r>
      <w:r w:rsidR="00AE4956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 тепловой энергии </w:t>
      </w:r>
      <w:proofErr w:type="spellStart"/>
      <w:r w:rsidR="002458B0" w:rsidRPr="009640BF">
        <w:rPr>
          <w:color w:val="auto"/>
          <w:sz w:val="24"/>
          <w:szCs w:val="24"/>
        </w:rPr>
        <w:t>п</w:t>
      </w:r>
      <w:proofErr w:type="gramStart"/>
      <w:r w:rsidR="002458B0" w:rsidRPr="009640BF">
        <w:rPr>
          <w:color w:val="auto"/>
          <w:sz w:val="24"/>
          <w:szCs w:val="24"/>
        </w:rPr>
        <w:t>.С</w:t>
      </w:r>
      <w:proofErr w:type="gramEnd"/>
      <w:r w:rsidR="002458B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представлены на Рисун</w:t>
      </w:r>
      <w:r w:rsidR="00FC39B9">
        <w:rPr>
          <w:color w:val="auto"/>
          <w:sz w:val="24"/>
          <w:szCs w:val="24"/>
        </w:rPr>
        <w:t>ок</w:t>
      </w:r>
      <w:r w:rsidR="00993985" w:rsidRPr="009640BF">
        <w:rPr>
          <w:color w:val="auto"/>
          <w:sz w:val="24"/>
          <w:szCs w:val="24"/>
        </w:rPr>
        <w:t xml:space="preserve"> </w:t>
      </w:r>
      <w:r w:rsidR="00FC39B9">
        <w:rPr>
          <w:color w:val="auto"/>
          <w:sz w:val="24"/>
          <w:szCs w:val="24"/>
        </w:rPr>
        <w:t>4</w:t>
      </w:r>
      <w:r w:rsidR="00B348E8" w:rsidRPr="009640BF">
        <w:rPr>
          <w:color w:val="auto"/>
          <w:sz w:val="24"/>
          <w:szCs w:val="24"/>
        </w:rPr>
        <w:t>.</w:t>
      </w:r>
    </w:p>
    <w:p w:rsidR="00890B4E" w:rsidRPr="009640BF" w:rsidRDefault="00890B4E" w:rsidP="00890B4E">
      <w:pPr>
        <w:pStyle w:val="af0"/>
        <w:spacing w:before="89"/>
        <w:ind w:left="57" w:right="57" w:firstLine="0"/>
        <w:jc w:val="left"/>
        <w:rPr>
          <w:sz w:val="24"/>
          <w:szCs w:val="24"/>
        </w:rPr>
        <w:sectPr w:rsidR="00890B4E" w:rsidRPr="009640BF" w:rsidSect="00E977CE">
          <w:pgSz w:w="11900" w:h="16840"/>
          <w:pgMar w:top="851" w:right="567" w:bottom="851" w:left="1701" w:header="0" w:footer="6" w:gutter="0"/>
          <w:cols w:space="720"/>
          <w:noEndnote/>
          <w:docGrid w:linePitch="360"/>
        </w:sectPr>
      </w:pPr>
    </w:p>
    <w:p w:rsidR="00723D7D" w:rsidRPr="009640BF" w:rsidRDefault="00391D6D" w:rsidP="00467336">
      <w:pPr>
        <w:pStyle w:val="af0"/>
        <w:ind w:left="0" w:firstLine="0"/>
        <w:jc w:val="center"/>
        <w:rPr>
          <w:noProof/>
          <w:sz w:val="24"/>
          <w:szCs w:val="24"/>
          <w:lang w:bidi="ar-SA"/>
        </w:rPr>
      </w:pPr>
      <w:r w:rsidRPr="009640BF">
        <w:rPr>
          <w:noProof/>
          <w:sz w:val="24"/>
          <w:szCs w:val="24"/>
          <w:lang w:bidi="ar-SA"/>
        </w:rPr>
        <w:lastRenderedPageBreak/>
        <w:drawing>
          <wp:inline distT="0" distB="0" distL="0" distR="0" wp14:anchorId="4ED48094" wp14:editId="49559983">
            <wp:extent cx="6158892" cy="6666614"/>
            <wp:effectExtent l="19050" t="19050" r="13335" b="203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зимский котельная 1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9" t="19428" r="1217" b="6308"/>
                    <a:stretch/>
                  </pic:blipFill>
                  <pic:spPr bwMode="auto">
                    <a:xfrm>
                      <a:off x="0" y="0"/>
                      <a:ext cx="6172528" cy="668137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16E6" w:rsidRPr="009640BF" w:rsidRDefault="00685358" w:rsidP="001E34EE">
      <w:pPr>
        <w:pStyle w:val="a"/>
        <w:rPr>
          <w:color w:val="auto"/>
          <w:sz w:val="24"/>
          <w:szCs w:val="24"/>
        </w:rPr>
      </w:pPr>
      <w:bookmarkStart w:id="65" w:name="_Ref39046799"/>
      <w:r w:rsidRPr="009640BF">
        <w:rPr>
          <w:color w:val="auto"/>
          <w:sz w:val="24"/>
          <w:szCs w:val="24"/>
        </w:rPr>
        <w:t xml:space="preserve">Схема тепловых сетей </w:t>
      </w:r>
      <w:r w:rsidR="00197C34" w:rsidRPr="009640BF">
        <w:rPr>
          <w:color w:val="auto"/>
          <w:sz w:val="24"/>
          <w:szCs w:val="24"/>
        </w:rPr>
        <w:t>ООО «</w:t>
      </w:r>
      <w:r w:rsidR="002458B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9C2485" w:rsidRPr="009640BF">
        <w:rPr>
          <w:color w:val="auto"/>
          <w:sz w:val="24"/>
          <w:szCs w:val="24"/>
        </w:rPr>
        <w:t xml:space="preserve"> (котельная № </w:t>
      </w:r>
      <w:r w:rsidR="00F9610F" w:rsidRPr="009640BF">
        <w:rPr>
          <w:color w:val="auto"/>
          <w:sz w:val="24"/>
          <w:szCs w:val="24"/>
        </w:rPr>
        <w:t>1</w:t>
      </w:r>
      <w:r w:rsidR="00890B4E" w:rsidRPr="009640BF">
        <w:rPr>
          <w:color w:val="auto"/>
          <w:sz w:val="24"/>
          <w:szCs w:val="24"/>
        </w:rPr>
        <w:t xml:space="preserve"> </w:t>
      </w:r>
      <w:r w:rsidR="00BA7597" w:rsidRPr="009640BF">
        <w:rPr>
          <w:color w:val="auto"/>
          <w:sz w:val="24"/>
          <w:szCs w:val="24"/>
        </w:rPr>
        <w:t>п. Созимский</w:t>
      </w:r>
      <w:r w:rsidR="00890B4E" w:rsidRPr="009640BF">
        <w:rPr>
          <w:color w:val="auto"/>
          <w:sz w:val="24"/>
          <w:szCs w:val="24"/>
        </w:rPr>
        <w:t xml:space="preserve">, </w:t>
      </w:r>
      <w:r w:rsidR="00E063AE" w:rsidRPr="009640BF">
        <w:rPr>
          <w:color w:val="auto"/>
          <w:sz w:val="24"/>
          <w:szCs w:val="24"/>
        </w:rPr>
        <w:t>пер. Мирный, 1</w:t>
      </w:r>
      <w:r w:rsidR="00890B4E" w:rsidRPr="009640BF">
        <w:rPr>
          <w:color w:val="auto"/>
          <w:sz w:val="24"/>
          <w:szCs w:val="24"/>
        </w:rPr>
        <w:t>)</w:t>
      </w:r>
      <w:bookmarkEnd w:id="65"/>
    </w:p>
    <w:p w:rsidR="00E51492" w:rsidRPr="009640BF" w:rsidRDefault="00685358" w:rsidP="006716E6">
      <w:pPr>
        <w:pStyle w:val="af0"/>
        <w:ind w:left="0" w:firstLine="23"/>
        <w:jc w:val="center"/>
        <w:rPr>
          <w:sz w:val="24"/>
          <w:szCs w:val="24"/>
        </w:rPr>
      </w:pPr>
      <w:r w:rsidRPr="009640BF">
        <w:rPr>
          <w:sz w:val="24"/>
          <w:szCs w:val="24"/>
        </w:rPr>
        <w:br w:type="page"/>
      </w:r>
    </w:p>
    <w:p w:rsidR="00391D6D" w:rsidRPr="009640BF" w:rsidRDefault="00391D6D" w:rsidP="00391D6D">
      <w:pPr>
        <w:pStyle w:val="af0"/>
        <w:ind w:left="0" w:firstLine="23"/>
        <w:rPr>
          <w:sz w:val="24"/>
          <w:szCs w:val="24"/>
        </w:rPr>
        <w:sectPr w:rsidR="00391D6D" w:rsidRPr="009640BF" w:rsidSect="006716E6">
          <w:footerReference w:type="even" r:id="rId25"/>
          <w:footerReference w:type="default" r:id="rId26"/>
          <w:pgSz w:w="11900" w:h="16840"/>
          <w:pgMar w:top="851" w:right="567" w:bottom="851" w:left="1701" w:header="822" w:footer="6" w:gutter="0"/>
          <w:cols w:space="720"/>
          <w:noEndnote/>
          <w:docGrid w:linePitch="360"/>
        </w:sectPr>
      </w:pPr>
    </w:p>
    <w:p w:rsidR="00E51492" w:rsidRPr="009640BF" w:rsidRDefault="00685358" w:rsidP="00C977F7">
      <w:pPr>
        <w:pStyle w:val="1"/>
        <w:ind w:left="0"/>
        <w:rPr>
          <w:sz w:val="24"/>
          <w:szCs w:val="24"/>
        </w:rPr>
      </w:pPr>
      <w:bookmarkStart w:id="66" w:name="bookmark93"/>
      <w:bookmarkStart w:id="67" w:name="bookmark94"/>
      <w:bookmarkStart w:id="68" w:name="bookmark95"/>
      <w:bookmarkStart w:id="69" w:name="_Toc79561408"/>
      <w:r w:rsidRPr="009640BF">
        <w:rPr>
          <w:sz w:val="24"/>
          <w:szCs w:val="24"/>
        </w:rPr>
        <w:lastRenderedPageBreak/>
        <w:t>Часть 5. Тепловые нагрузки потребителей тепловой энергии, групп потреб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телей тепловой энергии</w:t>
      </w:r>
      <w:bookmarkEnd w:id="66"/>
      <w:bookmarkEnd w:id="67"/>
      <w:bookmarkEnd w:id="68"/>
      <w:bookmarkEnd w:id="69"/>
    </w:p>
    <w:p w:rsidR="00E51492" w:rsidRPr="009640BF" w:rsidRDefault="00685358" w:rsidP="00C977F7">
      <w:pPr>
        <w:pStyle w:val="11"/>
        <w:spacing w:after="100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 таблице </w:t>
      </w:r>
      <w:r w:rsidR="00CB7090" w:rsidRPr="009640BF">
        <w:rPr>
          <w:color w:val="auto"/>
          <w:sz w:val="24"/>
          <w:szCs w:val="24"/>
        </w:rPr>
        <w:fldChar w:fldCharType="begin"/>
      </w:r>
      <w:r w:rsidR="00CB7090" w:rsidRPr="009640BF">
        <w:rPr>
          <w:color w:val="auto"/>
          <w:sz w:val="24"/>
          <w:szCs w:val="24"/>
        </w:rPr>
        <w:instrText xml:space="preserve"> REF  _Ref39048788 \n \t  \* MERGEFORMAT </w:instrText>
      </w:r>
      <w:r w:rsidR="00CB7090" w:rsidRPr="009640BF">
        <w:rPr>
          <w:color w:val="auto"/>
          <w:sz w:val="24"/>
          <w:szCs w:val="24"/>
        </w:rPr>
        <w:fldChar w:fldCharType="separate"/>
      </w:r>
      <w:r w:rsidR="000B0290">
        <w:rPr>
          <w:color w:val="auto"/>
          <w:sz w:val="24"/>
          <w:szCs w:val="24"/>
        </w:rPr>
        <w:t>21–</w:t>
      </w:r>
      <w:r w:rsidR="00CB7090" w:rsidRPr="009640BF">
        <w:rPr>
          <w:color w:val="auto"/>
          <w:sz w:val="24"/>
          <w:szCs w:val="24"/>
        </w:rPr>
        <w:fldChar w:fldCharType="end"/>
      </w:r>
      <w:r w:rsidRPr="009640BF">
        <w:rPr>
          <w:color w:val="auto"/>
          <w:sz w:val="24"/>
          <w:szCs w:val="24"/>
        </w:rPr>
        <w:t xml:space="preserve"> приведены тепловые нагрузки потребителей тепловой энергии и групп потребителей тепловой энергии по каждой системе теплоснабжения источников</w:t>
      </w:r>
      <w:r w:rsidR="002458B0" w:rsidRPr="009640BF">
        <w:rPr>
          <w:color w:val="auto"/>
          <w:sz w:val="24"/>
          <w:szCs w:val="24"/>
        </w:rPr>
        <w:t xml:space="preserve"> тепловой энергии в </w:t>
      </w:r>
      <w:proofErr w:type="spellStart"/>
      <w:r w:rsidR="002458B0" w:rsidRPr="009640BF">
        <w:rPr>
          <w:color w:val="auto"/>
          <w:sz w:val="24"/>
          <w:szCs w:val="24"/>
        </w:rPr>
        <w:t>п</w:t>
      </w:r>
      <w:proofErr w:type="gramStart"/>
      <w:r w:rsidR="002458B0" w:rsidRPr="009640BF">
        <w:rPr>
          <w:color w:val="auto"/>
          <w:sz w:val="24"/>
          <w:szCs w:val="24"/>
        </w:rPr>
        <w:t>.С</w:t>
      </w:r>
      <w:proofErr w:type="gramEnd"/>
      <w:r w:rsidR="002458B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.</w:t>
      </w:r>
    </w:p>
    <w:p w:rsidR="00E51492" w:rsidRPr="00FC39B9" w:rsidRDefault="00E51492" w:rsidP="0070197B">
      <w:pPr>
        <w:pStyle w:val="a0"/>
        <w:numPr>
          <w:ilvl w:val="0"/>
          <w:numId w:val="0"/>
        </w:numPr>
        <w:rPr>
          <w:sz w:val="24"/>
        </w:rPr>
      </w:pPr>
    </w:p>
    <w:tbl>
      <w:tblPr>
        <w:tblStyle w:val="TableNormal5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992"/>
        <w:gridCol w:w="851"/>
        <w:gridCol w:w="992"/>
        <w:gridCol w:w="709"/>
        <w:gridCol w:w="850"/>
        <w:gridCol w:w="709"/>
      </w:tblGrid>
      <w:tr w:rsidR="00652F76" w:rsidRPr="009640BF" w:rsidTr="00A90DBD">
        <w:trPr>
          <w:trHeight w:val="551"/>
        </w:trPr>
        <w:tc>
          <w:tcPr>
            <w:tcW w:w="576" w:type="dxa"/>
            <w:vMerge w:val="restart"/>
          </w:tcPr>
          <w:p w:rsidR="00652F76" w:rsidRPr="009640BF" w:rsidRDefault="00652F76" w:rsidP="00652F76">
            <w:pPr>
              <w:spacing w:before="8"/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  <w:bookmarkStart w:id="70" w:name="bookmark96"/>
            <w:bookmarkStart w:id="71" w:name="bookmark97"/>
            <w:bookmarkStart w:id="72" w:name="bookmark98"/>
          </w:p>
          <w:p w:rsidR="00652F76" w:rsidRPr="009640BF" w:rsidRDefault="00652F76" w:rsidP="00652F76">
            <w:pPr>
              <w:ind w:left="57" w:firstLine="48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№ п/п</w:t>
            </w:r>
          </w:p>
        </w:tc>
        <w:tc>
          <w:tcPr>
            <w:tcW w:w="2264" w:type="dxa"/>
            <w:vMerge w:val="restart"/>
          </w:tcPr>
          <w:p w:rsidR="00652F76" w:rsidRPr="009640BF" w:rsidRDefault="00652F76" w:rsidP="00652F76">
            <w:pPr>
              <w:spacing w:line="268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Тип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здания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/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Адрес</w:t>
            </w:r>
            <w:proofErr w:type="spellEnd"/>
          </w:p>
        </w:tc>
        <w:tc>
          <w:tcPr>
            <w:tcW w:w="851" w:type="dxa"/>
            <w:vMerge w:val="restart"/>
          </w:tcPr>
          <w:p w:rsidR="00652F76" w:rsidRPr="009640BF" w:rsidRDefault="00652F76" w:rsidP="00652F76">
            <w:pPr>
              <w:ind w:left="57" w:firstLine="218"/>
              <w:rPr>
                <w:rFonts w:ascii="Times New Roman" w:eastAsia="Times New Roman" w:hAnsi="Times New Roman"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 xml:space="preserve">год ввода в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  <w:spacing w:val="-1"/>
                <w:lang w:val="ru-RU"/>
              </w:rPr>
              <w:t>эксплу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  <w:spacing w:val="-1"/>
                <w:lang w:val="ru-RU"/>
              </w:rPr>
              <w:t>-</w:t>
            </w:r>
          </w:p>
          <w:p w:rsidR="00652F76" w:rsidRPr="009640BF" w:rsidRDefault="00652F76" w:rsidP="00652F76">
            <w:pPr>
              <w:spacing w:line="273" w:lineRule="exact"/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652F76" w:rsidRPr="009640BF" w:rsidRDefault="00652F76" w:rsidP="00652F76">
            <w:pPr>
              <w:ind w:left="57" w:hanging="48"/>
              <w:jc w:val="both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отапли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-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ваемая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площадь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м</w:t>
            </w:r>
            <w:r w:rsidRPr="009640BF">
              <w:rPr>
                <w:rFonts w:ascii="Times New Roman" w:eastAsia="Times New Roman" w:hAnsi="Times New Roman"/>
                <w:color w:val="auto"/>
                <w:vertAlign w:val="superscript"/>
              </w:rPr>
              <w:t>2</w:t>
            </w:r>
          </w:p>
        </w:tc>
        <w:tc>
          <w:tcPr>
            <w:tcW w:w="992" w:type="dxa"/>
            <w:vMerge w:val="restart"/>
          </w:tcPr>
          <w:p w:rsidR="00652F76" w:rsidRPr="009640BF" w:rsidRDefault="00652F76" w:rsidP="00652F76">
            <w:pPr>
              <w:ind w:left="57" w:firstLine="21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наружный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объем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м</w:t>
            </w:r>
            <w:r w:rsidRPr="009640BF">
              <w:rPr>
                <w:rFonts w:ascii="Times New Roman" w:eastAsia="Times New Roman" w:hAnsi="Times New Roman"/>
                <w:color w:val="auto"/>
                <w:vertAlign w:val="superscript"/>
              </w:rPr>
              <w:t>3</w:t>
            </w:r>
          </w:p>
        </w:tc>
        <w:tc>
          <w:tcPr>
            <w:tcW w:w="851" w:type="dxa"/>
            <w:vMerge w:val="restart"/>
          </w:tcPr>
          <w:p w:rsidR="00652F76" w:rsidRPr="009640BF" w:rsidRDefault="00652F76" w:rsidP="00652F76">
            <w:pPr>
              <w:ind w:left="57" w:hanging="48"/>
              <w:jc w:val="both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кол-во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этажей</w:t>
            </w:r>
            <w:proofErr w:type="spellEnd"/>
          </w:p>
        </w:tc>
        <w:tc>
          <w:tcPr>
            <w:tcW w:w="3260" w:type="dxa"/>
            <w:gridSpan w:val="4"/>
          </w:tcPr>
          <w:p w:rsidR="00652F76" w:rsidRPr="009640BF" w:rsidRDefault="00652F76" w:rsidP="00652F76">
            <w:pPr>
              <w:spacing w:line="268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тепловая нагрузка (проектная)</w:t>
            </w:r>
          </w:p>
          <w:p w:rsidR="00652F76" w:rsidRPr="009640BF" w:rsidRDefault="00652F76" w:rsidP="00652F76">
            <w:pPr>
              <w:spacing w:line="264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Гкал/</w:t>
            </w:r>
            <w:proofErr w:type="gramStart"/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ч</w:t>
            </w:r>
            <w:proofErr w:type="gramEnd"/>
          </w:p>
        </w:tc>
      </w:tr>
      <w:tr w:rsidR="00652F76" w:rsidRPr="009640BF" w:rsidTr="00A90DBD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992" w:type="dxa"/>
          </w:tcPr>
          <w:p w:rsidR="00652F76" w:rsidRPr="009640BF" w:rsidRDefault="00652F76" w:rsidP="00652F76">
            <w:pPr>
              <w:spacing w:line="268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отопле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  <w:p w:rsidR="00652F76" w:rsidRPr="009640BF" w:rsidRDefault="00652F76" w:rsidP="00652F76">
            <w:pPr>
              <w:spacing w:line="264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ние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652F76">
            <w:pPr>
              <w:spacing w:line="268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ГВС</w:t>
            </w:r>
          </w:p>
        </w:tc>
        <w:tc>
          <w:tcPr>
            <w:tcW w:w="850" w:type="dxa"/>
          </w:tcPr>
          <w:p w:rsidR="00652F76" w:rsidRPr="009640BF" w:rsidRDefault="00652F76" w:rsidP="00652F76">
            <w:pPr>
              <w:spacing w:line="268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венти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  <w:p w:rsidR="00652F76" w:rsidRPr="009640BF" w:rsidRDefault="00652F76" w:rsidP="00652F76">
            <w:pPr>
              <w:spacing w:line="264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652F76">
            <w:pPr>
              <w:spacing w:line="268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всего</w:t>
            </w:r>
            <w:proofErr w:type="spellEnd"/>
          </w:p>
        </w:tc>
      </w:tr>
      <w:tr w:rsidR="00652F76" w:rsidRPr="009640BF" w:rsidTr="00A90DBD">
        <w:trPr>
          <w:trHeight w:val="290"/>
        </w:trPr>
        <w:tc>
          <w:tcPr>
            <w:tcW w:w="9786" w:type="dxa"/>
            <w:gridSpan w:val="10"/>
          </w:tcPr>
          <w:p w:rsidR="00652F76" w:rsidRPr="009640BF" w:rsidRDefault="00652F76" w:rsidP="002458B0">
            <w:pPr>
              <w:spacing w:before="4" w:line="266" w:lineRule="exact"/>
              <w:ind w:left="57"/>
              <w:rPr>
                <w:rFonts w:ascii="Times New Roman" w:eastAsia="Times New Roman" w:hAnsi="Times New Roman"/>
                <w:b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ООО «</w:t>
            </w:r>
            <w:r w:rsidR="002458B0"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АКВА</w:t>
            </w:r>
            <w:r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» (котельная № 1 п. Созимский, ул. Набережная, 25) – жилой фонд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32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419,7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2937,9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0,076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0,076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32а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1964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457,1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1828,4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0,050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0,050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Школьная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15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1953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420,1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2940,7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0,065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0,065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Школьная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10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385,2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2953,3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0,077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0,077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5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40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1964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91,8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367,2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0,014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0,014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683,2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4782,4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0,110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0,110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25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659,9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4500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0,103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0,103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8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23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606,1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4557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0,105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9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27а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723,8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5066,6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0,114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0,114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3691" w:type="dxa"/>
            <w:gridSpan w:val="3"/>
          </w:tcPr>
          <w:p w:rsidR="00652F76" w:rsidRPr="009640BF" w:rsidRDefault="00652F76" w:rsidP="00652F76">
            <w:pPr>
              <w:spacing w:line="258" w:lineRule="exact"/>
              <w:rPr>
                <w:rFonts w:ascii="Times New Roman" w:eastAsia="Times New Roman" w:hAnsi="Times New Roman"/>
                <w:b/>
                <w:color w:val="auto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Итого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по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котельной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№ 1:</w:t>
            </w:r>
          </w:p>
        </w:tc>
        <w:tc>
          <w:tcPr>
            <w:tcW w:w="992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4446,9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992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auto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29933,5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851" w:type="dxa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b/>
                <w:color w:val="auto"/>
              </w:rPr>
            </w:pPr>
          </w:p>
        </w:tc>
        <w:tc>
          <w:tcPr>
            <w:tcW w:w="992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0,714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709" w:type="dxa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b/>
                <w:color w:val="00B050"/>
              </w:rPr>
            </w:pPr>
          </w:p>
        </w:tc>
        <w:tc>
          <w:tcPr>
            <w:tcW w:w="850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00B050"/>
              </w:rPr>
            </w:pPr>
          </w:p>
        </w:tc>
        <w:tc>
          <w:tcPr>
            <w:tcW w:w="709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0,714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</w:tr>
    </w:tbl>
    <w:p w:rsidR="00BD0027" w:rsidRDefault="00BD0027" w:rsidP="009C14D5">
      <w:pPr>
        <w:pStyle w:val="TableParagraph"/>
        <w:rPr>
          <w:sz w:val="24"/>
          <w:szCs w:val="24"/>
        </w:rPr>
      </w:pPr>
    </w:p>
    <w:p w:rsidR="00FC39B9" w:rsidRPr="00FC39B9" w:rsidRDefault="00FC39B9" w:rsidP="009C14D5">
      <w:pPr>
        <w:pStyle w:val="TableParagraph"/>
        <w:rPr>
          <w:sz w:val="24"/>
          <w:szCs w:val="24"/>
        </w:rPr>
      </w:pPr>
    </w:p>
    <w:tbl>
      <w:tblPr>
        <w:tblStyle w:val="TableNormal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992"/>
        <w:gridCol w:w="851"/>
        <w:gridCol w:w="992"/>
        <w:gridCol w:w="709"/>
        <w:gridCol w:w="850"/>
        <w:gridCol w:w="709"/>
      </w:tblGrid>
      <w:tr w:rsidR="00652F76" w:rsidRPr="009640BF" w:rsidTr="00384BBA">
        <w:trPr>
          <w:trHeight w:val="551"/>
        </w:trPr>
        <w:tc>
          <w:tcPr>
            <w:tcW w:w="576" w:type="dxa"/>
            <w:vMerge w:val="restart"/>
          </w:tcPr>
          <w:p w:rsidR="00652F76" w:rsidRPr="009640BF" w:rsidRDefault="00652F76" w:rsidP="00A90DBD">
            <w:pPr>
              <w:pStyle w:val="TableParagraph"/>
              <w:spacing w:before="8"/>
              <w:ind w:left="57"/>
              <w:rPr>
                <w:sz w:val="24"/>
                <w:szCs w:val="24"/>
              </w:rPr>
            </w:pPr>
          </w:p>
          <w:p w:rsidR="00652F76" w:rsidRPr="009640BF" w:rsidRDefault="00652F76" w:rsidP="00A90DBD">
            <w:pPr>
              <w:pStyle w:val="TableParagraph"/>
              <w:ind w:left="57" w:firstLine="48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№ п/п</w:t>
            </w:r>
          </w:p>
        </w:tc>
        <w:tc>
          <w:tcPr>
            <w:tcW w:w="2264" w:type="dxa"/>
            <w:vMerge w:val="restart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Тип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здания</w:t>
            </w:r>
            <w:proofErr w:type="spellEnd"/>
            <w:r w:rsidRPr="009640BF">
              <w:rPr>
                <w:sz w:val="24"/>
                <w:szCs w:val="24"/>
              </w:rPr>
              <w:t xml:space="preserve"> /</w:t>
            </w:r>
            <w:proofErr w:type="spellStart"/>
            <w:r w:rsidRPr="009640BF">
              <w:rPr>
                <w:sz w:val="24"/>
                <w:szCs w:val="24"/>
              </w:rPr>
              <w:t>Адрес</w:t>
            </w:r>
            <w:proofErr w:type="spellEnd"/>
          </w:p>
        </w:tc>
        <w:tc>
          <w:tcPr>
            <w:tcW w:w="851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firstLine="218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год ввода в </w:t>
            </w:r>
            <w:proofErr w:type="spellStart"/>
            <w:r w:rsidRPr="009640BF">
              <w:rPr>
                <w:spacing w:val="-1"/>
                <w:sz w:val="24"/>
                <w:szCs w:val="24"/>
                <w:lang w:val="ru-RU"/>
              </w:rPr>
              <w:t>эксплу</w:t>
            </w:r>
            <w:proofErr w:type="spellEnd"/>
            <w:r w:rsidRPr="009640BF">
              <w:rPr>
                <w:spacing w:val="-1"/>
                <w:sz w:val="24"/>
                <w:szCs w:val="24"/>
                <w:lang w:val="ru-RU"/>
              </w:rPr>
              <w:t>-</w:t>
            </w:r>
          </w:p>
          <w:p w:rsidR="00652F76" w:rsidRPr="009640BF" w:rsidRDefault="00652F76" w:rsidP="00A90DBD">
            <w:pPr>
              <w:pStyle w:val="TableParagraph"/>
              <w:spacing w:line="273" w:lineRule="exact"/>
              <w:ind w:left="57"/>
              <w:rPr>
                <w:sz w:val="24"/>
                <w:szCs w:val="24"/>
                <w:lang w:val="ru-RU"/>
              </w:rPr>
            </w:pPr>
            <w:proofErr w:type="spellStart"/>
            <w:r w:rsidRPr="009640BF">
              <w:rPr>
                <w:sz w:val="24"/>
                <w:szCs w:val="24"/>
                <w:lang w:val="ru-RU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отапли</w:t>
            </w:r>
            <w:proofErr w:type="spellEnd"/>
            <w:r w:rsidRPr="009640BF">
              <w:rPr>
                <w:sz w:val="24"/>
                <w:szCs w:val="24"/>
              </w:rPr>
              <w:t xml:space="preserve">- </w:t>
            </w:r>
            <w:proofErr w:type="spellStart"/>
            <w:r w:rsidRPr="009640BF">
              <w:rPr>
                <w:sz w:val="24"/>
                <w:szCs w:val="24"/>
              </w:rPr>
              <w:t>ваемая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площадь</w:t>
            </w:r>
            <w:proofErr w:type="spellEnd"/>
            <w:r w:rsidRPr="009640BF">
              <w:rPr>
                <w:sz w:val="24"/>
                <w:szCs w:val="24"/>
              </w:rPr>
              <w:t>, м</w:t>
            </w:r>
            <w:r w:rsidRPr="009640BF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firstLine="21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наружный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объем</w:t>
            </w:r>
            <w:proofErr w:type="spellEnd"/>
            <w:r w:rsidRPr="009640BF">
              <w:rPr>
                <w:sz w:val="24"/>
                <w:szCs w:val="24"/>
              </w:rPr>
              <w:t>, м</w:t>
            </w:r>
            <w:r w:rsidRPr="009640BF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851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firstLine="81"/>
              <w:jc w:val="both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кол-во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этажей</w:t>
            </w:r>
            <w:proofErr w:type="spellEnd"/>
          </w:p>
        </w:tc>
        <w:tc>
          <w:tcPr>
            <w:tcW w:w="3260" w:type="dxa"/>
            <w:gridSpan w:val="4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тепловая нагрузка (проектная)</w:t>
            </w:r>
          </w:p>
          <w:p w:rsidR="00652F76" w:rsidRPr="009640BF" w:rsidRDefault="00652F76" w:rsidP="00A90DBD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Гкал/</w:t>
            </w:r>
            <w:proofErr w:type="gramStart"/>
            <w:r w:rsidRPr="009640BF">
              <w:rPr>
                <w:sz w:val="24"/>
                <w:szCs w:val="24"/>
                <w:lang w:val="ru-RU"/>
              </w:rPr>
              <w:t>ч</w:t>
            </w:r>
            <w:proofErr w:type="gramEnd"/>
          </w:p>
        </w:tc>
      </w:tr>
      <w:tr w:rsidR="00652F76" w:rsidRPr="009640BF" w:rsidTr="00384BBA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2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отопле</w:t>
            </w:r>
            <w:proofErr w:type="spellEnd"/>
            <w:r w:rsidRPr="009640BF">
              <w:rPr>
                <w:sz w:val="24"/>
                <w:szCs w:val="24"/>
              </w:rPr>
              <w:t>-</w:t>
            </w:r>
          </w:p>
          <w:p w:rsidR="00652F76" w:rsidRPr="009640BF" w:rsidRDefault="00652F76" w:rsidP="00A90DBD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ГВС</w:t>
            </w:r>
          </w:p>
        </w:tc>
        <w:tc>
          <w:tcPr>
            <w:tcW w:w="850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венти</w:t>
            </w:r>
            <w:proofErr w:type="spellEnd"/>
            <w:r w:rsidRPr="009640BF">
              <w:rPr>
                <w:sz w:val="24"/>
                <w:szCs w:val="24"/>
              </w:rPr>
              <w:t>-</w:t>
            </w:r>
          </w:p>
          <w:p w:rsidR="00652F76" w:rsidRPr="009640BF" w:rsidRDefault="00652F76" w:rsidP="00A90DBD">
            <w:pPr>
              <w:pStyle w:val="TableParagraph"/>
              <w:spacing w:line="264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всего</w:t>
            </w:r>
            <w:proofErr w:type="spellEnd"/>
          </w:p>
        </w:tc>
      </w:tr>
      <w:tr w:rsidR="00652F76" w:rsidRPr="009640BF" w:rsidTr="00A90DBD">
        <w:trPr>
          <w:trHeight w:val="290"/>
        </w:trPr>
        <w:tc>
          <w:tcPr>
            <w:tcW w:w="9786" w:type="dxa"/>
            <w:gridSpan w:val="10"/>
          </w:tcPr>
          <w:p w:rsidR="00652F76" w:rsidRPr="009640BF" w:rsidRDefault="00652F76" w:rsidP="002458B0">
            <w:pPr>
              <w:pStyle w:val="TableParagraph"/>
              <w:spacing w:before="4" w:line="266" w:lineRule="exact"/>
              <w:ind w:left="57"/>
              <w:rPr>
                <w:b/>
                <w:sz w:val="24"/>
                <w:szCs w:val="24"/>
                <w:lang w:val="ru-RU"/>
              </w:rPr>
            </w:pPr>
            <w:r w:rsidRPr="009640BF">
              <w:rPr>
                <w:b/>
                <w:sz w:val="24"/>
                <w:szCs w:val="24"/>
                <w:lang w:val="ru-RU"/>
              </w:rPr>
              <w:t>ООО «</w:t>
            </w:r>
            <w:r w:rsidR="002458B0" w:rsidRPr="009640BF">
              <w:rPr>
                <w:b/>
                <w:sz w:val="24"/>
                <w:szCs w:val="24"/>
                <w:lang w:val="ru-RU"/>
              </w:rPr>
              <w:t>АКВА</w:t>
            </w:r>
            <w:r w:rsidRPr="009640BF">
              <w:rPr>
                <w:b/>
                <w:sz w:val="24"/>
                <w:szCs w:val="24"/>
                <w:lang w:val="ru-RU"/>
              </w:rPr>
              <w:t>» (котельная № 1 п. Созимский, ул. Набережная, 25) – нежилой фонд</w:t>
            </w:r>
          </w:p>
        </w:tc>
      </w:tr>
      <w:tr w:rsidR="00652F76" w:rsidRPr="009640BF" w:rsidTr="00384BBA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18</w:t>
            </w:r>
          </w:p>
        </w:tc>
        <w:tc>
          <w:tcPr>
            <w:tcW w:w="2264" w:type="dxa"/>
            <w:vAlign w:val="center"/>
          </w:tcPr>
          <w:p w:rsidR="00652F76" w:rsidRPr="000E7D7A" w:rsidRDefault="00652F76" w:rsidP="00A90DBD">
            <w:pPr>
              <w:rPr>
                <w:rFonts w:ascii="Times New Roman" w:hAnsi="Times New Roman"/>
                <w:lang w:val="ru-RU"/>
              </w:rPr>
            </w:pPr>
            <w:r w:rsidRPr="000E7D7A">
              <w:rPr>
                <w:rFonts w:ascii="Times New Roman" w:hAnsi="Times New Roman"/>
                <w:lang w:val="ru-RU"/>
              </w:rPr>
              <w:t>ул. Набережная,15 (</w:t>
            </w:r>
            <w:r w:rsidR="000E7D7A" w:rsidRPr="000E7D7A">
              <w:rPr>
                <w:rFonts w:ascii="Times New Roman" w:eastAsia="Courier New" w:hAnsi="Times New Roman"/>
                <w:color w:val="auto"/>
                <w:szCs w:val="26"/>
                <w:lang w:val="ru-RU"/>
              </w:rPr>
              <w:t>дошкольное отдел</w:t>
            </w:r>
            <w:r w:rsidR="000E7D7A" w:rsidRPr="000E7D7A">
              <w:rPr>
                <w:rFonts w:ascii="Times New Roman" w:eastAsia="Courier New" w:hAnsi="Times New Roman"/>
                <w:color w:val="auto"/>
                <w:szCs w:val="26"/>
                <w:lang w:val="ru-RU"/>
              </w:rPr>
              <w:t>е</w:t>
            </w:r>
            <w:r w:rsidR="000E7D7A" w:rsidRPr="000E7D7A">
              <w:rPr>
                <w:rFonts w:ascii="Times New Roman" w:eastAsia="Courier New" w:hAnsi="Times New Roman"/>
                <w:color w:val="auto"/>
                <w:szCs w:val="26"/>
                <w:lang w:val="ru-RU"/>
              </w:rPr>
              <w:t xml:space="preserve">ние МКОУ ООШ </w:t>
            </w:r>
            <w:proofErr w:type="spellStart"/>
            <w:r w:rsidR="000E7D7A" w:rsidRPr="000E7D7A">
              <w:rPr>
                <w:rFonts w:ascii="Times New Roman" w:eastAsia="Courier New" w:hAnsi="Times New Roman"/>
                <w:color w:val="auto"/>
                <w:szCs w:val="26"/>
                <w:lang w:val="ru-RU"/>
              </w:rPr>
              <w:t>п</w:t>
            </w:r>
            <w:proofErr w:type="gramStart"/>
            <w:r w:rsidR="000E7D7A" w:rsidRPr="000E7D7A">
              <w:rPr>
                <w:rFonts w:ascii="Times New Roman" w:eastAsia="Courier New" w:hAnsi="Times New Roman"/>
                <w:color w:val="auto"/>
                <w:szCs w:val="26"/>
                <w:lang w:val="ru-RU"/>
              </w:rPr>
              <w:t>.С</w:t>
            </w:r>
            <w:proofErr w:type="gramEnd"/>
            <w:r w:rsidR="000E7D7A" w:rsidRPr="000E7D7A">
              <w:rPr>
                <w:rFonts w:ascii="Times New Roman" w:eastAsia="Courier New" w:hAnsi="Times New Roman"/>
                <w:color w:val="auto"/>
                <w:szCs w:val="26"/>
                <w:lang w:val="ru-RU"/>
              </w:rPr>
              <w:t>озимский</w:t>
            </w:r>
            <w:proofErr w:type="spellEnd"/>
            <w:r w:rsidR="000E7D7A" w:rsidRPr="000E7D7A">
              <w:rPr>
                <w:rFonts w:ascii="Times New Roman" w:eastAsia="Courier New" w:hAnsi="Times New Roman"/>
                <w:color w:val="auto"/>
                <w:szCs w:val="26"/>
                <w:lang w:val="ru-RU"/>
              </w:rPr>
              <w:t>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1969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664,3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4279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0,084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0,053</w:t>
            </w:r>
          </w:p>
        </w:tc>
      </w:tr>
      <w:tr w:rsidR="00652F76" w:rsidRPr="009640BF" w:rsidTr="00384BBA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  <w:lang w:val="ru-RU"/>
              </w:rPr>
            </w:pPr>
            <w:r w:rsidRPr="009640BF">
              <w:rPr>
                <w:rFonts w:ascii="Times New Roman" w:hAnsi="Times New Roman"/>
                <w:lang w:val="ru-RU"/>
              </w:rPr>
              <w:t>ул. Набережная,15 (КОГУП «Верхн</w:t>
            </w:r>
            <w:r w:rsidRPr="009640BF">
              <w:rPr>
                <w:rFonts w:ascii="Times New Roman" w:hAnsi="Times New Roman"/>
                <w:lang w:val="ru-RU"/>
              </w:rPr>
              <w:t>е</w:t>
            </w:r>
            <w:r w:rsidRPr="009640BF">
              <w:rPr>
                <w:rFonts w:ascii="Times New Roman" w:hAnsi="Times New Roman"/>
                <w:lang w:val="ru-RU"/>
              </w:rPr>
              <w:t>камская центральная районная аптека №1»)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1969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29,7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0,006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0,056</w:t>
            </w:r>
          </w:p>
        </w:tc>
      </w:tr>
      <w:tr w:rsidR="00652F76" w:rsidRPr="009640BF" w:rsidTr="00384BBA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20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  <w:lang w:val="ru-RU"/>
              </w:rPr>
            </w:pPr>
            <w:r w:rsidRPr="009640BF">
              <w:rPr>
                <w:rFonts w:ascii="Times New Roman" w:hAnsi="Times New Roman"/>
                <w:lang w:val="ru-RU"/>
              </w:rPr>
              <w:t>ул. Набережная,15 (КОГБУЗ «Верхн</w:t>
            </w:r>
            <w:r w:rsidRPr="009640BF">
              <w:rPr>
                <w:rFonts w:ascii="Times New Roman" w:hAnsi="Times New Roman"/>
                <w:lang w:val="ru-RU"/>
              </w:rPr>
              <w:t>е</w:t>
            </w:r>
            <w:r w:rsidRPr="009640BF">
              <w:rPr>
                <w:rFonts w:ascii="Times New Roman" w:hAnsi="Times New Roman"/>
                <w:lang w:val="ru-RU"/>
              </w:rPr>
              <w:t>камская центральная районная больница»)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1969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342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1725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0,035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0,068</w:t>
            </w:r>
          </w:p>
        </w:tc>
      </w:tr>
      <w:tr w:rsidR="00652F76" w:rsidRPr="009640BF" w:rsidTr="00384BBA">
        <w:trPr>
          <w:cantSplit/>
          <w:trHeight w:val="284"/>
        </w:trPr>
        <w:tc>
          <w:tcPr>
            <w:tcW w:w="3691" w:type="dxa"/>
            <w:gridSpan w:val="3"/>
          </w:tcPr>
          <w:p w:rsidR="00652F76" w:rsidRPr="009640BF" w:rsidRDefault="00652F76" w:rsidP="00A90DBD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Итого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по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котельной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№ 1:</w:t>
            </w:r>
          </w:p>
        </w:tc>
        <w:tc>
          <w:tcPr>
            <w:tcW w:w="992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1036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  <w:tc>
          <w:tcPr>
            <w:tcW w:w="992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6284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851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0,125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  <w:tc>
          <w:tcPr>
            <w:tcW w:w="709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709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0,177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</w:tr>
    </w:tbl>
    <w:p w:rsidR="00FC39B9" w:rsidRDefault="00FC39B9" w:rsidP="009C14D5">
      <w:pPr>
        <w:pStyle w:val="TableParagraph"/>
        <w:rPr>
          <w:sz w:val="24"/>
          <w:szCs w:val="24"/>
        </w:rPr>
      </w:pPr>
    </w:p>
    <w:p w:rsidR="00FC39B9" w:rsidRDefault="00FC39B9" w:rsidP="009C14D5">
      <w:pPr>
        <w:pStyle w:val="TableParagraph"/>
        <w:rPr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Значения утвержденных нормативов потребления коммунальной услуги по</w:t>
      </w:r>
      <w:r w:rsidR="005133BE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 xml:space="preserve">отоплению в жилых домах </w:t>
      </w:r>
      <w:proofErr w:type="spellStart"/>
      <w:r w:rsidR="00F360E8" w:rsidRPr="009640BF">
        <w:rPr>
          <w:color w:val="auto"/>
          <w:sz w:val="24"/>
        </w:rPr>
        <w:t>п</w:t>
      </w:r>
      <w:proofErr w:type="gramStart"/>
      <w:r w:rsidR="00F360E8" w:rsidRPr="009640BF">
        <w:rPr>
          <w:color w:val="auto"/>
          <w:sz w:val="24"/>
        </w:rPr>
        <w:t>.С</w:t>
      </w:r>
      <w:proofErr w:type="gramEnd"/>
      <w:r w:rsidR="00F360E8" w:rsidRPr="009640BF">
        <w:rPr>
          <w:color w:val="auto"/>
          <w:sz w:val="24"/>
        </w:rPr>
        <w:t>озимский</w:t>
      </w:r>
      <w:proofErr w:type="spellEnd"/>
      <w:r w:rsidR="00F360E8" w:rsidRPr="009640BF">
        <w:rPr>
          <w:color w:val="auto"/>
          <w:sz w:val="24"/>
        </w:rPr>
        <w:t xml:space="preserve"> муниципального образования</w:t>
      </w:r>
      <w:r w:rsidR="005133BE" w:rsidRPr="009640BF">
        <w:rPr>
          <w:color w:val="auto"/>
          <w:sz w:val="24"/>
        </w:rPr>
        <w:t xml:space="preserve"> </w:t>
      </w:r>
      <w:r w:rsidR="00197C34" w:rsidRPr="009640BF">
        <w:rPr>
          <w:color w:val="auto"/>
          <w:sz w:val="24"/>
        </w:rPr>
        <w:t>Верхнекамск</w:t>
      </w:r>
      <w:r w:rsidR="00F360E8" w:rsidRPr="009640BF">
        <w:rPr>
          <w:color w:val="auto"/>
          <w:sz w:val="24"/>
        </w:rPr>
        <w:t>ий</w:t>
      </w:r>
      <w:r w:rsidRPr="009640BF">
        <w:rPr>
          <w:color w:val="auto"/>
          <w:sz w:val="24"/>
        </w:rPr>
        <w:t xml:space="preserve"> мун</w:t>
      </w:r>
      <w:r w:rsidRPr="009640BF">
        <w:rPr>
          <w:color w:val="auto"/>
          <w:sz w:val="24"/>
        </w:rPr>
        <w:t>и</w:t>
      </w:r>
      <w:r w:rsidRPr="009640BF">
        <w:rPr>
          <w:color w:val="auto"/>
          <w:sz w:val="24"/>
        </w:rPr>
        <w:t>ципальн</w:t>
      </w:r>
      <w:r w:rsidR="00F360E8" w:rsidRPr="009640BF">
        <w:rPr>
          <w:color w:val="auto"/>
          <w:sz w:val="24"/>
        </w:rPr>
        <w:t>ый</w:t>
      </w:r>
      <w:r w:rsidRPr="009640BF">
        <w:rPr>
          <w:color w:val="auto"/>
          <w:sz w:val="24"/>
        </w:rPr>
        <w:t xml:space="preserve"> </w:t>
      </w:r>
      <w:r w:rsidR="00F360E8" w:rsidRPr="009640BF">
        <w:rPr>
          <w:color w:val="auto"/>
          <w:sz w:val="24"/>
        </w:rPr>
        <w:t>округ</w:t>
      </w:r>
      <w:r w:rsidRPr="009640BF">
        <w:rPr>
          <w:color w:val="auto"/>
          <w:sz w:val="24"/>
        </w:rPr>
        <w:t xml:space="preserve"> Кировской области</w:t>
      </w:r>
      <w:bookmarkEnd w:id="70"/>
      <w:bookmarkEnd w:id="71"/>
      <w:bookmarkEnd w:id="72"/>
    </w:p>
    <w:tbl>
      <w:tblPr>
        <w:tblOverlap w:val="never"/>
        <w:tblW w:w="9639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76"/>
        <w:gridCol w:w="8363"/>
      </w:tblGrid>
      <w:tr w:rsidR="006F65AD" w:rsidRPr="009640BF" w:rsidTr="00A90DBD">
        <w:trPr>
          <w:trHeight w:hRule="exact" w:val="566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F65AD" w:rsidRPr="009640BF" w:rsidRDefault="006F65AD" w:rsidP="00A90DBD">
            <w:pPr>
              <w:pStyle w:val="a9"/>
              <w:ind w:firstLine="65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Этажность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Норматив по отоплению в жилых и нежилых помещениях (Гкал на 1 кв. метр общей площади всех помещений в МКД или жилого дома в месяц)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Многоквартирные и жилые дома до 1999 года постройки включительно</w:t>
            </w:r>
          </w:p>
        </w:tc>
      </w:tr>
      <w:tr w:rsidR="006F65AD" w:rsidRPr="009640BF" w:rsidTr="00162A1C">
        <w:trPr>
          <w:trHeight w:hRule="exact" w:val="592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lastRenderedPageBreak/>
              <w:t>1-этажные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0E7D7A" w:rsidRDefault="006F65AD" w:rsidP="00A90DBD">
            <w:pPr>
              <w:pStyle w:val="a9"/>
              <w:rPr>
                <w:color w:val="auto"/>
              </w:rPr>
            </w:pPr>
            <w:r w:rsidRPr="000E7D7A">
              <w:rPr>
                <w:color w:val="auto"/>
              </w:rPr>
              <w:t>0,0477</w:t>
            </w:r>
          </w:p>
        </w:tc>
      </w:tr>
      <w:tr w:rsidR="006F65AD" w:rsidRPr="009640BF" w:rsidTr="00162A1C">
        <w:trPr>
          <w:trHeight w:hRule="exact" w:val="559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2-этажные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0E7D7A" w:rsidRDefault="006F65AD" w:rsidP="00A90DBD">
            <w:pPr>
              <w:pStyle w:val="a9"/>
              <w:rPr>
                <w:color w:val="auto"/>
              </w:rPr>
            </w:pPr>
            <w:r w:rsidRPr="000E7D7A">
              <w:rPr>
                <w:color w:val="auto"/>
              </w:rPr>
              <w:t>0,0445</w:t>
            </w:r>
          </w:p>
        </w:tc>
      </w:tr>
      <w:tr w:rsidR="006F65AD" w:rsidRPr="009640BF" w:rsidTr="00162A1C">
        <w:trPr>
          <w:trHeight w:hRule="exact" w:val="709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162A1C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162A1C">
              <w:rPr>
                <w:color w:val="auto"/>
              </w:rPr>
              <w:t>3-этажные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162A1C" w:rsidRDefault="006F65AD" w:rsidP="00A90DBD">
            <w:pPr>
              <w:pStyle w:val="a9"/>
              <w:rPr>
                <w:color w:val="auto"/>
              </w:rPr>
            </w:pPr>
            <w:r w:rsidRPr="00162A1C">
              <w:rPr>
                <w:color w:val="auto"/>
              </w:rPr>
              <w:t>0,0279</w:t>
            </w:r>
          </w:p>
        </w:tc>
      </w:tr>
      <w:tr w:rsidR="006F65AD" w:rsidRPr="009640BF" w:rsidTr="00162A1C">
        <w:trPr>
          <w:trHeight w:hRule="exact" w:val="5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162A1C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162A1C">
              <w:rPr>
                <w:color w:val="auto"/>
              </w:rPr>
              <w:t>4-этажные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162A1C" w:rsidRDefault="006F65AD" w:rsidP="00A90DBD">
            <w:pPr>
              <w:pStyle w:val="a9"/>
              <w:rPr>
                <w:color w:val="auto"/>
              </w:rPr>
            </w:pPr>
            <w:r w:rsidRPr="00162A1C">
              <w:rPr>
                <w:color w:val="auto"/>
              </w:rPr>
              <w:t>0,0279</w:t>
            </w:r>
          </w:p>
        </w:tc>
      </w:tr>
      <w:tr w:rsidR="006F65AD" w:rsidRPr="009640BF" w:rsidTr="00162A1C">
        <w:trPr>
          <w:trHeight w:hRule="exact" w:val="571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162A1C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162A1C">
              <w:rPr>
                <w:color w:val="auto"/>
              </w:rPr>
              <w:t>5-этажные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162A1C" w:rsidRDefault="006F65AD" w:rsidP="00A90DBD">
            <w:pPr>
              <w:pStyle w:val="a9"/>
              <w:rPr>
                <w:color w:val="auto"/>
              </w:rPr>
            </w:pPr>
            <w:r w:rsidRPr="00162A1C">
              <w:rPr>
                <w:color w:val="auto"/>
              </w:rPr>
              <w:t>0,0242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A7879" w:rsidRDefault="006F65AD" w:rsidP="00A90DBD">
            <w:pPr>
              <w:pStyle w:val="a9"/>
              <w:ind w:firstLine="280"/>
              <w:jc w:val="left"/>
              <w:rPr>
                <w:color w:val="FF0000"/>
              </w:rPr>
            </w:pPr>
            <w:r w:rsidRPr="00162A1C">
              <w:rPr>
                <w:color w:val="auto"/>
              </w:rPr>
              <w:t>Многоквартирные и жилые дома после 1999 года постройки</w:t>
            </w:r>
          </w:p>
        </w:tc>
      </w:tr>
      <w:tr w:rsidR="006F65AD" w:rsidRPr="009640BF" w:rsidTr="00162A1C">
        <w:trPr>
          <w:trHeight w:hRule="exact" w:val="54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162A1C" w:rsidRDefault="00162A1C" w:rsidP="00162A1C">
            <w:pPr>
              <w:pStyle w:val="a9"/>
              <w:ind w:left="132"/>
              <w:jc w:val="left"/>
              <w:rPr>
                <w:color w:val="FF0000"/>
              </w:rPr>
            </w:pPr>
            <w:r w:rsidRPr="00162A1C">
              <w:rPr>
                <w:color w:val="262626" w:themeColor="text1" w:themeTint="D9"/>
              </w:rPr>
              <w:t xml:space="preserve">1 </w:t>
            </w:r>
            <w:r>
              <w:rPr>
                <w:color w:val="262626" w:themeColor="text1" w:themeTint="D9"/>
              </w:rPr>
              <w:t>-</w:t>
            </w:r>
            <w:r w:rsidR="006F65AD" w:rsidRPr="00162A1C">
              <w:rPr>
                <w:color w:val="262626" w:themeColor="text1" w:themeTint="D9"/>
              </w:rPr>
              <w:t>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066DE7" w:rsidRDefault="00066DE7" w:rsidP="00A90DBD">
            <w:pPr>
              <w:pStyle w:val="a9"/>
              <w:rPr>
                <w:color w:val="262626" w:themeColor="text1" w:themeTint="D9"/>
              </w:rPr>
            </w:pPr>
            <w:r w:rsidRPr="000E7D7A">
              <w:rPr>
                <w:color w:val="auto"/>
              </w:rPr>
              <w:t>0,0477</w:t>
            </w:r>
          </w:p>
        </w:tc>
      </w:tr>
      <w:tr w:rsidR="006F65AD" w:rsidRPr="009640BF" w:rsidTr="00066DE7">
        <w:trPr>
          <w:trHeight w:hRule="exact" w:val="576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F65AD" w:rsidRPr="009A7879" w:rsidRDefault="00162A1C" w:rsidP="00A90DBD">
            <w:pPr>
              <w:pStyle w:val="a9"/>
              <w:ind w:firstLine="280"/>
              <w:jc w:val="left"/>
              <w:rPr>
                <w:color w:val="FF0000"/>
              </w:rPr>
            </w:pPr>
            <w:r w:rsidRPr="00066DE7">
              <w:rPr>
                <w:color w:val="262626" w:themeColor="text1" w:themeTint="D9"/>
              </w:rPr>
              <w:t>2 -</w:t>
            </w:r>
            <w:r w:rsidR="006F65AD" w:rsidRPr="00066DE7">
              <w:rPr>
                <w:color w:val="262626" w:themeColor="text1" w:themeTint="D9"/>
              </w:rPr>
              <w:t>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FA4C75" w:rsidRDefault="00066DE7" w:rsidP="00A90DBD">
            <w:pPr>
              <w:pStyle w:val="a9"/>
              <w:rPr>
                <w:color w:val="FF0000"/>
              </w:rPr>
            </w:pPr>
            <w:r w:rsidRPr="000E7D7A">
              <w:rPr>
                <w:color w:val="auto"/>
              </w:rPr>
              <w:t>0,0445</w:t>
            </w:r>
          </w:p>
        </w:tc>
      </w:tr>
      <w:tr w:rsidR="00066DE7" w:rsidRPr="009640BF" w:rsidTr="00066DE7">
        <w:trPr>
          <w:trHeight w:hRule="exact" w:val="576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66DE7" w:rsidRDefault="00066DE7" w:rsidP="00A90DBD">
            <w:pPr>
              <w:pStyle w:val="a9"/>
              <w:ind w:firstLine="280"/>
              <w:jc w:val="left"/>
              <w:rPr>
                <w:color w:val="262626" w:themeColor="text1" w:themeTint="D9"/>
              </w:rPr>
            </w:pPr>
            <w:r>
              <w:rPr>
                <w:color w:val="262626" w:themeColor="text1" w:themeTint="D9"/>
              </w:rPr>
              <w:t xml:space="preserve">3 – </w:t>
            </w:r>
          </w:p>
          <w:p w:rsidR="00066DE7" w:rsidRPr="00066DE7" w:rsidRDefault="00066DE7" w:rsidP="00066DE7">
            <w:pPr>
              <w:pStyle w:val="a9"/>
              <w:jc w:val="left"/>
              <w:rPr>
                <w:color w:val="262626" w:themeColor="text1" w:themeTint="D9"/>
              </w:rPr>
            </w:pPr>
            <w:r>
              <w:rPr>
                <w:color w:val="262626" w:themeColor="text1" w:themeTint="D9"/>
              </w:rPr>
              <w:t>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6DE7" w:rsidRPr="00066DE7" w:rsidRDefault="00066DE7" w:rsidP="00A90DBD">
            <w:pPr>
              <w:pStyle w:val="a9"/>
              <w:rPr>
                <w:color w:val="262626" w:themeColor="text1" w:themeTint="D9"/>
              </w:rPr>
            </w:pPr>
            <w:r>
              <w:rPr>
                <w:color w:val="262626" w:themeColor="text1" w:themeTint="D9"/>
              </w:rPr>
              <w:t>0,0163</w:t>
            </w:r>
          </w:p>
        </w:tc>
      </w:tr>
      <w:tr w:rsidR="00066DE7" w:rsidRPr="009640BF" w:rsidTr="00066DE7">
        <w:trPr>
          <w:trHeight w:hRule="exact" w:val="576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66DE7" w:rsidRDefault="00066DE7" w:rsidP="00066DE7">
            <w:pPr>
              <w:pStyle w:val="a9"/>
              <w:jc w:val="left"/>
              <w:rPr>
                <w:color w:val="262626" w:themeColor="text1" w:themeTint="D9"/>
              </w:rPr>
            </w:pPr>
            <w:r>
              <w:rPr>
                <w:color w:val="262626" w:themeColor="text1" w:themeTint="D9"/>
              </w:rPr>
              <w:t xml:space="preserve">    4- </w:t>
            </w:r>
          </w:p>
          <w:p w:rsidR="00066DE7" w:rsidRPr="00066DE7" w:rsidRDefault="00066DE7" w:rsidP="00066DE7">
            <w:pPr>
              <w:pStyle w:val="a9"/>
              <w:jc w:val="left"/>
              <w:rPr>
                <w:color w:val="262626" w:themeColor="text1" w:themeTint="D9"/>
              </w:rPr>
            </w:pPr>
            <w:r>
              <w:rPr>
                <w:color w:val="262626" w:themeColor="text1" w:themeTint="D9"/>
              </w:rPr>
              <w:t>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6DE7" w:rsidRPr="00066DE7" w:rsidRDefault="00066DE7" w:rsidP="00A90DBD">
            <w:pPr>
              <w:pStyle w:val="a9"/>
              <w:rPr>
                <w:color w:val="262626" w:themeColor="text1" w:themeTint="D9"/>
              </w:rPr>
            </w:pPr>
            <w:r>
              <w:rPr>
                <w:color w:val="262626" w:themeColor="text1" w:themeTint="D9"/>
              </w:rPr>
              <w:t>0,0141</w:t>
            </w:r>
          </w:p>
        </w:tc>
      </w:tr>
    </w:tbl>
    <w:p w:rsidR="006F65AD" w:rsidRPr="00FD0FA5" w:rsidRDefault="00685358" w:rsidP="00FD0FA5">
      <w:pPr>
        <w:pStyle w:val="26"/>
        <w:spacing w:after="200"/>
        <w:ind w:left="0" w:firstLine="60"/>
        <w:jc w:val="both"/>
        <w:rPr>
          <w:color w:val="auto"/>
        </w:rPr>
      </w:pPr>
      <w:r w:rsidRPr="00FD0FA5">
        <w:rPr>
          <w:color w:val="auto"/>
        </w:rPr>
        <w:t xml:space="preserve">Примечание: значения нормативов потребления коммунальной услуги по отоплению в </w:t>
      </w:r>
      <w:r w:rsidR="00AF080A" w:rsidRPr="00FD0FA5">
        <w:rPr>
          <w:color w:val="auto"/>
        </w:rPr>
        <w:t>ж</w:t>
      </w:r>
      <w:r w:rsidR="00AF080A" w:rsidRPr="00FD0FA5">
        <w:rPr>
          <w:color w:val="auto"/>
        </w:rPr>
        <w:t>и</w:t>
      </w:r>
      <w:r w:rsidR="00AF080A" w:rsidRPr="00FD0FA5">
        <w:rPr>
          <w:color w:val="auto"/>
        </w:rPr>
        <w:t xml:space="preserve">лых и нежилых помещениях </w:t>
      </w:r>
      <w:r w:rsidR="00D869E5" w:rsidRPr="00FD0FA5">
        <w:rPr>
          <w:color w:val="auto"/>
        </w:rPr>
        <w:t>в муниципальных образованиях Кировской области в границах Верхнекамского муниципального района утверждены распоряжением департамента жили</w:t>
      </w:r>
      <w:r w:rsidR="00D869E5" w:rsidRPr="00FD0FA5">
        <w:rPr>
          <w:color w:val="auto"/>
        </w:rPr>
        <w:t>щ</w:t>
      </w:r>
      <w:r w:rsidR="00D869E5" w:rsidRPr="00FD0FA5">
        <w:rPr>
          <w:color w:val="auto"/>
        </w:rPr>
        <w:t>но-коммунального хозяйства Кировской области от 28.05.2013 № 54-р.</w:t>
      </w: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73" w:name="bookmark100"/>
      <w:bookmarkStart w:id="74" w:name="bookmark101"/>
      <w:bookmarkStart w:id="75" w:name="bookmark99"/>
      <w:bookmarkStart w:id="76" w:name="_Toc79561409"/>
      <w:r w:rsidRPr="009640BF">
        <w:rPr>
          <w:sz w:val="24"/>
          <w:szCs w:val="24"/>
        </w:rPr>
        <w:t>Часть 6. Балансы тепловой мощности и тепловой нагрузки</w:t>
      </w:r>
      <w:bookmarkEnd w:id="73"/>
      <w:bookmarkEnd w:id="74"/>
      <w:bookmarkEnd w:id="75"/>
      <w:bookmarkEnd w:id="76"/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77" w:name="bookmark102"/>
      <w:bookmarkStart w:id="78" w:name="bookmark103"/>
      <w:bookmarkStart w:id="79" w:name="bookmark104"/>
      <w:r w:rsidRPr="009640BF">
        <w:rPr>
          <w:color w:val="auto"/>
          <w:sz w:val="24"/>
        </w:rPr>
        <w:t>Балансы тепловой мощности и тепловой нагрузки</w:t>
      </w:r>
      <w:bookmarkEnd w:id="77"/>
      <w:bookmarkEnd w:id="78"/>
      <w:bookmarkEnd w:id="79"/>
    </w:p>
    <w:tbl>
      <w:tblPr>
        <w:tblOverlap w:val="never"/>
        <w:tblW w:w="9649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02"/>
        <w:gridCol w:w="1416"/>
        <w:gridCol w:w="1416"/>
        <w:gridCol w:w="1421"/>
        <w:gridCol w:w="1594"/>
      </w:tblGrid>
      <w:tr w:rsidR="00E51492" w:rsidRPr="009640BF" w:rsidTr="007F21D3">
        <w:trPr>
          <w:trHeight w:hRule="exact" w:val="1392"/>
        </w:trPr>
        <w:tc>
          <w:tcPr>
            <w:tcW w:w="38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/система теплоснабжения/ место расположения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установлен</w:t>
            </w:r>
            <w:r w:rsidRPr="009640BF">
              <w:rPr>
                <w:color w:val="auto"/>
              </w:rPr>
              <w:softHyphen/>
              <w:t>ная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ность, Гкал/час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подключен</w:t>
            </w:r>
            <w:r w:rsidRPr="009640BF">
              <w:rPr>
                <w:color w:val="auto"/>
              </w:rPr>
              <w:softHyphen/>
              <w:t>ная нагрузка, Гкал/час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перспектив</w:t>
            </w:r>
            <w:r w:rsidRPr="009640BF">
              <w:rPr>
                <w:color w:val="auto"/>
              </w:rPr>
              <w:softHyphen/>
              <w:t>ная подклю</w:t>
            </w:r>
            <w:r w:rsidRPr="009640BF">
              <w:rPr>
                <w:color w:val="auto"/>
              </w:rPr>
              <w:softHyphen/>
              <w:t>ченная нагрузка, Гкал/час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перспективная тепловая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ность, Гкал/час</w:t>
            </w:r>
          </w:p>
        </w:tc>
      </w:tr>
      <w:tr w:rsidR="00101E51" w:rsidRPr="009640BF" w:rsidTr="006F65AD">
        <w:trPr>
          <w:trHeight w:hRule="exact" w:val="978"/>
        </w:trPr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1E51" w:rsidRPr="009640BF" w:rsidRDefault="00101E51" w:rsidP="009F317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17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9C14D5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1,29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D951CF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0,839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1,29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0,839</w:t>
            </w:r>
          </w:p>
        </w:tc>
      </w:tr>
    </w:tbl>
    <w:p w:rsidR="00D951CF" w:rsidRPr="009640BF" w:rsidRDefault="00D951CF" w:rsidP="00D951CF">
      <w:pPr>
        <w:pStyle w:val="af0"/>
        <w:rPr>
          <w:sz w:val="24"/>
          <w:szCs w:val="24"/>
          <w:lang w:val="en-US"/>
        </w:rPr>
      </w:pP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80" w:name="bookmark105"/>
      <w:bookmarkStart w:id="81" w:name="bookmark106"/>
      <w:bookmarkStart w:id="82" w:name="bookmark107"/>
      <w:bookmarkStart w:id="83" w:name="_Toc79561410"/>
      <w:r w:rsidRPr="009640BF">
        <w:rPr>
          <w:sz w:val="24"/>
          <w:szCs w:val="24"/>
        </w:rPr>
        <w:t>Часть 7. Балансы теплоносителя</w:t>
      </w:r>
      <w:bookmarkEnd w:id="80"/>
      <w:bookmarkEnd w:id="81"/>
      <w:bookmarkEnd w:id="82"/>
      <w:bookmarkEnd w:id="83"/>
    </w:p>
    <w:p w:rsidR="00B24754" w:rsidRPr="009640BF" w:rsidRDefault="00685358" w:rsidP="009C14D5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Потери теплоносителя обосновываются только аварийными и технологическими утечками. Разбор теплоносителя потребителями отсутствует. </w:t>
      </w:r>
    </w:p>
    <w:p w:rsidR="00B24754" w:rsidRPr="009640BF" w:rsidRDefault="00B24754" w:rsidP="009C14D5">
      <w:pPr>
        <w:pStyle w:val="11"/>
        <w:ind w:firstLine="700"/>
        <w:jc w:val="both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Максимальное потребление теплоносителя </w:t>
      </w:r>
      <w:proofErr w:type="spellStart"/>
      <w:r w:rsidR="00B24754" w:rsidRPr="009640BF">
        <w:rPr>
          <w:color w:val="auto"/>
          <w:sz w:val="24"/>
        </w:rPr>
        <w:t>т</w:t>
      </w:r>
      <w:r w:rsidRPr="009640BF">
        <w:rPr>
          <w:color w:val="auto"/>
          <w:sz w:val="24"/>
        </w:rPr>
        <w:t>еплопотребляющими</w:t>
      </w:r>
      <w:proofErr w:type="spellEnd"/>
      <w:r w:rsidRPr="009640BF">
        <w:rPr>
          <w:color w:val="auto"/>
          <w:sz w:val="24"/>
        </w:rPr>
        <w:t xml:space="preserve"> установками потребителей, т/ч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44"/>
        <w:gridCol w:w="2126"/>
        <w:gridCol w:w="1985"/>
        <w:gridCol w:w="1984"/>
      </w:tblGrid>
      <w:tr w:rsidR="00E51492" w:rsidRPr="009640BF" w:rsidTr="006F65AD">
        <w:trPr>
          <w:trHeight w:hRule="exact" w:val="8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/место расположения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1D2239" w:rsidRDefault="001D2239" w:rsidP="009C14D5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2023г.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874B43" w:rsidRDefault="00040517" w:rsidP="009C14D5">
            <w:pPr>
              <w:pStyle w:val="a9"/>
              <w:rPr>
                <w:color w:val="FF0000"/>
              </w:rPr>
            </w:pPr>
            <w:r>
              <w:rPr>
                <w:color w:val="auto"/>
              </w:rPr>
              <w:t>2024-2027</w:t>
            </w:r>
            <w:r w:rsidR="00685358" w:rsidRPr="001D2239">
              <w:rPr>
                <w:color w:val="auto"/>
              </w:rPr>
              <w:t xml:space="preserve"> гг.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874B43" w:rsidRDefault="00685358" w:rsidP="00101E51">
            <w:pPr>
              <w:pStyle w:val="a9"/>
              <w:rPr>
                <w:color w:val="FF0000"/>
              </w:rPr>
            </w:pPr>
            <w:r w:rsidRPr="001D2239">
              <w:rPr>
                <w:color w:val="auto"/>
              </w:rPr>
              <w:t>202</w:t>
            </w:r>
            <w:r w:rsidR="00040517">
              <w:rPr>
                <w:color w:val="auto"/>
              </w:rPr>
              <w:t>8-2030</w:t>
            </w:r>
            <w:r w:rsidR="00B24754" w:rsidRPr="001D2239">
              <w:rPr>
                <w:color w:val="auto"/>
              </w:rPr>
              <w:t xml:space="preserve"> </w:t>
            </w:r>
            <w:r w:rsidRPr="001D2239">
              <w:rPr>
                <w:color w:val="auto"/>
              </w:rPr>
              <w:t>гг.</w:t>
            </w:r>
          </w:p>
        </w:tc>
      </w:tr>
      <w:tr w:rsidR="00101E51" w:rsidRPr="009640BF" w:rsidTr="006F65AD">
        <w:trPr>
          <w:trHeight w:hRule="exact" w:val="1043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1E51" w:rsidRPr="009640BF" w:rsidRDefault="00101E51" w:rsidP="009F317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17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101E5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</w:tr>
    </w:tbl>
    <w:p w:rsidR="00B24754" w:rsidRPr="009640BF" w:rsidRDefault="00B24754" w:rsidP="009C14D5">
      <w:pPr>
        <w:pStyle w:val="11"/>
        <w:ind w:firstLine="700"/>
        <w:jc w:val="both"/>
        <w:rPr>
          <w:color w:val="auto"/>
          <w:sz w:val="24"/>
          <w:szCs w:val="24"/>
        </w:rPr>
      </w:pPr>
    </w:p>
    <w:p w:rsidR="00E51492" w:rsidRPr="009640BF" w:rsidRDefault="008819B0" w:rsidP="009C14D5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Обработка</w:t>
      </w:r>
      <w:r w:rsidR="00685358" w:rsidRPr="009640BF">
        <w:rPr>
          <w:color w:val="auto"/>
          <w:sz w:val="24"/>
          <w:szCs w:val="24"/>
        </w:rPr>
        <w:t xml:space="preserve"> </w:t>
      </w:r>
      <w:proofErr w:type="spellStart"/>
      <w:r w:rsidR="00685358" w:rsidRPr="009640BF">
        <w:rPr>
          <w:color w:val="auto"/>
          <w:sz w:val="24"/>
          <w:szCs w:val="24"/>
        </w:rPr>
        <w:t>подпиточной</w:t>
      </w:r>
      <w:proofErr w:type="spellEnd"/>
      <w:r w:rsidR="00685358" w:rsidRPr="009640BF">
        <w:rPr>
          <w:color w:val="auto"/>
          <w:sz w:val="24"/>
          <w:szCs w:val="24"/>
        </w:rPr>
        <w:t xml:space="preserve"> воды систем</w:t>
      </w:r>
      <w:r w:rsidRPr="009640BF">
        <w:rPr>
          <w:color w:val="auto"/>
          <w:sz w:val="24"/>
          <w:szCs w:val="24"/>
        </w:rPr>
        <w:t>ы</w:t>
      </w:r>
      <w:r w:rsidR="00685358" w:rsidRPr="009640BF">
        <w:rPr>
          <w:color w:val="auto"/>
          <w:sz w:val="24"/>
          <w:szCs w:val="24"/>
        </w:rPr>
        <w:t xml:space="preserve"> те</w:t>
      </w:r>
      <w:r w:rsidR="00FC39B9">
        <w:rPr>
          <w:color w:val="auto"/>
          <w:sz w:val="24"/>
          <w:szCs w:val="24"/>
        </w:rPr>
        <w:t xml:space="preserve">плоснабжения на теплогенерирующем 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с</w:t>
      </w:r>
      <w:r w:rsidR="00685358" w:rsidRPr="009640BF">
        <w:rPr>
          <w:color w:val="auto"/>
          <w:sz w:val="24"/>
          <w:szCs w:val="24"/>
        </w:rPr>
        <w:t>точник</w:t>
      </w:r>
      <w:r w:rsidR="00FC39B9">
        <w:rPr>
          <w:color w:val="auto"/>
          <w:sz w:val="24"/>
          <w:szCs w:val="24"/>
        </w:rPr>
        <w:t>е</w:t>
      </w:r>
      <w:r w:rsidR="00685358" w:rsidRPr="009640BF">
        <w:rPr>
          <w:color w:val="auto"/>
          <w:sz w:val="24"/>
          <w:szCs w:val="24"/>
        </w:rPr>
        <w:t xml:space="preserve"> </w:t>
      </w:r>
      <w:r w:rsidR="009F317D" w:rsidRPr="009640BF">
        <w:rPr>
          <w:color w:val="auto"/>
          <w:sz w:val="24"/>
          <w:szCs w:val="24"/>
        </w:rPr>
        <w:t>п.</w:t>
      </w:r>
      <w:r w:rsidR="00060D6E">
        <w:rPr>
          <w:color w:val="auto"/>
          <w:sz w:val="24"/>
          <w:szCs w:val="24"/>
        </w:rPr>
        <w:t xml:space="preserve"> </w:t>
      </w:r>
      <w:r w:rsidR="009F317D" w:rsidRPr="009640BF">
        <w:rPr>
          <w:color w:val="auto"/>
          <w:sz w:val="24"/>
          <w:szCs w:val="24"/>
        </w:rPr>
        <w:t>Созимский</w:t>
      </w:r>
      <w:r w:rsidRPr="009640BF">
        <w:rPr>
          <w:color w:val="auto"/>
          <w:sz w:val="24"/>
          <w:szCs w:val="24"/>
        </w:rPr>
        <w:t xml:space="preserve"> не</w:t>
      </w:r>
      <w:r w:rsidR="00685358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производ</w:t>
      </w:r>
      <w:r w:rsidR="003C06EE"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тся</w:t>
      </w:r>
      <w:r w:rsidR="006C44C5" w:rsidRPr="009640BF">
        <w:rPr>
          <w:color w:val="auto"/>
          <w:sz w:val="24"/>
          <w:szCs w:val="24"/>
        </w:rPr>
        <w:t>.</w:t>
      </w:r>
    </w:p>
    <w:p w:rsidR="00B24754" w:rsidRDefault="00685358" w:rsidP="00EB5CAF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lastRenderedPageBreak/>
        <w:t xml:space="preserve">В связи с закрытой схемой работы </w:t>
      </w:r>
      <w:proofErr w:type="spellStart"/>
      <w:r w:rsidRPr="009640BF">
        <w:rPr>
          <w:color w:val="auto"/>
          <w:sz w:val="24"/>
          <w:szCs w:val="24"/>
        </w:rPr>
        <w:t>теплопотребляющ</w:t>
      </w:r>
      <w:r w:rsidR="00FC39B9">
        <w:rPr>
          <w:color w:val="auto"/>
          <w:sz w:val="24"/>
          <w:szCs w:val="24"/>
        </w:rPr>
        <w:t>ей</w:t>
      </w:r>
      <w:proofErr w:type="spellEnd"/>
      <w:r w:rsidR="00FC39B9">
        <w:rPr>
          <w:color w:val="auto"/>
          <w:sz w:val="24"/>
          <w:szCs w:val="24"/>
        </w:rPr>
        <w:t xml:space="preserve"> установ</w:t>
      </w:r>
      <w:r w:rsidRPr="009640BF">
        <w:rPr>
          <w:color w:val="auto"/>
          <w:sz w:val="24"/>
          <w:szCs w:val="24"/>
        </w:rPr>
        <w:t>к</w:t>
      </w:r>
      <w:r w:rsidR="00FC39B9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 xml:space="preserve"> потребителей сет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 xml:space="preserve">вая вода не </w:t>
      </w:r>
      <w:r w:rsidR="00A52153" w:rsidRPr="009640BF">
        <w:rPr>
          <w:color w:val="auto"/>
          <w:sz w:val="24"/>
          <w:szCs w:val="24"/>
        </w:rPr>
        <w:t>должна расходоваться</w:t>
      </w:r>
      <w:r w:rsidRPr="009640BF">
        <w:rPr>
          <w:color w:val="auto"/>
          <w:sz w:val="24"/>
          <w:szCs w:val="24"/>
        </w:rPr>
        <w:t>. Таким образом, производительность водоподготовител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 xml:space="preserve">ных установок обосновывается необходимым количеством </w:t>
      </w:r>
      <w:proofErr w:type="spellStart"/>
      <w:r w:rsidRPr="009640BF">
        <w:rPr>
          <w:color w:val="auto"/>
          <w:sz w:val="24"/>
          <w:szCs w:val="24"/>
        </w:rPr>
        <w:t>подпиточной</w:t>
      </w:r>
      <w:proofErr w:type="spellEnd"/>
      <w:r w:rsidRPr="009640BF">
        <w:rPr>
          <w:color w:val="auto"/>
          <w:sz w:val="24"/>
          <w:szCs w:val="24"/>
        </w:rPr>
        <w:t xml:space="preserve"> воды, которая ра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ходуется на восполнение потерь теплоносителя при аварийном режиме и технологических утечках.</w:t>
      </w:r>
    </w:p>
    <w:p w:rsidR="00FC39B9" w:rsidRPr="009640BF" w:rsidRDefault="00FC39B9" w:rsidP="00EB5CAF">
      <w:pPr>
        <w:pStyle w:val="11"/>
        <w:ind w:firstLine="700"/>
        <w:jc w:val="both"/>
        <w:rPr>
          <w:color w:val="auto"/>
          <w:sz w:val="24"/>
          <w:szCs w:val="24"/>
        </w:rPr>
      </w:pPr>
    </w:p>
    <w:p w:rsidR="00B24754" w:rsidRPr="009640BF" w:rsidRDefault="00BA7344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Баланс производительности водоподготовительных установок (ВПУ) и по</w:t>
      </w:r>
      <w:r w:rsidRPr="009640BF">
        <w:rPr>
          <w:color w:val="auto"/>
          <w:sz w:val="24"/>
        </w:rPr>
        <w:t>д</w:t>
      </w:r>
      <w:r w:rsidRPr="009640BF">
        <w:rPr>
          <w:color w:val="auto"/>
          <w:sz w:val="24"/>
        </w:rPr>
        <w:t>питки тепловой сети</w:t>
      </w:r>
    </w:p>
    <w:tbl>
      <w:tblPr>
        <w:tblStyle w:val="TableNormal"/>
        <w:tblW w:w="9203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8"/>
        <w:gridCol w:w="5101"/>
        <w:gridCol w:w="851"/>
        <w:gridCol w:w="2693"/>
      </w:tblGrid>
      <w:tr w:rsidR="00101E51" w:rsidRPr="009640BF" w:rsidTr="00FC39B9">
        <w:trPr>
          <w:trHeight w:val="277"/>
        </w:trPr>
        <w:tc>
          <w:tcPr>
            <w:tcW w:w="558" w:type="dxa"/>
            <w:vMerge w:val="restart"/>
          </w:tcPr>
          <w:p w:rsidR="00101E51" w:rsidRPr="009640BF" w:rsidRDefault="00101E51" w:rsidP="00A90DBD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№ п/п</w:t>
            </w:r>
          </w:p>
        </w:tc>
        <w:tc>
          <w:tcPr>
            <w:tcW w:w="5101" w:type="dxa"/>
            <w:vMerge w:val="restart"/>
          </w:tcPr>
          <w:p w:rsidR="00101E51" w:rsidRPr="009640BF" w:rsidRDefault="00101E51" w:rsidP="00A90DBD">
            <w:pPr>
              <w:pStyle w:val="TableParagraph"/>
              <w:spacing w:line="270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Показатель</w:t>
            </w:r>
            <w:proofErr w:type="spellEnd"/>
          </w:p>
        </w:tc>
        <w:tc>
          <w:tcPr>
            <w:tcW w:w="851" w:type="dxa"/>
            <w:vMerge w:val="restart"/>
          </w:tcPr>
          <w:p w:rsidR="00101E51" w:rsidRPr="009640BF" w:rsidRDefault="00101E51" w:rsidP="00A90DBD">
            <w:pPr>
              <w:pStyle w:val="TableParagraph"/>
              <w:ind w:left="57" w:right="57" w:firstLine="52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Ед</w:t>
            </w:r>
            <w:proofErr w:type="spellEnd"/>
            <w:r w:rsidRPr="009640BF">
              <w:rPr>
                <w:sz w:val="24"/>
                <w:szCs w:val="24"/>
              </w:rPr>
              <w:t xml:space="preserve">. </w:t>
            </w:r>
            <w:proofErr w:type="spellStart"/>
            <w:r w:rsidRPr="009640BF">
              <w:rPr>
                <w:sz w:val="24"/>
                <w:szCs w:val="24"/>
              </w:rPr>
              <w:t>изм</w:t>
            </w:r>
            <w:proofErr w:type="spellEnd"/>
            <w:r w:rsidRPr="009640BF">
              <w:rPr>
                <w:sz w:val="24"/>
                <w:szCs w:val="24"/>
              </w:rPr>
              <w:t>.</w:t>
            </w:r>
          </w:p>
        </w:tc>
        <w:tc>
          <w:tcPr>
            <w:tcW w:w="2693" w:type="dxa"/>
          </w:tcPr>
          <w:p w:rsidR="00101E51" w:rsidRPr="009640BF" w:rsidRDefault="00101E51" w:rsidP="00A90DBD">
            <w:pPr>
              <w:pStyle w:val="TableParagraph"/>
              <w:spacing w:line="258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Значение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показателя</w:t>
            </w:r>
            <w:proofErr w:type="spellEnd"/>
          </w:p>
        </w:tc>
      </w:tr>
      <w:tr w:rsidR="00FC39B9" w:rsidRPr="009640BF" w:rsidTr="00FC39B9">
        <w:trPr>
          <w:cantSplit/>
          <w:trHeight w:val="348"/>
        </w:trPr>
        <w:tc>
          <w:tcPr>
            <w:tcW w:w="558" w:type="dxa"/>
            <w:vMerge/>
            <w:tcBorders>
              <w:top w:val="nil"/>
            </w:tcBorders>
          </w:tcPr>
          <w:p w:rsidR="00FC39B9" w:rsidRPr="009640BF" w:rsidRDefault="00FC39B9" w:rsidP="00A90DBD">
            <w:pPr>
              <w:ind w:left="57" w:right="57"/>
            </w:pPr>
          </w:p>
        </w:tc>
        <w:tc>
          <w:tcPr>
            <w:tcW w:w="5101" w:type="dxa"/>
            <w:vMerge/>
            <w:tcBorders>
              <w:top w:val="nil"/>
            </w:tcBorders>
          </w:tcPr>
          <w:p w:rsidR="00FC39B9" w:rsidRPr="009640BF" w:rsidRDefault="00FC39B9" w:rsidP="00A90DBD">
            <w:pPr>
              <w:ind w:left="57" w:right="57"/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FC39B9" w:rsidRPr="009640BF" w:rsidRDefault="00FC39B9" w:rsidP="00A90DBD">
            <w:pPr>
              <w:ind w:left="57" w:right="57"/>
            </w:pP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 w:hanging="2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sz w:val="24"/>
                <w:szCs w:val="24"/>
              </w:rPr>
              <w:t xml:space="preserve"> № 1</w:t>
            </w:r>
          </w:p>
        </w:tc>
      </w:tr>
      <w:tr w:rsidR="00FC39B9" w:rsidRPr="009640BF" w:rsidTr="00FC39B9">
        <w:trPr>
          <w:trHeight w:val="379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FC39B9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Производительность</w:t>
            </w:r>
            <w:proofErr w:type="spellEnd"/>
            <w:r>
              <w:rPr>
                <w:sz w:val="24"/>
                <w:szCs w:val="24"/>
                <w:lang w:val="ru-RU"/>
              </w:rPr>
              <w:t xml:space="preserve"> </w:t>
            </w:r>
            <w:r w:rsidRPr="009640BF">
              <w:rPr>
                <w:sz w:val="24"/>
                <w:szCs w:val="24"/>
              </w:rPr>
              <w:t>ВПУ</w:t>
            </w:r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FC39B9" w:rsidRPr="009640BF" w:rsidTr="00FC39B9">
        <w:trPr>
          <w:trHeight w:val="401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2.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Средневзвешенный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срок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службы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лет</w:t>
            </w:r>
            <w:proofErr w:type="spellEnd"/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FC39B9" w:rsidRPr="009640BF" w:rsidTr="00FC39B9">
        <w:trPr>
          <w:trHeight w:val="407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FC39B9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Располагаемая</w:t>
            </w:r>
            <w:proofErr w:type="spellEnd"/>
            <w:r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производительность</w:t>
            </w:r>
            <w:proofErr w:type="spellEnd"/>
            <w:r w:rsidRPr="009640BF">
              <w:rPr>
                <w:sz w:val="24"/>
                <w:szCs w:val="24"/>
              </w:rPr>
              <w:t xml:space="preserve"> ВПУ</w:t>
            </w:r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FC39B9" w:rsidRPr="009640BF" w:rsidTr="00FC39B9">
        <w:trPr>
          <w:trHeight w:val="566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4.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Потери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располагаемой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производительности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%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FC39B9" w:rsidRPr="009640BF" w:rsidTr="00FC39B9">
        <w:trPr>
          <w:trHeight w:val="275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5.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Собственные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нужды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FC39B9" w:rsidRPr="009640BF" w:rsidTr="00FC39B9">
        <w:trPr>
          <w:trHeight w:val="579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6.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Количество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pacing w:val="-4"/>
                <w:sz w:val="24"/>
                <w:szCs w:val="24"/>
              </w:rPr>
              <w:t>баков-</w:t>
            </w:r>
            <w:r w:rsidRPr="009640BF">
              <w:rPr>
                <w:sz w:val="24"/>
                <w:szCs w:val="24"/>
              </w:rPr>
              <w:t>аккумуляторов</w:t>
            </w:r>
            <w:proofErr w:type="spellEnd"/>
          </w:p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теплоносителя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9640BF">
              <w:rPr>
                <w:sz w:val="24"/>
                <w:szCs w:val="24"/>
              </w:rPr>
              <w:t>ед</w:t>
            </w:r>
            <w:proofErr w:type="spellEnd"/>
            <w:proofErr w:type="gramEnd"/>
            <w:r w:rsidRPr="009640BF">
              <w:rPr>
                <w:sz w:val="24"/>
                <w:szCs w:val="24"/>
              </w:rPr>
              <w:t>.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FC39B9" w:rsidRPr="009640BF" w:rsidTr="00FC39B9">
        <w:trPr>
          <w:trHeight w:val="403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7.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FC39B9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Емкость</w:t>
            </w:r>
            <w:proofErr w:type="spellEnd"/>
            <w:r w:rsidRPr="009640BF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баков-аккумуляторов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9640BF">
              <w:rPr>
                <w:sz w:val="24"/>
                <w:szCs w:val="24"/>
              </w:rPr>
              <w:t>тыс</w:t>
            </w:r>
            <w:proofErr w:type="spellEnd"/>
            <w:proofErr w:type="gramEnd"/>
            <w:r w:rsidRPr="009640BF">
              <w:rPr>
                <w:sz w:val="24"/>
                <w:szCs w:val="24"/>
              </w:rPr>
              <w:t>. м³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FC39B9" w:rsidRPr="009640BF" w:rsidTr="00FC39B9">
        <w:trPr>
          <w:trHeight w:val="422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8.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Всего подпитка тепловой сети, в </w:t>
            </w:r>
            <w:proofErr w:type="spellStart"/>
            <w:r w:rsidRPr="009640BF">
              <w:rPr>
                <w:sz w:val="24"/>
                <w:szCs w:val="24"/>
                <w:lang w:val="ru-RU"/>
              </w:rPr>
              <w:t>т.ч</w:t>
            </w:r>
            <w:proofErr w:type="spellEnd"/>
            <w:r w:rsidRPr="009640BF">
              <w:rPr>
                <w:sz w:val="24"/>
                <w:szCs w:val="24"/>
                <w:lang w:val="ru-RU"/>
              </w:rPr>
              <w:t>.:</w:t>
            </w:r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</w:t>
            </w:r>
          </w:p>
        </w:tc>
      </w:tr>
      <w:tr w:rsidR="00FC39B9" w:rsidRPr="009640BF" w:rsidTr="00FC39B9">
        <w:trPr>
          <w:trHeight w:val="415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9.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нормативные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утечки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теплоносителя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</w:tr>
      <w:tr w:rsidR="00FC39B9" w:rsidRPr="009640BF" w:rsidTr="00FC39B9">
        <w:trPr>
          <w:trHeight w:val="566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10.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сверхнормативные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утечки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теплоносителя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FC39B9" w:rsidRPr="009640BF" w:rsidTr="00FC39B9">
        <w:trPr>
          <w:trHeight w:val="840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11.</w:t>
            </w:r>
          </w:p>
        </w:tc>
        <w:tc>
          <w:tcPr>
            <w:tcW w:w="5101" w:type="dxa"/>
            <w:vAlign w:val="center"/>
          </w:tcPr>
          <w:p w:rsidR="00FC39B9" w:rsidRPr="00FC39B9" w:rsidRDefault="00FC39B9" w:rsidP="00FC39B9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отпуск теплоносителя из тепловых сетей на ц</w:t>
            </w:r>
            <w:r w:rsidRPr="009640BF">
              <w:rPr>
                <w:sz w:val="24"/>
                <w:szCs w:val="24"/>
                <w:lang w:val="ru-RU"/>
              </w:rPr>
              <w:t>е</w:t>
            </w:r>
            <w:r w:rsidRPr="009640BF">
              <w:rPr>
                <w:sz w:val="24"/>
                <w:szCs w:val="24"/>
                <w:lang w:val="ru-RU"/>
              </w:rPr>
              <w:t>ли горячего водоснабжения (для открытых с</w:t>
            </w:r>
            <w:r w:rsidRPr="009640BF">
              <w:rPr>
                <w:sz w:val="24"/>
                <w:szCs w:val="24"/>
                <w:lang w:val="ru-RU"/>
              </w:rPr>
              <w:t>и</w:t>
            </w:r>
            <w:r w:rsidRPr="009640BF">
              <w:rPr>
                <w:sz w:val="24"/>
                <w:szCs w:val="24"/>
                <w:lang w:val="ru-RU"/>
              </w:rPr>
              <w:t>стем</w:t>
            </w:r>
            <w:r>
              <w:rPr>
                <w:sz w:val="24"/>
                <w:szCs w:val="24"/>
                <w:lang w:val="ru-RU"/>
              </w:rPr>
              <w:t xml:space="preserve"> </w:t>
            </w:r>
            <w:r w:rsidRPr="00FC39B9">
              <w:rPr>
                <w:sz w:val="24"/>
                <w:szCs w:val="24"/>
                <w:lang w:val="ru-RU"/>
              </w:rPr>
              <w:t>теплоснабжения)</w:t>
            </w:r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</w:t>
            </w:r>
          </w:p>
        </w:tc>
      </w:tr>
      <w:tr w:rsidR="00FC39B9" w:rsidRPr="009640BF" w:rsidTr="00FC39B9">
        <w:trPr>
          <w:trHeight w:val="683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12.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Максимум подпитки тепловой сети </w:t>
            </w:r>
            <w:proofErr w:type="gramStart"/>
            <w:r w:rsidRPr="009640BF">
              <w:rPr>
                <w:sz w:val="24"/>
                <w:szCs w:val="24"/>
                <w:lang w:val="ru-RU"/>
              </w:rPr>
              <w:t>в</w:t>
            </w:r>
            <w:proofErr w:type="gramEnd"/>
          </w:p>
          <w:p w:rsidR="00FC39B9" w:rsidRPr="009640BF" w:rsidRDefault="00FC39B9" w:rsidP="00A90DBD">
            <w:pPr>
              <w:pStyle w:val="TableParagraph"/>
              <w:spacing w:line="270" w:lineRule="atLeast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эксплуатационном </w:t>
            </w:r>
            <w:proofErr w:type="gramStart"/>
            <w:r w:rsidRPr="009640BF">
              <w:rPr>
                <w:sz w:val="24"/>
                <w:szCs w:val="24"/>
                <w:lang w:val="ru-RU"/>
              </w:rPr>
              <w:t>режиме</w:t>
            </w:r>
            <w:proofErr w:type="gram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FC39B9" w:rsidRPr="009640BF" w:rsidTr="00FC39B9">
        <w:trPr>
          <w:trHeight w:val="565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13.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FC39B9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Максимальная подпитка</w:t>
            </w:r>
            <w:r>
              <w:rPr>
                <w:sz w:val="24"/>
                <w:szCs w:val="24"/>
                <w:lang w:val="ru-RU"/>
              </w:rPr>
              <w:t xml:space="preserve"> </w:t>
            </w:r>
            <w:r w:rsidRPr="009640BF">
              <w:rPr>
                <w:sz w:val="24"/>
                <w:szCs w:val="24"/>
                <w:lang w:val="ru-RU"/>
              </w:rPr>
              <w:t>тепловой сети в пер</w:t>
            </w:r>
            <w:r w:rsidRPr="009640BF">
              <w:rPr>
                <w:sz w:val="24"/>
                <w:szCs w:val="24"/>
                <w:lang w:val="ru-RU"/>
              </w:rPr>
              <w:t>и</w:t>
            </w:r>
            <w:r w:rsidRPr="009640BF">
              <w:rPr>
                <w:sz w:val="24"/>
                <w:szCs w:val="24"/>
                <w:lang w:val="ru-RU"/>
              </w:rPr>
              <w:t>од повреждения участка</w:t>
            </w:r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FC39B9" w:rsidRPr="009640BF" w:rsidTr="00FC39B9">
        <w:trPr>
          <w:trHeight w:val="403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14.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Резерв</w:t>
            </w:r>
            <w:proofErr w:type="spellEnd"/>
            <w:r w:rsidRPr="009640BF">
              <w:rPr>
                <w:sz w:val="24"/>
                <w:szCs w:val="24"/>
              </w:rPr>
              <w:t xml:space="preserve">(+) / </w:t>
            </w:r>
            <w:proofErr w:type="spellStart"/>
            <w:r w:rsidRPr="009640BF">
              <w:rPr>
                <w:sz w:val="24"/>
                <w:szCs w:val="24"/>
              </w:rPr>
              <w:t>дефицит</w:t>
            </w:r>
            <w:proofErr w:type="spellEnd"/>
            <w:r w:rsidRPr="009640BF">
              <w:rPr>
                <w:sz w:val="24"/>
                <w:szCs w:val="24"/>
              </w:rPr>
              <w:t xml:space="preserve"> (-) </w:t>
            </w:r>
            <w:proofErr w:type="spellStart"/>
            <w:r w:rsidRPr="009640BF">
              <w:rPr>
                <w:sz w:val="24"/>
                <w:szCs w:val="24"/>
              </w:rPr>
              <w:t>тепловой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мощности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FC39B9" w:rsidRPr="009640BF" w:rsidTr="00FC39B9">
        <w:trPr>
          <w:trHeight w:val="383"/>
        </w:trPr>
        <w:tc>
          <w:tcPr>
            <w:tcW w:w="558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15.</w:t>
            </w:r>
          </w:p>
        </w:tc>
        <w:tc>
          <w:tcPr>
            <w:tcW w:w="5101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Доля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резерва</w:t>
            </w:r>
            <w:proofErr w:type="spellEnd"/>
          </w:p>
        </w:tc>
        <w:tc>
          <w:tcPr>
            <w:tcW w:w="851" w:type="dxa"/>
          </w:tcPr>
          <w:p w:rsidR="00FC39B9" w:rsidRPr="009640BF" w:rsidRDefault="00FC39B9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%</w:t>
            </w:r>
          </w:p>
        </w:tc>
        <w:tc>
          <w:tcPr>
            <w:tcW w:w="2693" w:type="dxa"/>
            <w:vAlign w:val="center"/>
          </w:tcPr>
          <w:p w:rsidR="00FC39B9" w:rsidRPr="009640BF" w:rsidRDefault="00FC39B9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</w:tbl>
    <w:p w:rsidR="00A52153" w:rsidRPr="009640BF" w:rsidRDefault="00A52153" w:rsidP="00A52153">
      <w:pPr>
        <w:ind w:left="57" w:right="57"/>
        <w:rPr>
          <w:rFonts w:ascii="Times New Roman" w:hAnsi="Times New Roman" w:cs="Times New Roman"/>
          <w:color w:val="auto"/>
        </w:rPr>
      </w:pPr>
      <w:r w:rsidRPr="009640BF">
        <w:rPr>
          <w:rFonts w:ascii="Times New Roman" w:hAnsi="Times New Roman" w:cs="Times New Roman"/>
          <w:color w:val="auto"/>
        </w:rPr>
        <w:t>Примечание: * - отсутствуют приборы учета холодной воды на подпитке тепловой сети;</w:t>
      </w:r>
    </w:p>
    <w:p w:rsidR="00A52153" w:rsidRPr="009640BF" w:rsidRDefault="00A52153" w:rsidP="00A52153">
      <w:pPr>
        <w:ind w:left="57" w:right="57"/>
        <w:rPr>
          <w:rFonts w:ascii="Times New Roman" w:hAnsi="Times New Roman" w:cs="Times New Roman"/>
          <w:color w:val="auto"/>
        </w:rPr>
      </w:pPr>
      <w:r w:rsidRPr="009640BF">
        <w:rPr>
          <w:rFonts w:ascii="Times New Roman" w:hAnsi="Times New Roman" w:cs="Times New Roman"/>
          <w:color w:val="auto"/>
        </w:rPr>
        <w:t>** - данные не представлены</w:t>
      </w:r>
    </w:p>
    <w:p w:rsidR="009D0249" w:rsidRPr="009640BF" w:rsidRDefault="009D0249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br w:type="page"/>
      </w: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84" w:name="bookmark108"/>
      <w:bookmarkStart w:id="85" w:name="bookmark109"/>
      <w:bookmarkStart w:id="86" w:name="bookmark110"/>
      <w:bookmarkStart w:id="87" w:name="_Toc79561411"/>
      <w:r w:rsidRPr="009640BF">
        <w:rPr>
          <w:sz w:val="24"/>
          <w:szCs w:val="24"/>
        </w:rPr>
        <w:lastRenderedPageBreak/>
        <w:t>Часть 8. Топливные балансы источников тепловой энергии и система обе</w:t>
      </w:r>
      <w:r w:rsidRPr="009640BF">
        <w:rPr>
          <w:sz w:val="24"/>
          <w:szCs w:val="24"/>
        </w:rPr>
        <w:t>с</w:t>
      </w:r>
      <w:r w:rsidRPr="009640BF">
        <w:rPr>
          <w:sz w:val="24"/>
          <w:szCs w:val="24"/>
        </w:rPr>
        <w:t>печения топливом</w:t>
      </w:r>
      <w:bookmarkEnd w:id="84"/>
      <w:bookmarkEnd w:id="85"/>
      <w:bookmarkEnd w:id="86"/>
      <w:bookmarkEnd w:id="87"/>
    </w:p>
    <w:p w:rsidR="00274369" w:rsidRPr="009640BF" w:rsidRDefault="00274369" w:rsidP="009C14D5">
      <w:pPr>
        <w:pStyle w:val="TableParagraph"/>
        <w:rPr>
          <w:sz w:val="24"/>
          <w:szCs w:val="24"/>
        </w:rPr>
      </w:pPr>
      <w:bookmarkStart w:id="88" w:name="bookmark111"/>
      <w:bookmarkStart w:id="89" w:name="bookmark112"/>
      <w:bookmarkStart w:id="90" w:name="bookmark113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Топливные балансы источников тепловой энергии и система обеспечения</w:t>
      </w:r>
      <w:r w:rsidR="004B6BD5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>то</w:t>
      </w:r>
      <w:r w:rsidRPr="009640BF">
        <w:rPr>
          <w:color w:val="auto"/>
          <w:sz w:val="24"/>
        </w:rPr>
        <w:t>п</w:t>
      </w:r>
      <w:r w:rsidRPr="009640BF">
        <w:rPr>
          <w:color w:val="auto"/>
          <w:sz w:val="24"/>
        </w:rPr>
        <w:t>ливом</w:t>
      </w:r>
      <w:bookmarkEnd w:id="88"/>
      <w:bookmarkEnd w:id="89"/>
      <w:bookmarkEnd w:id="90"/>
    </w:p>
    <w:tbl>
      <w:tblPr>
        <w:tblOverlap w:val="never"/>
        <w:tblW w:w="9214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01"/>
        <w:gridCol w:w="3119"/>
        <w:gridCol w:w="4394"/>
      </w:tblGrid>
      <w:tr w:rsidR="00FC39B9" w:rsidRPr="009640BF" w:rsidTr="00FC39B9">
        <w:trPr>
          <w:trHeight w:hRule="exact" w:val="643"/>
        </w:trPr>
        <w:tc>
          <w:tcPr>
            <w:tcW w:w="48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Параметры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FC39B9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  <w:r>
              <w:rPr>
                <w:color w:val="auto"/>
              </w:rPr>
              <w:t xml:space="preserve"> </w:t>
            </w:r>
            <w:r w:rsidRPr="009640BF">
              <w:rPr>
                <w:color w:val="auto"/>
              </w:rPr>
              <w:t>№ 1</w:t>
            </w:r>
          </w:p>
        </w:tc>
      </w:tr>
      <w:tr w:rsidR="00FC39B9" w:rsidRPr="009640BF" w:rsidTr="00C4268B">
        <w:trPr>
          <w:trHeight w:hRule="exact" w:val="289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FC39B9" w:rsidRPr="009640BF" w:rsidRDefault="00FC39B9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Вид топлива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</w:tr>
      <w:tr w:rsidR="00FC39B9" w:rsidRPr="009640BF" w:rsidTr="00C4268B">
        <w:trPr>
          <w:trHeight w:hRule="exact" w:val="273"/>
        </w:trPr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FC39B9" w:rsidRPr="009640BF" w:rsidRDefault="00FC39B9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Калорийность ккал/пл</w:t>
            </w:r>
            <w:proofErr w:type="gramStart"/>
            <w:r w:rsidRPr="009640BF">
              <w:rPr>
                <w:color w:val="auto"/>
              </w:rPr>
              <w:t>.д</w:t>
            </w:r>
            <w:proofErr w:type="gramEnd"/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1862</w:t>
            </w:r>
          </w:p>
        </w:tc>
      </w:tr>
      <w:tr w:rsidR="00FC39B9" w:rsidRPr="009640BF" w:rsidTr="00C4268B">
        <w:trPr>
          <w:cantSplit/>
          <w:trHeight w:hRule="exact" w:val="561"/>
        </w:trPr>
        <w:tc>
          <w:tcPr>
            <w:tcW w:w="48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 котлов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C39B9" w:rsidRPr="009640BF" w:rsidRDefault="00FC39B9" w:rsidP="0012168C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 котлы</w:t>
            </w:r>
          </w:p>
          <w:p w:rsidR="00FC39B9" w:rsidRPr="009640BF" w:rsidRDefault="00FC39B9" w:rsidP="0012168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КВр-0,5К </w:t>
            </w:r>
            <w:r w:rsidRPr="009640BF">
              <w:t xml:space="preserve">– </w:t>
            </w:r>
            <w:r w:rsidRPr="009640BF">
              <w:rPr>
                <w:color w:val="auto"/>
              </w:rPr>
              <w:t>3 шт.</w:t>
            </w:r>
          </w:p>
          <w:p w:rsidR="00FC39B9" w:rsidRPr="009640BF" w:rsidRDefault="00FC39B9" w:rsidP="0012168C">
            <w:pPr>
              <w:pStyle w:val="a9"/>
              <w:rPr>
                <w:color w:val="auto"/>
              </w:rPr>
            </w:pPr>
          </w:p>
        </w:tc>
      </w:tr>
      <w:tr w:rsidR="00FC39B9" w:rsidRPr="009640BF" w:rsidTr="00C4268B">
        <w:trPr>
          <w:trHeight w:hRule="exact" w:val="284"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Количество котлов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C39B9" w:rsidRPr="009640BF" w:rsidRDefault="00FC39B9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</w:t>
            </w:r>
          </w:p>
        </w:tc>
      </w:tr>
      <w:tr w:rsidR="00FC39B9" w:rsidRPr="009640BF" w:rsidTr="00C4268B">
        <w:trPr>
          <w:trHeight w:hRule="exact" w:val="284"/>
        </w:trPr>
        <w:tc>
          <w:tcPr>
            <w:tcW w:w="170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FC39B9" w:rsidRPr="009640BF" w:rsidRDefault="00FC39B9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Рабочих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</w:tr>
      <w:tr w:rsidR="00FC39B9" w:rsidRPr="009640BF" w:rsidTr="00C4268B">
        <w:trPr>
          <w:trHeight w:hRule="exact" w:val="317"/>
        </w:trPr>
        <w:tc>
          <w:tcPr>
            <w:tcW w:w="170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FC39B9" w:rsidRPr="009640BF" w:rsidRDefault="00FC39B9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Резервных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9640BF" w:rsidRDefault="00FC39B9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FC39B9" w:rsidRPr="009640BF" w:rsidTr="00C4268B">
        <w:trPr>
          <w:trHeight w:hRule="exact" w:val="368"/>
        </w:trPr>
        <w:tc>
          <w:tcPr>
            <w:tcW w:w="48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C39B9" w:rsidRPr="009640BF" w:rsidRDefault="00FC39B9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Расход топлива в год, (</w:t>
            </w:r>
            <w:proofErr w:type="spellStart"/>
            <w:r w:rsidRPr="009640BF">
              <w:rPr>
                <w:color w:val="auto"/>
              </w:rPr>
              <w:t>т.у.</w:t>
            </w:r>
            <w:proofErr w:type="gramStart"/>
            <w:r w:rsidRPr="009640BF">
              <w:rPr>
                <w:color w:val="auto"/>
              </w:rPr>
              <w:t>т</w:t>
            </w:r>
            <w:proofErr w:type="spellEnd"/>
            <w:proofErr w:type="gramEnd"/>
            <w:r w:rsidRPr="009640BF">
              <w:rPr>
                <w:color w:val="auto"/>
              </w:rPr>
              <w:t>.)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C4268B" w:rsidRDefault="00AF61B1" w:rsidP="009C14D5">
            <w:pPr>
              <w:pStyle w:val="a9"/>
              <w:rPr>
                <w:color w:val="FF0000"/>
              </w:rPr>
            </w:pPr>
            <w:r w:rsidRPr="00AF61B1">
              <w:rPr>
                <w:color w:val="auto"/>
              </w:rPr>
              <w:t>538</w:t>
            </w:r>
          </w:p>
        </w:tc>
      </w:tr>
      <w:tr w:rsidR="00FC39B9" w:rsidRPr="009640BF" w:rsidTr="00C4268B">
        <w:trPr>
          <w:trHeight w:hRule="exact" w:val="574"/>
        </w:trPr>
        <w:tc>
          <w:tcPr>
            <w:tcW w:w="4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FC39B9" w:rsidRPr="009640BF" w:rsidRDefault="00FC39B9" w:rsidP="00C4268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условного топлива на выр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ботку тепловой энергии, </w:t>
            </w:r>
            <w:proofErr w:type="gramStart"/>
            <w:r w:rsidRPr="009640BF">
              <w:rPr>
                <w:color w:val="auto"/>
              </w:rPr>
              <w:t>кг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у.т</w:t>
            </w:r>
            <w:proofErr w:type="spellEnd"/>
            <w:r w:rsidRPr="009640BF">
              <w:rPr>
                <w:color w:val="auto"/>
              </w:rPr>
              <w:t>./Гкал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C39B9" w:rsidRPr="00C4268B" w:rsidRDefault="00AF61B1" w:rsidP="009C14D5">
            <w:pPr>
              <w:pStyle w:val="a9"/>
              <w:rPr>
                <w:color w:val="FF0000"/>
              </w:rPr>
            </w:pPr>
            <w:r w:rsidRPr="00AF61B1">
              <w:rPr>
                <w:color w:val="auto"/>
              </w:rPr>
              <w:t>235,5</w:t>
            </w:r>
          </w:p>
        </w:tc>
      </w:tr>
    </w:tbl>
    <w:p w:rsidR="00E51492" w:rsidRPr="009640BF" w:rsidRDefault="00E51492" w:rsidP="007F21D3">
      <w:pPr>
        <w:pStyle w:val="af0"/>
        <w:rPr>
          <w:sz w:val="24"/>
          <w:szCs w:val="24"/>
        </w:rPr>
      </w:pPr>
    </w:p>
    <w:p w:rsidR="00E51492" w:rsidRPr="009640BF" w:rsidRDefault="00E51492" w:rsidP="009C14D5">
      <w:pPr>
        <w:spacing w:after="219" w:line="1" w:lineRule="exact"/>
        <w:rPr>
          <w:color w:val="auto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91" w:name="bookmark114"/>
      <w:bookmarkStart w:id="92" w:name="bookmark115"/>
      <w:bookmarkStart w:id="93" w:name="bookmark116"/>
      <w:r w:rsidRPr="009640BF">
        <w:rPr>
          <w:color w:val="auto"/>
          <w:sz w:val="24"/>
        </w:rPr>
        <w:t>Сводная информация по используемому топливу на теплогенерирующих</w:t>
      </w:r>
      <w:r w:rsidR="004B6BD5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>и</w:t>
      </w:r>
      <w:r w:rsidRPr="009640BF">
        <w:rPr>
          <w:color w:val="auto"/>
          <w:sz w:val="24"/>
        </w:rPr>
        <w:t>с</w:t>
      </w:r>
      <w:r w:rsidRPr="009640BF">
        <w:rPr>
          <w:color w:val="auto"/>
          <w:sz w:val="24"/>
        </w:rPr>
        <w:t xml:space="preserve">точниках </w:t>
      </w:r>
      <w:bookmarkEnd w:id="91"/>
      <w:bookmarkEnd w:id="92"/>
      <w:bookmarkEnd w:id="93"/>
      <w:proofErr w:type="spellStart"/>
      <w:r w:rsidR="005C75B4" w:rsidRPr="009640BF">
        <w:rPr>
          <w:color w:val="auto"/>
          <w:sz w:val="24"/>
        </w:rPr>
        <w:t>п</w:t>
      </w:r>
      <w:proofErr w:type="gramStart"/>
      <w:r w:rsidR="005C75B4" w:rsidRPr="009640BF">
        <w:rPr>
          <w:color w:val="auto"/>
          <w:sz w:val="24"/>
        </w:rPr>
        <w:t>.С</w:t>
      </w:r>
      <w:proofErr w:type="gramEnd"/>
      <w:r w:rsidR="005C75B4" w:rsidRPr="009640BF">
        <w:rPr>
          <w:color w:val="auto"/>
          <w:sz w:val="24"/>
        </w:rPr>
        <w:t>озимский</w:t>
      </w:r>
      <w:proofErr w:type="spellEnd"/>
    </w:p>
    <w:tbl>
      <w:tblPr>
        <w:tblOverlap w:val="never"/>
        <w:tblW w:w="9763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44"/>
        <w:gridCol w:w="1559"/>
        <w:gridCol w:w="1984"/>
        <w:gridCol w:w="1134"/>
        <w:gridCol w:w="1542"/>
      </w:tblGrid>
      <w:tr w:rsidR="00E51492" w:rsidRPr="009640BF" w:rsidTr="005A4717">
        <w:trPr>
          <w:trHeight w:hRule="exact" w:val="1374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организация/ место расположения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Вид использ</w:t>
            </w:r>
            <w:r w:rsidRPr="009640BF">
              <w:rPr>
                <w:color w:val="auto"/>
              </w:rPr>
              <w:t>у</w:t>
            </w:r>
            <w:r w:rsidRPr="009640BF">
              <w:rPr>
                <w:color w:val="auto"/>
              </w:rPr>
              <w:t>емого топлива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2DEB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топлива на выр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ботку тепловой энергии, </w:t>
            </w:r>
          </w:p>
          <w:p w:rsidR="00E51492" w:rsidRPr="009640BF" w:rsidRDefault="006614B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(</w:t>
            </w:r>
            <w:proofErr w:type="gramStart"/>
            <w:r w:rsidRPr="009640BF">
              <w:rPr>
                <w:color w:val="auto"/>
              </w:rPr>
              <w:t>кг</w:t>
            </w:r>
            <w:proofErr w:type="gramEnd"/>
            <w:r w:rsidR="008F2DEB" w:rsidRPr="009640BF">
              <w:rPr>
                <w:color w:val="auto"/>
              </w:rPr>
              <w:t xml:space="preserve"> </w:t>
            </w:r>
            <w:proofErr w:type="spellStart"/>
            <w:r w:rsidR="00685358" w:rsidRPr="009640BF">
              <w:rPr>
                <w:color w:val="auto"/>
              </w:rPr>
              <w:t>у.т</w:t>
            </w:r>
            <w:proofErr w:type="spellEnd"/>
            <w:r w:rsidR="00685358" w:rsidRPr="009640BF">
              <w:rPr>
                <w:color w:val="auto"/>
              </w:rPr>
              <w:t>./Гкал)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Резервный вид то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лива</w:t>
            </w: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C4268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Потребление топлива в 20</w:t>
            </w:r>
            <w:r w:rsidR="006614B5" w:rsidRPr="009640BF">
              <w:rPr>
                <w:color w:val="auto"/>
              </w:rPr>
              <w:t>2</w:t>
            </w:r>
            <w:r w:rsidR="00C4268B">
              <w:rPr>
                <w:color w:val="auto"/>
              </w:rPr>
              <w:t>3</w:t>
            </w:r>
            <w:r w:rsidRPr="009640BF">
              <w:rPr>
                <w:color w:val="auto"/>
              </w:rPr>
              <w:t xml:space="preserve"> году, </w:t>
            </w:r>
            <w:proofErr w:type="spellStart"/>
            <w:r w:rsidRPr="009640BF">
              <w:rPr>
                <w:color w:val="auto"/>
              </w:rPr>
              <w:t>т.у.</w:t>
            </w:r>
            <w:proofErr w:type="gramStart"/>
            <w:r w:rsidRPr="009640BF">
              <w:rPr>
                <w:color w:val="auto"/>
              </w:rPr>
              <w:t>т</w:t>
            </w:r>
            <w:proofErr w:type="spellEnd"/>
            <w:proofErr w:type="gramEnd"/>
            <w:r w:rsidRPr="009640BF">
              <w:rPr>
                <w:color w:val="auto"/>
              </w:rPr>
              <w:t>.</w:t>
            </w:r>
          </w:p>
        </w:tc>
      </w:tr>
      <w:tr w:rsidR="00FE4E30" w:rsidRPr="009640BF" w:rsidTr="00C4268B">
        <w:trPr>
          <w:trHeight w:hRule="exact"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E4E30" w:rsidRPr="009640BF" w:rsidRDefault="00FE4E30" w:rsidP="005C75B4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5C75B4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FE4E3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E4E30" w:rsidRPr="00AF61B1" w:rsidRDefault="00AF61B1" w:rsidP="009C14D5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235,5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4E30" w:rsidRPr="009C49C3" w:rsidRDefault="009C49C3" w:rsidP="00A90DBD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538</w:t>
            </w:r>
          </w:p>
        </w:tc>
      </w:tr>
    </w:tbl>
    <w:p w:rsidR="00683B2E" w:rsidRPr="009640BF" w:rsidRDefault="00683B2E" w:rsidP="007F21D3">
      <w:pPr>
        <w:pStyle w:val="af0"/>
        <w:rPr>
          <w:sz w:val="24"/>
          <w:szCs w:val="24"/>
        </w:rPr>
      </w:pPr>
    </w:p>
    <w:p w:rsidR="00E51492" w:rsidRPr="009640BF" w:rsidRDefault="00E51492" w:rsidP="009C14D5">
      <w:pPr>
        <w:spacing w:after="139" w:line="1" w:lineRule="exact"/>
        <w:rPr>
          <w:color w:val="auto"/>
        </w:rPr>
      </w:pP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94" w:name="bookmark117"/>
      <w:bookmarkStart w:id="95" w:name="bookmark118"/>
      <w:bookmarkStart w:id="96" w:name="bookmark119"/>
      <w:bookmarkStart w:id="97" w:name="_Toc79561412"/>
      <w:r w:rsidRPr="009640BF">
        <w:rPr>
          <w:sz w:val="24"/>
          <w:szCs w:val="24"/>
        </w:rPr>
        <w:t>Часть 9. Надежность теплоснабжения</w:t>
      </w:r>
      <w:bookmarkEnd w:id="94"/>
      <w:bookmarkEnd w:id="95"/>
      <w:bookmarkEnd w:id="96"/>
      <w:bookmarkEnd w:id="97"/>
    </w:p>
    <w:p w:rsidR="00E51492" w:rsidRPr="009640BF" w:rsidRDefault="00425F87" w:rsidP="00A902E4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Администрация Верхнекамского муниципального округа</w:t>
      </w:r>
      <w:r w:rsidR="005C75B4" w:rsidRPr="009640BF">
        <w:rPr>
          <w:color w:val="auto"/>
          <w:sz w:val="24"/>
          <w:szCs w:val="24"/>
        </w:rPr>
        <w:t xml:space="preserve"> </w:t>
      </w:r>
      <w:r w:rsidR="00685358" w:rsidRPr="009640BF">
        <w:rPr>
          <w:color w:val="auto"/>
          <w:sz w:val="24"/>
          <w:szCs w:val="24"/>
        </w:rPr>
        <w:t>и теплоснабжающие орган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зации не располагают информацией, необходимой для расчета надежности теплоснабжения тепловой сети, в том числе:</w:t>
      </w:r>
    </w:p>
    <w:p w:rsidR="00E51492" w:rsidRPr="009640BF" w:rsidRDefault="00685358" w:rsidP="00A902E4">
      <w:pPr>
        <w:pStyle w:val="11"/>
        <w:numPr>
          <w:ilvl w:val="0"/>
          <w:numId w:val="1"/>
        </w:numPr>
        <w:tabs>
          <w:tab w:val="left" w:pos="117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98" w:name="bookmark120"/>
      <w:bookmarkEnd w:id="98"/>
      <w:proofErr w:type="gramStart"/>
      <w:r w:rsidRPr="009640BF">
        <w:rPr>
          <w:color w:val="auto"/>
          <w:sz w:val="24"/>
          <w:szCs w:val="24"/>
        </w:rPr>
        <w:t>статистикой по отказам и восстановлениям (времени, затраченном на ремонт учас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ка) всех участков тепловых сетей за последние три года;</w:t>
      </w:r>
      <w:proofErr w:type="gramEnd"/>
    </w:p>
    <w:p w:rsidR="00E51492" w:rsidRPr="009640BF" w:rsidRDefault="00685358" w:rsidP="00A902E4">
      <w:pPr>
        <w:pStyle w:val="11"/>
        <w:numPr>
          <w:ilvl w:val="0"/>
          <w:numId w:val="1"/>
        </w:numPr>
        <w:tabs>
          <w:tab w:val="left" w:pos="117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99" w:name="bookmark121"/>
      <w:bookmarkEnd w:id="99"/>
      <w:r w:rsidRPr="009640BF">
        <w:rPr>
          <w:color w:val="auto"/>
          <w:sz w:val="24"/>
          <w:szCs w:val="24"/>
        </w:rPr>
        <w:t>статистикой причин аварий и инцидентов в системах теплоснабжения;</w:t>
      </w:r>
    </w:p>
    <w:p w:rsidR="00E51492" w:rsidRPr="009640BF" w:rsidRDefault="00685358" w:rsidP="00A902E4">
      <w:pPr>
        <w:pStyle w:val="11"/>
        <w:numPr>
          <w:ilvl w:val="0"/>
          <w:numId w:val="1"/>
        </w:numPr>
        <w:tabs>
          <w:tab w:val="left" w:pos="117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100" w:name="bookmark122"/>
      <w:bookmarkEnd w:id="100"/>
      <w:r w:rsidRPr="009640BF">
        <w:rPr>
          <w:color w:val="auto"/>
          <w:sz w:val="24"/>
          <w:szCs w:val="24"/>
        </w:rPr>
        <w:t>статистикой жалоб потребителей на нарушение качества теплоснабжения.</w:t>
      </w:r>
    </w:p>
    <w:p w:rsidR="00E51492" w:rsidRPr="009640BF" w:rsidRDefault="00685358" w:rsidP="00A902E4">
      <w:pPr>
        <w:pStyle w:val="11"/>
        <w:spacing w:after="22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По данным администрации </w:t>
      </w:r>
      <w:r w:rsidR="00D533B0" w:rsidRPr="009640BF">
        <w:rPr>
          <w:color w:val="auto"/>
          <w:sz w:val="24"/>
          <w:szCs w:val="24"/>
        </w:rPr>
        <w:t>Верхнекамского муниципального округа Кировской обл</w:t>
      </w:r>
      <w:r w:rsidR="00D533B0" w:rsidRPr="009640BF">
        <w:rPr>
          <w:color w:val="auto"/>
          <w:sz w:val="24"/>
          <w:szCs w:val="24"/>
        </w:rPr>
        <w:t>а</w:t>
      </w:r>
      <w:r w:rsidR="00D533B0" w:rsidRPr="009640BF">
        <w:rPr>
          <w:color w:val="auto"/>
          <w:sz w:val="24"/>
          <w:szCs w:val="24"/>
        </w:rPr>
        <w:t>сти</w:t>
      </w:r>
      <w:r w:rsidRPr="009640BF">
        <w:rPr>
          <w:color w:val="auto"/>
          <w:sz w:val="24"/>
          <w:szCs w:val="24"/>
        </w:rPr>
        <w:t xml:space="preserve"> и теплоснабжающих организаций аварийных ситуаций на источниках тепловой энергии и тепловых сетях за последние три года не было.</w:t>
      </w:r>
    </w:p>
    <w:p w:rsidR="00E51492" w:rsidRPr="009640BF" w:rsidRDefault="00685358" w:rsidP="009C14D5">
      <w:pPr>
        <w:pStyle w:val="1"/>
        <w:ind w:left="0" w:firstLine="851"/>
        <w:rPr>
          <w:sz w:val="24"/>
          <w:szCs w:val="24"/>
        </w:rPr>
      </w:pPr>
      <w:bookmarkStart w:id="101" w:name="bookmark123"/>
      <w:bookmarkStart w:id="102" w:name="bookmark124"/>
      <w:bookmarkStart w:id="103" w:name="bookmark125"/>
      <w:bookmarkStart w:id="104" w:name="_Toc79561413"/>
      <w:r w:rsidRPr="009640BF">
        <w:rPr>
          <w:sz w:val="24"/>
          <w:szCs w:val="24"/>
        </w:rPr>
        <w:t xml:space="preserve">Часть 10. Технико-экономические показатели теплоснабжающих и </w:t>
      </w:r>
      <w:proofErr w:type="spellStart"/>
      <w:r w:rsidRPr="009640BF">
        <w:rPr>
          <w:sz w:val="24"/>
          <w:szCs w:val="24"/>
        </w:rPr>
        <w:t>теплос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тевых</w:t>
      </w:r>
      <w:proofErr w:type="spellEnd"/>
      <w:r w:rsidRPr="009640BF">
        <w:rPr>
          <w:sz w:val="24"/>
          <w:szCs w:val="24"/>
        </w:rPr>
        <w:t xml:space="preserve"> организаций</w:t>
      </w:r>
      <w:bookmarkEnd w:id="101"/>
      <w:bookmarkEnd w:id="102"/>
      <w:bookmarkEnd w:id="103"/>
      <w:bookmarkEnd w:id="104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Сводные данные по технико-экономическим показателям теплоснабжающих</w:t>
      </w:r>
      <w:r w:rsidR="00CB3A47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 xml:space="preserve">организаций </w:t>
      </w:r>
      <w:proofErr w:type="spellStart"/>
      <w:r w:rsidR="00D533B0" w:rsidRPr="009640BF">
        <w:rPr>
          <w:color w:val="auto"/>
          <w:sz w:val="24"/>
        </w:rPr>
        <w:t>п</w:t>
      </w:r>
      <w:proofErr w:type="gramStart"/>
      <w:r w:rsidR="00D533B0" w:rsidRPr="009640BF">
        <w:rPr>
          <w:color w:val="auto"/>
          <w:sz w:val="24"/>
        </w:rPr>
        <w:t>.С</w:t>
      </w:r>
      <w:proofErr w:type="gramEnd"/>
      <w:r w:rsidR="00D533B0" w:rsidRPr="009640BF">
        <w:rPr>
          <w:color w:val="auto"/>
          <w:sz w:val="24"/>
        </w:rPr>
        <w:t>озимский</w:t>
      </w:r>
      <w:proofErr w:type="spellEnd"/>
    </w:p>
    <w:tbl>
      <w:tblPr>
        <w:tblOverlap w:val="never"/>
        <w:tblW w:w="93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28"/>
        <w:gridCol w:w="4961"/>
        <w:gridCol w:w="2977"/>
      </w:tblGrid>
      <w:tr w:rsidR="00C4268B" w:rsidRPr="009640BF" w:rsidTr="00FA4C75">
        <w:trPr>
          <w:trHeight w:hRule="exact" w:val="319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Параметры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FA4C7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  <w:r w:rsidR="00FA4C75">
              <w:rPr>
                <w:color w:val="auto"/>
              </w:rPr>
              <w:t xml:space="preserve"> </w:t>
            </w:r>
            <w:r w:rsidRPr="009640BF">
              <w:rPr>
                <w:color w:val="auto"/>
              </w:rPr>
              <w:t>№ 1</w:t>
            </w:r>
          </w:p>
        </w:tc>
      </w:tr>
      <w:tr w:rsidR="00C4268B" w:rsidRPr="009640BF" w:rsidTr="00FA4C75">
        <w:trPr>
          <w:trHeight w:hRule="exact" w:val="561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Установленная мощность котельной,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585D4F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1,29</w:t>
            </w:r>
          </w:p>
        </w:tc>
      </w:tr>
      <w:tr w:rsidR="00C4268B" w:rsidRPr="009640BF" w:rsidTr="00FA4C75">
        <w:trPr>
          <w:trHeight w:hRule="exact" w:val="282"/>
        </w:trPr>
        <w:tc>
          <w:tcPr>
            <w:tcW w:w="142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Отаплива</w:t>
            </w:r>
            <w:proofErr w:type="spellEnd"/>
            <w:r w:rsidRPr="009640BF">
              <w:rPr>
                <w:color w:val="auto"/>
              </w:rPr>
              <w:softHyphen/>
            </w:r>
          </w:p>
          <w:p w:rsidR="00C4268B" w:rsidRPr="009640BF" w:rsidRDefault="00C4268B" w:rsidP="009C14D5">
            <w:pPr>
              <w:pStyle w:val="a9"/>
              <w:tabs>
                <w:tab w:val="left" w:leader="underscore" w:pos="830"/>
              </w:tabs>
              <w:jc w:val="left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lastRenderedPageBreak/>
              <w:t>емая</w:t>
            </w:r>
            <w:proofErr w:type="spellEnd"/>
            <w:r w:rsidRPr="009640BF">
              <w:rPr>
                <w:color w:val="auto"/>
              </w:rPr>
              <w:t xml:space="preserve"> </w:t>
            </w:r>
          </w:p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площадь,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lastRenderedPageBreak/>
              <w:t>Всего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A7879" w:rsidRDefault="00AF61B1" w:rsidP="009C14D5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5483,1</w:t>
            </w:r>
          </w:p>
        </w:tc>
      </w:tr>
      <w:tr w:rsidR="00C4268B" w:rsidRPr="009640BF" w:rsidTr="00FA4C75">
        <w:trPr>
          <w:trHeight w:hRule="exact" w:val="547"/>
        </w:trPr>
        <w:tc>
          <w:tcPr>
            <w:tcW w:w="1428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A7879" w:rsidRDefault="00C4268B" w:rsidP="009C14D5">
            <w:pPr>
              <w:pStyle w:val="a9"/>
              <w:rPr>
                <w:color w:val="auto"/>
              </w:rPr>
            </w:pPr>
            <w:r w:rsidRPr="009A7879">
              <w:rPr>
                <w:color w:val="auto"/>
              </w:rPr>
              <w:t>1036,0</w:t>
            </w:r>
          </w:p>
        </w:tc>
      </w:tr>
      <w:tr w:rsidR="00C4268B" w:rsidRPr="009640BF" w:rsidTr="00FA4C75">
        <w:trPr>
          <w:trHeight w:hRule="exact" w:val="288"/>
        </w:trPr>
        <w:tc>
          <w:tcPr>
            <w:tcW w:w="142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C4268B" w:rsidRPr="009640BF" w:rsidRDefault="00C4268B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жилой фонд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A7879" w:rsidRDefault="00C4268B" w:rsidP="009C14D5">
            <w:pPr>
              <w:pStyle w:val="a9"/>
              <w:rPr>
                <w:color w:val="auto"/>
              </w:rPr>
            </w:pPr>
            <w:r w:rsidRPr="009A7879">
              <w:rPr>
                <w:color w:val="auto"/>
              </w:rPr>
              <w:t>4446,9</w:t>
            </w:r>
          </w:p>
        </w:tc>
      </w:tr>
      <w:tr w:rsidR="00C4268B" w:rsidRPr="009640BF" w:rsidTr="00FA4C75">
        <w:trPr>
          <w:trHeight w:hRule="exact" w:val="293"/>
        </w:trPr>
        <w:tc>
          <w:tcPr>
            <w:tcW w:w="142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C4268B" w:rsidRPr="009640BF" w:rsidRDefault="00C4268B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</w:t>
            </w:r>
            <w:r w:rsidRPr="009640BF">
              <w:rPr>
                <w:color w:val="auto"/>
              </w:rPr>
              <w:softHyphen/>
              <w:t>нные здания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A7879" w:rsidRDefault="00C4268B" w:rsidP="009C14D5">
            <w:pPr>
              <w:pStyle w:val="a9"/>
              <w:rPr>
                <w:color w:val="auto"/>
              </w:rPr>
            </w:pPr>
            <w:r w:rsidRPr="009A7879">
              <w:rPr>
                <w:color w:val="auto"/>
              </w:rPr>
              <w:t>-</w:t>
            </w:r>
          </w:p>
        </w:tc>
      </w:tr>
      <w:tr w:rsidR="00C4268B" w:rsidRPr="009640BF" w:rsidTr="00FA4C75">
        <w:trPr>
          <w:trHeight w:hRule="exact" w:val="281"/>
        </w:trPr>
        <w:tc>
          <w:tcPr>
            <w:tcW w:w="1428" w:type="dxa"/>
            <w:tcBorders>
              <w:left w:val="single" w:sz="4" w:space="0" w:color="auto"/>
            </w:tcBorders>
            <w:shd w:val="clear" w:color="auto" w:fill="FFFFFF"/>
          </w:tcPr>
          <w:p w:rsidR="00C4268B" w:rsidRPr="009640BF" w:rsidRDefault="00C4268B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A7879" w:rsidRDefault="00C4268B" w:rsidP="009C14D5">
            <w:pPr>
              <w:pStyle w:val="a9"/>
              <w:rPr>
                <w:color w:val="auto"/>
              </w:rPr>
            </w:pPr>
            <w:r w:rsidRPr="009A7879">
              <w:rPr>
                <w:color w:val="auto"/>
              </w:rPr>
              <w:t>-</w:t>
            </w:r>
          </w:p>
        </w:tc>
      </w:tr>
      <w:tr w:rsidR="00C4268B" w:rsidRPr="009640BF" w:rsidTr="00FA4C75">
        <w:trPr>
          <w:trHeight w:hRule="exact" w:val="431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Присоединенная нагрузка,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A7879" w:rsidRDefault="00C4268B" w:rsidP="00B638F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A7879">
              <w:rPr>
                <w:rFonts w:ascii="Times New Roman" w:hAnsi="Times New Roman" w:cs="Times New Roman"/>
                <w:color w:val="auto"/>
              </w:rPr>
              <w:t>0,839</w:t>
            </w:r>
          </w:p>
        </w:tc>
      </w:tr>
      <w:tr w:rsidR="00C4268B" w:rsidRPr="009640BF" w:rsidTr="00FA4C75">
        <w:trPr>
          <w:trHeight w:hRule="exact" w:val="423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Располагаемая тепловая мощность котельной,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A7879" w:rsidRDefault="00C4268B" w:rsidP="00FB4917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A7879">
              <w:rPr>
                <w:rFonts w:ascii="Times New Roman" w:hAnsi="Times New Roman" w:cs="Times New Roman"/>
                <w:color w:val="auto"/>
              </w:rPr>
              <w:t>1,29</w:t>
            </w:r>
          </w:p>
        </w:tc>
      </w:tr>
      <w:tr w:rsidR="00C4268B" w:rsidRPr="009640BF" w:rsidTr="00FA4C75">
        <w:trPr>
          <w:trHeight w:hRule="exact" w:val="288"/>
        </w:trPr>
        <w:tc>
          <w:tcPr>
            <w:tcW w:w="142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Вид топлива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</w:tr>
      <w:tr w:rsidR="00C4268B" w:rsidRPr="009640BF" w:rsidTr="00FA4C75">
        <w:trPr>
          <w:trHeight w:hRule="exact" w:val="405"/>
        </w:trPr>
        <w:tc>
          <w:tcPr>
            <w:tcW w:w="1428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E97790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Калорийность ккал/пл</w:t>
            </w:r>
            <w:proofErr w:type="gramStart"/>
            <w:r w:rsidRPr="009640BF">
              <w:rPr>
                <w:color w:val="auto"/>
              </w:rPr>
              <w:t>.д</w:t>
            </w:r>
            <w:proofErr w:type="gramEnd"/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FB4917">
            <w:pPr>
              <w:pStyle w:val="a9"/>
              <w:rPr>
                <w:color w:val="auto"/>
              </w:rPr>
            </w:pPr>
            <w:r w:rsidRPr="0078566B">
              <w:rPr>
                <w:color w:val="auto"/>
              </w:rPr>
              <w:t>1862</w:t>
            </w:r>
          </w:p>
        </w:tc>
      </w:tr>
      <w:tr w:rsidR="00C4268B" w:rsidRPr="009640BF" w:rsidTr="00FA4C75">
        <w:trPr>
          <w:trHeight w:hRule="exact" w:val="555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Тип котлов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4268B" w:rsidRPr="009640BF" w:rsidRDefault="00C4268B" w:rsidP="005841C8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 котлы</w:t>
            </w:r>
          </w:p>
          <w:p w:rsidR="00C4268B" w:rsidRPr="009640BF" w:rsidRDefault="00C4268B" w:rsidP="005841C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КВр-0,5К – 3 шт.</w:t>
            </w:r>
          </w:p>
          <w:p w:rsidR="00C4268B" w:rsidRPr="009640BF" w:rsidRDefault="00C4268B" w:rsidP="005841C8">
            <w:pPr>
              <w:pStyle w:val="a9"/>
              <w:rPr>
                <w:color w:val="auto"/>
              </w:rPr>
            </w:pPr>
          </w:p>
        </w:tc>
      </w:tr>
      <w:tr w:rsidR="00C4268B" w:rsidRPr="009640BF" w:rsidTr="00FA4C75">
        <w:trPr>
          <w:trHeight w:hRule="exact" w:val="288"/>
        </w:trPr>
        <w:tc>
          <w:tcPr>
            <w:tcW w:w="142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Количество котлов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</w:t>
            </w:r>
          </w:p>
        </w:tc>
      </w:tr>
      <w:tr w:rsidR="00C4268B" w:rsidRPr="009640BF" w:rsidTr="00FA4C75">
        <w:trPr>
          <w:trHeight w:hRule="exact" w:val="283"/>
        </w:trPr>
        <w:tc>
          <w:tcPr>
            <w:tcW w:w="142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Рабочих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</w:tr>
      <w:tr w:rsidR="00C4268B" w:rsidRPr="009640BF" w:rsidTr="00FA4C75">
        <w:trPr>
          <w:trHeight w:hRule="exact" w:val="288"/>
        </w:trPr>
        <w:tc>
          <w:tcPr>
            <w:tcW w:w="142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Резервных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C4268B" w:rsidRPr="009640BF" w:rsidTr="00FA4C75">
        <w:trPr>
          <w:trHeight w:hRule="exact" w:val="431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Собственные нужды котельной, Гкал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FA4C75" w:rsidRDefault="00AF61B1" w:rsidP="00B638F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AF61B1">
              <w:rPr>
                <w:rFonts w:ascii="Times New Roman" w:hAnsi="Times New Roman" w:cs="Times New Roman"/>
                <w:color w:val="auto"/>
              </w:rPr>
              <w:t>55,3</w:t>
            </w:r>
          </w:p>
        </w:tc>
      </w:tr>
      <w:tr w:rsidR="00C4268B" w:rsidRPr="009640BF" w:rsidTr="00FA4C75">
        <w:trPr>
          <w:trHeight w:hRule="exact" w:val="423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Потери тепловой энергии в тепловых сетях, Гкал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FA4C75" w:rsidRDefault="00AF61B1" w:rsidP="00B638F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AF61B1">
              <w:rPr>
                <w:rFonts w:ascii="Times New Roman" w:hAnsi="Times New Roman" w:cs="Times New Roman"/>
                <w:color w:val="auto"/>
              </w:rPr>
              <w:t>687</w:t>
            </w:r>
          </w:p>
        </w:tc>
      </w:tr>
      <w:tr w:rsidR="00C4268B" w:rsidRPr="009640BF" w:rsidTr="00FA4C75">
        <w:trPr>
          <w:trHeight w:hRule="exact" w:val="571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Средняя температура наружного воздуха в отопительный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 xml:space="preserve">риод, </w:t>
            </w:r>
            <w:r w:rsidRPr="009640BF">
              <w:rPr>
                <w:color w:val="auto"/>
                <w:vertAlign w:val="superscript"/>
              </w:rPr>
              <w:t>0</w:t>
            </w:r>
            <w:r w:rsidRPr="009640BF">
              <w:rPr>
                <w:color w:val="auto"/>
              </w:rPr>
              <w:t xml:space="preserve">С (за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FA4C75" w:rsidRDefault="00C4268B" w:rsidP="009C14D5">
            <w:pPr>
              <w:pStyle w:val="a9"/>
              <w:rPr>
                <w:color w:val="FF0000"/>
              </w:rPr>
            </w:pPr>
            <w:r w:rsidRPr="00AF61B1">
              <w:rPr>
                <w:color w:val="auto"/>
              </w:rPr>
              <w:t>-5,8</w:t>
            </w:r>
          </w:p>
        </w:tc>
      </w:tr>
      <w:tr w:rsidR="00C4268B" w:rsidRPr="009640BF" w:rsidTr="00FA4C75">
        <w:trPr>
          <w:trHeight w:hRule="exact" w:val="562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Продолжительность отопительного периода, часов (за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FA4C75" w:rsidRDefault="00C4268B" w:rsidP="009C14D5">
            <w:pPr>
              <w:pStyle w:val="a9"/>
              <w:rPr>
                <w:color w:val="FF0000"/>
              </w:rPr>
            </w:pPr>
            <w:r w:rsidRPr="00BB78F0">
              <w:rPr>
                <w:color w:val="auto"/>
              </w:rPr>
              <w:t>5736</w:t>
            </w:r>
          </w:p>
        </w:tc>
      </w:tr>
      <w:tr w:rsidR="00C4268B" w:rsidRPr="009640BF" w:rsidTr="00FA4C75">
        <w:trPr>
          <w:trHeight w:hRule="exact" w:val="433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Фактическое значение полезного отпуска в год, Гкал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AF61B1" w:rsidRDefault="00AF61B1" w:rsidP="009C14D5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1541,8</w:t>
            </w:r>
          </w:p>
        </w:tc>
      </w:tr>
      <w:tr w:rsidR="00C4268B" w:rsidRPr="009640BF" w:rsidTr="00FA4C75">
        <w:trPr>
          <w:trHeight w:hRule="exact" w:val="411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Выработка тепловой энергии в год, Гкал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2B3B89" w:rsidRDefault="002B3B89" w:rsidP="00A90DBD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2284,1</w:t>
            </w:r>
          </w:p>
        </w:tc>
      </w:tr>
      <w:tr w:rsidR="00C4268B" w:rsidRPr="009640BF" w:rsidTr="00FA4C75">
        <w:trPr>
          <w:trHeight w:hRule="exact" w:val="416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Расход топлива в год, тут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2B3B89" w:rsidRDefault="002B3B89" w:rsidP="00FB4917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538</w:t>
            </w:r>
          </w:p>
        </w:tc>
      </w:tr>
      <w:tr w:rsidR="00C4268B" w:rsidRPr="009640BF" w:rsidTr="00FA4C75">
        <w:trPr>
          <w:trHeight w:hRule="exact" w:val="692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Удельный расход условного топлива на выработку тепловой энергии, </w:t>
            </w:r>
            <w:proofErr w:type="gramStart"/>
            <w:r w:rsidRPr="009640BF">
              <w:rPr>
                <w:color w:val="auto"/>
              </w:rPr>
              <w:t>кг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у.т</w:t>
            </w:r>
            <w:proofErr w:type="spellEnd"/>
            <w:r w:rsidRPr="009640BF">
              <w:rPr>
                <w:color w:val="auto"/>
              </w:rPr>
              <w:t>./Гкал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FA4C75" w:rsidRDefault="002B3B89" w:rsidP="00FB4917">
            <w:pPr>
              <w:pStyle w:val="a9"/>
              <w:rPr>
                <w:color w:val="FF0000"/>
              </w:rPr>
            </w:pPr>
            <w:r w:rsidRPr="002B3B89">
              <w:rPr>
                <w:color w:val="auto"/>
              </w:rPr>
              <w:t>235,5</w:t>
            </w:r>
          </w:p>
        </w:tc>
      </w:tr>
      <w:tr w:rsidR="00C4268B" w:rsidRPr="009640BF" w:rsidTr="00FA4C75">
        <w:trPr>
          <w:trHeight w:hRule="exact" w:val="716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FA4C7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Протяженность тепловых сетей, присоединенных к котел</w:t>
            </w:r>
            <w:r w:rsidRPr="009640BF">
              <w:rPr>
                <w:color w:val="auto"/>
              </w:rPr>
              <w:t>ь</w:t>
            </w:r>
            <w:r w:rsidRPr="009640BF">
              <w:rPr>
                <w:color w:val="auto"/>
              </w:rPr>
              <w:t>ной, в однотрубном</w:t>
            </w:r>
            <w:r w:rsidR="00FA4C75">
              <w:rPr>
                <w:color w:val="auto"/>
              </w:rPr>
              <w:t xml:space="preserve"> </w:t>
            </w:r>
            <w:r w:rsidRPr="009640BF">
              <w:rPr>
                <w:color w:val="auto"/>
              </w:rPr>
              <w:t xml:space="preserve">исчислении, </w:t>
            </w:r>
            <w:proofErr w:type="gramStart"/>
            <w:r w:rsidRPr="009640BF">
              <w:rPr>
                <w:color w:val="auto"/>
              </w:rPr>
              <w:t>км</w:t>
            </w:r>
            <w:proofErr w:type="gramEnd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FA4C75" w:rsidRDefault="00C928D9" w:rsidP="00E97790">
            <w:pPr>
              <w:pStyle w:val="a9"/>
              <w:rPr>
                <w:color w:val="FF0000"/>
              </w:rPr>
            </w:pPr>
            <w:r>
              <w:rPr>
                <w:color w:val="auto"/>
              </w:rPr>
              <w:t>2</w:t>
            </w:r>
            <w:r w:rsidR="0098007E">
              <w:rPr>
                <w:color w:val="auto"/>
              </w:rPr>
              <w:t>,</w:t>
            </w:r>
            <w:r>
              <w:rPr>
                <w:color w:val="auto"/>
              </w:rPr>
              <w:t>552</w:t>
            </w:r>
          </w:p>
        </w:tc>
      </w:tr>
      <w:tr w:rsidR="00C4268B" w:rsidRPr="009640BF" w:rsidTr="00FA4C75">
        <w:trPr>
          <w:trHeight w:hRule="exact" w:val="1421"/>
        </w:trPr>
        <w:tc>
          <w:tcPr>
            <w:tcW w:w="14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</w:t>
            </w:r>
            <w:r w:rsidRPr="009640BF">
              <w:rPr>
                <w:color w:val="auto"/>
              </w:rPr>
              <w:softHyphen/>
              <w:t>ный тариф без НДС, руб./Гкал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FA4C7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на тепловую </w:t>
            </w:r>
            <w:proofErr w:type="gramStart"/>
            <w:r w:rsidRPr="009640BF">
              <w:rPr>
                <w:color w:val="auto"/>
              </w:rPr>
              <w:t>энергию</w:t>
            </w:r>
            <w:proofErr w:type="gramEnd"/>
            <w:r w:rsidRPr="009640BF">
              <w:rPr>
                <w:color w:val="auto"/>
              </w:rPr>
              <w:t xml:space="preserve"> поставляемую теплоснаб</w:t>
            </w:r>
            <w:r w:rsidRPr="009640BF">
              <w:rPr>
                <w:color w:val="auto"/>
              </w:rPr>
              <w:softHyphen/>
              <w:t xml:space="preserve">жающим, </w:t>
            </w:r>
            <w:proofErr w:type="spellStart"/>
            <w:r w:rsidRPr="009640BF">
              <w:rPr>
                <w:color w:val="auto"/>
              </w:rPr>
              <w:t>теплосетевым</w:t>
            </w:r>
            <w:proofErr w:type="spellEnd"/>
            <w:r w:rsidRPr="009640BF">
              <w:rPr>
                <w:color w:val="auto"/>
              </w:rPr>
              <w:t xml:space="preserve"> организациям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2B3B89" w:rsidRDefault="002B3B89" w:rsidP="00E97790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3765,6</w:t>
            </w:r>
          </w:p>
        </w:tc>
      </w:tr>
      <w:tr w:rsidR="005841C8" w:rsidRPr="009640BF" w:rsidTr="00FA4C75">
        <w:trPr>
          <w:trHeight w:hRule="exact" w:val="535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Организация, эксплуатирующая котельную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140BD7" w:rsidP="00D533B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ООО</w:t>
            </w:r>
            <w:r w:rsidR="005841C8" w:rsidRPr="009640BF">
              <w:rPr>
                <w:color w:val="auto"/>
              </w:rPr>
              <w:t xml:space="preserve"> </w:t>
            </w:r>
            <w:r w:rsidR="005841C8" w:rsidRPr="009640BF">
              <w:rPr>
                <w:color w:val="auto"/>
                <w:lang w:val="en-US"/>
              </w:rPr>
              <w:t>“</w:t>
            </w:r>
            <w:r w:rsidR="00D533B0" w:rsidRPr="009640BF">
              <w:rPr>
                <w:color w:val="auto"/>
              </w:rPr>
              <w:t>АКВА</w:t>
            </w:r>
            <w:r w:rsidR="005841C8" w:rsidRPr="009640BF">
              <w:rPr>
                <w:color w:val="auto"/>
                <w:lang w:val="en-US"/>
              </w:rPr>
              <w:t>”</w:t>
            </w:r>
          </w:p>
        </w:tc>
      </w:tr>
      <w:tr w:rsidR="00C4268B" w:rsidRPr="009640BF" w:rsidTr="00FA4C75">
        <w:trPr>
          <w:trHeight w:hRule="exact" w:val="608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Средневзвешенный срок службы </w:t>
            </w:r>
            <w:proofErr w:type="spellStart"/>
            <w:r w:rsidRPr="009640BF">
              <w:rPr>
                <w:color w:val="auto"/>
              </w:rPr>
              <w:t>котлоагрегатов</w:t>
            </w:r>
            <w:proofErr w:type="spellEnd"/>
            <w:r w:rsidRPr="009640BF">
              <w:rPr>
                <w:color w:val="auto"/>
              </w:rPr>
              <w:t>, лет  (но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мативный срок службы КА, лет)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11 (10)</w:t>
            </w:r>
          </w:p>
        </w:tc>
      </w:tr>
      <w:tr w:rsidR="00C4268B" w:rsidRPr="009640BF" w:rsidTr="00FA4C75">
        <w:trPr>
          <w:trHeight w:hRule="exact" w:val="561"/>
        </w:trPr>
        <w:tc>
          <w:tcPr>
            <w:tcW w:w="63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4268B" w:rsidRPr="009640BF" w:rsidRDefault="00C4268B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Процент использования установленной тепловой мощности, %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4268B" w:rsidRPr="009640BF" w:rsidRDefault="00C4268B" w:rsidP="00E97790">
            <w:pPr>
              <w:pStyle w:val="a9"/>
              <w:rPr>
                <w:color w:val="auto"/>
              </w:rPr>
            </w:pPr>
            <w:r w:rsidRPr="009C49C3">
              <w:rPr>
                <w:color w:val="auto"/>
              </w:rPr>
              <w:t>70</w:t>
            </w:r>
          </w:p>
        </w:tc>
      </w:tr>
    </w:tbl>
    <w:p w:rsidR="00E51492" w:rsidRPr="009640BF" w:rsidRDefault="00685358" w:rsidP="007F21D3">
      <w:pPr>
        <w:pStyle w:val="af0"/>
        <w:ind w:left="0" w:firstLine="23"/>
        <w:rPr>
          <w:color w:val="F2F2F2" w:themeColor="background1" w:themeShade="F2"/>
          <w:sz w:val="24"/>
          <w:szCs w:val="24"/>
        </w:rPr>
        <w:sectPr w:rsidR="00E51492" w:rsidRPr="009640BF" w:rsidSect="00E977CE">
          <w:footerReference w:type="even" r:id="rId27"/>
          <w:footerReference w:type="default" r:id="rId28"/>
          <w:pgSz w:w="11900" w:h="16840"/>
          <w:pgMar w:top="851" w:right="567" w:bottom="851" w:left="1701" w:header="181" w:footer="6" w:gutter="0"/>
          <w:cols w:space="720"/>
          <w:noEndnote/>
          <w:docGrid w:linePitch="360"/>
        </w:sectPr>
      </w:pPr>
      <w:r w:rsidRPr="009640BF">
        <w:rPr>
          <w:color w:val="F2F2F2" w:themeColor="background1" w:themeShade="F2"/>
          <w:sz w:val="24"/>
          <w:szCs w:val="24"/>
        </w:rPr>
        <w:t>Примечание: * - данные не представлены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05" w:name="bookmark126"/>
      <w:bookmarkStart w:id="106" w:name="bookmark127"/>
      <w:bookmarkStart w:id="107" w:name="bookmark128"/>
      <w:bookmarkStart w:id="108" w:name="_Toc79561414"/>
      <w:r w:rsidRPr="009640BF">
        <w:rPr>
          <w:sz w:val="24"/>
          <w:szCs w:val="24"/>
        </w:rPr>
        <w:lastRenderedPageBreak/>
        <w:t>Часть 11. Цены (тарифы) в сфере теплоснабжения</w:t>
      </w:r>
      <w:bookmarkEnd w:id="105"/>
      <w:bookmarkEnd w:id="106"/>
      <w:bookmarkEnd w:id="107"/>
      <w:bookmarkEnd w:id="108"/>
    </w:p>
    <w:p w:rsidR="00E51492" w:rsidRPr="009640BF" w:rsidRDefault="00FA4C75" w:rsidP="00E97790">
      <w:pPr>
        <w:pStyle w:val="11"/>
        <w:ind w:firstLine="709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Тариф</w:t>
      </w:r>
      <w:r w:rsidR="00685358" w:rsidRPr="009640BF">
        <w:rPr>
          <w:color w:val="auto"/>
          <w:sz w:val="24"/>
          <w:szCs w:val="24"/>
        </w:rPr>
        <w:t xml:space="preserve"> на тепловую </w:t>
      </w:r>
      <w:proofErr w:type="gramStart"/>
      <w:r w:rsidR="00685358" w:rsidRPr="009640BF">
        <w:rPr>
          <w:color w:val="auto"/>
          <w:sz w:val="24"/>
          <w:szCs w:val="24"/>
        </w:rPr>
        <w:t>энергию</w:t>
      </w:r>
      <w:proofErr w:type="gramEnd"/>
      <w:r w:rsidR="00685358" w:rsidRPr="009640BF">
        <w:rPr>
          <w:color w:val="auto"/>
          <w:sz w:val="24"/>
          <w:szCs w:val="24"/>
        </w:rPr>
        <w:t xml:space="preserve"> поставляемую </w:t>
      </w:r>
      <w:r w:rsidR="00197C34" w:rsidRPr="009640BF">
        <w:rPr>
          <w:color w:val="auto"/>
          <w:sz w:val="24"/>
          <w:szCs w:val="24"/>
        </w:rPr>
        <w:t>ООО «</w:t>
      </w:r>
      <w:r w:rsidR="00C1362A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685358" w:rsidRPr="009640BF">
        <w:rPr>
          <w:color w:val="auto"/>
          <w:sz w:val="24"/>
          <w:szCs w:val="24"/>
        </w:rPr>
        <w:t xml:space="preserve"> теплоснабжающ</w:t>
      </w:r>
      <w:r>
        <w:rPr>
          <w:color w:val="auto"/>
          <w:sz w:val="24"/>
          <w:szCs w:val="24"/>
        </w:rPr>
        <w:t>ей</w:t>
      </w:r>
      <w:r w:rsidR="00685358" w:rsidRPr="009640BF">
        <w:rPr>
          <w:color w:val="auto"/>
          <w:sz w:val="24"/>
          <w:szCs w:val="24"/>
        </w:rPr>
        <w:t xml:space="preserve">, </w:t>
      </w:r>
      <w:proofErr w:type="spellStart"/>
      <w:r w:rsidR="00685358" w:rsidRPr="009640BF">
        <w:rPr>
          <w:color w:val="auto"/>
          <w:sz w:val="24"/>
          <w:szCs w:val="24"/>
        </w:rPr>
        <w:t>теплосете</w:t>
      </w:r>
      <w:r>
        <w:rPr>
          <w:color w:val="auto"/>
          <w:sz w:val="24"/>
          <w:szCs w:val="24"/>
        </w:rPr>
        <w:t>вой</w:t>
      </w:r>
      <w:proofErr w:type="spellEnd"/>
      <w:r w:rsidR="00685358" w:rsidRPr="009640BF">
        <w:rPr>
          <w:color w:val="auto"/>
          <w:sz w:val="24"/>
          <w:szCs w:val="24"/>
        </w:rPr>
        <w:t xml:space="preserve"> организаци</w:t>
      </w:r>
      <w:r>
        <w:rPr>
          <w:color w:val="auto"/>
          <w:sz w:val="24"/>
          <w:szCs w:val="24"/>
        </w:rPr>
        <w:t>ей</w:t>
      </w:r>
      <w:r w:rsidR="00685358" w:rsidRPr="009640BF">
        <w:rPr>
          <w:color w:val="auto"/>
          <w:sz w:val="24"/>
          <w:szCs w:val="24"/>
        </w:rPr>
        <w:t>, приобретающ</w:t>
      </w:r>
      <w:r>
        <w:rPr>
          <w:color w:val="auto"/>
          <w:sz w:val="24"/>
          <w:szCs w:val="24"/>
        </w:rPr>
        <w:t>ей</w:t>
      </w:r>
      <w:r w:rsidR="00685358" w:rsidRPr="009640BF">
        <w:rPr>
          <w:color w:val="auto"/>
          <w:sz w:val="24"/>
          <w:szCs w:val="24"/>
        </w:rPr>
        <w:t xml:space="preserve"> тепловую эне</w:t>
      </w:r>
      <w:r w:rsidR="00685358" w:rsidRPr="009640BF">
        <w:rPr>
          <w:color w:val="auto"/>
          <w:sz w:val="24"/>
          <w:szCs w:val="24"/>
        </w:rPr>
        <w:t>р</w:t>
      </w:r>
      <w:r w:rsidR="00685358" w:rsidRPr="009640BF">
        <w:rPr>
          <w:color w:val="auto"/>
          <w:sz w:val="24"/>
          <w:szCs w:val="24"/>
        </w:rPr>
        <w:t>гию с целью компенсации поте</w:t>
      </w:r>
      <w:r w:rsidR="00421CA5" w:rsidRPr="009640BF">
        <w:rPr>
          <w:color w:val="auto"/>
          <w:sz w:val="24"/>
          <w:szCs w:val="24"/>
        </w:rPr>
        <w:t>рь тепловой энергии от котельных</w:t>
      </w:r>
      <w:r w:rsidR="00FB4917" w:rsidRPr="009640BF">
        <w:rPr>
          <w:color w:val="auto"/>
          <w:sz w:val="24"/>
          <w:szCs w:val="24"/>
        </w:rPr>
        <w:t xml:space="preserve"> №1,</w:t>
      </w:r>
      <w:r>
        <w:rPr>
          <w:color w:val="auto"/>
          <w:sz w:val="24"/>
          <w:szCs w:val="24"/>
        </w:rPr>
        <w:t xml:space="preserve"> </w:t>
      </w:r>
      <w:r w:rsidR="00421CA5" w:rsidRPr="009640BF">
        <w:rPr>
          <w:color w:val="auto"/>
          <w:sz w:val="24"/>
          <w:szCs w:val="24"/>
        </w:rPr>
        <w:t xml:space="preserve"> </w:t>
      </w:r>
      <w:r w:rsidR="00685358" w:rsidRPr="009640BF">
        <w:rPr>
          <w:color w:val="auto"/>
          <w:sz w:val="24"/>
          <w:szCs w:val="24"/>
        </w:rPr>
        <w:t xml:space="preserve">утверждены на </w:t>
      </w:r>
      <w:r w:rsidR="00FB4917" w:rsidRPr="009640BF">
        <w:rPr>
          <w:color w:val="auto"/>
          <w:sz w:val="24"/>
          <w:szCs w:val="24"/>
        </w:rPr>
        <w:t>202</w:t>
      </w:r>
      <w:r>
        <w:rPr>
          <w:color w:val="auto"/>
          <w:sz w:val="24"/>
          <w:szCs w:val="24"/>
        </w:rPr>
        <w:t>4</w:t>
      </w:r>
      <w:r w:rsidR="00FB4917" w:rsidRPr="009640BF">
        <w:rPr>
          <w:color w:val="auto"/>
          <w:sz w:val="24"/>
          <w:szCs w:val="24"/>
        </w:rPr>
        <w:t xml:space="preserve"> год</w:t>
      </w:r>
      <w:r w:rsidR="00685358" w:rsidRPr="009640BF">
        <w:rPr>
          <w:color w:val="auto"/>
          <w:sz w:val="24"/>
          <w:szCs w:val="24"/>
        </w:rPr>
        <w:t xml:space="preserve"> решени</w:t>
      </w:r>
      <w:r w:rsidR="00FB4917" w:rsidRPr="009640BF">
        <w:rPr>
          <w:color w:val="auto"/>
          <w:sz w:val="24"/>
          <w:szCs w:val="24"/>
        </w:rPr>
        <w:t>ями</w:t>
      </w:r>
      <w:r w:rsidR="00685358" w:rsidRPr="009640BF">
        <w:rPr>
          <w:color w:val="auto"/>
          <w:sz w:val="24"/>
          <w:szCs w:val="24"/>
        </w:rPr>
        <w:t xml:space="preserve"> РСТ Кировской области от </w:t>
      </w:r>
      <w:r w:rsidR="009A7879">
        <w:rPr>
          <w:color w:val="auto"/>
          <w:sz w:val="24"/>
          <w:szCs w:val="24"/>
        </w:rPr>
        <w:t>24</w:t>
      </w:r>
      <w:r w:rsidR="00A90DBD" w:rsidRPr="009A7879">
        <w:rPr>
          <w:color w:val="auto"/>
          <w:sz w:val="24"/>
          <w:szCs w:val="24"/>
        </w:rPr>
        <w:t>.</w:t>
      </w:r>
      <w:r w:rsidR="009A7879" w:rsidRPr="009A7879">
        <w:rPr>
          <w:color w:val="auto"/>
          <w:sz w:val="24"/>
          <w:szCs w:val="24"/>
        </w:rPr>
        <w:t>10</w:t>
      </w:r>
      <w:r w:rsidR="00A90DBD" w:rsidRPr="009A7879">
        <w:rPr>
          <w:color w:val="auto"/>
          <w:sz w:val="24"/>
          <w:szCs w:val="24"/>
        </w:rPr>
        <w:t>.202</w:t>
      </w:r>
      <w:r w:rsidR="009A7879" w:rsidRPr="009A7879">
        <w:rPr>
          <w:color w:val="auto"/>
          <w:sz w:val="24"/>
          <w:szCs w:val="24"/>
        </w:rPr>
        <w:t>3</w:t>
      </w:r>
      <w:r w:rsidR="00A90DBD" w:rsidRPr="009A7879">
        <w:rPr>
          <w:color w:val="auto"/>
          <w:sz w:val="24"/>
          <w:szCs w:val="24"/>
        </w:rPr>
        <w:t xml:space="preserve"> </w:t>
      </w:r>
      <w:r w:rsidR="00A90DBD" w:rsidRPr="007C78F4">
        <w:rPr>
          <w:color w:val="auto"/>
          <w:sz w:val="24"/>
          <w:szCs w:val="24"/>
        </w:rPr>
        <w:t xml:space="preserve">№ </w:t>
      </w:r>
      <w:r w:rsidR="009A7879" w:rsidRPr="007C78F4">
        <w:rPr>
          <w:color w:val="auto"/>
          <w:sz w:val="24"/>
          <w:szCs w:val="24"/>
        </w:rPr>
        <w:t>37</w:t>
      </w:r>
      <w:r w:rsidR="00CD7049" w:rsidRPr="007C78F4">
        <w:rPr>
          <w:color w:val="auto"/>
          <w:sz w:val="24"/>
          <w:szCs w:val="24"/>
        </w:rPr>
        <w:t>/</w:t>
      </w:r>
      <w:r w:rsidR="009A7879" w:rsidRPr="007C78F4">
        <w:rPr>
          <w:color w:val="auto"/>
          <w:sz w:val="24"/>
          <w:szCs w:val="24"/>
        </w:rPr>
        <w:t>8</w:t>
      </w:r>
      <w:r w:rsidR="00685358" w:rsidRPr="007C78F4">
        <w:rPr>
          <w:color w:val="auto"/>
          <w:sz w:val="24"/>
          <w:szCs w:val="24"/>
        </w:rPr>
        <w:t>-тэ-20</w:t>
      </w:r>
      <w:r w:rsidR="00A90DBD" w:rsidRPr="007C78F4">
        <w:rPr>
          <w:color w:val="auto"/>
          <w:sz w:val="24"/>
          <w:szCs w:val="24"/>
        </w:rPr>
        <w:t>2</w:t>
      </w:r>
      <w:r w:rsidR="009A7879" w:rsidRPr="007C78F4">
        <w:rPr>
          <w:color w:val="auto"/>
          <w:sz w:val="24"/>
          <w:szCs w:val="24"/>
        </w:rPr>
        <w:t>4</w:t>
      </w:r>
      <w:r w:rsidR="00685358" w:rsidRPr="007C78F4">
        <w:rPr>
          <w:color w:val="auto"/>
          <w:sz w:val="24"/>
          <w:szCs w:val="24"/>
        </w:rPr>
        <w:t>.</w:t>
      </w:r>
    </w:p>
    <w:p w:rsidR="00421CA5" w:rsidRPr="009640BF" w:rsidRDefault="00421CA5">
      <w:pPr>
        <w:pStyle w:val="11"/>
        <w:ind w:firstLine="520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Динамика утвержденных тарифов на тепловую энергию в разр</w:t>
      </w:r>
      <w:r w:rsidR="00CD7049" w:rsidRPr="009640BF">
        <w:rPr>
          <w:color w:val="auto"/>
          <w:sz w:val="24"/>
        </w:rPr>
        <w:t>езе источников тепловой энергии</w:t>
      </w:r>
    </w:p>
    <w:tbl>
      <w:tblPr>
        <w:tblOverlap w:val="never"/>
        <w:tblW w:w="1588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6"/>
        <w:gridCol w:w="1276"/>
        <w:gridCol w:w="1276"/>
        <w:gridCol w:w="1275"/>
        <w:gridCol w:w="1276"/>
        <w:gridCol w:w="1276"/>
        <w:gridCol w:w="1276"/>
        <w:gridCol w:w="1275"/>
        <w:gridCol w:w="1134"/>
        <w:gridCol w:w="1134"/>
        <w:gridCol w:w="1134"/>
        <w:gridCol w:w="1134"/>
        <w:gridCol w:w="1135"/>
      </w:tblGrid>
      <w:tr w:rsidR="004014B1" w:rsidRPr="009640BF" w:rsidTr="0075521F">
        <w:trPr>
          <w:trHeight w:hRule="exact" w:val="293"/>
        </w:trPr>
        <w:tc>
          <w:tcPr>
            <w:tcW w:w="12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92A07" w:rsidRPr="009640BF" w:rsidRDefault="00792A0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</w:t>
            </w:r>
            <w:r w:rsidRPr="009640BF">
              <w:rPr>
                <w:color w:val="auto"/>
              </w:rPr>
              <w:t>б</w:t>
            </w:r>
            <w:r w:rsidRPr="009640BF">
              <w:rPr>
                <w:color w:val="auto"/>
              </w:rPr>
              <w:t>жающая организ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ция / место располож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92A07" w:rsidRPr="009640BF" w:rsidRDefault="00792A07" w:rsidP="00C1362A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2024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92A07" w:rsidRPr="009640BF" w:rsidRDefault="00792A07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>
              <w:rPr>
                <w:color w:val="auto"/>
              </w:rPr>
              <w:t>5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92A07" w:rsidRPr="009640BF" w:rsidRDefault="00792A07" w:rsidP="00C1362A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2026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92A07" w:rsidRPr="009640BF" w:rsidRDefault="00792A07" w:rsidP="00C1362A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2027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92A07" w:rsidRPr="009640BF" w:rsidRDefault="00792A07" w:rsidP="00C1362A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2028</w:t>
            </w:r>
          </w:p>
        </w:tc>
        <w:tc>
          <w:tcPr>
            <w:tcW w:w="226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92A07" w:rsidRPr="009640BF" w:rsidRDefault="00324D5D" w:rsidP="00792A07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2029</w:t>
            </w:r>
          </w:p>
        </w:tc>
      </w:tr>
      <w:tr w:rsidR="0075521F" w:rsidRPr="009640BF" w:rsidTr="0075521F">
        <w:trPr>
          <w:trHeight w:hRule="exact" w:val="1964"/>
        </w:trPr>
        <w:tc>
          <w:tcPr>
            <w:tcW w:w="128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>
            <w:pPr>
              <w:rPr>
                <w:color w:val="auto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01.01.202</w:t>
            </w:r>
            <w:r>
              <w:rPr>
                <w:color w:val="auto"/>
              </w:rPr>
              <w:t>4</w:t>
            </w:r>
          </w:p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30.06.20</w:t>
            </w:r>
            <w:r>
              <w:rPr>
                <w:color w:val="auto"/>
              </w:rPr>
              <w:t>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01.07.202</w:t>
            </w:r>
            <w:r>
              <w:rPr>
                <w:color w:val="auto"/>
              </w:rPr>
              <w:t>4</w:t>
            </w:r>
          </w:p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31.12.20</w:t>
            </w:r>
            <w:r>
              <w:rPr>
                <w:color w:val="auto"/>
              </w:rPr>
              <w:t>24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01.01.202</w:t>
            </w:r>
            <w:r>
              <w:rPr>
                <w:color w:val="auto"/>
              </w:rPr>
              <w:t>5</w:t>
            </w:r>
          </w:p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30.06.20</w:t>
            </w:r>
            <w:r>
              <w:rPr>
                <w:color w:val="auto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01.07.202</w:t>
            </w:r>
            <w:r>
              <w:rPr>
                <w:color w:val="auto"/>
              </w:rPr>
              <w:t>5</w:t>
            </w:r>
          </w:p>
          <w:p w:rsidR="004014B1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31.12.20</w:t>
            </w:r>
            <w:r>
              <w:rPr>
                <w:color w:val="auto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01.01.202</w:t>
            </w:r>
            <w:r>
              <w:rPr>
                <w:color w:val="auto"/>
              </w:rPr>
              <w:t>6</w:t>
            </w:r>
          </w:p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30.06.20</w:t>
            </w:r>
            <w:r>
              <w:rPr>
                <w:color w:val="auto"/>
              </w:rPr>
              <w:t>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01.07.202</w:t>
            </w:r>
            <w:r>
              <w:rPr>
                <w:color w:val="auto"/>
              </w:rPr>
              <w:t>6</w:t>
            </w:r>
            <w:r w:rsidRPr="009640BF">
              <w:rPr>
                <w:color w:val="auto"/>
              </w:rPr>
              <w:t xml:space="preserve"> 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31.12.20</w:t>
            </w:r>
            <w:r>
              <w:rPr>
                <w:color w:val="auto"/>
              </w:rPr>
              <w:t>26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01.01.202</w:t>
            </w:r>
            <w:r>
              <w:rPr>
                <w:color w:val="auto"/>
              </w:rPr>
              <w:t>7</w:t>
            </w:r>
            <w:r w:rsidRPr="009640BF">
              <w:rPr>
                <w:color w:val="auto"/>
              </w:rPr>
              <w:t xml:space="preserve"> 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30.06.2</w:t>
            </w:r>
            <w:r>
              <w:rPr>
                <w:color w:val="auto"/>
              </w:rPr>
              <w:t>027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01.07.202</w:t>
            </w:r>
            <w:r>
              <w:rPr>
                <w:color w:val="auto"/>
              </w:rPr>
              <w:t>7</w:t>
            </w:r>
            <w:r w:rsidRPr="009640BF">
              <w:rPr>
                <w:color w:val="auto"/>
              </w:rPr>
              <w:t xml:space="preserve"> 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31.12.2</w:t>
            </w:r>
            <w:r>
              <w:rPr>
                <w:color w:val="auto"/>
              </w:rPr>
              <w:t>027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4014B1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с 0</w:t>
            </w:r>
            <w:r w:rsidRPr="009640BF">
              <w:rPr>
                <w:color w:val="auto"/>
              </w:rPr>
              <w:t>1.01.202</w:t>
            </w:r>
            <w:r>
              <w:rPr>
                <w:color w:val="auto"/>
              </w:rPr>
              <w:t>8</w:t>
            </w:r>
            <w:r w:rsidRPr="009640BF">
              <w:rPr>
                <w:color w:val="auto"/>
              </w:rPr>
              <w:t xml:space="preserve"> по 30.06.2</w:t>
            </w:r>
            <w:r>
              <w:rPr>
                <w:color w:val="auto"/>
              </w:rPr>
              <w:t>028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39B4" w:rsidRDefault="004014B1" w:rsidP="00E07EE6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с 01.07.20</w:t>
            </w:r>
            <w:r w:rsidR="00AD39B4" w:rsidRPr="009640BF">
              <w:rPr>
                <w:color w:val="auto"/>
              </w:rPr>
              <w:t>2</w:t>
            </w:r>
            <w:r w:rsidR="00AD39B4">
              <w:rPr>
                <w:color w:val="auto"/>
              </w:rPr>
              <w:t>8</w:t>
            </w:r>
            <w:r w:rsidR="00AD39B4" w:rsidRPr="009640BF">
              <w:rPr>
                <w:color w:val="auto"/>
              </w:rPr>
              <w:t xml:space="preserve"> </w:t>
            </w:r>
          </w:p>
          <w:p w:rsidR="00AD39B4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по </w:t>
            </w:r>
          </w:p>
          <w:p w:rsidR="00AD39B4" w:rsidRPr="009640BF" w:rsidRDefault="00AD39B4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31.12.2</w:t>
            </w:r>
            <w:r>
              <w:rPr>
                <w:color w:val="auto"/>
              </w:rPr>
              <w:t>028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39B4" w:rsidRDefault="0075521F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 xml:space="preserve">     </w:t>
            </w:r>
            <w:r w:rsidR="004014B1">
              <w:rPr>
                <w:rFonts w:ascii="Times New Roman" w:eastAsia="Times New Roman" w:hAnsi="Times New Roman" w:cs="Times New Roman"/>
                <w:color w:val="auto"/>
              </w:rPr>
              <w:t xml:space="preserve">    </w:t>
            </w:r>
            <w:r w:rsidR="00AD39B4">
              <w:rPr>
                <w:rFonts w:ascii="Times New Roman" w:eastAsia="Times New Roman" w:hAnsi="Times New Roman" w:cs="Times New Roman"/>
                <w:color w:val="auto"/>
              </w:rPr>
              <w:t xml:space="preserve">с 01.01.2029 </w:t>
            </w:r>
          </w:p>
          <w:p w:rsidR="004014B1" w:rsidRDefault="00AD39B4" w:rsidP="00792A07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 xml:space="preserve">по </w:t>
            </w:r>
          </w:p>
          <w:p w:rsidR="00AD39B4" w:rsidRPr="009640BF" w:rsidRDefault="00AD39B4" w:rsidP="00792A07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30.06.2029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5521F" w:rsidRDefault="0075521F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 xml:space="preserve">     </w:t>
            </w:r>
          </w:p>
          <w:p w:rsidR="00AD39B4" w:rsidRDefault="0075521F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 xml:space="preserve">     </w:t>
            </w:r>
            <w:r w:rsidR="00AD39B4">
              <w:rPr>
                <w:rFonts w:ascii="Times New Roman" w:eastAsia="Times New Roman" w:hAnsi="Times New Roman" w:cs="Times New Roman"/>
                <w:color w:val="auto"/>
              </w:rPr>
              <w:t xml:space="preserve">с 01.07.2029 </w:t>
            </w:r>
            <w:r>
              <w:rPr>
                <w:rFonts w:ascii="Times New Roman" w:eastAsia="Times New Roman" w:hAnsi="Times New Roman" w:cs="Times New Roman"/>
                <w:color w:val="auto"/>
              </w:rPr>
              <w:t xml:space="preserve">    </w:t>
            </w:r>
            <w:r w:rsidR="00AD39B4">
              <w:rPr>
                <w:rFonts w:ascii="Times New Roman" w:eastAsia="Times New Roman" w:hAnsi="Times New Roman" w:cs="Times New Roman"/>
                <w:color w:val="auto"/>
              </w:rPr>
              <w:t>по 31</w:t>
            </w:r>
            <w:r w:rsidR="004014B1">
              <w:rPr>
                <w:rFonts w:ascii="Times New Roman" w:eastAsia="Times New Roman" w:hAnsi="Times New Roman" w:cs="Times New Roman"/>
                <w:color w:val="auto"/>
              </w:rPr>
              <w:t>.12.2029</w:t>
            </w:r>
          </w:p>
          <w:p w:rsidR="00AD39B4" w:rsidRPr="009640BF" w:rsidRDefault="00AD39B4" w:rsidP="00AD39B4">
            <w:pPr>
              <w:pStyle w:val="a9"/>
              <w:rPr>
                <w:color w:val="auto"/>
              </w:rPr>
            </w:pPr>
          </w:p>
        </w:tc>
      </w:tr>
      <w:tr w:rsidR="0075521F" w:rsidRPr="009640BF" w:rsidTr="0075521F">
        <w:trPr>
          <w:trHeight w:hRule="exact" w:val="1136"/>
        </w:trPr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D39B4" w:rsidRPr="009640BF" w:rsidRDefault="00AD39B4" w:rsidP="00E07EE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«А</w:t>
            </w:r>
            <w:r w:rsidRPr="009640BF">
              <w:rPr>
                <w:rFonts w:ascii="Times New Roman" w:hAnsi="Times New Roman" w:cs="Times New Roman"/>
              </w:rPr>
              <w:t>К</w:t>
            </w:r>
            <w:r w:rsidRPr="009640BF">
              <w:rPr>
                <w:rFonts w:ascii="Times New Roman" w:hAnsi="Times New Roman" w:cs="Times New Roman"/>
              </w:rPr>
              <w:t>ВА» (к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тельная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640BF">
              <w:rPr>
                <w:rFonts w:ascii="Times New Roman" w:hAnsi="Times New Roman" w:cs="Times New Roman"/>
              </w:rPr>
              <w:t>№ 1 п. Сози</w:t>
            </w:r>
            <w:r w:rsidRPr="009640BF">
              <w:rPr>
                <w:rFonts w:ascii="Times New Roman" w:hAnsi="Times New Roman" w:cs="Times New Roman"/>
              </w:rPr>
              <w:t>м</w:t>
            </w:r>
            <w:r w:rsidRPr="009640BF">
              <w:rPr>
                <w:rFonts w:ascii="Times New Roman" w:hAnsi="Times New Roman" w:cs="Times New Roman"/>
              </w:rPr>
              <w:t>ский, ул. Набере</w:t>
            </w:r>
            <w:r w:rsidRPr="009640BF">
              <w:rPr>
                <w:rFonts w:ascii="Times New Roman" w:hAnsi="Times New Roman" w:cs="Times New Roman"/>
              </w:rPr>
              <w:t>ж</w:t>
            </w:r>
            <w:r w:rsidRPr="009640BF">
              <w:rPr>
                <w:rFonts w:ascii="Times New Roman" w:hAnsi="Times New Roman" w:cs="Times New Roman"/>
              </w:rPr>
              <w:t>ная, 25)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9A787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</w:t>
            </w:r>
            <w:r>
              <w:rPr>
                <w:rFonts w:ascii="Times New Roman" w:hAnsi="Times New Roman" w:cs="Times New Roman"/>
                <w:color w:val="auto"/>
              </w:rPr>
              <w:t>140,3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39B4" w:rsidRPr="009640BF" w:rsidRDefault="00AD39B4" w:rsidP="009A787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</w:t>
            </w:r>
            <w:r>
              <w:rPr>
                <w:rFonts w:ascii="Times New Roman" w:hAnsi="Times New Roman" w:cs="Times New Roman"/>
                <w:color w:val="auto"/>
              </w:rPr>
              <w:t>765,6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A7879" w:rsidRDefault="00AD39B4" w:rsidP="00285E7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>
              <w:rPr>
                <w:rFonts w:ascii="Times New Roman" w:hAnsi="Times New Roman" w:cs="Times New Roman"/>
                <w:color w:val="auto"/>
              </w:rPr>
              <w:t>3765,6</w:t>
            </w:r>
            <w:r w:rsidRPr="00792A07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A7879" w:rsidRDefault="0075521F" w:rsidP="00285E72">
            <w:pPr>
              <w:pStyle w:val="a9"/>
              <w:spacing w:line="230" w:lineRule="auto"/>
              <w:rPr>
                <w:color w:val="FF0000"/>
              </w:rPr>
            </w:pPr>
            <w:r>
              <w:rPr>
                <w:color w:val="auto"/>
              </w:rPr>
              <w:t>6861,4</w:t>
            </w:r>
            <w:r w:rsidR="00AD39B4" w:rsidRPr="00792A07">
              <w:rPr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A7879" w:rsidRDefault="0075521F" w:rsidP="00B32445">
            <w:pPr>
              <w:pStyle w:val="a9"/>
              <w:spacing w:line="230" w:lineRule="auto"/>
              <w:rPr>
                <w:color w:val="FF0000"/>
              </w:rPr>
            </w:pPr>
            <w:r>
              <w:rPr>
                <w:color w:val="auto"/>
              </w:rPr>
              <w:t>6861,4</w:t>
            </w:r>
            <w:r w:rsidR="00AD39B4" w:rsidRPr="00792A07">
              <w:rPr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A7879" w:rsidRDefault="0075521F" w:rsidP="008B0283">
            <w:pPr>
              <w:pStyle w:val="TableParagraph"/>
              <w:ind w:left="57" w:right="57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262626" w:themeColor="text1" w:themeTint="D9"/>
                <w:sz w:val="24"/>
                <w:szCs w:val="24"/>
              </w:rPr>
              <w:t>6326,4</w:t>
            </w:r>
            <w:r w:rsidR="00AD39B4" w:rsidRPr="00AD39B4">
              <w:rPr>
                <w:color w:val="262626" w:themeColor="text1" w:themeTint="D9"/>
                <w:sz w:val="24"/>
                <w:szCs w:val="24"/>
              </w:rPr>
              <w:t>**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A7879" w:rsidRDefault="0075521F" w:rsidP="008B0283">
            <w:pPr>
              <w:pStyle w:val="TableParagraph"/>
              <w:ind w:left="57" w:right="57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262626" w:themeColor="text1" w:themeTint="D9"/>
                <w:sz w:val="24"/>
                <w:szCs w:val="24"/>
              </w:rPr>
              <w:t>6326,4</w:t>
            </w:r>
            <w:r w:rsidR="00AD39B4" w:rsidRPr="00AD39B4">
              <w:rPr>
                <w:color w:val="262626" w:themeColor="text1" w:themeTint="D9"/>
                <w:sz w:val="24"/>
                <w:szCs w:val="24"/>
              </w:rPr>
              <w:t>**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AD39B4" w:rsidRDefault="0075521F" w:rsidP="00A90DBD">
            <w:pPr>
              <w:pStyle w:val="TableParagraph"/>
              <w:ind w:left="57" w:right="57"/>
              <w:jc w:val="center"/>
              <w:rPr>
                <w:color w:val="262626" w:themeColor="text1" w:themeTint="D9"/>
                <w:sz w:val="24"/>
                <w:szCs w:val="24"/>
              </w:rPr>
            </w:pPr>
            <w:r>
              <w:rPr>
                <w:color w:val="262626" w:themeColor="text1" w:themeTint="D9"/>
                <w:sz w:val="24"/>
                <w:szCs w:val="24"/>
              </w:rPr>
              <w:t>6579,4</w:t>
            </w:r>
            <w:r w:rsidR="00AD39B4" w:rsidRPr="00AD39B4">
              <w:rPr>
                <w:color w:val="262626" w:themeColor="text1" w:themeTint="D9"/>
                <w:sz w:val="24"/>
                <w:szCs w:val="24"/>
              </w:rPr>
              <w:t>**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D39B4" w:rsidRPr="009640BF" w:rsidRDefault="0075521F" w:rsidP="00AD39B4">
            <w:pPr>
              <w:pStyle w:val="a9"/>
              <w:jc w:val="left"/>
              <w:rPr>
                <w:color w:val="auto"/>
              </w:rPr>
            </w:pPr>
            <w:r>
              <w:rPr>
                <w:color w:val="262626" w:themeColor="text1" w:themeTint="D9"/>
              </w:rPr>
              <w:t xml:space="preserve"> 6579,4</w:t>
            </w:r>
            <w:r w:rsidR="00AD39B4" w:rsidRPr="00AD39B4">
              <w:rPr>
                <w:color w:val="262626" w:themeColor="text1" w:themeTint="D9"/>
              </w:rPr>
              <w:t>**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39B4" w:rsidRPr="009640BF" w:rsidRDefault="0075521F" w:rsidP="00CD7049">
            <w:pPr>
              <w:pStyle w:val="a9"/>
              <w:rPr>
                <w:color w:val="auto"/>
              </w:rPr>
            </w:pPr>
            <w:r>
              <w:rPr>
                <w:color w:val="262626" w:themeColor="text1" w:themeTint="D9"/>
              </w:rPr>
              <w:t>6842,6</w:t>
            </w:r>
            <w:r w:rsidR="00AD39B4" w:rsidRPr="00AD39B4">
              <w:rPr>
                <w:color w:val="262626" w:themeColor="text1" w:themeTint="D9"/>
              </w:rPr>
              <w:t>**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39B4" w:rsidRPr="009640BF" w:rsidRDefault="0075521F" w:rsidP="00792A07">
            <w:pPr>
              <w:pStyle w:val="a9"/>
              <w:rPr>
                <w:color w:val="auto"/>
              </w:rPr>
            </w:pPr>
            <w:r>
              <w:rPr>
                <w:color w:val="262626" w:themeColor="text1" w:themeTint="D9"/>
              </w:rPr>
              <w:t>6842,6</w:t>
            </w:r>
            <w:r w:rsidR="005A2F1A" w:rsidRPr="00AD39B4">
              <w:rPr>
                <w:color w:val="262626" w:themeColor="text1" w:themeTint="D9"/>
              </w:rPr>
              <w:t>**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39B4" w:rsidRPr="009640BF" w:rsidRDefault="0075521F" w:rsidP="00792A07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7116,3</w:t>
            </w:r>
            <w:r w:rsidR="00AD4CDF" w:rsidRPr="00AD39B4">
              <w:rPr>
                <w:color w:val="262626" w:themeColor="text1" w:themeTint="D9"/>
              </w:rPr>
              <w:t>**</w:t>
            </w:r>
          </w:p>
        </w:tc>
      </w:tr>
    </w:tbl>
    <w:p w:rsidR="00E51492" w:rsidRPr="009640BF" w:rsidRDefault="00685358" w:rsidP="007F21D3">
      <w:pPr>
        <w:pStyle w:val="af0"/>
        <w:ind w:left="0" w:firstLine="23"/>
        <w:rPr>
          <w:sz w:val="24"/>
          <w:szCs w:val="24"/>
        </w:rPr>
        <w:sectPr w:rsidR="00E51492" w:rsidRPr="009640BF" w:rsidSect="00A42040">
          <w:footerReference w:type="even" r:id="rId29"/>
          <w:footerReference w:type="default" r:id="rId30"/>
          <w:pgSz w:w="16840" w:h="11900" w:orient="landscape"/>
          <w:pgMar w:top="1418" w:right="851" w:bottom="1134" w:left="851" w:header="0" w:footer="6" w:gutter="0"/>
          <w:cols w:space="720"/>
          <w:noEndnote/>
          <w:docGrid w:linePitch="360"/>
        </w:sectPr>
      </w:pPr>
      <w:r w:rsidRPr="009640BF">
        <w:rPr>
          <w:sz w:val="24"/>
          <w:szCs w:val="24"/>
        </w:rPr>
        <w:t xml:space="preserve">Примечание * - налог на добавленную стоимость взимается сверх указанных величин; ** - </w:t>
      </w:r>
      <w:r w:rsidR="00E82042" w:rsidRPr="009640BF">
        <w:rPr>
          <w:sz w:val="24"/>
          <w:szCs w:val="24"/>
        </w:rPr>
        <w:t xml:space="preserve">указан тариф для населения, </w:t>
      </w:r>
      <w:r w:rsidRPr="009640BF">
        <w:rPr>
          <w:sz w:val="24"/>
          <w:szCs w:val="24"/>
        </w:rPr>
        <w:t>налог на доб</w:t>
      </w:r>
      <w:r w:rsidR="00CD7049" w:rsidRPr="009640BF">
        <w:rPr>
          <w:sz w:val="24"/>
          <w:szCs w:val="24"/>
        </w:rPr>
        <w:t>авленную стоимость не взимается</w:t>
      </w:r>
    </w:p>
    <w:p w:rsidR="00E51492" w:rsidRPr="009640BF" w:rsidRDefault="00685358" w:rsidP="00C15A2F">
      <w:pPr>
        <w:pStyle w:val="1"/>
        <w:ind w:left="0"/>
        <w:rPr>
          <w:color w:val="FF0000"/>
          <w:sz w:val="24"/>
          <w:szCs w:val="24"/>
        </w:rPr>
      </w:pPr>
      <w:bookmarkStart w:id="109" w:name="bookmark129"/>
      <w:bookmarkStart w:id="110" w:name="bookmark130"/>
      <w:bookmarkStart w:id="111" w:name="bookmark131"/>
      <w:bookmarkStart w:id="112" w:name="_Toc79561415"/>
      <w:r w:rsidRPr="009640BF">
        <w:rPr>
          <w:sz w:val="24"/>
          <w:szCs w:val="24"/>
        </w:rPr>
        <w:lastRenderedPageBreak/>
        <w:t>Часть 12. Описание существующих технических и технологических проблем в систем</w:t>
      </w:r>
      <w:r w:rsidR="00E07EE6">
        <w:rPr>
          <w:sz w:val="24"/>
          <w:szCs w:val="24"/>
        </w:rPr>
        <w:t>е</w:t>
      </w:r>
      <w:r w:rsidRPr="009640BF">
        <w:rPr>
          <w:sz w:val="24"/>
          <w:szCs w:val="24"/>
        </w:rPr>
        <w:t xml:space="preserve"> теплоснабжения </w:t>
      </w:r>
      <w:bookmarkEnd w:id="109"/>
      <w:bookmarkEnd w:id="110"/>
      <w:bookmarkEnd w:id="111"/>
      <w:bookmarkEnd w:id="112"/>
      <w:r w:rsidR="00BD4BCC" w:rsidRPr="009640BF">
        <w:rPr>
          <w:sz w:val="24"/>
          <w:szCs w:val="24"/>
        </w:rPr>
        <w:t>п.</w:t>
      </w:r>
      <w:r w:rsidR="00060D6E">
        <w:rPr>
          <w:sz w:val="24"/>
          <w:szCs w:val="24"/>
        </w:rPr>
        <w:t xml:space="preserve"> </w:t>
      </w:r>
      <w:r w:rsidR="00BD4BCC" w:rsidRPr="009640BF">
        <w:rPr>
          <w:sz w:val="24"/>
          <w:szCs w:val="24"/>
        </w:rPr>
        <w:t>Созимский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Систем</w:t>
      </w:r>
      <w:r w:rsidR="00E07EE6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 теплоснабжения от котельн</w:t>
      </w:r>
      <w:r w:rsidR="00E07EE6">
        <w:rPr>
          <w:color w:val="auto"/>
          <w:sz w:val="24"/>
          <w:szCs w:val="24"/>
        </w:rPr>
        <w:t>ой</w:t>
      </w:r>
      <w:r w:rsidR="00EF2CF0" w:rsidRPr="009640BF">
        <w:rPr>
          <w:color w:val="auto"/>
          <w:sz w:val="24"/>
          <w:szCs w:val="24"/>
        </w:rPr>
        <w:t xml:space="preserve"> </w:t>
      </w:r>
      <w:r w:rsidR="00826E34" w:rsidRPr="009640BF">
        <w:rPr>
          <w:color w:val="auto"/>
          <w:sz w:val="24"/>
          <w:szCs w:val="24"/>
        </w:rPr>
        <w:t>№ 1</w:t>
      </w:r>
      <w:r w:rsidR="00E07EE6">
        <w:rPr>
          <w:color w:val="auto"/>
          <w:sz w:val="24"/>
          <w:szCs w:val="24"/>
        </w:rPr>
        <w:t xml:space="preserve"> </w:t>
      </w:r>
      <w:r w:rsidR="0003203D" w:rsidRPr="009640BF">
        <w:rPr>
          <w:color w:val="auto"/>
          <w:sz w:val="24"/>
          <w:szCs w:val="24"/>
        </w:rPr>
        <w:t>п. Созимский</w:t>
      </w:r>
      <w:r w:rsidRPr="009640BF">
        <w:rPr>
          <w:color w:val="auto"/>
          <w:sz w:val="24"/>
          <w:szCs w:val="24"/>
        </w:rPr>
        <w:t xml:space="preserve"> закры</w:t>
      </w:r>
      <w:r w:rsidR="0065350A" w:rsidRPr="009640BF">
        <w:rPr>
          <w:color w:val="auto"/>
          <w:sz w:val="24"/>
          <w:szCs w:val="24"/>
        </w:rPr>
        <w:t>т</w:t>
      </w:r>
      <w:r w:rsidR="00E07EE6">
        <w:rPr>
          <w:color w:val="auto"/>
          <w:sz w:val="24"/>
          <w:szCs w:val="24"/>
        </w:rPr>
        <w:t>ая</w:t>
      </w:r>
      <w:r w:rsidR="0065350A" w:rsidRPr="009640BF">
        <w:rPr>
          <w:color w:val="auto"/>
          <w:sz w:val="24"/>
          <w:szCs w:val="24"/>
        </w:rPr>
        <w:t xml:space="preserve">. </w:t>
      </w:r>
      <w:r w:rsidRPr="009640BF">
        <w:rPr>
          <w:color w:val="auto"/>
          <w:sz w:val="24"/>
          <w:szCs w:val="24"/>
        </w:rPr>
        <w:t>Водяные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вые сети двухтрубные.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По информации, предоставленной администрацией </w:t>
      </w:r>
      <w:r w:rsidR="00E07EE6">
        <w:rPr>
          <w:color w:val="auto"/>
          <w:sz w:val="24"/>
          <w:szCs w:val="24"/>
        </w:rPr>
        <w:t xml:space="preserve">Верхнекамского муниципального округа </w:t>
      </w:r>
      <w:r w:rsidRPr="009640BF">
        <w:rPr>
          <w:color w:val="auto"/>
          <w:sz w:val="24"/>
          <w:szCs w:val="24"/>
        </w:rPr>
        <w:t>и теплоснабжающ</w:t>
      </w:r>
      <w:r w:rsidR="002B5A33" w:rsidRPr="009640BF">
        <w:rPr>
          <w:color w:val="auto"/>
          <w:sz w:val="24"/>
          <w:szCs w:val="24"/>
        </w:rPr>
        <w:t>ей</w:t>
      </w:r>
      <w:r w:rsidRPr="009640BF">
        <w:rPr>
          <w:color w:val="auto"/>
          <w:sz w:val="24"/>
          <w:szCs w:val="24"/>
        </w:rPr>
        <w:t xml:space="preserve"> организаци</w:t>
      </w:r>
      <w:r w:rsidR="002B5A33" w:rsidRPr="009640BF">
        <w:rPr>
          <w:color w:val="auto"/>
          <w:sz w:val="24"/>
          <w:szCs w:val="24"/>
        </w:rPr>
        <w:t>ей</w:t>
      </w:r>
      <w:r w:rsidRPr="009640BF">
        <w:rPr>
          <w:color w:val="auto"/>
          <w:sz w:val="24"/>
          <w:szCs w:val="24"/>
        </w:rPr>
        <w:t xml:space="preserve"> </w:t>
      </w:r>
      <w:r w:rsidR="00A334DD" w:rsidRPr="009640BF">
        <w:rPr>
          <w:color w:val="auto"/>
          <w:sz w:val="24"/>
          <w:szCs w:val="24"/>
        </w:rPr>
        <w:t xml:space="preserve">в </w:t>
      </w:r>
      <w:proofErr w:type="spellStart"/>
      <w:r w:rsidR="00A334DD" w:rsidRPr="009640BF">
        <w:rPr>
          <w:color w:val="auto"/>
          <w:sz w:val="24"/>
          <w:szCs w:val="24"/>
        </w:rPr>
        <w:t>п</w:t>
      </w:r>
      <w:proofErr w:type="gramStart"/>
      <w:r w:rsidR="00A334DD" w:rsidRPr="009640BF">
        <w:rPr>
          <w:color w:val="auto"/>
          <w:sz w:val="24"/>
          <w:szCs w:val="24"/>
        </w:rPr>
        <w:t>.С</w:t>
      </w:r>
      <w:proofErr w:type="gramEnd"/>
      <w:r w:rsidR="00A334DD" w:rsidRPr="009640BF">
        <w:rPr>
          <w:color w:val="auto"/>
          <w:sz w:val="24"/>
          <w:szCs w:val="24"/>
        </w:rPr>
        <w:t>озимкий</w:t>
      </w:r>
      <w:proofErr w:type="spellEnd"/>
      <w:r w:rsidRPr="009640BF">
        <w:rPr>
          <w:color w:val="auto"/>
          <w:sz w:val="24"/>
          <w:szCs w:val="24"/>
        </w:rPr>
        <w:t xml:space="preserve"> имеются следующие технические и технологические проблемы:</w:t>
      </w:r>
    </w:p>
    <w:p w:rsidR="00E51492" w:rsidRPr="009640BF" w:rsidRDefault="00BC64C7" w:rsidP="0093379A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FF0000"/>
          <w:sz w:val="24"/>
          <w:szCs w:val="24"/>
        </w:rPr>
      </w:pPr>
      <w:bookmarkStart w:id="113" w:name="bookmark132"/>
      <w:bookmarkEnd w:id="113"/>
      <w:r w:rsidRPr="009640BF">
        <w:rPr>
          <w:sz w:val="24"/>
          <w:szCs w:val="24"/>
        </w:rPr>
        <w:t>низкая надежность  системы  теплоснабжения</w:t>
      </w:r>
      <w:r w:rsidR="00663081" w:rsidRPr="009640BF">
        <w:rPr>
          <w:sz w:val="24"/>
          <w:szCs w:val="24"/>
        </w:rPr>
        <w:t>.</w:t>
      </w:r>
      <w:r w:rsidRPr="009640BF">
        <w:rPr>
          <w:sz w:val="24"/>
          <w:szCs w:val="24"/>
        </w:rPr>
        <w:t xml:space="preserve"> При  выходе  из строя  котельной или разрыве магистральной сети  теплоснабжение полностью прекращается. Резервные  труб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проводы от существующих котельных отсутствуют. Использование  автономных резервных  стационарных  и мобильных  источников  теплоснабжения в настоящий момент не пред</w:t>
      </w:r>
      <w:r w:rsidRPr="009640BF">
        <w:rPr>
          <w:sz w:val="24"/>
          <w:szCs w:val="24"/>
        </w:rPr>
        <w:t>у</w:t>
      </w:r>
      <w:r w:rsidRPr="009640BF">
        <w:rPr>
          <w:sz w:val="24"/>
          <w:szCs w:val="24"/>
        </w:rPr>
        <w:t>смотрено.</w:t>
      </w:r>
    </w:p>
    <w:p w:rsidR="00D460C4" w:rsidRPr="009640BF" w:rsidRDefault="003840A3" w:rsidP="0093379A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п</w:t>
      </w:r>
      <w:proofErr w:type="gramEnd"/>
      <w:r w:rsidRPr="009640BF">
        <w:rPr>
          <w:color w:val="auto"/>
          <w:sz w:val="24"/>
          <w:szCs w:val="24"/>
        </w:rPr>
        <w:t>олное отсутствие</w:t>
      </w:r>
      <w:r w:rsidR="006A6710" w:rsidRPr="009640BF">
        <w:rPr>
          <w:color w:val="auto"/>
          <w:sz w:val="24"/>
          <w:szCs w:val="24"/>
        </w:rPr>
        <w:t xml:space="preserve"> исправных</w:t>
      </w:r>
      <w:r w:rsidRPr="009640BF">
        <w:rPr>
          <w:color w:val="auto"/>
          <w:sz w:val="24"/>
          <w:szCs w:val="24"/>
        </w:rPr>
        <w:t xml:space="preserve"> приборов учета тепловой энергии и</w:t>
      </w:r>
      <w:r w:rsidR="003176EC" w:rsidRPr="009640BF">
        <w:rPr>
          <w:color w:val="auto"/>
          <w:sz w:val="24"/>
          <w:szCs w:val="24"/>
        </w:rPr>
        <w:t xml:space="preserve"> расходомеров</w:t>
      </w:r>
      <w:r w:rsidRPr="009640BF">
        <w:rPr>
          <w:color w:val="auto"/>
          <w:sz w:val="24"/>
          <w:szCs w:val="24"/>
        </w:rPr>
        <w:t xml:space="preserve"> </w:t>
      </w:r>
      <w:r w:rsidR="003176EC" w:rsidRPr="009640BF">
        <w:rPr>
          <w:color w:val="auto"/>
          <w:sz w:val="24"/>
          <w:szCs w:val="24"/>
        </w:rPr>
        <w:t>подпитки теплосети</w:t>
      </w:r>
      <w:r w:rsidRPr="009640BF">
        <w:rPr>
          <w:color w:val="auto"/>
          <w:sz w:val="24"/>
          <w:szCs w:val="24"/>
        </w:rPr>
        <w:t xml:space="preserve"> на всех котельных, а также отсутствие режимных карт</w:t>
      </w:r>
      <w:r w:rsidR="00663081" w:rsidRPr="009640BF">
        <w:rPr>
          <w:color w:val="auto"/>
          <w:sz w:val="24"/>
          <w:szCs w:val="24"/>
        </w:rPr>
        <w:t>;</w:t>
      </w:r>
    </w:p>
    <w:p w:rsidR="00EC1BA2" w:rsidRPr="009640BF" w:rsidRDefault="00685358" w:rsidP="0093379A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auto"/>
          <w:sz w:val="24"/>
          <w:szCs w:val="24"/>
        </w:rPr>
      </w:pPr>
      <w:bookmarkStart w:id="114" w:name="bookmark133"/>
      <w:bookmarkEnd w:id="114"/>
      <w:proofErr w:type="gramStart"/>
      <w:r w:rsidRPr="009640BF">
        <w:rPr>
          <w:color w:val="auto"/>
          <w:sz w:val="24"/>
          <w:szCs w:val="24"/>
        </w:rPr>
        <w:t>низкая</w:t>
      </w:r>
      <w:proofErr w:type="gramEnd"/>
      <w:r w:rsidRPr="009640BF">
        <w:rPr>
          <w:color w:val="auto"/>
          <w:sz w:val="24"/>
          <w:szCs w:val="24"/>
        </w:rPr>
        <w:t xml:space="preserve"> </w:t>
      </w:r>
      <w:proofErr w:type="spellStart"/>
      <w:r w:rsidRPr="009640BF">
        <w:rPr>
          <w:color w:val="auto"/>
          <w:sz w:val="24"/>
          <w:szCs w:val="24"/>
        </w:rPr>
        <w:t>энергоэффективность</w:t>
      </w:r>
      <w:proofErr w:type="spellEnd"/>
      <w:r w:rsidRPr="009640BF">
        <w:rPr>
          <w:color w:val="auto"/>
          <w:sz w:val="24"/>
          <w:szCs w:val="24"/>
        </w:rPr>
        <w:t xml:space="preserve"> тепловых сетей, высокие потери тепловой энергии</w:t>
      </w:r>
      <w:r w:rsidR="00CA2FB7" w:rsidRPr="009640BF">
        <w:rPr>
          <w:color w:val="auto"/>
          <w:sz w:val="24"/>
          <w:szCs w:val="24"/>
        </w:rPr>
        <w:t xml:space="preserve">. </w:t>
      </w:r>
      <w:r w:rsidR="0088630B" w:rsidRPr="009640BF">
        <w:rPr>
          <w:color w:val="auto"/>
          <w:sz w:val="24"/>
          <w:szCs w:val="24"/>
        </w:rPr>
        <w:t>Тепловая изоляция трубопроводов сети отопления находится в неудовлетворительное сост</w:t>
      </w:r>
      <w:r w:rsidR="0088630B" w:rsidRPr="009640BF">
        <w:rPr>
          <w:color w:val="auto"/>
          <w:sz w:val="24"/>
          <w:szCs w:val="24"/>
        </w:rPr>
        <w:t>о</w:t>
      </w:r>
      <w:r w:rsidR="0088630B" w:rsidRPr="009640BF">
        <w:rPr>
          <w:color w:val="auto"/>
          <w:sz w:val="24"/>
          <w:szCs w:val="24"/>
        </w:rPr>
        <w:t>янии: частичное разрушение теплоизоляции трубопроводов, открытые уча</w:t>
      </w:r>
      <w:r w:rsidR="00EC1BA2" w:rsidRPr="009640BF">
        <w:rPr>
          <w:color w:val="auto"/>
          <w:sz w:val="24"/>
          <w:szCs w:val="24"/>
        </w:rPr>
        <w:t>стки трубопров</w:t>
      </w:r>
      <w:r w:rsidR="00EC1BA2" w:rsidRPr="009640BF">
        <w:rPr>
          <w:color w:val="auto"/>
          <w:sz w:val="24"/>
          <w:szCs w:val="24"/>
        </w:rPr>
        <w:t>о</w:t>
      </w:r>
      <w:r w:rsidR="00EC1BA2" w:rsidRPr="009640BF">
        <w:rPr>
          <w:color w:val="auto"/>
          <w:sz w:val="24"/>
          <w:szCs w:val="24"/>
        </w:rPr>
        <w:t>дов без изоляции;</w:t>
      </w:r>
    </w:p>
    <w:p w:rsidR="00483A9D" w:rsidRPr="009640BF" w:rsidRDefault="00483A9D" w:rsidP="00483A9D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auto"/>
          <w:sz w:val="24"/>
          <w:szCs w:val="24"/>
        </w:rPr>
        <w:sectPr w:rsidR="00483A9D" w:rsidRPr="009640BF" w:rsidSect="00641B28">
          <w:pgSz w:w="11900" w:h="16840"/>
          <w:pgMar w:top="851" w:right="567" w:bottom="851" w:left="1701" w:header="0" w:footer="6" w:gutter="0"/>
          <w:cols w:space="720"/>
          <w:noEndnote/>
          <w:docGrid w:linePitch="360"/>
        </w:sectPr>
      </w:pPr>
      <w:r w:rsidRPr="009640BF">
        <w:rPr>
          <w:color w:val="auto"/>
          <w:sz w:val="24"/>
          <w:szCs w:val="24"/>
        </w:rPr>
        <w:t>в</w:t>
      </w:r>
      <w:r w:rsidR="00D94AE2" w:rsidRPr="009640BF">
        <w:rPr>
          <w:color w:val="auto"/>
          <w:sz w:val="24"/>
          <w:szCs w:val="24"/>
        </w:rPr>
        <w:t xml:space="preserve"> соответствии с Федеральным законом № 261-ФЗ </w:t>
      </w:r>
      <w:r w:rsidRPr="009640BF">
        <w:rPr>
          <w:color w:val="auto"/>
          <w:sz w:val="24"/>
          <w:szCs w:val="24"/>
        </w:rPr>
        <w:t>все потребители</w:t>
      </w:r>
      <w:r w:rsidR="006A6710" w:rsidRPr="009640BF">
        <w:rPr>
          <w:color w:val="auto"/>
          <w:sz w:val="24"/>
          <w:szCs w:val="24"/>
        </w:rPr>
        <w:t xml:space="preserve">, подключенные к системе централизованного теплоснабжения, </w:t>
      </w:r>
      <w:r w:rsidRPr="009640BF">
        <w:rPr>
          <w:rStyle w:val="blk"/>
          <w:color w:val="auto"/>
          <w:sz w:val="24"/>
          <w:szCs w:val="24"/>
        </w:rPr>
        <w:t>должны быть оснащены приборами учета те</w:t>
      </w:r>
      <w:r w:rsidRPr="009640BF">
        <w:rPr>
          <w:rStyle w:val="blk"/>
          <w:color w:val="auto"/>
          <w:sz w:val="24"/>
          <w:szCs w:val="24"/>
        </w:rPr>
        <w:t>п</w:t>
      </w:r>
      <w:r w:rsidRPr="009640BF">
        <w:rPr>
          <w:rStyle w:val="blk"/>
          <w:color w:val="auto"/>
          <w:sz w:val="24"/>
          <w:szCs w:val="24"/>
        </w:rPr>
        <w:t>ловой энергии.</w:t>
      </w:r>
      <w:r w:rsidRPr="009640BF">
        <w:rPr>
          <w:color w:val="auto"/>
          <w:sz w:val="24"/>
          <w:szCs w:val="24"/>
        </w:rPr>
        <w:t xml:space="preserve"> Ввиду отсутствия приборов учета тепловой энергии у большей части потр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 xml:space="preserve">бителей в </w:t>
      </w:r>
      <w:r w:rsidR="00BA7597" w:rsidRPr="009640BF">
        <w:rPr>
          <w:color w:val="auto"/>
          <w:sz w:val="24"/>
          <w:szCs w:val="24"/>
        </w:rPr>
        <w:t>п. Созимский</w:t>
      </w:r>
      <w:r w:rsidRPr="009640BF">
        <w:rPr>
          <w:color w:val="auto"/>
          <w:sz w:val="24"/>
          <w:szCs w:val="24"/>
        </w:rPr>
        <w:t>, невозможно определить фактические данные по теплопотреблению отдельных зданий/сооружений, фактические величины тепловых потерь в сетях, а также фактические утечки теплоносителя.</w:t>
      </w:r>
    </w:p>
    <w:p w:rsidR="00E51492" w:rsidRPr="009640BF" w:rsidRDefault="00685358" w:rsidP="00C15A2F">
      <w:pPr>
        <w:pStyle w:val="1"/>
        <w:rPr>
          <w:sz w:val="24"/>
          <w:szCs w:val="24"/>
        </w:rPr>
      </w:pPr>
      <w:bookmarkStart w:id="115" w:name="bookmark134"/>
      <w:bookmarkStart w:id="116" w:name="bookmark135"/>
      <w:bookmarkStart w:id="117" w:name="bookmark136"/>
      <w:bookmarkStart w:id="118" w:name="_Toc79561416"/>
      <w:r w:rsidRPr="009640BF">
        <w:rPr>
          <w:sz w:val="24"/>
          <w:szCs w:val="24"/>
        </w:rPr>
        <w:lastRenderedPageBreak/>
        <w:t>ГЛАВА 2. Существующее и перспективное потребление тепловой энергии на цели теплоснабжения</w:t>
      </w:r>
      <w:bookmarkEnd w:id="115"/>
      <w:bookmarkEnd w:id="116"/>
      <w:bookmarkEnd w:id="117"/>
      <w:bookmarkEnd w:id="118"/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119" w:name="bookmark137"/>
      <w:bookmarkStart w:id="120" w:name="bookmark138"/>
      <w:bookmarkStart w:id="121" w:name="bookmark139"/>
      <w:r w:rsidRPr="009640BF">
        <w:rPr>
          <w:color w:val="auto"/>
          <w:sz w:val="24"/>
        </w:rPr>
        <w:t>Перспективные балансы тепловой мощности и тепловой нагрузки в разрезе источников теплоснабжения</w:t>
      </w:r>
      <w:bookmarkEnd w:id="119"/>
      <w:bookmarkEnd w:id="120"/>
      <w:bookmarkEnd w:id="121"/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38"/>
        <w:gridCol w:w="7797"/>
        <w:gridCol w:w="2126"/>
        <w:gridCol w:w="2268"/>
        <w:gridCol w:w="2268"/>
      </w:tblGrid>
      <w:tr w:rsidR="00E07EE6" w:rsidRPr="009640BF" w:rsidTr="00E07EE6">
        <w:trPr>
          <w:trHeight w:hRule="exact" w:val="387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07EE6" w:rsidRPr="009640BF" w:rsidRDefault="00E07EE6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07EE6" w:rsidRPr="009640BF" w:rsidRDefault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Показатель</w:t>
            </w:r>
          </w:p>
        </w:tc>
        <w:tc>
          <w:tcPr>
            <w:tcW w:w="666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  <w:r>
              <w:rPr>
                <w:color w:val="auto"/>
              </w:rPr>
              <w:t xml:space="preserve"> </w:t>
            </w:r>
            <w:r w:rsidRPr="009640BF">
              <w:rPr>
                <w:color w:val="auto"/>
              </w:rPr>
              <w:t>№ 1</w:t>
            </w:r>
          </w:p>
        </w:tc>
      </w:tr>
      <w:tr w:rsidR="00E07EE6" w:rsidRPr="009640BF" w:rsidTr="00E07EE6">
        <w:trPr>
          <w:trHeight w:hRule="exact" w:val="408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07EE6" w:rsidRPr="009640BF" w:rsidRDefault="00E07EE6">
            <w:pPr>
              <w:rPr>
                <w:color w:val="auto"/>
              </w:rPr>
            </w:pPr>
          </w:p>
        </w:tc>
        <w:tc>
          <w:tcPr>
            <w:tcW w:w="7797" w:type="dxa"/>
            <w:tcBorders>
              <w:left w:val="single" w:sz="4" w:space="0" w:color="auto"/>
            </w:tcBorders>
            <w:shd w:val="clear" w:color="auto" w:fill="FFFFFF"/>
          </w:tcPr>
          <w:p w:rsidR="00E07EE6" w:rsidRPr="009640BF" w:rsidRDefault="00E07EE6">
            <w:pPr>
              <w:rPr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07EE6" w:rsidRPr="005B2792" w:rsidRDefault="005B2792" w:rsidP="00874B43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07EE6" w:rsidRPr="00B052F3" w:rsidRDefault="00040517" w:rsidP="00874B43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2024-2027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07EE6" w:rsidRPr="00B052F3" w:rsidRDefault="00040517" w:rsidP="00874B43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2028-2030</w:t>
            </w:r>
          </w:p>
        </w:tc>
      </w:tr>
      <w:tr w:rsidR="00E07EE6" w:rsidRPr="009640BF" w:rsidTr="00E07EE6">
        <w:trPr>
          <w:trHeight w:hRule="exact" w:val="371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Объем потребления тепловой энергии на отопление, Гкал: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5B279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1883,7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B052F3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1883,7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B052F3" w:rsidP="00B052F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            1883,9</w:t>
            </w:r>
          </w:p>
        </w:tc>
      </w:tr>
      <w:tr w:rsidR="00E07EE6" w:rsidRPr="009640BF" w:rsidTr="00E07EE6">
        <w:trPr>
          <w:trHeight w:hRule="exact" w:val="293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jc w:val="center"/>
              <w:rPr>
                <w:color w:val="auto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жилых домов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5B279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1616,34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B052F3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1616,34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B052F3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1616,34</w:t>
            </w:r>
          </w:p>
        </w:tc>
      </w:tr>
      <w:tr w:rsidR="00E07EE6" w:rsidRPr="009640BF" w:rsidTr="00E07EE6">
        <w:trPr>
          <w:trHeight w:hRule="exact" w:val="283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jc w:val="center"/>
              <w:rPr>
                <w:color w:val="auto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общественных зданий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5B279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267,36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B052F3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267,36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B052F3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267,36</w:t>
            </w:r>
          </w:p>
        </w:tc>
      </w:tr>
      <w:tr w:rsidR="00E07EE6" w:rsidRPr="009640BF" w:rsidTr="00E07EE6">
        <w:trPr>
          <w:trHeight w:hRule="exact" w:val="288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jc w:val="center"/>
              <w:rPr>
                <w:color w:val="auto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производственных зданий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</w:t>
            </w:r>
          </w:p>
        </w:tc>
      </w:tr>
      <w:tr w:rsidR="00E07EE6" w:rsidRPr="009640BF" w:rsidTr="00E07EE6">
        <w:trPr>
          <w:trHeight w:hRule="exact" w:val="288"/>
        </w:trPr>
        <w:tc>
          <w:tcPr>
            <w:tcW w:w="538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jc w:val="center"/>
              <w:rPr>
                <w:color w:val="auto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</w:t>
            </w:r>
          </w:p>
        </w:tc>
      </w:tr>
      <w:tr w:rsidR="00E07EE6" w:rsidRPr="009640BF" w:rsidTr="00E07EE6">
        <w:trPr>
          <w:trHeight w:hRule="exact" w:val="420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07EE6" w:rsidRPr="009640BF" w:rsidRDefault="00E07EE6" w:rsidP="00B5235C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Площади строительных фондов жилых домов, тыс.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BE0F70">
            <w:pPr>
              <w:pStyle w:val="a9"/>
              <w:rPr>
                <w:color w:val="auto"/>
              </w:rPr>
            </w:pPr>
            <w:r w:rsidRPr="0078566B">
              <w:rPr>
                <w:color w:val="auto"/>
              </w:rPr>
              <w:t>4446,9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BE0F70">
            <w:pPr>
              <w:pStyle w:val="a9"/>
              <w:rPr>
                <w:color w:val="auto"/>
              </w:rPr>
            </w:pPr>
            <w:r w:rsidRPr="0078566B">
              <w:rPr>
                <w:color w:val="auto"/>
              </w:rPr>
              <w:t>4446,9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BE0F70">
            <w:pPr>
              <w:pStyle w:val="a9"/>
              <w:rPr>
                <w:color w:val="auto"/>
              </w:rPr>
            </w:pPr>
            <w:r w:rsidRPr="0078566B">
              <w:rPr>
                <w:color w:val="auto"/>
              </w:rPr>
              <w:t>4446,9</w:t>
            </w:r>
          </w:p>
        </w:tc>
      </w:tr>
      <w:tr w:rsidR="00E07EE6" w:rsidRPr="009640BF" w:rsidTr="00E07EE6">
        <w:trPr>
          <w:trHeight w:hRule="exact" w:val="454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Прирост площади строительных фондов, тыс.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8C2673">
            <w:pPr>
              <w:pStyle w:val="a9"/>
              <w:rPr>
                <w:color w:val="auto"/>
              </w:rPr>
            </w:pPr>
            <w:r w:rsidRPr="0078566B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8C2673">
            <w:pPr>
              <w:pStyle w:val="a9"/>
              <w:rPr>
                <w:color w:val="auto"/>
              </w:rPr>
            </w:pPr>
            <w:r w:rsidRPr="0078566B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8C2673">
            <w:pPr>
              <w:pStyle w:val="a9"/>
              <w:rPr>
                <w:color w:val="auto"/>
              </w:rPr>
            </w:pPr>
            <w:r w:rsidRPr="0078566B">
              <w:rPr>
                <w:color w:val="auto"/>
              </w:rPr>
              <w:t>-</w:t>
            </w:r>
          </w:p>
        </w:tc>
      </w:tr>
      <w:tr w:rsidR="00E07EE6" w:rsidRPr="009640BF" w:rsidTr="00E07EE6">
        <w:trPr>
          <w:trHeight w:hRule="exact" w:val="418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spacing w:line="230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Удельный расход тепловой энергии, </w:t>
            </w:r>
            <w:proofErr w:type="gramStart"/>
            <w:r w:rsidRPr="009640BF">
              <w:rPr>
                <w:color w:val="auto"/>
              </w:rPr>
              <w:t>ккал</w:t>
            </w:r>
            <w:proofErr w:type="gramEnd"/>
            <w:r w:rsidRPr="009640BF">
              <w:rPr>
                <w:color w:val="auto"/>
              </w:rPr>
              <w:t xml:space="preserve">/(куб. м ч °С)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78566B" w:rsidRDefault="00E07EE6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8566B">
              <w:rPr>
                <w:rFonts w:ascii="Times New Roman" w:hAnsi="Times New Roman" w:cs="Times New Roman"/>
                <w:color w:val="auto"/>
              </w:rPr>
              <w:t>0,45</w:t>
            </w:r>
          </w:p>
        </w:tc>
      </w:tr>
      <w:tr w:rsidR="00E07EE6" w:rsidRPr="009640BF" w:rsidTr="00E07EE6">
        <w:trPr>
          <w:trHeight w:hRule="exact" w:val="439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Прирост объемов потребления тепловой энергии (мощности), Гкал: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07EE6" w:rsidRPr="009640BF" w:rsidTr="00E07EE6">
        <w:trPr>
          <w:trHeight w:hRule="exact" w:val="288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jc w:val="center"/>
              <w:rPr>
                <w:color w:val="auto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жилых домов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07EE6" w:rsidRPr="009640BF" w:rsidTr="00E07EE6">
        <w:trPr>
          <w:trHeight w:hRule="exact" w:val="302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jc w:val="center"/>
              <w:rPr>
                <w:color w:val="auto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общественных зданий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07EE6" w:rsidRPr="009640BF" w:rsidTr="00E07EE6">
        <w:trPr>
          <w:trHeight w:hRule="exact" w:val="408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jc w:val="center"/>
              <w:rPr>
                <w:color w:val="auto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производственных зданий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07EE6" w:rsidRPr="009640BF" w:rsidTr="00E07EE6">
        <w:trPr>
          <w:trHeight w:hRule="exact" w:val="413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E07EE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6.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Фактические расходы теплоносителя,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07EE6" w:rsidRPr="009640BF" w:rsidRDefault="00E07EE6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</w:tbl>
    <w:p w:rsidR="00E51492" w:rsidRPr="009640BF" w:rsidRDefault="00685358" w:rsidP="00A902E4">
      <w:pPr>
        <w:pStyle w:val="af0"/>
        <w:ind w:left="0" w:firstLine="23"/>
        <w:rPr>
          <w:sz w:val="24"/>
          <w:szCs w:val="24"/>
        </w:rPr>
        <w:sectPr w:rsidR="00E51492" w:rsidRPr="009640BF" w:rsidSect="007F21D3">
          <w:pgSz w:w="16840" w:h="11900" w:orient="landscape"/>
          <w:pgMar w:top="1668" w:right="313" w:bottom="1618" w:left="851" w:header="0" w:footer="3" w:gutter="0"/>
          <w:cols w:space="720"/>
          <w:noEndnote/>
          <w:docGrid w:linePitch="360"/>
        </w:sectPr>
      </w:pPr>
      <w:r w:rsidRPr="009640BF">
        <w:rPr>
          <w:sz w:val="24"/>
          <w:szCs w:val="24"/>
        </w:rPr>
        <w:t>Примечание * - данные не представлены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22" w:name="bookmark140"/>
      <w:bookmarkStart w:id="123" w:name="bookmark141"/>
      <w:bookmarkStart w:id="124" w:name="bookmark142"/>
      <w:bookmarkStart w:id="125" w:name="_Toc79561417"/>
      <w:r w:rsidRPr="009640BF">
        <w:rPr>
          <w:sz w:val="24"/>
          <w:szCs w:val="24"/>
        </w:rPr>
        <w:lastRenderedPageBreak/>
        <w:t xml:space="preserve">ГЛАВА 3. Электронная модель системы теплоснабжения </w:t>
      </w:r>
      <w:bookmarkEnd w:id="122"/>
      <w:bookmarkEnd w:id="123"/>
      <w:bookmarkEnd w:id="124"/>
      <w:bookmarkEnd w:id="125"/>
      <w:r w:rsidR="0069704B" w:rsidRPr="009640BF">
        <w:rPr>
          <w:sz w:val="24"/>
          <w:szCs w:val="24"/>
        </w:rPr>
        <w:t>п.</w:t>
      </w:r>
      <w:r w:rsidR="00164AF4">
        <w:rPr>
          <w:sz w:val="24"/>
          <w:szCs w:val="24"/>
        </w:rPr>
        <w:t xml:space="preserve"> </w:t>
      </w:r>
      <w:r w:rsidR="0069704B" w:rsidRPr="009640BF">
        <w:rPr>
          <w:sz w:val="24"/>
          <w:szCs w:val="24"/>
        </w:rPr>
        <w:t>Созимский</w:t>
      </w:r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Согласно подпункта</w:t>
      </w:r>
      <w:proofErr w:type="gramEnd"/>
      <w:r w:rsidRPr="009640BF">
        <w:rPr>
          <w:color w:val="auto"/>
          <w:sz w:val="24"/>
          <w:szCs w:val="24"/>
        </w:rPr>
        <w:t xml:space="preserve"> «а» пункта 55 Требований к схемам теплоснабжения (постано</w:t>
      </w:r>
      <w:r w:rsidRPr="009640BF">
        <w:rPr>
          <w:color w:val="auto"/>
          <w:sz w:val="24"/>
          <w:szCs w:val="24"/>
        </w:rPr>
        <w:t>в</w:t>
      </w:r>
      <w:r w:rsidRPr="009640BF">
        <w:rPr>
          <w:color w:val="auto"/>
          <w:sz w:val="24"/>
          <w:szCs w:val="24"/>
        </w:rPr>
        <w:t>ление Правительства РФ № 154 от 22.02.2012) глава 3 «Электронная модель системы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поселения, городского округа, города федерального значения» должна содержать графическое представление объектов системы теплоснабжения с привязкой к топографич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ской основе поселения.</w:t>
      </w:r>
    </w:p>
    <w:p w:rsidR="00E51492" w:rsidRPr="009640BF" w:rsidRDefault="00685358">
      <w:pPr>
        <w:pStyle w:val="11"/>
        <w:spacing w:after="20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Графическое представление объектов системы теплоснабжения с привязкой к топ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графической основе </w:t>
      </w:r>
      <w:r w:rsidR="00727B18" w:rsidRPr="009640BF">
        <w:rPr>
          <w:color w:val="auto"/>
          <w:sz w:val="24"/>
          <w:szCs w:val="24"/>
        </w:rPr>
        <w:t>п.</w:t>
      </w:r>
      <w:r w:rsidR="00164AF4">
        <w:rPr>
          <w:color w:val="auto"/>
          <w:sz w:val="24"/>
          <w:szCs w:val="24"/>
        </w:rPr>
        <w:t xml:space="preserve"> </w:t>
      </w:r>
      <w:r w:rsidR="00727B18" w:rsidRPr="009640BF">
        <w:rPr>
          <w:color w:val="auto"/>
          <w:sz w:val="24"/>
          <w:szCs w:val="24"/>
        </w:rPr>
        <w:t xml:space="preserve">Созимский </w:t>
      </w:r>
      <w:r w:rsidRPr="009640BF">
        <w:rPr>
          <w:color w:val="auto"/>
          <w:sz w:val="24"/>
          <w:szCs w:val="24"/>
        </w:rPr>
        <w:t>представлено в Приложении 1.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26" w:name="_Toc79561418"/>
      <w:r w:rsidRPr="009640BF">
        <w:rPr>
          <w:sz w:val="24"/>
          <w:szCs w:val="24"/>
        </w:rPr>
        <w:t>ГЛАВА 4. Существующие и перспективные балансы тепловой мощности и</w:t>
      </w:r>
      <w:r w:rsidRPr="009640BF">
        <w:rPr>
          <w:sz w:val="24"/>
          <w:szCs w:val="24"/>
        </w:rPr>
        <w:t>с</w:t>
      </w:r>
      <w:r w:rsidRPr="009640BF">
        <w:rPr>
          <w:sz w:val="24"/>
          <w:szCs w:val="24"/>
        </w:rPr>
        <w:t>точников тепловой энергии и тепловой нагрузки потребителей</w:t>
      </w:r>
      <w:bookmarkEnd w:id="126"/>
    </w:p>
    <w:p w:rsidR="00E51492" w:rsidRPr="009640BF" w:rsidRDefault="00685358">
      <w:pPr>
        <w:pStyle w:val="11"/>
        <w:spacing w:after="8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На основании информации, полученной от </w:t>
      </w:r>
      <w:proofErr w:type="spellStart"/>
      <w:r w:rsidRPr="009640BF">
        <w:rPr>
          <w:color w:val="auto"/>
          <w:sz w:val="24"/>
          <w:szCs w:val="24"/>
        </w:rPr>
        <w:t>теплоснабжающ</w:t>
      </w:r>
      <w:r w:rsidR="00F84F71">
        <w:rPr>
          <w:color w:val="auto"/>
          <w:sz w:val="24"/>
          <w:szCs w:val="24"/>
        </w:rPr>
        <w:t>е</w:t>
      </w:r>
      <w:proofErr w:type="spellEnd"/>
      <w:r w:rsidR="00F84F71">
        <w:rPr>
          <w:color w:val="auto"/>
          <w:sz w:val="24"/>
          <w:szCs w:val="24"/>
        </w:rPr>
        <w:tab/>
      </w:r>
      <w:r w:rsidRPr="009640BF">
        <w:rPr>
          <w:color w:val="auto"/>
          <w:sz w:val="24"/>
          <w:szCs w:val="24"/>
        </w:rPr>
        <w:t xml:space="preserve"> организаци</w:t>
      </w:r>
      <w:r w:rsidR="00F84F71">
        <w:rPr>
          <w:color w:val="auto"/>
          <w:sz w:val="24"/>
          <w:szCs w:val="24"/>
        </w:rPr>
        <w:t xml:space="preserve">и </w:t>
      </w:r>
      <w:proofErr w:type="spellStart"/>
      <w:r w:rsidR="00F84F71">
        <w:rPr>
          <w:color w:val="auto"/>
          <w:sz w:val="24"/>
          <w:szCs w:val="24"/>
        </w:rPr>
        <w:t>п</w:t>
      </w:r>
      <w:proofErr w:type="gramStart"/>
      <w:r w:rsidR="007B1FF4" w:rsidRPr="009640BF">
        <w:rPr>
          <w:color w:val="auto"/>
          <w:sz w:val="24"/>
          <w:szCs w:val="24"/>
        </w:rPr>
        <w:t>.С</w:t>
      </w:r>
      <w:proofErr w:type="gramEnd"/>
      <w:r w:rsidR="007B1FF4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на момент проведения актуализации схемы теплоснабжения, произведена ко</w:t>
      </w:r>
      <w:r w:rsidRPr="009640BF">
        <w:rPr>
          <w:color w:val="auto"/>
          <w:sz w:val="24"/>
          <w:szCs w:val="24"/>
        </w:rPr>
        <w:t>р</w:t>
      </w:r>
      <w:r w:rsidRPr="009640BF">
        <w:rPr>
          <w:color w:val="auto"/>
          <w:sz w:val="24"/>
          <w:szCs w:val="24"/>
        </w:rPr>
        <w:t>ректировка параметров, с которыми эксплуатировались источники тепловой энергии в баз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вый период, а также внесены изменения в перспективные балансы тепловой мощности и тепловой нагрузки котельных.</w:t>
      </w:r>
    </w:p>
    <w:p w:rsidR="00E51492" w:rsidRPr="009640BF" w:rsidRDefault="00F84F71">
      <w:pPr>
        <w:pStyle w:val="11"/>
        <w:spacing w:after="200"/>
        <w:ind w:firstLine="740"/>
        <w:jc w:val="both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Баланс</w:t>
      </w:r>
      <w:r w:rsidR="00685358" w:rsidRPr="009640BF">
        <w:rPr>
          <w:color w:val="auto"/>
          <w:sz w:val="24"/>
          <w:szCs w:val="24"/>
        </w:rPr>
        <w:t xml:space="preserve"> тепловой мощности источник</w:t>
      </w:r>
      <w:r>
        <w:rPr>
          <w:color w:val="auto"/>
          <w:sz w:val="24"/>
          <w:szCs w:val="24"/>
        </w:rPr>
        <w:t>а</w:t>
      </w:r>
      <w:r w:rsidR="00685358" w:rsidRPr="009640BF">
        <w:rPr>
          <w:color w:val="auto"/>
          <w:sz w:val="24"/>
          <w:szCs w:val="24"/>
        </w:rPr>
        <w:t xml:space="preserve"> тепловой энергии и тепловой нагрузки пре</w:t>
      </w:r>
      <w:r w:rsidR="00685358" w:rsidRPr="009640BF">
        <w:rPr>
          <w:color w:val="auto"/>
          <w:sz w:val="24"/>
          <w:szCs w:val="24"/>
        </w:rPr>
        <w:t>д</w:t>
      </w:r>
      <w:r>
        <w:rPr>
          <w:color w:val="auto"/>
          <w:sz w:val="24"/>
          <w:szCs w:val="24"/>
        </w:rPr>
        <w:t>ставлен</w:t>
      </w:r>
      <w:r w:rsidR="00685358" w:rsidRPr="009640BF">
        <w:rPr>
          <w:color w:val="auto"/>
          <w:sz w:val="24"/>
          <w:szCs w:val="24"/>
        </w:rPr>
        <w:t xml:space="preserve"> в Главе 2 настоящего документа.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27" w:name="bookmark143"/>
      <w:bookmarkStart w:id="128" w:name="bookmark144"/>
      <w:bookmarkStart w:id="129" w:name="bookmark145"/>
      <w:bookmarkStart w:id="130" w:name="_Toc79561419"/>
      <w:r w:rsidRPr="009640BF">
        <w:rPr>
          <w:sz w:val="24"/>
          <w:szCs w:val="24"/>
        </w:rPr>
        <w:t xml:space="preserve">ГЛАВА 5. Мастер-план развития систем теплоснабжения </w:t>
      </w:r>
      <w:bookmarkEnd w:id="127"/>
      <w:bookmarkEnd w:id="128"/>
      <w:bookmarkEnd w:id="129"/>
      <w:bookmarkEnd w:id="130"/>
      <w:proofErr w:type="spellStart"/>
      <w:r w:rsidR="0008711C" w:rsidRPr="009640BF">
        <w:rPr>
          <w:sz w:val="24"/>
          <w:szCs w:val="24"/>
        </w:rPr>
        <w:t>п</w:t>
      </w:r>
      <w:proofErr w:type="gramStart"/>
      <w:r w:rsidR="0008711C" w:rsidRPr="009640BF">
        <w:rPr>
          <w:sz w:val="24"/>
          <w:szCs w:val="24"/>
        </w:rPr>
        <w:t>.С</w:t>
      </w:r>
      <w:proofErr w:type="gramEnd"/>
      <w:r w:rsidR="0008711C" w:rsidRPr="009640BF">
        <w:rPr>
          <w:sz w:val="24"/>
          <w:szCs w:val="24"/>
        </w:rPr>
        <w:t>озимский</w:t>
      </w:r>
      <w:proofErr w:type="spellEnd"/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Мастер-план в схеме теплоснабжения (актуализированной схеме теплоснабжения) выполняется для формирования </w:t>
      </w:r>
      <w:proofErr w:type="gramStart"/>
      <w:r w:rsidRPr="009640BF">
        <w:rPr>
          <w:color w:val="auto"/>
          <w:sz w:val="24"/>
          <w:szCs w:val="24"/>
        </w:rPr>
        <w:t>варианта развития системы теплоснабжения поселения</w:t>
      </w:r>
      <w:proofErr w:type="gramEnd"/>
      <w:r w:rsidRPr="009640BF">
        <w:rPr>
          <w:color w:val="auto"/>
          <w:sz w:val="24"/>
          <w:szCs w:val="24"/>
        </w:rPr>
        <w:t>.</w:t>
      </w:r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Мастер-план в схеме теплоснабжения (актуализированной схеме теплоснабжения) разрабатывается в соответствии с Требованиями к схемам теплоснабжения (постановление Правительства РФ № 154 от 22.02.2012) и Методических указаний по разработке схем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(приказ Министерства энергетики РФ от 5 марта 2019 г. № 212).</w:t>
      </w:r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Разработка варианта развития системы теплоснабжения, включаемого в мастер-план, базируется на принципе надежного обеспечения спроса на тепловую мощность и тепловую энергию существующих и перспективных потребителей тепловой энергии, определенных в соответствии с прогнозом развития строительных фондов.</w:t>
      </w:r>
      <w:proofErr w:type="gramEnd"/>
    </w:p>
    <w:p w:rsidR="00E51492" w:rsidRPr="009640BF" w:rsidRDefault="00685358">
      <w:pPr>
        <w:pStyle w:val="11"/>
        <w:spacing w:after="8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Мероприятия по развитию систем теплоснабжения должны основываться на предл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жениях администрации</w:t>
      </w:r>
      <w:r w:rsidR="008E37BF" w:rsidRPr="009640BF">
        <w:rPr>
          <w:color w:val="auto"/>
          <w:sz w:val="24"/>
          <w:szCs w:val="24"/>
        </w:rPr>
        <w:t xml:space="preserve"> Верхнекамского </w:t>
      </w:r>
      <w:r w:rsidR="0069704B" w:rsidRPr="009640BF">
        <w:rPr>
          <w:color w:val="auto"/>
          <w:sz w:val="24"/>
          <w:szCs w:val="24"/>
        </w:rPr>
        <w:t>муниципального округа</w:t>
      </w:r>
      <w:r w:rsidRPr="009640BF">
        <w:rPr>
          <w:color w:val="auto"/>
          <w:sz w:val="24"/>
          <w:szCs w:val="24"/>
        </w:rPr>
        <w:t xml:space="preserve"> и теплоснабжающих орг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низаций.</w:t>
      </w:r>
    </w:p>
    <w:p w:rsidR="00E51492" w:rsidRPr="009640BF" w:rsidRDefault="00685358">
      <w:pPr>
        <w:pStyle w:val="11"/>
        <w:spacing w:after="34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главах 7 «Предложения по строительству, реконструкции, техническому перев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оружению и (или) модернизации источников тепловой энергии» и 8 «Предложения по стро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тельству, реконструкции и (или)</w:t>
      </w:r>
      <w:r w:rsidR="002D22BA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модернизации тепловых сетей» обосновывающих матери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лов к схеме теплоснабжения </w:t>
      </w:r>
      <w:proofErr w:type="spellStart"/>
      <w:r w:rsidR="0008711C" w:rsidRPr="009640BF">
        <w:rPr>
          <w:color w:val="auto"/>
          <w:sz w:val="24"/>
          <w:szCs w:val="24"/>
        </w:rPr>
        <w:t>п</w:t>
      </w:r>
      <w:proofErr w:type="gramStart"/>
      <w:r w:rsidR="0008711C" w:rsidRPr="009640BF">
        <w:rPr>
          <w:color w:val="auto"/>
          <w:sz w:val="24"/>
          <w:szCs w:val="24"/>
        </w:rPr>
        <w:t>.С</w:t>
      </w:r>
      <w:proofErr w:type="gramEnd"/>
      <w:r w:rsidR="0008711C" w:rsidRPr="009640BF">
        <w:rPr>
          <w:color w:val="auto"/>
          <w:sz w:val="24"/>
          <w:szCs w:val="24"/>
        </w:rPr>
        <w:t>озимский</w:t>
      </w:r>
      <w:proofErr w:type="spellEnd"/>
      <w:r w:rsidR="0008711C" w:rsidRPr="009640BF">
        <w:rPr>
          <w:color w:val="auto"/>
          <w:sz w:val="24"/>
          <w:szCs w:val="24"/>
        </w:rPr>
        <w:t xml:space="preserve"> </w:t>
      </w:r>
      <w:r w:rsidR="00A77EA0" w:rsidRPr="009640BF">
        <w:rPr>
          <w:color w:val="auto"/>
          <w:sz w:val="24"/>
          <w:szCs w:val="24"/>
        </w:rPr>
        <w:t>Верхнекамск</w:t>
      </w:r>
      <w:r w:rsidR="0008711C" w:rsidRPr="009640BF">
        <w:rPr>
          <w:color w:val="auto"/>
          <w:sz w:val="24"/>
          <w:szCs w:val="24"/>
        </w:rPr>
        <w:t>ого муниципального округа</w:t>
      </w:r>
      <w:r w:rsidRPr="009640BF">
        <w:rPr>
          <w:color w:val="auto"/>
          <w:sz w:val="24"/>
          <w:szCs w:val="24"/>
        </w:rPr>
        <w:t xml:space="preserve"> Киро</w:t>
      </w:r>
      <w:r w:rsidRPr="009640BF">
        <w:rPr>
          <w:color w:val="auto"/>
          <w:sz w:val="24"/>
          <w:szCs w:val="24"/>
        </w:rPr>
        <w:t>в</w:t>
      </w:r>
      <w:r w:rsidRPr="009640BF">
        <w:rPr>
          <w:color w:val="auto"/>
          <w:sz w:val="24"/>
          <w:szCs w:val="24"/>
        </w:rPr>
        <w:t>ской области на период до 202</w:t>
      </w:r>
      <w:r w:rsidR="0003203D" w:rsidRPr="009640BF">
        <w:rPr>
          <w:color w:val="auto"/>
          <w:sz w:val="24"/>
          <w:szCs w:val="24"/>
        </w:rPr>
        <w:t>9</w:t>
      </w:r>
      <w:r w:rsidRPr="009640BF">
        <w:rPr>
          <w:color w:val="auto"/>
          <w:sz w:val="24"/>
          <w:szCs w:val="24"/>
        </w:rPr>
        <w:t xml:space="preserve"> года содержатся предложения по развитию систем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поселения.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31" w:name="_Toc79561420"/>
      <w:r w:rsidRPr="009640BF">
        <w:rPr>
          <w:sz w:val="24"/>
          <w:szCs w:val="24"/>
        </w:rPr>
        <w:t>ГЛАВА 6. Существующие и перспективные балансы производительности в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 xml:space="preserve">доподготовительных установок и максимального потребления теплоносителя </w:t>
      </w:r>
      <w:proofErr w:type="spellStart"/>
      <w:r w:rsidRPr="009640BF">
        <w:rPr>
          <w:sz w:val="24"/>
          <w:szCs w:val="24"/>
        </w:rPr>
        <w:t>те</w:t>
      </w:r>
      <w:r w:rsidRPr="009640BF">
        <w:rPr>
          <w:sz w:val="24"/>
          <w:szCs w:val="24"/>
        </w:rPr>
        <w:t>п</w:t>
      </w:r>
      <w:r w:rsidRPr="009640BF">
        <w:rPr>
          <w:sz w:val="24"/>
          <w:szCs w:val="24"/>
        </w:rPr>
        <w:t>лопотребляющими</w:t>
      </w:r>
      <w:proofErr w:type="spellEnd"/>
      <w:r w:rsidRPr="009640BF">
        <w:rPr>
          <w:sz w:val="24"/>
          <w:szCs w:val="24"/>
        </w:rPr>
        <w:t xml:space="preserve"> установками потребителей, в том числе в аварийных режимах</w:t>
      </w:r>
      <w:bookmarkEnd w:id="131"/>
    </w:p>
    <w:p w:rsidR="00810631" w:rsidRPr="009640BF" w:rsidRDefault="00810631" w:rsidP="00835E23">
      <w:pPr>
        <w:pStyle w:val="af0"/>
        <w:rPr>
          <w:sz w:val="24"/>
          <w:szCs w:val="24"/>
        </w:rPr>
      </w:pPr>
    </w:p>
    <w:p w:rsidR="00E51492" w:rsidRPr="009640BF" w:rsidRDefault="00E51492" w:rsidP="007159B9">
      <w:pPr>
        <w:pStyle w:val="a0"/>
        <w:numPr>
          <w:ilvl w:val="0"/>
          <w:numId w:val="0"/>
        </w:numPr>
        <w:rPr>
          <w:color w:val="auto"/>
          <w:sz w:val="24"/>
        </w:rPr>
        <w:sectPr w:rsidR="00E51492" w:rsidRPr="009640BF" w:rsidSect="00810631">
          <w:footerReference w:type="even" r:id="rId31"/>
          <w:footerReference w:type="default" r:id="rId32"/>
          <w:pgSz w:w="11900" w:h="16840"/>
          <w:pgMar w:top="851" w:right="567" w:bottom="851" w:left="1701" w:header="476" w:footer="6" w:gutter="0"/>
          <w:cols w:space="720"/>
          <w:noEndnote/>
          <w:docGrid w:linePitch="360"/>
        </w:sectPr>
      </w:pPr>
    </w:p>
    <w:p w:rsidR="00810631" w:rsidRPr="009640BF" w:rsidRDefault="00810631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lastRenderedPageBreak/>
        <w:t xml:space="preserve">Существующие и перспективные балансы потребления теплоносителя </w:t>
      </w:r>
      <w:proofErr w:type="spellStart"/>
      <w:r w:rsidRPr="009640BF">
        <w:rPr>
          <w:color w:val="auto"/>
          <w:sz w:val="24"/>
        </w:rPr>
        <w:t>теплопотребляющими</w:t>
      </w:r>
      <w:proofErr w:type="spellEnd"/>
      <w:r w:rsidRPr="009640BF">
        <w:rPr>
          <w:color w:val="auto"/>
          <w:sz w:val="24"/>
        </w:rPr>
        <w:t xml:space="preserve"> установками потребителей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6"/>
        <w:gridCol w:w="7948"/>
        <w:gridCol w:w="1843"/>
        <w:gridCol w:w="1984"/>
        <w:gridCol w:w="1843"/>
      </w:tblGrid>
      <w:tr w:rsidR="00F84F71" w:rsidRPr="009640BF" w:rsidTr="00F84F71">
        <w:trPr>
          <w:trHeight w:hRule="exact" w:val="444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84F71" w:rsidRPr="009640BF" w:rsidRDefault="00F84F71" w:rsidP="00810631">
            <w:pPr>
              <w:pStyle w:val="a9"/>
              <w:spacing w:line="233" w:lineRule="auto"/>
              <w:rPr>
                <w:color w:val="auto"/>
              </w:rPr>
            </w:pPr>
          </w:p>
          <w:p w:rsidR="00F84F71" w:rsidRPr="009640BF" w:rsidRDefault="00F84F71" w:rsidP="00810631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794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Показатель</w:t>
            </w:r>
          </w:p>
        </w:tc>
        <w:tc>
          <w:tcPr>
            <w:tcW w:w="567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  <w:r>
              <w:rPr>
                <w:color w:val="auto"/>
              </w:rPr>
              <w:t xml:space="preserve"> </w:t>
            </w:r>
            <w:r w:rsidRPr="009640BF">
              <w:rPr>
                <w:color w:val="auto"/>
              </w:rPr>
              <w:t>№ 1</w:t>
            </w:r>
          </w:p>
        </w:tc>
      </w:tr>
      <w:tr w:rsidR="00F84F71" w:rsidRPr="009640BF" w:rsidTr="00F84F71">
        <w:trPr>
          <w:trHeight w:hRule="exact" w:val="424"/>
        </w:trPr>
        <w:tc>
          <w:tcPr>
            <w:tcW w:w="4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84F71" w:rsidRPr="009640BF" w:rsidRDefault="00F84F71" w:rsidP="00810631">
            <w:pPr>
              <w:rPr>
                <w:color w:val="auto"/>
              </w:rPr>
            </w:pPr>
          </w:p>
        </w:tc>
        <w:tc>
          <w:tcPr>
            <w:tcW w:w="794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84F71" w:rsidRPr="009640BF" w:rsidRDefault="00F84F71" w:rsidP="00810631">
            <w:pPr>
              <w:rPr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84F71" w:rsidRPr="00874B43" w:rsidRDefault="00F84F71" w:rsidP="00874B43">
            <w:pPr>
              <w:pStyle w:val="a9"/>
              <w:rPr>
                <w:color w:val="FF0000"/>
              </w:rPr>
            </w:pPr>
            <w:r w:rsidRPr="00EF0178">
              <w:rPr>
                <w:color w:val="auto"/>
              </w:rPr>
              <w:t>202</w:t>
            </w:r>
            <w:r w:rsidR="00040517">
              <w:rPr>
                <w:color w:val="auto"/>
              </w:rPr>
              <w:t>3</w:t>
            </w:r>
            <w:r w:rsidRPr="00EF0178">
              <w:rPr>
                <w:color w:val="auto"/>
              </w:rPr>
              <w:t xml:space="preserve"> г.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84F71" w:rsidRPr="00874B43" w:rsidRDefault="00F84F71" w:rsidP="00874B43">
            <w:pPr>
              <w:pStyle w:val="a9"/>
              <w:rPr>
                <w:color w:val="FF0000"/>
              </w:rPr>
            </w:pPr>
            <w:r w:rsidRPr="00EF0178">
              <w:rPr>
                <w:color w:val="auto"/>
              </w:rPr>
              <w:t>202</w:t>
            </w:r>
            <w:r w:rsidR="00040517">
              <w:rPr>
                <w:color w:val="auto"/>
              </w:rPr>
              <w:t>4</w:t>
            </w:r>
            <w:r w:rsidRPr="00EF0178">
              <w:rPr>
                <w:color w:val="auto"/>
              </w:rPr>
              <w:t>-202</w:t>
            </w:r>
            <w:r w:rsidR="00040517">
              <w:rPr>
                <w:color w:val="auto"/>
              </w:rPr>
              <w:t>7</w:t>
            </w:r>
            <w:r w:rsidRPr="00EF0178">
              <w:rPr>
                <w:color w:val="auto"/>
              </w:rPr>
              <w:t xml:space="preserve"> гг.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4F71" w:rsidRPr="00874B43" w:rsidRDefault="00F84F71" w:rsidP="00874B43">
            <w:pPr>
              <w:pStyle w:val="a9"/>
              <w:rPr>
                <w:color w:val="FF0000"/>
              </w:rPr>
            </w:pPr>
            <w:r w:rsidRPr="00EF0178">
              <w:rPr>
                <w:color w:val="auto"/>
              </w:rPr>
              <w:t>202</w:t>
            </w:r>
            <w:r w:rsidR="00040517">
              <w:rPr>
                <w:color w:val="auto"/>
              </w:rPr>
              <w:t>8-2030</w:t>
            </w:r>
            <w:r w:rsidRPr="00EF0178">
              <w:rPr>
                <w:color w:val="auto"/>
              </w:rPr>
              <w:t xml:space="preserve"> гг.</w:t>
            </w:r>
          </w:p>
        </w:tc>
      </w:tr>
      <w:tr w:rsidR="00F84F71" w:rsidRPr="009640BF" w:rsidTr="00F84F71">
        <w:trPr>
          <w:trHeight w:hRule="exact" w:val="712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79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Величина нормативных потерь теплоносителя в тепловых сетях в зонах де</w:t>
            </w:r>
            <w:r w:rsidRPr="009640BF">
              <w:rPr>
                <w:color w:val="auto"/>
              </w:rPr>
              <w:t>й</w:t>
            </w:r>
            <w:r w:rsidRPr="009640BF">
              <w:rPr>
                <w:color w:val="auto"/>
              </w:rPr>
              <w:t>ствия источников тепловой энергии,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F84F71" w:rsidRDefault="00F84F71" w:rsidP="00810631">
            <w:pPr>
              <w:pStyle w:val="a9"/>
              <w:rPr>
                <w:color w:val="FF0000"/>
              </w:rPr>
            </w:pPr>
            <w:r w:rsidRPr="00EF0178">
              <w:rPr>
                <w:color w:val="auto"/>
              </w:rPr>
              <w:t>149,5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EF0178" w:rsidRDefault="00EF0178" w:rsidP="005A1324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492,5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F71" w:rsidRPr="00EF0178" w:rsidRDefault="00EF0178" w:rsidP="005A1324">
            <w:pPr>
              <w:pStyle w:val="a9"/>
              <w:rPr>
                <w:color w:val="auto"/>
              </w:rPr>
            </w:pPr>
            <w:r>
              <w:rPr>
                <w:color w:val="auto"/>
              </w:rPr>
              <w:t>687</w:t>
            </w:r>
          </w:p>
        </w:tc>
      </w:tr>
      <w:tr w:rsidR="00F84F71" w:rsidRPr="009640BF" w:rsidTr="00F84F71">
        <w:trPr>
          <w:trHeight w:hRule="exact" w:val="70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79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Величина фактических потерь теплоносителя в тепловых сетях в зонах де</w:t>
            </w:r>
            <w:r w:rsidRPr="009640BF">
              <w:rPr>
                <w:color w:val="auto"/>
              </w:rPr>
              <w:t>й</w:t>
            </w:r>
            <w:r w:rsidRPr="009640BF">
              <w:rPr>
                <w:color w:val="auto"/>
              </w:rPr>
              <w:t>ствия источников тепловой энергии,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  <w:tr w:rsidR="00F84F71" w:rsidRPr="009640BF" w:rsidTr="00F84F71">
        <w:trPr>
          <w:trHeight w:hRule="exact" w:val="43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3.</w:t>
            </w:r>
          </w:p>
        </w:tc>
        <w:tc>
          <w:tcPr>
            <w:tcW w:w="79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Сведения о наличии баков-аккумуляторов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F84F71" w:rsidRPr="009640BF" w:rsidTr="00F84F71">
        <w:trPr>
          <w:trHeight w:hRule="exact" w:val="412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4.</w:t>
            </w:r>
          </w:p>
        </w:tc>
        <w:tc>
          <w:tcPr>
            <w:tcW w:w="79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Прирост площади строительных фондов,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F84F71" w:rsidRPr="009640BF" w:rsidTr="00F84F71">
        <w:trPr>
          <w:trHeight w:hRule="exact" w:val="418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5.</w:t>
            </w:r>
          </w:p>
        </w:tc>
        <w:tc>
          <w:tcPr>
            <w:tcW w:w="79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Нормативный часовой расход </w:t>
            </w:r>
            <w:proofErr w:type="spellStart"/>
            <w:r w:rsidRPr="009640BF">
              <w:rPr>
                <w:color w:val="auto"/>
              </w:rPr>
              <w:t>подпиточной</w:t>
            </w:r>
            <w:proofErr w:type="spellEnd"/>
            <w:r w:rsidRPr="009640BF">
              <w:rPr>
                <w:color w:val="auto"/>
              </w:rPr>
              <w:t xml:space="preserve"> воды,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AC2419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</w:tr>
      <w:tr w:rsidR="00F84F71" w:rsidRPr="009640BF" w:rsidTr="00F84F71">
        <w:trPr>
          <w:trHeight w:hRule="exact" w:val="57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6.</w:t>
            </w:r>
          </w:p>
        </w:tc>
        <w:tc>
          <w:tcPr>
            <w:tcW w:w="7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F84F7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Фактический часовой расход </w:t>
            </w:r>
            <w:proofErr w:type="spellStart"/>
            <w:r w:rsidRPr="009640BF">
              <w:rPr>
                <w:color w:val="auto"/>
              </w:rPr>
              <w:t>подпиточной</w:t>
            </w:r>
            <w:proofErr w:type="spellEnd"/>
            <w:r w:rsidRPr="009640BF">
              <w:rPr>
                <w:color w:val="auto"/>
              </w:rPr>
              <w:t xml:space="preserve"> воды,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F71" w:rsidRPr="009640BF" w:rsidRDefault="00F84F71" w:rsidP="00810631">
            <w:pPr>
              <w:pStyle w:val="a9"/>
              <w:ind w:firstLine="38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</w:tbl>
    <w:p w:rsidR="00E51492" w:rsidRPr="009640BF" w:rsidRDefault="00685358" w:rsidP="00810631">
      <w:pPr>
        <w:pStyle w:val="af0"/>
        <w:ind w:left="0" w:firstLine="23"/>
        <w:rPr>
          <w:sz w:val="24"/>
          <w:szCs w:val="24"/>
        </w:rPr>
      </w:pPr>
      <w:r w:rsidRPr="009640BF">
        <w:rPr>
          <w:sz w:val="24"/>
          <w:szCs w:val="24"/>
        </w:rPr>
        <w:t>Примечание * - данные не представлены</w:t>
      </w:r>
    </w:p>
    <w:p w:rsidR="00810631" w:rsidRPr="009640BF" w:rsidRDefault="00810631" w:rsidP="00810631">
      <w:pPr>
        <w:pStyle w:val="af0"/>
        <w:ind w:left="0" w:firstLine="23"/>
        <w:rPr>
          <w:sz w:val="24"/>
          <w:szCs w:val="24"/>
        </w:rPr>
      </w:pPr>
    </w:p>
    <w:p w:rsidR="00810631" w:rsidRPr="009640BF" w:rsidRDefault="00810631" w:rsidP="00810631">
      <w:pPr>
        <w:pStyle w:val="af0"/>
        <w:ind w:left="0" w:firstLine="23"/>
        <w:rPr>
          <w:sz w:val="24"/>
          <w:szCs w:val="24"/>
        </w:rPr>
        <w:sectPr w:rsidR="00810631" w:rsidRPr="009640BF" w:rsidSect="00810631">
          <w:footerReference w:type="even" r:id="rId33"/>
          <w:footerReference w:type="default" r:id="rId34"/>
          <w:pgSz w:w="16840" w:h="11900" w:orient="landscape"/>
          <w:pgMar w:top="1701" w:right="567" w:bottom="851" w:left="851" w:header="499" w:footer="6" w:gutter="0"/>
          <w:cols w:space="720"/>
          <w:noEndnote/>
          <w:docGrid w:linePitch="360"/>
        </w:sectPr>
      </w:pP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32" w:name="bookmark146"/>
      <w:bookmarkStart w:id="133" w:name="_Toc79561421"/>
      <w:bookmarkEnd w:id="132"/>
      <w:r w:rsidRPr="009640BF">
        <w:rPr>
          <w:sz w:val="24"/>
          <w:szCs w:val="24"/>
        </w:rPr>
        <w:lastRenderedPageBreak/>
        <w:t xml:space="preserve">6.1. </w:t>
      </w:r>
      <w:r w:rsidR="00685358" w:rsidRPr="009640BF">
        <w:rPr>
          <w:sz w:val="24"/>
          <w:szCs w:val="24"/>
        </w:rPr>
        <w:t>Существующие и перспективные балансы производительности водоподг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 xml:space="preserve">товительных установок и максимального потребления теплоносителя </w:t>
      </w:r>
      <w:proofErr w:type="spellStart"/>
      <w:r w:rsidR="00685358" w:rsidRPr="009640BF">
        <w:rPr>
          <w:sz w:val="24"/>
          <w:szCs w:val="24"/>
        </w:rPr>
        <w:t>теплопотре</w:t>
      </w:r>
      <w:r w:rsidR="00685358" w:rsidRPr="009640BF">
        <w:rPr>
          <w:sz w:val="24"/>
          <w:szCs w:val="24"/>
        </w:rPr>
        <w:t>б</w:t>
      </w:r>
      <w:r w:rsidR="00685358" w:rsidRPr="009640BF">
        <w:rPr>
          <w:sz w:val="24"/>
          <w:szCs w:val="24"/>
        </w:rPr>
        <w:t>ляющими</w:t>
      </w:r>
      <w:proofErr w:type="spellEnd"/>
      <w:r w:rsidR="00685358" w:rsidRPr="009640BF">
        <w:rPr>
          <w:sz w:val="24"/>
          <w:szCs w:val="24"/>
        </w:rPr>
        <w:t xml:space="preserve"> установками потребителей</w:t>
      </w:r>
      <w:bookmarkEnd w:id="133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Согласно п. 6.16 СНиП 41-02-2003 «Тепловые сети» расчетный часовой расход воды для определения производительности водоподготовки и соответствующего оборудования для по</w:t>
      </w:r>
      <w:r w:rsidRPr="009640BF">
        <w:rPr>
          <w:color w:val="auto"/>
          <w:sz w:val="24"/>
          <w:szCs w:val="24"/>
        </w:rPr>
        <w:t>д</w:t>
      </w:r>
      <w:r w:rsidRPr="009640BF">
        <w:rPr>
          <w:color w:val="auto"/>
          <w:sz w:val="24"/>
          <w:szCs w:val="24"/>
        </w:rPr>
        <w:t>питки системы теплоснабжения следует принимать:</w:t>
      </w:r>
    </w:p>
    <w:p w:rsidR="00E51492" w:rsidRPr="009640BF" w:rsidRDefault="00685358" w:rsidP="0093379A">
      <w:pPr>
        <w:pStyle w:val="11"/>
        <w:numPr>
          <w:ilvl w:val="0"/>
          <w:numId w:val="1"/>
        </w:numPr>
        <w:tabs>
          <w:tab w:val="left" w:pos="989"/>
        </w:tabs>
        <w:ind w:firstLine="720"/>
        <w:jc w:val="both"/>
        <w:rPr>
          <w:color w:val="auto"/>
          <w:sz w:val="24"/>
          <w:szCs w:val="24"/>
        </w:rPr>
      </w:pPr>
      <w:bookmarkStart w:id="134" w:name="bookmark147"/>
      <w:bookmarkEnd w:id="134"/>
      <w:r w:rsidRPr="009640BF">
        <w:rPr>
          <w:color w:val="auto"/>
          <w:sz w:val="24"/>
          <w:szCs w:val="24"/>
        </w:rPr>
        <w:t>в закрытых системах теплоснабжения - 0,75% фактического объема воды в трубопр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водах тепловых сетей и присоединенных к ним системах отопления и вентиляции зданий;</w:t>
      </w:r>
    </w:p>
    <w:p w:rsidR="00E51492" w:rsidRPr="009640BF" w:rsidRDefault="00685358" w:rsidP="0093379A">
      <w:pPr>
        <w:pStyle w:val="11"/>
        <w:numPr>
          <w:ilvl w:val="0"/>
          <w:numId w:val="1"/>
        </w:numPr>
        <w:tabs>
          <w:tab w:val="left" w:pos="989"/>
        </w:tabs>
        <w:ind w:firstLine="720"/>
        <w:jc w:val="both"/>
        <w:rPr>
          <w:color w:val="auto"/>
          <w:sz w:val="24"/>
          <w:szCs w:val="24"/>
        </w:rPr>
      </w:pPr>
      <w:bookmarkStart w:id="135" w:name="bookmark148"/>
      <w:bookmarkEnd w:id="135"/>
      <w:proofErr w:type="gramStart"/>
      <w:r w:rsidRPr="009640BF">
        <w:rPr>
          <w:color w:val="auto"/>
          <w:sz w:val="24"/>
          <w:szCs w:val="24"/>
        </w:rPr>
        <w:t xml:space="preserve">для отдельных тепловых сетей горячего водоснабжения при наличии баков-аккумуляторов </w:t>
      </w:r>
      <w:r w:rsidRPr="009640BF">
        <w:rPr>
          <w:rFonts w:ascii="Calibri" w:eastAsia="Calibri" w:hAnsi="Calibri" w:cs="Calibri"/>
          <w:color w:val="auto"/>
          <w:sz w:val="24"/>
          <w:szCs w:val="24"/>
        </w:rPr>
        <w:t xml:space="preserve">- </w:t>
      </w:r>
      <w:r w:rsidRPr="009640BF">
        <w:rPr>
          <w:color w:val="auto"/>
          <w:sz w:val="24"/>
          <w:szCs w:val="24"/>
        </w:rPr>
        <w:t>равным расчетному среднему расходу воды на горячее водоснабжение с к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эффициентом 1,2; при отсутствии баков </w:t>
      </w:r>
      <w:r w:rsidRPr="009640BF">
        <w:rPr>
          <w:rFonts w:ascii="Calibri" w:eastAsia="Calibri" w:hAnsi="Calibri" w:cs="Calibri"/>
          <w:color w:val="auto"/>
          <w:sz w:val="24"/>
          <w:szCs w:val="24"/>
        </w:rPr>
        <w:t xml:space="preserve">- </w:t>
      </w:r>
      <w:r w:rsidRPr="009640BF">
        <w:rPr>
          <w:color w:val="auto"/>
          <w:sz w:val="24"/>
          <w:szCs w:val="24"/>
        </w:rPr>
        <w:t>по максимальному расходу воды на горячее вод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снабжение плюс (в обоих случаях) 0,75 % фактического объема воды в трубопроводах сетей и присоединенных к ним системах горячего водоснабжения зданий.</w:t>
      </w:r>
      <w:proofErr w:type="gramEnd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Расчет технически обоснованных нормативных потерь теплоносителя в тепловых сетях источника тепловой энергии выполняется в соответствии с Порядком определения нормативов технологических потерь при передаче тепловой энергии, теплоносителя (утверждены Прик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зом Минэнерго России от 30.12.2008 № 325) в пределах 0,25% среднегодовой ёмкости труб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проводов тепловых сетей в час.</w:t>
      </w:r>
    </w:p>
    <w:p w:rsidR="00E51492" w:rsidRPr="009640BF" w:rsidRDefault="00685358">
      <w:pPr>
        <w:pStyle w:val="11"/>
        <w:spacing w:after="10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Балансы максимального потребления теплоносителя </w:t>
      </w:r>
      <w:proofErr w:type="spellStart"/>
      <w:r w:rsidRPr="009640BF">
        <w:rPr>
          <w:color w:val="auto"/>
          <w:sz w:val="24"/>
          <w:szCs w:val="24"/>
        </w:rPr>
        <w:t>теплопотребляющими</w:t>
      </w:r>
      <w:proofErr w:type="spellEnd"/>
      <w:r w:rsidRPr="009640BF">
        <w:rPr>
          <w:color w:val="auto"/>
          <w:sz w:val="24"/>
          <w:szCs w:val="24"/>
        </w:rPr>
        <w:t xml:space="preserve"> установками потребителей, с учетом корректировки показателей на момент проведения актуализации схемы теплоснабжения, приведены в Таблице</w:t>
      </w:r>
      <w:r w:rsidR="00334FE5" w:rsidRPr="009640BF">
        <w:rPr>
          <w:color w:val="auto"/>
          <w:sz w:val="24"/>
          <w:szCs w:val="24"/>
        </w:rPr>
        <w:t xml:space="preserve"> </w:t>
      </w:r>
      <w:r w:rsidR="00CB7090" w:rsidRPr="009640BF">
        <w:rPr>
          <w:color w:val="auto"/>
          <w:sz w:val="24"/>
          <w:szCs w:val="24"/>
        </w:rPr>
        <w:fldChar w:fldCharType="begin"/>
      </w:r>
      <w:r w:rsidR="00CB7090" w:rsidRPr="009640BF">
        <w:rPr>
          <w:color w:val="auto"/>
          <w:sz w:val="24"/>
          <w:szCs w:val="24"/>
        </w:rPr>
        <w:instrText xml:space="preserve"> REF  _Ref39052419 \n \t  \* MERGEFORMAT </w:instrText>
      </w:r>
      <w:r w:rsidR="00CB7090" w:rsidRPr="009640BF">
        <w:rPr>
          <w:color w:val="auto"/>
          <w:sz w:val="24"/>
          <w:szCs w:val="24"/>
        </w:rPr>
        <w:fldChar w:fldCharType="separate"/>
      </w:r>
      <w:r w:rsidR="00F84F71">
        <w:rPr>
          <w:color w:val="auto"/>
          <w:sz w:val="24"/>
          <w:szCs w:val="24"/>
        </w:rPr>
        <w:t>24</w:t>
      </w:r>
      <w:r w:rsidR="00CB7090" w:rsidRPr="009640BF">
        <w:rPr>
          <w:color w:val="auto"/>
          <w:sz w:val="24"/>
          <w:szCs w:val="24"/>
        </w:rPr>
        <w:fldChar w:fldCharType="end"/>
      </w:r>
      <w:r w:rsidRPr="009640BF">
        <w:rPr>
          <w:color w:val="auto"/>
          <w:sz w:val="24"/>
          <w:szCs w:val="24"/>
        </w:rPr>
        <w:t>.</w:t>
      </w:r>
    </w:p>
    <w:p w:rsidR="00A42040" w:rsidRPr="009640BF" w:rsidRDefault="00685358" w:rsidP="001E34EE">
      <w:pPr>
        <w:pStyle w:val="a0"/>
        <w:rPr>
          <w:color w:val="auto"/>
          <w:sz w:val="24"/>
        </w:rPr>
      </w:pPr>
      <w:bookmarkStart w:id="136" w:name="_Ref39052419"/>
      <w:r w:rsidRPr="009640BF">
        <w:rPr>
          <w:color w:val="auto"/>
          <w:sz w:val="24"/>
        </w:rPr>
        <w:t xml:space="preserve">Максимальное потребление теплоносителя </w:t>
      </w:r>
      <w:proofErr w:type="spellStart"/>
      <w:r w:rsidRPr="009640BF">
        <w:rPr>
          <w:color w:val="auto"/>
          <w:sz w:val="24"/>
        </w:rPr>
        <w:t>теплопотребляющими</w:t>
      </w:r>
      <w:proofErr w:type="spellEnd"/>
      <w:r w:rsidRPr="009640BF">
        <w:rPr>
          <w:color w:val="auto"/>
          <w:sz w:val="24"/>
        </w:rPr>
        <w:t xml:space="preserve"> установками потребителей</w:t>
      </w:r>
      <w:r w:rsidR="004909B0" w:rsidRPr="009640BF">
        <w:rPr>
          <w:color w:val="auto"/>
          <w:sz w:val="24"/>
        </w:rPr>
        <w:t>, т/ч</w:t>
      </w:r>
      <w:bookmarkEnd w:id="136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80"/>
        <w:gridCol w:w="1653"/>
        <w:gridCol w:w="1611"/>
        <w:gridCol w:w="1709"/>
      </w:tblGrid>
      <w:tr w:rsidR="00E51492" w:rsidRPr="009640BF" w:rsidTr="00BA7597">
        <w:trPr>
          <w:trHeight w:hRule="exact" w:val="576"/>
          <w:jc w:val="center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874B43" w:rsidRDefault="00BA7597" w:rsidP="00874B43">
            <w:pPr>
              <w:pStyle w:val="a9"/>
              <w:ind w:left="-57" w:right="-57"/>
              <w:rPr>
                <w:color w:val="FF0000"/>
              </w:rPr>
            </w:pPr>
            <w:r w:rsidRPr="00EF0178">
              <w:rPr>
                <w:color w:val="auto"/>
              </w:rPr>
              <w:t>202</w:t>
            </w:r>
            <w:r w:rsidR="00040517">
              <w:rPr>
                <w:color w:val="auto"/>
              </w:rPr>
              <w:t>3</w:t>
            </w:r>
            <w:r w:rsidR="00685358" w:rsidRPr="00EF0178">
              <w:rPr>
                <w:color w:val="auto"/>
              </w:rPr>
              <w:t xml:space="preserve"> г.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874B43" w:rsidRDefault="00BA7597" w:rsidP="00874B43">
            <w:pPr>
              <w:pStyle w:val="a9"/>
              <w:ind w:left="-57" w:right="-57"/>
              <w:rPr>
                <w:color w:val="FF0000"/>
              </w:rPr>
            </w:pPr>
            <w:r w:rsidRPr="00EF0178">
              <w:rPr>
                <w:color w:val="auto"/>
              </w:rPr>
              <w:t>202</w:t>
            </w:r>
            <w:r w:rsidR="00040517">
              <w:rPr>
                <w:color w:val="auto"/>
              </w:rPr>
              <w:t>4</w:t>
            </w:r>
            <w:r w:rsidR="00914AA0" w:rsidRPr="00EF0178">
              <w:rPr>
                <w:color w:val="auto"/>
              </w:rPr>
              <w:t>-202</w:t>
            </w:r>
            <w:r w:rsidR="00040517">
              <w:rPr>
                <w:color w:val="auto"/>
              </w:rPr>
              <w:t>7</w:t>
            </w:r>
            <w:r w:rsidR="00685358" w:rsidRPr="00EF0178">
              <w:rPr>
                <w:color w:val="auto"/>
              </w:rPr>
              <w:t xml:space="preserve"> гг.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874B43" w:rsidRDefault="00685358" w:rsidP="00874B43">
            <w:pPr>
              <w:pStyle w:val="a9"/>
              <w:ind w:left="-57" w:right="-57"/>
              <w:rPr>
                <w:color w:val="FF0000"/>
              </w:rPr>
            </w:pPr>
            <w:r w:rsidRPr="00EF0178">
              <w:rPr>
                <w:color w:val="auto"/>
              </w:rPr>
              <w:t>202</w:t>
            </w:r>
            <w:r w:rsidR="00040517">
              <w:rPr>
                <w:color w:val="auto"/>
              </w:rPr>
              <w:t>8</w:t>
            </w:r>
            <w:r w:rsidR="00914AA0" w:rsidRPr="00EF0178">
              <w:rPr>
                <w:color w:val="auto"/>
              </w:rPr>
              <w:t>-</w:t>
            </w:r>
            <w:r w:rsidRPr="00EF0178">
              <w:rPr>
                <w:color w:val="auto"/>
              </w:rPr>
              <w:t>20</w:t>
            </w:r>
            <w:r w:rsidR="00040517">
              <w:rPr>
                <w:color w:val="auto"/>
              </w:rPr>
              <w:t>30</w:t>
            </w:r>
            <w:r w:rsidRPr="00EF0178">
              <w:rPr>
                <w:color w:val="auto"/>
              </w:rPr>
              <w:t>гг.</w:t>
            </w:r>
          </w:p>
        </w:tc>
      </w:tr>
      <w:tr w:rsidR="00BA7597" w:rsidRPr="009640BF" w:rsidTr="00BA7597">
        <w:trPr>
          <w:trHeight w:hRule="exact" w:val="886"/>
          <w:jc w:val="center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A7597" w:rsidRPr="009640BF" w:rsidRDefault="00BA7597" w:rsidP="00BF281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F281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</w:tr>
    </w:tbl>
    <w:p w:rsidR="00F84F71" w:rsidRDefault="00F84F71" w:rsidP="00810631">
      <w:pPr>
        <w:pStyle w:val="af0"/>
        <w:ind w:left="0"/>
        <w:rPr>
          <w:sz w:val="24"/>
          <w:szCs w:val="24"/>
        </w:rPr>
      </w:pPr>
    </w:p>
    <w:p w:rsidR="00E51492" w:rsidRPr="009640BF" w:rsidRDefault="00685358" w:rsidP="00810631">
      <w:pPr>
        <w:pStyle w:val="af0"/>
        <w:ind w:left="0"/>
        <w:rPr>
          <w:sz w:val="24"/>
          <w:szCs w:val="24"/>
        </w:rPr>
      </w:pPr>
      <w:r w:rsidRPr="009640BF">
        <w:rPr>
          <w:sz w:val="24"/>
          <w:szCs w:val="24"/>
        </w:rPr>
        <w:t xml:space="preserve">При закрытой системе теплоснабжения в </w:t>
      </w:r>
      <w:proofErr w:type="spellStart"/>
      <w:r w:rsidRPr="009640BF">
        <w:rPr>
          <w:sz w:val="24"/>
          <w:szCs w:val="24"/>
        </w:rPr>
        <w:t>теплопотребляющих</w:t>
      </w:r>
      <w:proofErr w:type="spellEnd"/>
      <w:r w:rsidRPr="009640BF">
        <w:rPr>
          <w:sz w:val="24"/>
          <w:szCs w:val="24"/>
        </w:rPr>
        <w:t xml:space="preserve"> установках потребителей сетевая вода не расходуется.</w:t>
      </w:r>
    </w:p>
    <w:p w:rsidR="00E51492" w:rsidRPr="009640BF" w:rsidRDefault="00685358">
      <w:pPr>
        <w:pStyle w:val="11"/>
        <w:spacing w:after="6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Потери теплоносителя обосновываются только аварийными и технологическими уте</w:t>
      </w:r>
      <w:r w:rsidRPr="009640BF">
        <w:rPr>
          <w:color w:val="auto"/>
          <w:sz w:val="24"/>
          <w:szCs w:val="24"/>
        </w:rPr>
        <w:t>ч</w:t>
      </w:r>
      <w:r w:rsidRPr="009640BF">
        <w:rPr>
          <w:color w:val="auto"/>
          <w:sz w:val="24"/>
          <w:szCs w:val="24"/>
        </w:rPr>
        <w:t xml:space="preserve">ками. Разбор теплоносителя потребителями </w:t>
      </w:r>
      <w:r w:rsidR="002F2269" w:rsidRPr="009640BF">
        <w:rPr>
          <w:color w:val="auto"/>
          <w:sz w:val="24"/>
          <w:szCs w:val="24"/>
        </w:rPr>
        <w:t>оценить невоз</w:t>
      </w:r>
      <w:r w:rsidR="00835E23" w:rsidRPr="009640BF">
        <w:rPr>
          <w:color w:val="auto"/>
          <w:sz w:val="24"/>
          <w:szCs w:val="24"/>
        </w:rPr>
        <w:t>м</w:t>
      </w:r>
      <w:r w:rsidR="002F2269" w:rsidRPr="009640BF">
        <w:rPr>
          <w:color w:val="auto"/>
          <w:sz w:val="24"/>
          <w:szCs w:val="24"/>
        </w:rPr>
        <w:t>ожно, так как на котельн</w:t>
      </w:r>
      <w:r w:rsidR="00F84F71">
        <w:rPr>
          <w:color w:val="auto"/>
          <w:sz w:val="24"/>
          <w:szCs w:val="24"/>
        </w:rPr>
        <w:t>ой</w:t>
      </w:r>
      <w:r w:rsidR="002F2269" w:rsidRPr="009640BF">
        <w:rPr>
          <w:color w:val="auto"/>
          <w:sz w:val="24"/>
          <w:szCs w:val="24"/>
        </w:rPr>
        <w:t xml:space="preserve"> отсу</w:t>
      </w:r>
      <w:r w:rsidR="002F2269" w:rsidRPr="009640BF">
        <w:rPr>
          <w:color w:val="auto"/>
          <w:sz w:val="24"/>
          <w:szCs w:val="24"/>
        </w:rPr>
        <w:t>т</w:t>
      </w:r>
      <w:r w:rsidR="00F84F71">
        <w:rPr>
          <w:color w:val="auto"/>
          <w:sz w:val="24"/>
          <w:szCs w:val="24"/>
        </w:rPr>
        <w:t>ствуют прибор</w:t>
      </w:r>
      <w:r w:rsidR="002F2269" w:rsidRPr="009640BF">
        <w:rPr>
          <w:color w:val="auto"/>
          <w:sz w:val="24"/>
          <w:szCs w:val="24"/>
        </w:rPr>
        <w:t xml:space="preserve"> учета на подпитке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37" w:name="bookmark149"/>
      <w:bookmarkStart w:id="138" w:name="_Toc79561422"/>
      <w:bookmarkEnd w:id="137"/>
      <w:r w:rsidRPr="009640BF">
        <w:rPr>
          <w:sz w:val="24"/>
          <w:szCs w:val="24"/>
        </w:rPr>
        <w:t xml:space="preserve">6.2. </w:t>
      </w:r>
      <w:r w:rsidR="00685358" w:rsidRPr="009640BF">
        <w:rPr>
          <w:sz w:val="24"/>
          <w:szCs w:val="24"/>
        </w:rPr>
        <w:t>Существующие и перспективные балансы производительности водоподг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товительных установок источников тепловой энергии для компенсации потерь те</w:t>
      </w:r>
      <w:r w:rsidR="00685358" w:rsidRPr="009640BF">
        <w:rPr>
          <w:sz w:val="24"/>
          <w:szCs w:val="24"/>
        </w:rPr>
        <w:t>п</w:t>
      </w:r>
      <w:r w:rsidR="00685358" w:rsidRPr="009640BF">
        <w:rPr>
          <w:sz w:val="24"/>
          <w:szCs w:val="24"/>
        </w:rPr>
        <w:t>лоносителя в аварийных режимах работы систем теплоснабжения</w:t>
      </w:r>
      <w:bookmarkEnd w:id="138"/>
    </w:p>
    <w:p w:rsidR="00F84F71" w:rsidRDefault="00685358" w:rsidP="005C6DEF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Согласно п. 6.17 СНиП 41-02-2003 «Тепловые сети» для открытых и закрытых систем теплоснабжения должна предусматриваться дополнительно аварийная подпитка химически необработанной и </w:t>
      </w:r>
      <w:proofErr w:type="spellStart"/>
      <w:r w:rsidRPr="009640BF">
        <w:rPr>
          <w:color w:val="auto"/>
          <w:sz w:val="24"/>
          <w:szCs w:val="24"/>
        </w:rPr>
        <w:t>недеаэрированной</w:t>
      </w:r>
      <w:proofErr w:type="spellEnd"/>
      <w:r w:rsidRPr="009640BF">
        <w:rPr>
          <w:color w:val="auto"/>
          <w:sz w:val="24"/>
          <w:szCs w:val="24"/>
        </w:rPr>
        <w:t xml:space="preserve"> водой, расход которой принимается в количестве 2 % объема воды в трубопроводах тепловых сетей и присоединенных к ним системах отопления, вентиляции и в системах горячего водоснабжения. Существующие и перспективные балансы потерь теплоносителя в аварийных режимах работы систем теплоснабжения </w:t>
      </w:r>
      <w:proofErr w:type="spellStart"/>
      <w:r w:rsidR="00BF281F" w:rsidRPr="009640BF">
        <w:rPr>
          <w:color w:val="auto"/>
          <w:sz w:val="24"/>
          <w:szCs w:val="24"/>
        </w:rPr>
        <w:t>п</w:t>
      </w:r>
      <w:proofErr w:type="gramStart"/>
      <w:r w:rsidR="00BF281F" w:rsidRPr="009640BF">
        <w:rPr>
          <w:color w:val="auto"/>
          <w:sz w:val="24"/>
          <w:szCs w:val="24"/>
        </w:rPr>
        <w:t>.С</w:t>
      </w:r>
      <w:proofErr w:type="gramEnd"/>
      <w:r w:rsidR="00BF281F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представлены в Таблице</w:t>
      </w:r>
      <w:r w:rsidR="00F84F71">
        <w:rPr>
          <w:color w:val="auto"/>
          <w:sz w:val="24"/>
          <w:szCs w:val="24"/>
        </w:rPr>
        <w:t xml:space="preserve"> 25</w:t>
      </w:r>
      <w:r w:rsidRPr="009640BF">
        <w:rPr>
          <w:color w:val="auto"/>
          <w:sz w:val="24"/>
          <w:szCs w:val="24"/>
        </w:rPr>
        <w:t>.</w:t>
      </w:r>
    </w:p>
    <w:p w:rsidR="00040517" w:rsidRDefault="00040517" w:rsidP="005C6DEF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</w:p>
    <w:p w:rsidR="00040517" w:rsidRDefault="00040517" w:rsidP="005C6DEF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</w:p>
    <w:p w:rsidR="00040517" w:rsidRDefault="00040517" w:rsidP="005C6DEF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</w:p>
    <w:p w:rsidR="00040517" w:rsidRDefault="00040517" w:rsidP="005C6DEF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</w:p>
    <w:p w:rsidR="00040517" w:rsidRPr="009640BF" w:rsidRDefault="00040517" w:rsidP="005C6DEF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139" w:name="_Ref39052630"/>
      <w:r w:rsidRPr="009640BF">
        <w:rPr>
          <w:color w:val="auto"/>
          <w:sz w:val="24"/>
        </w:rPr>
        <w:lastRenderedPageBreak/>
        <w:t>Существующие и перспективные балансы потерь теплоносителя в аварийных режимах работы.</w:t>
      </w:r>
      <w:bookmarkEnd w:id="139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2"/>
        <w:gridCol w:w="2867"/>
        <w:gridCol w:w="1559"/>
        <w:gridCol w:w="1498"/>
        <w:gridCol w:w="1642"/>
        <w:gridCol w:w="1651"/>
      </w:tblGrid>
      <w:tr w:rsidR="00E51492" w:rsidRPr="009640BF" w:rsidTr="000D1B6C">
        <w:trPr>
          <w:trHeight w:hRule="exact" w:val="293"/>
          <w:jc w:val="center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286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Система теплоснабжения/ место расположения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Объем труб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провода, м</w:t>
            </w:r>
            <w:r w:rsidR="00800633" w:rsidRPr="009640BF">
              <w:rPr>
                <w:color w:val="auto"/>
              </w:rPr>
              <w:t>3</w:t>
            </w:r>
          </w:p>
        </w:tc>
        <w:tc>
          <w:tcPr>
            <w:tcW w:w="479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Потери теплоносителя,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</w:tr>
      <w:tr w:rsidR="00E51492" w:rsidRPr="009640BF" w:rsidTr="000D1B6C">
        <w:trPr>
          <w:trHeight w:hRule="exact" w:val="552"/>
          <w:jc w:val="center"/>
        </w:trPr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867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F84F71" w:rsidRDefault="00040517">
            <w:pPr>
              <w:pStyle w:val="a9"/>
              <w:rPr>
                <w:color w:val="FF0000"/>
              </w:rPr>
            </w:pPr>
            <w:r>
              <w:rPr>
                <w:color w:val="auto"/>
              </w:rPr>
              <w:t>2023</w:t>
            </w:r>
            <w:r w:rsidR="00685358" w:rsidRPr="00CB7A61">
              <w:rPr>
                <w:color w:val="auto"/>
              </w:rPr>
              <w:t xml:space="preserve"> г.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F84F71" w:rsidRDefault="00040517" w:rsidP="005B513A">
            <w:pPr>
              <w:pStyle w:val="a9"/>
              <w:rPr>
                <w:color w:val="FF0000"/>
              </w:rPr>
            </w:pPr>
            <w:r>
              <w:rPr>
                <w:color w:val="auto"/>
              </w:rPr>
              <w:t>2024-2027</w:t>
            </w:r>
            <w:r w:rsidR="00685358" w:rsidRPr="00CB7A61">
              <w:rPr>
                <w:color w:val="auto"/>
              </w:rPr>
              <w:t xml:space="preserve"> гг.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F84F71" w:rsidRDefault="00040517" w:rsidP="005B513A">
            <w:pPr>
              <w:pStyle w:val="a9"/>
              <w:rPr>
                <w:color w:val="FF0000"/>
              </w:rPr>
            </w:pPr>
            <w:r>
              <w:rPr>
                <w:color w:val="auto"/>
              </w:rPr>
              <w:t>2028</w:t>
            </w:r>
            <w:r w:rsidR="00C74196">
              <w:rPr>
                <w:color w:val="auto"/>
              </w:rPr>
              <w:t>-2030</w:t>
            </w:r>
            <w:r w:rsidR="00685358" w:rsidRPr="00CB7A61">
              <w:rPr>
                <w:color w:val="auto"/>
              </w:rPr>
              <w:t xml:space="preserve"> гг.</w:t>
            </w:r>
          </w:p>
        </w:tc>
      </w:tr>
      <w:tr w:rsidR="005B513A" w:rsidRPr="009640BF" w:rsidTr="005B513A">
        <w:trPr>
          <w:trHeight w:hRule="exact" w:val="1245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0D1B6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B513A" w:rsidRPr="009640BF" w:rsidRDefault="005B513A" w:rsidP="00BF281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F281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AC2419" w:rsidP="004909B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10,4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</w:tbl>
    <w:p w:rsidR="005B513A" w:rsidRPr="009640BF" w:rsidRDefault="005B513A" w:rsidP="005B513A">
      <w:pPr>
        <w:pStyle w:val="af0"/>
        <w:ind w:left="0" w:firstLine="23"/>
        <w:rPr>
          <w:sz w:val="24"/>
          <w:szCs w:val="24"/>
        </w:rPr>
      </w:pPr>
      <w:r w:rsidRPr="009640BF">
        <w:rPr>
          <w:sz w:val="24"/>
          <w:szCs w:val="24"/>
        </w:rPr>
        <w:t>Примечание * - данные не представлены</w:t>
      </w:r>
    </w:p>
    <w:p w:rsidR="005B513A" w:rsidRPr="009640BF" w:rsidRDefault="005B513A" w:rsidP="00835E23">
      <w:pPr>
        <w:pStyle w:val="af0"/>
        <w:ind w:left="0"/>
        <w:rPr>
          <w:sz w:val="24"/>
          <w:szCs w:val="24"/>
        </w:rPr>
      </w:pPr>
    </w:p>
    <w:p w:rsidR="00E51492" w:rsidRDefault="00685358" w:rsidP="00835E23">
      <w:pPr>
        <w:pStyle w:val="af0"/>
        <w:ind w:left="0"/>
        <w:rPr>
          <w:sz w:val="24"/>
          <w:szCs w:val="24"/>
        </w:rPr>
      </w:pPr>
      <w:r w:rsidRPr="009640BF">
        <w:rPr>
          <w:sz w:val="24"/>
          <w:szCs w:val="24"/>
        </w:rPr>
        <w:t>Перспективные балансы потерь теплоносителя в аварийных режимах работы источник</w:t>
      </w:r>
      <w:r w:rsidR="00787F6A">
        <w:rPr>
          <w:sz w:val="24"/>
          <w:szCs w:val="24"/>
        </w:rPr>
        <w:t>а</w:t>
      </w:r>
      <w:r w:rsidRPr="009640BF">
        <w:rPr>
          <w:sz w:val="24"/>
          <w:szCs w:val="24"/>
        </w:rPr>
        <w:t xml:space="preserve"> тепловой энергии не изменятся, так как в </w:t>
      </w:r>
      <w:r w:rsidR="00EB4483" w:rsidRPr="009640BF">
        <w:rPr>
          <w:sz w:val="24"/>
          <w:szCs w:val="24"/>
        </w:rPr>
        <w:t>п.</w:t>
      </w:r>
      <w:r w:rsidR="005C6DEF">
        <w:rPr>
          <w:sz w:val="24"/>
          <w:szCs w:val="24"/>
        </w:rPr>
        <w:t xml:space="preserve"> </w:t>
      </w:r>
      <w:proofErr w:type="spellStart"/>
      <w:r w:rsidR="00EB4483" w:rsidRPr="009640BF">
        <w:rPr>
          <w:sz w:val="24"/>
          <w:szCs w:val="24"/>
        </w:rPr>
        <w:t>Созимкий</w:t>
      </w:r>
      <w:proofErr w:type="spellEnd"/>
      <w:r w:rsidRPr="009640BF">
        <w:rPr>
          <w:sz w:val="24"/>
          <w:szCs w:val="24"/>
        </w:rPr>
        <w:t xml:space="preserve"> не будут проводит</w:t>
      </w:r>
      <w:r w:rsidR="00835E23" w:rsidRPr="009640BF">
        <w:rPr>
          <w:sz w:val="24"/>
          <w:szCs w:val="24"/>
        </w:rPr>
        <w:t>ь</w:t>
      </w:r>
      <w:r w:rsidRPr="009640BF">
        <w:rPr>
          <w:sz w:val="24"/>
          <w:szCs w:val="24"/>
        </w:rPr>
        <w:t>ся мероприятия по изменению объемов трубопроводов тепловых сетей и параметров теплоносителя.</w:t>
      </w:r>
    </w:p>
    <w:p w:rsidR="000D1B6C" w:rsidRPr="009640BF" w:rsidRDefault="000D1B6C" w:rsidP="00835E23">
      <w:pPr>
        <w:pStyle w:val="af0"/>
        <w:ind w:left="0"/>
        <w:rPr>
          <w:sz w:val="24"/>
          <w:szCs w:val="24"/>
        </w:rPr>
        <w:sectPr w:rsidR="000D1B6C" w:rsidRPr="009640BF" w:rsidSect="00B24754">
          <w:footerReference w:type="even" r:id="rId35"/>
          <w:footerReference w:type="default" r:id="rId36"/>
          <w:pgSz w:w="11900" w:h="16840"/>
          <w:pgMar w:top="1021" w:right="567" w:bottom="851" w:left="1474" w:header="595" w:footer="6" w:gutter="0"/>
          <w:cols w:space="720"/>
          <w:noEndnote/>
          <w:docGrid w:linePitch="360"/>
        </w:sectPr>
      </w:pP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40" w:name="_Toc79561423"/>
      <w:r w:rsidRPr="009640BF">
        <w:rPr>
          <w:sz w:val="24"/>
          <w:szCs w:val="24"/>
        </w:rPr>
        <w:lastRenderedPageBreak/>
        <w:t>ГЛАВА 7. Предложения по строительству, реконструкции, техническому п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ревооружению и (или) модернизации источников тепловой энергии</w:t>
      </w:r>
      <w:bookmarkEnd w:id="140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Актуализация главы 7 «Предложения по строительству, реконструкции, техническому перевооружению и (или) модернизации источников тепловой энергии» производилась с уч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том требований пункта 63 Требований к схемам теплоснабжения (постановление Правител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>ства РФ № 154 от 22.02.2012).</w:t>
      </w:r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Мероприятия по реконструкции и модернизации существующих источников тепловой энергии в </w:t>
      </w:r>
      <w:r w:rsidR="00122A7C" w:rsidRPr="009640BF">
        <w:rPr>
          <w:color w:val="auto"/>
          <w:sz w:val="24"/>
          <w:szCs w:val="24"/>
        </w:rPr>
        <w:t>п.</w:t>
      </w:r>
      <w:r w:rsidR="006E3F74">
        <w:rPr>
          <w:color w:val="auto"/>
          <w:sz w:val="24"/>
          <w:szCs w:val="24"/>
        </w:rPr>
        <w:t xml:space="preserve"> </w:t>
      </w:r>
      <w:r w:rsidR="00122A7C" w:rsidRPr="009640BF">
        <w:rPr>
          <w:color w:val="auto"/>
          <w:sz w:val="24"/>
          <w:szCs w:val="24"/>
        </w:rPr>
        <w:t>Созимский н</w:t>
      </w:r>
      <w:r w:rsidRPr="009640BF">
        <w:rPr>
          <w:color w:val="auto"/>
          <w:sz w:val="24"/>
          <w:szCs w:val="24"/>
        </w:rPr>
        <w:t xml:space="preserve">еобходимо </w:t>
      </w:r>
      <w:r w:rsidR="00513A58" w:rsidRPr="009640BF">
        <w:rPr>
          <w:color w:val="auto"/>
          <w:sz w:val="24"/>
          <w:szCs w:val="24"/>
        </w:rPr>
        <w:t>уточнять</w:t>
      </w:r>
      <w:r w:rsidRPr="009640BF">
        <w:rPr>
          <w:color w:val="auto"/>
          <w:sz w:val="24"/>
          <w:szCs w:val="24"/>
        </w:rPr>
        <w:t xml:space="preserve"> при актуализации схемы теплоснабжения с учетом перспективной застройки территории.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41" w:name="bookmark154"/>
      <w:bookmarkStart w:id="142" w:name="bookmark152"/>
      <w:bookmarkStart w:id="143" w:name="bookmark153"/>
      <w:bookmarkStart w:id="144" w:name="bookmark155"/>
      <w:bookmarkStart w:id="145" w:name="_Toc79561424"/>
      <w:bookmarkEnd w:id="141"/>
      <w:r w:rsidRPr="009640BF">
        <w:rPr>
          <w:sz w:val="24"/>
          <w:szCs w:val="24"/>
        </w:rPr>
        <w:t xml:space="preserve">7.1. </w:t>
      </w:r>
      <w:r w:rsidR="00685358" w:rsidRPr="009640BF">
        <w:rPr>
          <w:sz w:val="24"/>
          <w:szCs w:val="24"/>
        </w:rPr>
        <w:t>Организация централизованного теплоснабжения, индивидуального те</w:t>
      </w:r>
      <w:r w:rsidR="00685358" w:rsidRPr="009640BF">
        <w:rPr>
          <w:sz w:val="24"/>
          <w:szCs w:val="24"/>
        </w:rPr>
        <w:t>п</w:t>
      </w:r>
      <w:r w:rsidR="00685358" w:rsidRPr="009640BF">
        <w:rPr>
          <w:sz w:val="24"/>
          <w:szCs w:val="24"/>
        </w:rPr>
        <w:t>лоснабжения</w:t>
      </w:r>
      <w:bookmarkEnd w:id="142"/>
      <w:bookmarkEnd w:id="143"/>
      <w:bookmarkEnd w:id="144"/>
      <w:bookmarkEnd w:id="145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Теплоснабжение в </w:t>
      </w:r>
      <w:proofErr w:type="spellStart"/>
      <w:r w:rsidR="00BB02F5" w:rsidRPr="009640BF">
        <w:rPr>
          <w:color w:val="auto"/>
          <w:sz w:val="24"/>
          <w:szCs w:val="24"/>
        </w:rPr>
        <w:t>п</w:t>
      </w:r>
      <w:proofErr w:type="gramStart"/>
      <w:r w:rsidR="00BB02F5" w:rsidRPr="009640BF">
        <w:rPr>
          <w:color w:val="auto"/>
          <w:sz w:val="24"/>
          <w:szCs w:val="24"/>
        </w:rPr>
        <w:t>.С</w:t>
      </w:r>
      <w:proofErr w:type="gramEnd"/>
      <w:r w:rsidR="00BB02F5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осуществляется двумя способами - централизованное и децентрализованное. Всего в </w:t>
      </w:r>
      <w:r w:rsidR="006317C4" w:rsidRPr="009640BF">
        <w:rPr>
          <w:color w:val="auto"/>
          <w:sz w:val="24"/>
          <w:szCs w:val="24"/>
        </w:rPr>
        <w:t>п. Созимский</w:t>
      </w:r>
      <w:r w:rsidRPr="009640BF">
        <w:rPr>
          <w:color w:val="auto"/>
          <w:sz w:val="24"/>
          <w:szCs w:val="24"/>
        </w:rPr>
        <w:t xml:space="preserve"> насчитывается </w:t>
      </w:r>
      <w:r w:rsidR="00787F6A">
        <w:rPr>
          <w:color w:val="auto"/>
          <w:sz w:val="24"/>
          <w:szCs w:val="24"/>
        </w:rPr>
        <w:t xml:space="preserve">1 </w:t>
      </w:r>
      <w:r w:rsidRPr="009640BF">
        <w:rPr>
          <w:color w:val="auto"/>
          <w:sz w:val="24"/>
          <w:szCs w:val="24"/>
        </w:rPr>
        <w:t>котельн</w:t>
      </w:r>
      <w:r w:rsidR="00787F6A">
        <w:rPr>
          <w:color w:val="auto"/>
          <w:sz w:val="24"/>
          <w:szCs w:val="24"/>
        </w:rPr>
        <w:t>ая, работающая</w:t>
      </w:r>
      <w:r w:rsidRPr="009640BF">
        <w:rPr>
          <w:color w:val="auto"/>
          <w:sz w:val="24"/>
          <w:szCs w:val="24"/>
        </w:rPr>
        <w:t xml:space="preserve"> на твердом топливе </w:t>
      </w:r>
      <w:r w:rsidR="004D1235" w:rsidRPr="009640BF">
        <w:rPr>
          <w:color w:val="auto"/>
          <w:sz w:val="24"/>
          <w:szCs w:val="24"/>
        </w:rPr>
        <w:t xml:space="preserve">– </w:t>
      </w:r>
      <w:r w:rsidRPr="009640BF">
        <w:rPr>
          <w:color w:val="auto"/>
          <w:sz w:val="24"/>
          <w:szCs w:val="24"/>
        </w:rPr>
        <w:t>дрова.</w:t>
      </w:r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Теплоснабжение </w:t>
      </w:r>
      <w:r w:rsidR="009A2951" w:rsidRPr="009640BF">
        <w:rPr>
          <w:color w:val="auto"/>
          <w:sz w:val="24"/>
          <w:szCs w:val="24"/>
        </w:rPr>
        <w:t>индивидуальной</w:t>
      </w:r>
      <w:r w:rsidR="00B17BC3" w:rsidRPr="009640BF">
        <w:rPr>
          <w:color w:val="auto"/>
          <w:sz w:val="24"/>
          <w:szCs w:val="24"/>
        </w:rPr>
        <w:t xml:space="preserve"> жилой</w:t>
      </w:r>
      <w:r w:rsidRPr="009640BF">
        <w:rPr>
          <w:color w:val="auto"/>
          <w:sz w:val="24"/>
          <w:szCs w:val="24"/>
        </w:rPr>
        <w:t xml:space="preserve"> застройки предусматривается</w:t>
      </w:r>
      <w:r w:rsidR="009A2951" w:rsidRPr="009640BF">
        <w:rPr>
          <w:color w:val="auto"/>
          <w:sz w:val="24"/>
          <w:szCs w:val="24"/>
        </w:rPr>
        <w:t xml:space="preserve"> от локальных </w:t>
      </w:r>
      <w:r w:rsidRPr="009640BF">
        <w:rPr>
          <w:color w:val="auto"/>
          <w:sz w:val="24"/>
          <w:szCs w:val="24"/>
        </w:rPr>
        <w:t>источников.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46" w:name="bookmark156"/>
      <w:bookmarkStart w:id="147" w:name="_Toc79561425"/>
      <w:bookmarkEnd w:id="146"/>
      <w:r w:rsidRPr="009640BF">
        <w:rPr>
          <w:sz w:val="24"/>
          <w:szCs w:val="24"/>
        </w:rPr>
        <w:t xml:space="preserve">7.2. </w:t>
      </w:r>
      <w:r w:rsidR="00685358" w:rsidRPr="009640BF">
        <w:rPr>
          <w:sz w:val="24"/>
          <w:szCs w:val="24"/>
        </w:rPr>
        <w:t>Предложения по строительству источников тепловой энергии, обеспеч</w:t>
      </w:r>
      <w:r w:rsidR="00685358" w:rsidRPr="009640BF">
        <w:rPr>
          <w:sz w:val="24"/>
          <w:szCs w:val="24"/>
        </w:rPr>
        <w:t>и</w:t>
      </w:r>
      <w:r w:rsidR="00685358" w:rsidRPr="009640BF">
        <w:rPr>
          <w:sz w:val="24"/>
          <w:szCs w:val="24"/>
        </w:rPr>
        <w:t>вающих перспективную тепловую нагрузку на осваиваемых территориях посел</w:t>
      </w:r>
      <w:r w:rsidR="00685358" w:rsidRPr="009640BF">
        <w:rPr>
          <w:sz w:val="24"/>
          <w:szCs w:val="24"/>
        </w:rPr>
        <w:t>е</w:t>
      </w:r>
      <w:r w:rsidR="00685358" w:rsidRPr="009640BF">
        <w:rPr>
          <w:sz w:val="24"/>
          <w:szCs w:val="24"/>
        </w:rPr>
        <w:t>ния, для которых отсутствует возможность или целесообразность передачи тепл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вой энергии от существующих или реконструируемых источников тепловой эне</w:t>
      </w:r>
      <w:r w:rsidR="00685358" w:rsidRPr="009640BF">
        <w:rPr>
          <w:sz w:val="24"/>
          <w:szCs w:val="24"/>
        </w:rPr>
        <w:t>р</w:t>
      </w:r>
      <w:r w:rsidR="00685358" w:rsidRPr="009640BF">
        <w:rPr>
          <w:sz w:val="24"/>
          <w:szCs w:val="24"/>
        </w:rPr>
        <w:t>гии</w:t>
      </w:r>
      <w:bookmarkEnd w:id="147"/>
    </w:p>
    <w:p w:rsidR="00E51492" w:rsidRPr="00787F6A" w:rsidRDefault="005441EB" w:rsidP="003D3C39">
      <w:pPr>
        <w:pStyle w:val="af0"/>
        <w:ind w:left="0" w:right="57" w:firstLine="709"/>
        <w:rPr>
          <w:color w:val="FF0000"/>
          <w:sz w:val="24"/>
          <w:szCs w:val="24"/>
        </w:rPr>
      </w:pPr>
      <w:r w:rsidRPr="00C928D9">
        <w:rPr>
          <w:sz w:val="24"/>
          <w:szCs w:val="24"/>
        </w:rPr>
        <w:t>М</w:t>
      </w:r>
      <w:r w:rsidR="006A1C6E" w:rsidRPr="00C928D9">
        <w:rPr>
          <w:sz w:val="24"/>
          <w:szCs w:val="24"/>
        </w:rPr>
        <w:t>униципальной целевой</w:t>
      </w:r>
      <w:r w:rsidR="006A1C6E" w:rsidRPr="00787F6A">
        <w:rPr>
          <w:color w:val="FF0000"/>
          <w:sz w:val="24"/>
          <w:szCs w:val="24"/>
        </w:rPr>
        <w:t xml:space="preserve"> </w:t>
      </w:r>
      <w:r w:rsidR="006A1C6E" w:rsidRPr="00A238E0">
        <w:rPr>
          <w:sz w:val="24"/>
          <w:szCs w:val="24"/>
        </w:rPr>
        <w:t xml:space="preserve">программой «Комплексное развитие систем коммунальной инфраструктуры </w:t>
      </w:r>
      <w:r w:rsidR="00A238E0" w:rsidRPr="00A238E0">
        <w:rPr>
          <w:sz w:val="24"/>
          <w:szCs w:val="24"/>
        </w:rPr>
        <w:t xml:space="preserve">Верхнекамского муниципального округа </w:t>
      </w:r>
      <w:r w:rsidR="006A1C6E" w:rsidRPr="00A238E0">
        <w:rPr>
          <w:sz w:val="24"/>
          <w:szCs w:val="24"/>
        </w:rPr>
        <w:t>на 20</w:t>
      </w:r>
      <w:r w:rsidR="00A238E0" w:rsidRPr="00A238E0">
        <w:rPr>
          <w:sz w:val="24"/>
          <w:szCs w:val="24"/>
        </w:rPr>
        <w:t>2</w:t>
      </w:r>
      <w:r w:rsidR="006A1C6E" w:rsidRPr="00A238E0">
        <w:rPr>
          <w:sz w:val="24"/>
          <w:szCs w:val="24"/>
        </w:rPr>
        <w:t>4-20</w:t>
      </w:r>
      <w:r w:rsidR="00A238E0" w:rsidRPr="00A238E0">
        <w:rPr>
          <w:sz w:val="24"/>
          <w:szCs w:val="24"/>
        </w:rPr>
        <w:t>30</w:t>
      </w:r>
      <w:r w:rsidR="006A1C6E" w:rsidRPr="00A238E0">
        <w:rPr>
          <w:sz w:val="24"/>
          <w:szCs w:val="24"/>
        </w:rPr>
        <w:t xml:space="preserve"> год</w:t>
      </w:r>
      <w:r w:rsidR="00A238E0" w:rsidRPr="00A238E0">
        <w:rPr>
          <w:sz w:val="24"/>
          <w:szCs w:val="24"/>
        </w:rPr>
        <w:t>ы</w:t>
      </w:r>
      <w:r w:rsidR="006A1C6E" w:rsidRPr="00A238E0">
        <w:rPr>
          <w:sz w:val="24"/>
          <w:szCs w:val="24"/>
        </w:rPr>
        <w:t>» утвержденной постановлением администрации</w:t>
      </w:r>
      <w:r w:rsidR="00A238E0">
        <w:rPr>
          <w:sz w:val="24"/>
          <w:szCs w:val="24"/>
        </w:rPr>
        <w:t xml:space="preserve"> Верхнекамского муниципального округа Кировской обл</w:t>
      </w:r>
      <w:r w:rsidR="00A238E0">
        <w:rPr>
          <w:sz w:val="24"/>
          <w:szCs w:val="24"/>
        </w:rPr>
        <w:t>а</w:t>
      </w:r>
      <w:r w:rsidR="00A238E0" w:rsidRPr="00D03BF7">
        <w:rPr>
          <w:sz w:val="24"/>
          <w:szCs w:val="24"/>
        </w:rPr>
        <w:t xml:space="preserve">сти </w:t>
      </w:r>
      <w:r w:rsidR="006A1C6E" w:rsidRPr="00D03BF7">
        <w:rPr>
          <w:sz w:val="24"/>
          <w:szCs w:val="24"/>
        </w:rPr>
        <w:t xml:space="preserve">от </w:t>
      </w:r>
      <w:r w:rsidR="00D03BF7" w:rsidRPr="00D03BF7">
        <w:rPr>
          <w:sz w:val="24"/>
          <w:szCs w:val="24"/>
        </w:rPr>
        <w:t>18</w:t>
      </w:r>
      <w:r w:rsidR="006A1C6E" w:rsidRPr="00D03BF7">
        <w:rPr>
          <w:sz w:val="24"/>
          <w:szCs w:val="24"/>
        </w:rPr>
        <w:t>.0</w:t>
      </w:r>
      <w:r w:rsidR="00A238E0" w:rsidRPr="00D03BF7">
        <w:rPr>
          <w:sz w:val="24"/>
          <w:szCs w:val="24"/>
        </w:rPr>
        <w:t>4</w:t>
      </w:r>
      <w:r w:rsidR="006A1C6E" w:rsidRPr="00D03BF7">
        <w:rPr>
          <w:sz w:val="24"/>
          <w:szCs w:val="24"/>
        </w:rPr>
        <w:t>.20</w:t>
      </w:r>
      <w:r w:rsidR="00A238E0" w:rsidRPr="00D03BF7">
        <w:rPr>
          <w:sz w:val="24"/>
          <w:szCs w:val="24"/>
        </w:rPr>
        <w:t>2</w:t>
      </w:r>
      <w:r w:rsidR="006A1C6E" w:rsidRPr="00D03BF7">
        <w:rPr>
          <w:sz w:val="24"/>
          <w:szCs w:val="24"/>
        </w:rPr>
        <w:t>4 года  №</w:t>
      </w:r>
      <w:r w:rsidR="00D03BF7" w:rsidRPr="00D03BF7">
        <w:rPr>
          <w:sz w:val="24"/>
          <w:szCs w:val="24"/>
        </w:rPr>
        <w:t>489</w:t>
      </w:r>
      <w:r w:rsidR="006A1C6E" w:rsidRPr="00D03BF7">
        <w:rPr>
          <w:sz w:val="24"/>
          <w:szCs w:val="24"/>
        </w:rPr>
        <w:t xml:space="preserve"> ,</w:t>
      </w:r>
      <w:r w:rsidR="00EF096E" w:rsidRPr="00D03BF7">
        <w:rPr>
          <w:sz w:val="24"/>
          <w:szCs w:val="24"/>
        </w:rPr>
        <w:t xml:space="preserve"> </w:t>
      </w:r>
      <w:r w:rsidR="00645F83" w:rsidRPr="00D03BF7">
        <w:rPr>
          <w:sz w:val="24"/>
          <w:szCs w:val="24"/>
          <w:shd w:val="clear" w:color="auto" w:fill="FFFFFF"/>
        </w:rPr>
        <w:t>не предусмотрена перспективная застройка на территории п</w:t>
      </w:r>
      <w:r w:rsidR="00645F83" w:rsidRPr="00D03BF7">
        <w:rPr>
          <w:sz w:val="24"/>
          <w:szCs w:val="24"/>
          <w:shd w:val="clear" w:color="auto" w:fill="FFFFFF"/>
        </w:rPr>
        <w:t>о</w:t>
      </w:r>
      <w:r w:rsidR="00645F83" w:rsidRPr="00D03BF7">
        <w:rPr>
          <w:sz w:val="24"/>
          <w:szCs w:val="24"/>
          <w:shd w:val="clear" w:color="auto" w:fill="FFFFFF"/>
        </w:rPr>
        <w:t>селения.</w:t>
      </w:r>
    </w:p>
    <w:p w:rsidR="00E51492" w:rsidRPr="009640BF" w:rsidRDefault="00DC34D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Реконструкция существующего</w:t>
      </w:r>
      <w:r w:rsidR="00685358" w:rsidRPr="009640BF">
        <w:rPr>
          <w:color w:val="auto"/>
          <w:sz w:val="24"/>
          <w:szCs w:val="24"/>
        </w:rPr>
        <w:t xml:space="preserve"> источник</w:t>
      </w:r>
      <w:r>
        <w:rPr>
          <w:color w:val="auto"/>
          <w:sz w:val="24"/>
          <w:szCs w:val="24"/>
        </w:rPr>
        <w:t>а</w:t>
      </w:r>
      <w:r w:rsidR="00685358" w:rsidRPr="009640BF">
        <w:rPr>
          <w:color w:val="auto"/>
          <w:sz w:val="24"/>
          <w:szCs w:val="24"/>
        </w:rPr>
        <w:t xml:space="preserve"> тепловой энергии в </w:t>
      </w:r>
      <w:proofErr w:type="spellStart"/>
      <w:r w:rsidR="0077526E" w:rsidRPr="009640BF">
        <w:rPr>
          <w:color w:val="auto"/>
          <w:sz w:val="24"/>
          <w:szCs w:val="24"/>
        </w:rPr>
        <w:t>п</w:t>
      </w:r>
      <w:proofErr w:type="gramStart"/>
      <w:r w:rsidR="0077526E" w:rsidRPr="009640BF">
        <w:rPr>
          <w:color w:val="auto"/>
          <w:sz w:val="24"/>
          <w:szCs w:val="24"/>
        </w:rPr>
        <w:t>.С</w:t>
      </w:r>
      <w:proofErr w:type="gramEnd"/>
      <w:r w:rsidR="0077526E" w:rsidRPr="009640BF">
        <w:rPr>
          <w:color w:val="auto"/>
          <w:sz w:val="24"/>
          <w:szCs w:val="24"/>
        </w:rPr>
        <w:t>озимский</w:t>
      </w:r>
      <w:proofErr w:type="spellEnd"/>
      <w:r w:rsidR="00685358" w:rsidRPr="009640BF">
        <w:rPr>
          <w:color w:val="auto"/>
          <w:sz w:val="24"/>
          <w:szCs w:val="24"/>
        </w:rPr>
        <w:t xml:space="preserve"> будет уточняться ежегодно при актуализации схемы теплоснабжения с учетом перспективной з</w:t>
      </w:r>
      <w:r w:rsidR="00685358" w:rsidRPr="009640BF">
        <w:rPr>
          <w:color w:val="auto"/>
          <w:sz w:val="24"/>
          <w:szCs w:val="24"/>
        </w:rPr>
        <w:t>а</w:t>
      </w:r>
      <w:r w:rsidR="00685358" w:rsidRPr="009640BF">
        <w:rPr>
          <w:color w:val="auto"/>
          <w:sz w:val="24"/>
          <w:szCs w:val="24"/>
        </w:rPr>
        <w:t>стройки территории.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48" w:name="bookmark159"/>
      <w:bookmarkStart w:id="149" w:name="bookmark157"/>
      <w:bookmarkStart w:id="150" w:name="bookmark158"/>
      <w:bookmarkStart w:id="151" w:name="bookmark160"/>
      <w:bookmarkStart w:id="152" w:name="_Toc79561426"/>
      <w:bookmarkEnd w:id="148"/>
      <w:r w:rsidRPr="009640BF">
        <w:rPr>
          <w:sz w:val="24"/>
          <w:szCs w:val="24"/>
        </w:rPr>
        <w:t xml:space="preserve">7.3. </w:t>
      </w:r>
      <w:r w:rsidR="00685358" w:rsidRPr="009640BF">
        <w:rPr>
          <w:sz w:val="24"/>
          <w:szCs w:val="24"/>
        </w:rPr>
        <w:t>Вывод в резерв и (или) вывод из эксплуатации котельных при передаче тепловых нагрузок на другие источники тепловой энергии</w:t>
      </w:r>
      <w:bookmarkEnd w:id="149"/>
      <w:bookmarkEnd w:id="150"/>
      <w:bookmarkEnd w:id="151"/>
      <w:bookmarkEnd w:id="152"/>
    </w:p>
    <w:p w:rsidR="003D3C39" w:rsidRDefault="00645F83" w:rsidP="003D3C39">
      <w:pPr>
        <w:pStyle w:val="af0"/>
        <w:ind w:left="0" w:right="57" w:firstLine="709"/>
        <w:rPr>
          <w:sz w:val="24"/>
          <w:szCs w:val="24"/>
        </w:rPr>
      </w:pPr>
      <w:proofErr w:type="gramStart"/>
      <w:r w:rsidRPr="009640BF">
        <w:rPr>
          <w:sz w:val="24"/>
          <w:szCs w:val="24"/>
        </w:rPr>
        <w:t>В целях повышения качества и надежности теплоснабжения, снижения потерь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 xml:space="preserve">вой энергии, на основании </w:t>
      </w:r>
      <w:r w:rsidR="0064166B" w:rsidRPr="00C928D9">
        <w:rPr>
          <w:sz w:val="24"/>
          <w:szCs w:val="24"/>
        </w:rPr>
        <w:t xml:space="preserve">муниципальной целевой программы </w:t>
      </w:r>
      <w:r w:rsidR="0064166B" w:rsidRPr="00A238E0">
        <w:rPr>
          <w:sz w:val="24"/>
          <w:szCs w:val="24"/>
        </w:rPr>
        <w:t>«Комплексное развитие с</w:t>
      </w:r>
      <w:r w:rsidR="0064166B" w:rsidRPr="00A238E0">
        <w:rPr>
          <w:sz w:val="24"/>
          <w:szCs w:val="24"/>
        </w:rPr>
        <w:t>и</w:t>
      </w:r>
      <w:r w:rsidR="0064166B" w:rsidRPr="00A238E0">
        <w:rPr>
          <w:sz w:val="24"/>
          <w:szCs w:val="24"/>
        </w:rPr>
        <w:t>стем коммунальной инфраструктуры</w:t>
      </w:r>
      <w:r w:rsidR="00A238E0" w:rsidRPr="00A238E0">
        <w:rPr>
          <w:sz w:val="24"/>
          <w:szCs w:val="24"/>
        </w:rPr>
        <w:t xml:space="preserve"> Верхнекамского муниципального округа</w:t>
      </w:r>
      <w:r w:rsidR="0064166B" w:rsidRPr="00A238E0">
        <w:rPr>
          <w:sz w:val="24"/>
          <w:szCs w:val="24"/>
        </w:rPr>
        <w:t xml:space="preserve"> на 20</w:t>
      </w:r>
      <w:r w:rsidR="00A238E0" w:rsidRPr="00A238E0">
        <w:rPr>
          <w:sz w:val="24"/>
          <w:szCs w:val="24"/>
        </w:rPr>
        <w:t>2</w:t>
      </w:r>
      <w:r w:rsidR="0064166B" w:rsidRPr="00A238E0">
        <w:rPr>
          <w:sz w:val="24"/>
          <w:szCs w:val="24"/>
        </w:rPr>
        <w:t>4-20</w:t>
      </w:r>
      <w:r w:rsidR="00A238E0" w:rsidRPr="00A238E0">
        <w:rPr>
          <w:sz w:val="24"/>
          <w:szCs w:val="24"/>
        </w:rPr>
        <w:t>30</w:t>
      </w:r>
      <w:r w:rsidR="0064166B" w:rsidRPr="00A238E0">
        <w:rPr>
          <w:sz w:val="24"/>
          <w:szCs w:val="24"/>
        </w:rPr>
        <w:t xml:space="preserve"> год</w:t>
      </w:r>
      <w:r w:rsidR="00A238E0" w:rsidRPr="00A238E0">
        <w:rPr>
          <w:sz w:val="24"/>
          <w:szCs w:val="24"/>
        </w:rPr>
        <w:t>ы</w:t>
      </w:r>
      <w:r w:rsidR="0064166B" w:rsidRPr="00A238E0">
        <w:rPr>
          <w:sz w:val="24"/>
          <w:szCs w:val="24"/>
        </w:rPr>
        <w:t xml:space="preserve">» утвержденной постановлением администрации </w:t>
      </w:r>
      <w:r w:rsidR="00A238E0" w:rsidRPr="00A238E0">
        <w:rPr>
          <w:sz w:val="24"/>
          <w:szCs w:val="24"/>
        </w:rPr>
        <w:t xml:space="preserve">Верхнекамского муниципального округа Кировской области </w:t>
      </w:r>
      <w:r w:rsidR="00A238E0" w:rsidRPr="00D03BF7">
        <w:rPr>
          <w:sz w:val="24"/>
          <w:szCs w:val="24"/>
        </w:rPr>
        <w:t>о</w:t>
      </w:r>
      <w:r w:rsidR="0064166B" w:rsidRPr="00D03BF7">
        <w:rPr>
          <w:sz w:val="24"/>
          <w:szCs w:val="24"/>
        </w:rPr>
        <w:t xml:space="preserve">т </w:t>
      </w:r>
      <w:r w:rsidR="00D03BF7" w:rsidRPr="00D03BF7">
        <w:rPr>
          <w:sz w:val="24"/>
          <w:szCs w:val="24"/>
        </w:rPr>
        <w:t>18</w:t>
      </w:r>
      <w:r w:rsidR="0064166B" w:rsidRPr="00D03BF7">
        <w:rPr>
          <w:sz w:val="24"/>
          <w:szCs w:val="24"/>
        </w:rPr>
        <w:t>.0</w:t>
      </w:r>
      <w:r w:rsidR="00A238E0" w:rsidRPr="00D03BF7">
        <w:rPr>
          <w:sz w:val="24"/>
          <w:szCs w:val="24"/>
        </w:rPr>
        <w:t>4.202</w:t>
      </w:r>
      <w:r w:rsidR="0064166B" w:rsidRPr="00D03BF7">
        <w:rPr>
          <w:sz w:val="24"/>
          <w:szCs w:val="24"/>
        </w:rPr>
        <w:t>4 года №</w:t>
      </w:r>
      <w:r w:rsidR="00D03BF7" w:rsidRPr="00D03BF7">
        <w:rPr>
          <w:sz w:val="24"/>
          <w:szCs w:val="24"/>
        </w:rPr>
        <w:t>489</w:t>
      </w:r>
      <w:r w:rsidR="003D3C39" w:rsidRPr="00D03BF7">
        <w:rPr>
          <w:sz w:val="24"/>
          <w:szCs w:val="24"/>
        </w:rPr>
        <w:t xml:space="preserve">, </w:t>
      </w:r>
      <w:r w:rsidRPr="00C928D9">
        <w:rPr>
          <w:sz w:val="24"/>
          <w:szCs w:val="24"/>
        </w:rPr>
        <w:t>данной схемой теплоснабжения</w:t>
      </w:r>
      <w:r w:rsidR="00112C72" w:rsidRPr="00C928D9">
        <w:rPr>
          <w:sz w:val="24"/>
          <w:szCs w:val="24"/>
        </w:rPr>
        <w:t xml:space="preserve"> не предусмотрен</w:t>
      </w:r>
      <w:r w:rsidRPr="00C928D9">
        <w:rPr>
          <w:sz w:val="24"/>
          <w:szCs w:val="24"/>
        </w:rPr>
        <w:t xml:space="preserve"> </w:t>
      </w:r>
      <w:r w:rsidR="00112C72" w:rsidRPr="00C928D9">
        <w:rPr>
          <w:sz w:val="24"/>
          <w:szCs w:val="24"/>
        </w:rPr>
        <w:t>вывод в резерв и (или) вывод из эксплуатации котельных</w:t>
      </w:r>
      <w:r w:rsidRPr="00C928D9">
        <w:rPr>
          <w:sz w:val="24"/>
          <w:szCs w:val="24"/>
        </w:rPr>
        <w:t xml:space="preserve">. </w:t>
      </w:r>
      <w:proofErr w:type="gramEnd"/>
    </w:p>
    <w:p w:rsidR="00DC34D8" w:rsidRPr="00C928D9" w:rsidRDefault="00DC34D8" w:rsidP="00DC34D8">
      <w:pPr>
        <w:pStyle w:val="af0"/>
        <w:ind w:left="57" w:right="57" w:firstLine="794"/>
        <w:rPr>
          <w:sz w:val="24"/>
        </w:rPr>
      </w:pPr>
      <w:r w:rsidRPr="00C928D9">
        <w:rPr>
          <w:sz w:val="24"/>
        </w:rPr>
        <w:t>В соответствии с постановлением администрации Верхнекамского муниципального округа от 18.12.2024 № 1756 «О выводе из эксплуатации котельной №2 в п.</w:t>
      </w:r>
      <w:r w:rsidR="00C928D9" w:rsidRPr="00C928D9">
        <w:rPr>
          <w:sz w:val="24"/>
        </w:rPr>
        <w:t xml:space="preserve"> </w:t>
      </w:r>
      <w:r w:rsidRPr="00C928D9">
        <w:rPr>
          <w:sz w:val="24"/>
        </w:rPr>
        <w:t>Созимский м</w:t>
      </w:r>
      <w:r w:rsidRPr="00C928D9">
        <w:rPr>
          <w:sz w:val="24"/>
        </w:rPr>
        <w:t>у</w:t>
      </w:r>
      <w:r w:rsidRPr="00C928D9">
        <w:rPr>
          <w:sz w:val="24"/>
        </w:rPr>
        <w:t>ниципального образования Верхнекамский муниципальный округ Кировской области» в</w:t>
      </w:r>
      <w:r w:rsidRPr="00C928D9">
        <w:rPr>
          <w:sz w:val="24"/>
        </w:rPr>
        <w:t>ы</w:t>
      </w:r>
      <w:r w:rsidRPr="00C928D9">
        <w:rPr>
          <w:sz w:val="24"/>
        </w:rPr>
        <w:t>ведена из эксплуатации котельная №2 п. Созимский ул. Лесозаводская.</w:t>
      </w:r>
    </w:p>
    <w:p w:rsidR="00C928D9" w:rsidRDefault="00685358" w:rsidP="00C928D9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Вывод в резерв и (или) вывод из эксплуатации существующих источников тепловой энергии </w:t>
      </w:r>
      <w:r w:rsidR="00B431F2" w:rsidRPr="009640BF">
        <w:rPr>
          <w:color w:val="auto"/>
          <w:sz w:val="24"/>
          <w:szCs w:val="24"/>
        </w:rPr>
        <w:t>в п.</w:t>
      </w:r>
      <w:r w:rsidR="00C928D9">
        <w:rPr>
          <w:color w:val="auto"/>
          <w:sz w:val="24"/>
          <w:szCs w:val="24"/>
        </w:rPr>
        <w:t xml:space="preserve"> </w:t>
      </w:r>
      <w:r w:rsidR="00B431F2" w:rsidRPr="009640BF">
        <w:rPr>
          <w:color w:val="auto"/>
          <w:sz w:val="24"/>
          <w:szCs w:val="24"/>
        </w:rPr>
        <w:t>Созимский</w:t>
      </w:r>
      <w:r w:rsidRPr="009640BF">
        <w:rPr>
          <w:color w:val="auto"/>
          <w:sz w:val="24"/>
          <w:szCs w:val="24"/>
        </w:rPr>
        <w:t xml:space="preserve"> будет уточняться ежегодно при актуализации схемы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ния.</w:t>
      </w:r>
      <w:bookmarkStart w:id="153" w:name="bookmark161"/>
      <w:bookmarkStart w:id="154" w:name="_Toc79561427"/>
      <w:bookmarkEnd w:id="153"/>
    </w:p>
    <w:p w:rsidR="00E51492" w:rsidRPr="009640BF" w:rsidRDefault="006E3F74" w:rsidP="00C15A2F">
      <w:pPr>
        <w:pStyle w:val="1"/>
        <w:ind w:left="0"/>
        <w:rPr>
          <w:sz w:val="24"/>
          <w:szCs w:val="24"/>
        </w:rPr>
      </w:pPr>
      <w:bookmarkStart w:id="155" w:name="bookmark164"/>
      <w:bookmarkStart w:id="156" w:name="bookmark162"/>
      <w:bookmarkStart w:id="157" w:name="bookmark163"/>
      <w:bookmarkStart w:id="158" w:name="bookmark165"/>
      <w:bookmarkStart w:id="159" w:name="_Toc79561428"/>
      <w:bookmarkEnd w:id="154"/>
      <w:bookmarkEnd w:id="155"/>
      <w:r>
        <w:rPr>
          <w:sz w:val="24"/>
          <w:szCs w:val="24"/>
        </w:rPr>
        <w:t>7.4</w:t>
      </w:r>
      <w:r w:rsidR="00C15A2F" w:rsidRPr="009640BF">
        <w:rPr>
          <w:sz w:val="24"/>
          <w:szCs w:val="24"/>
        </w:rPr>
        <w:t xml:space="preserve">. </w:t>
      </w:r>
      <w:r w:rsidR="00685358" w:rsidRPr="009640BF">
        <w:rPr>
          <w:sz w:val="24"/>
          <w:szCs w:val="24"/>
        </w:rPr>
        <w:t>Меры по переоборудованию котельных в источники комбинированной выработки электрической и тепловой энергии</w:t>
      </w:r>
      <w:bookmarkEnd w:id="156"/>
      <w:bookmarkEnd w:id="157"/>
      <w:bookmarkEnd w:id="158"/>
      <w:bookmarkEnd w:id="159"/>
    </w:p>
    <w:p w:rsidR="003D3C39" w:rsidRPr="009640BF" w:rsidRDefault="00B431F2" w:rsidP="003D3C39">
      <w:pPr>
        <w:pStyle w:val="af0"/>
        <w:ind w:left="57" w:right="57" w:firstLine="708"/>
        <w:rPr>
          <w:sz w:val="24"/>
          <w:szCs w:val="24"/>
        </w:rPr>
      </w:pPr>
      <w:r w:rsidRPr="009640BF">
        <w:rPr>
          <w:sz w:val="24"/>
          <w:szCs w:val="24"/>
        </w:rPr>
        <w:t xml:space="preserve">В </w:t>
      </w:r>
      <w:proofErr w:type="spellStart"/>
      <w:r w:rsidRPr="009640BF">
        <w:rPr>
          <w:sz w:val="24"/>
          <w:szCs w:val="24"/>
        </w:rPr>
        <w:t>п</w:t>
      </w:r>
      <w:proofErr w:type="gramStart"/>
      <w:r w:rsidRPr="009640BF">
        <w:rPr>
          <w:sz w:val="24"/>
          <w:szCs w:val="24"/>
        </w:rPr>
        <w:t>.С</w:t>
      </w:r>
      <w:proofErr w:type="gramEnd"/>
      <w:r w:rsidRPr="009640BF">
        <w:rPr>
          <w:sz w:val="24"/>
          <w:szCs w:val="24"/>
        </w:rPr>
        <w:t>озимский</w:t>
      </w:r>
      <w:proofErr w:type="spellEnd"/>
      <w:r w:rsidRPr="009640BF">
        <w:rPr>
          <w:sz w:val="24"/>
          <w:szCs w:val="24"/>
        </w:rPr>
        <w:t xml:space="preserve"> </w:t>
      </w:r>
      <w:r w:rsidR="003D3C39" w:rsidRPr="009640BF">
        <w:rPr>
          <w:sz w:val="24"/>
          <w:szCs w:val="24"/>
        </w:rPr>
        <w:t>переоборудование котельн</w:t>
      </w:r>
      <w:r w:rsidR="00DC34D8">
        <w:rPr>
          <w:sz w:val="24"/>
          <w:szCs w:val="24"/>
        </w:rPr>
        <w:t>ой в источник</w:t>
      </w:r>
      <w:r w:rsidR="003D3C39" w:rsidRPr="009640BF">
        <w:rPr>
          <w:sz w:val="24"/>
          <w:szCs w:val="24"/>
        </w:rPr>
        <w:t xml:space="preserve"> комбинированной вырабо</w:t>
      </w:r>
      <w:r w:rsidR="003D3C39" w:rsidRPr="009640BF">
        <w:rPr>
          <w:sz w:val="24"/>
          <w:szCs w:val="24"/>
        </w:rPr>
        <w:t>т</w:t>
      </w:r>
      <w:r w:rsidR="003D3C39" w:rsidRPr="009640BF">
        <w:rPr>
          <w:sz w:val="24"/>
          <w:szCs w:val="24"/>
        </w:rPr>
        <w:t>ки электрической и тепловой энергии не</w:t>
      </w:r>
      <w:r w:rsidR="003D3C39" w:rsidRPr="009640BF">
        <w:rPr>
          <w:spacing w:val="-2"/>
          <w:sz w:val="24"/>
          <w:szCs w:val="24"/>
        </w:rPr>
        <w:t xml:space="preserve"> </w:t>
      </w:r>
      <w:r w:rsidR="003D3C39" w:rsidRPr="009640BF">
        <w:rPr>
          <w:sz w:val="24"/>
          <w:szCs w:val="24"/>
        </w:rPr>
        <w:t>предусмотрено.</w:t>
      </w:r>
    </w:p>
    <w:p w:rsidR="00E51492" w:rsidRPr="009640BF" w:rsidRDefault="006E3F74" w:rsidP="009A1611">
      <w:pPr>
        <w:pStyle w:val="1"/>
        <w:spacing w:after="240"/>
        <w:ind w:left="0"/>
        <w:rPr>
          <w:sz w:val="24"/>
          <w:szCs w:val="24"/>
        </w:rPr>
      </w:pPr>
      <w:bookmarkStart w:id="160" w:name="bookmark166"/>
      <w:bookmarkStart w:id="161" w:name="_Toc79561429"/>
      <w:bookmarkEnd w:id="160"/>
      <w:r>
        <w:rPr>
          <w:sz w:val="24"/>
          <w:szCs w:val="24"/>
        </w:rPr>
        <w:lastRenderedPageBreak/>
        <w:t>7.5</w:t>
      </w:r>
      <w:r w:rsidR="00C15A2F" w:rsidRPr="009640BF">
        <w:rPr>
          <w:sz w:val="24"/>
          <w:szCs w:val="24"/>
        </w:rPr>
        <w:t xml:space="preserve">. </w:t>
      </w:r>
      <w:r w:rsidR="00685358" w:rsidRPr="009640BF">
        <w:rPr>
          <w:sz w:val="24"/>
          <w:szCs w:val="24"/>
        </w:rPr>
        <w:t>Предложения по вводу новых и реконструкции существующих источн</w:t>
      </w:r>
      <w:r w:rsidR="00685358" w:rsidRPr="009640BF">
        <w:rPr>
          <w:sz w:val="24"/>
          <w:szCs w:val="24"/>
        </w:rPr>
        <w:t>и</w:t>
      </w:r>
      <w:r w:rsidR="00685358" w:rsidRPr="009640BF">
        <w:rPr>
          <w:sz w:val="24"/>
          <w:szCs w:val="24"/>
        </w:rPr>
        <w:t>ков тепловой энергии с использованием возобновляемых источников энергии, а также местных видов топлива</w:t>
      </w:r>
      <w:bookmarkEnd w:id="161"/>
    </w:p>
    <w:p w:rsidR="00335104" w:rsidRPr="006E3F74" w:rsidRDefault="00335104" w:rsidP="00335104">
      <w:pPr>
        <w:autoSpaceDE w:val="0"/>
        <w:autoSpaceDN w:val="0"/>
        <w:ind w:left="57" w:right="57" w:firstLine="707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В целях повышения качества и надежности теплоснабжения, снижения потерь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ловой энергии, на основании </w:t>
      </w:r>
      <w:r w:rsidR="00E336FB" w:rsidRPr="009640BF">
        <w:rPr>
          <w:rFonts w:ascii="Times New Roman" w:eastAsia="Times New Roman" w:hAnsi="Times New Roman" w:cs="Times New Roman"/>
          <w:color w:val="auto"/>
        </w:rPr>
        <w:t xml:space="preserve">муниципальной </w:t>
      </w:r>
      <w:r w:rsidR="00E336FB" w:rsidRPr="006E3F74">
        <w:rPr>
          <w:rFonts w:ascii="Times New Roman" w:eastAsia="Times New Roman" w:hAnsi="Times New Roman" w:cs="Times New Roman"/>
          <w:color w:val="auto"/>
        </w:rPr>
        <w:t>целевой программ</w:t>
      </w:r>
      <w:r w:rsidR="00EF096E" w:rsidRPr="006E3F74">
        <w:rPr>
          <w:rFonts w:ascii="Times New Roman" w:eastAsia="Times New Roman" w:hAnsi="Times New Roman" w:cs="Times New Roman"/>
          <w:color w:val="auto"/>
        </w:rPr>
        <w:t>ы</w:t>
      </w:r>
      <w:r w:rsidR="00E336FB" w:rsidRPr="006E3F74">
        <w:rPr>
          <w:rFonts w:ascii="Times New Roman" w:eastAsia="Times New Roman" w:hAnsi="Times New Roman" w:cs="Times New Roman"/>
          <w:color w:val="auto"/>
        </w:rPr>
        <w:t xml:space="preserve"> </w:t>
      </w:r>
      <w:r w:rsidR="00E336FB" w:rsidRPr="00A238E0">
        <w:rPr>
          <w:rFonts w:ascii="Times New Roman" w:eastAsia="Times New Roman" w:hAnsi="Times New Roman" w:cs="Times New Roman"/>
          <w:color w:val="auto"/>
        </w:rPr>
        <w:t xml:space="preserve">«Комплексное развитие систем коммунальной инфраструктуры </w:t>
      </w:r>
      <w:r w:rsidR="00A238E0" w:rsidRPr="00A238E0">
        <w:rPr>
          <w:rFonts w:ascii="Times New Roman" w:eastAsia="Times New Roman" w:hAnsi="Times New Roman" w:cs="Times New Roman"/>
          <w:color w:val="auto"/>
        </w:rPr>
        <w:t xml:space="preserve">Верхнекамского муниципального округа </w:t>
      </w:r>
      <w:r w:rsidR="00E336FB" w:rsidRPr="00A238E0">
        <w:rPr>
          <w:rFonts w:ascii="Times New Roman" w:eastAsia="Times New Roman" w:hAnsi="Times New Roman" w:cs="Times New Roman"/>
          <w:color w:val="auto"/>
        </w:rPr>
        <w:t>на 20</w:t>
      </w:r>
      <w:r w:rsidR="00A238E0" w:rsidRPr="00A238E0">
        <w:rPr>
          <w:rFonts w:ascii="Times New Roman" w:eastAsia="Times New Roman" w:hAnsi="Times New Roman" w:cs="Times New Roman"/>
          <w:color w:val="auto"/>
        </w:rPr>
        <w:t>24-2030</w:t>
      </w:r>
      <w:r w:rsidR="00E336FB" w:rsidRPr="00A238E0">
        <w:rPr>
          <w:rFonts w:ascii="Times New Roman" w:eastAsia="Times New Roman" w:hAnsi="Times New Roman" w:cs="Times New Roman"/>
          <w:color w:val="auto"/>
        </w:rPr>
        <w:t xml:space="preserve"> год</w:t>
      </w:r>
      <w:r w:rsidR="00A238E0" w:rsidRPr="00A238E0">
        <w:rPr>
          <w:rFonts w:ascii="Times New Roman" w:eastAsia="Times New Roman" w:hAnsi="Times New Roman" w:cs="Times New Roman"/>
          <w:color w:val="auto"/>
        </w:rPr>
        <w:t>ы</w:t>
      </w:r>
      <w:r w:rsidR="00E336FB" w:rsidRPr="00A238E0">
        <w:rPr>
          <w:rFonts w:ascii="Times New Roman" w:eastAsia="Times New Roman" w:hAnsi="Times New Roman" w:cs="Times New Roman"/>
          <w:color w:val="auto"/>
        </w:rPr>
        <w:t>» утвержденной постановлением администрации</w:t>
      </w:r>
      <w:r w:rsidR="00A238E0">
        <w:rPr>
          <w:rFonts w:ascii="Times New Roman" w:eastAsia="Times New Roman" w:hAnsi="Times New Roman" w:cs="Times New Roman"/>
          <w:color w:val="auto"/>
        </w:rPr>
        <w:t xml:space="preserve"> Верхнекамского муниципальн</w:t>
      </w:r>
      <w:r w:rsidR="00A238E0">
        <w:rPr>
          <w:rFonts w:ascii="Times New Roman" w:eastAsia="Times New Roman" w:hAnsi="Times New Roman" w:cs="Times New Roman"/>
          <w:color w:val="auto"/>
        </w:rPr>
        <w:t>о</w:t>
      </w:r>
      <w:r w:rsidR="00A238E0">
        <w:rPr>
          <w:rFonts w:ascii="Times New Roman" w:eastAsia="Times New Roman" w:hAnsi="Times New Roman" w:cs="Times New Roman"/>
          <w:color w:val="auto"/>
        </w:rPr>
        <w:t xml:space="preserve">го округа Кировской </w:t>
      </w:r>
      <w:r w:rsidR="00A238E0" w:rsidRPr="00D03BF7">
        <w:rPr>
          <w:rFonts w:ascii="Times New Roman" w:eastAsia="Times New Roman" w:hAnsi="Times New Roman" w:cs="Times New Roman"/>
          <w:color w:val="auto"/>
        </w:rPr>
        <w:t xml:space="preserve">области </w:t>
      </w:r>
      <w:r w:rsidR="00E336FB" w:rsidRPr="00D03BF7">
        <w:rPr>
          <w:rFonts w:ascii="Times New Roman" w:eastAsia="Times New Roman" w:hAnsi="Times New Roman" w:cs="Times New Roman"/>
          <w:color w:val="auto"/>
        </w:rPr>
        <w:t xml:space="preserve">от </w:t>
      </w:r>
      <w:r w:rsidR="00D03BF7" w:rsidRPr="00D03BF7">
        <w:rPr>
          <w:rFonts w:ascii="Times New Roman" w:eastAsia="Times New Roman" w:hAnsi="Times New Roman" w:cs="Times New Roman"/>
          <w:color w:val="auto"/>
        </w:rPr>
        <w:t>18</w:t>
      </w:r>
      <w:r w:rsidR="00E336FB" w:rsidRPr="00D03BF7">
        <w:rPr>
          <w:rFonts w:ascii="Times New Roman" w:eastAsia="Times New Roman" w:hAnsi="Times New Roman" w:cs="Times New Roman"/>
          <w:color w:val="auto"/>
        </w:rPr>
        <w:t>.0</w:t>
      </w:r>
      <w:r w:rsidR="00A238E0" w:rsidRPr="00D03BF7">
        <w:rPr>
          <w:rFonts w:ascii="Times New Roman" w:eastAsia="Times New Roman" w:hAnsi="Times New Roman" w:cs="Times New Roman"/>
          <w:color w:val="auto"/>
        </w:rPr>
        <w:t>4.202</w:t>
      </w:r>
      <w:r w:rsidR="00E336FB" w:rsidRPr="00D03BF7">
        <w:rPr>
          <w:rFonts w:ascii="Times New Roman" w:eastAsia="Times New Roman" w:hAnsi="Times New Roman" w:cs="Times New Roman"/>
          <w:color w:val="auto"/>
        </w:rPr>
        <w:t>4 года  №</w:t>
      </w:r>
      <w:r w:rsidR="00D03BF7" w:rsidRPr="00D03BF7">
        <w:rPr>
          <w:rFonts w:ascii="Times New Roman" w:eastAsia="Times New Roman" w:hAnsi="Times New Roman" w:cs="Times New Roman"/>
          <w:color w:val="auto"/>
        </w:rPr>
        <w:t>489</w:t>
      </w:r>
      <w:r w:rsidR="00E336FB" w:rsidRPr="00D03BF7">
        <w:rPr>
          <w:rFonts w:ascii="Times New Roman" w:eastAsia="Times New Roman" w:hAnsi="Times New Roman" w:cs="Times New Roman"/>
          <w:color w:val="auto"/>
        </w:rPr>
        <w:t xml:space="preserve"> , </w:t>
      </w:r>
      <w:r w:rsidRPr="006E3F74">
        <w:rPr>
          <w:rFonts w:ascii="Times New Roman" w:eastAsia="Times New Roman" w:hAnsi="Times New Roman" w:cs="Times New Roman"/>
          <w:color w:val="auto"/>
        </w:rPr>
        <w:t>данной схемой теплоснабжения предусмотрены мероприятия по модернизации и реконструкции объектов теплоснабжения:</w:t>
      </w:r>
    </w:p>
    <w:p w:rsidR="00335104" w:rsidRPr="009640BF" w:rsidRDefault="00335104" w:rsidP="000514E2">
      <w:pPr>
        <w:numPr>
          <w:ilvl w:val="0"/>
          <w:numId w:val="11"/>
        </w:numPr>
        <w:autoSpaceDE w:val="0"/>
        <w:autoSpaceDN w:val="0"/>
        <w:spacing w:line="320" w:lineRule="exact"/>
        <w:ind w:left="57" w:right="57" w:firstLine="652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реконструкция котельной № 1, включающая в себя проведение следующих мер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приятий: замена устаревших котлов на более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энергоэффективные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, установка теплосчетч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ков и модулей диспетчеризации, установка приборов учета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подпиточной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воды, установка комплексов по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химводоподготовке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;</w:t>
      </w:r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Ввод новых и реконструкция существующ</w:t>
      </w:r>
      <w:r w:rsidR="00DC34D8">
        <w:rPr>
          <w:color w:val="auto"/>
          <w:sz w:val="24"/>
          <w:szCs w:val="24"/>
        </w:rPr>
        <w:t>его источника</w:t>
      </w:r>
      <w:r w:rsidRPr="009640BF">
        <w:rPr>
          <w:color w:val="auto"/>
          <w:sz w:val="24"/>
          <w:szCs w:val="24"/>
        </w:rPr>
        <w:t xml:space="preserve"> тепловой энергии, распол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женн</w:t>
      </w:r>
      <w:r w:rsidR="00DC34D8">
        <w:rPr>
          <w:color w:val="auto"/>
          <w:sz w:val="24"/>
          <w:szCs w:val="24"/>
        </w:rPr>
        <w:t>ого</w:t>
      </w:r>
      <w:r w:rsidRPr="009640BF">
        <w:rPr>
          <w:color w:val="auto"/>
          <w:sz w:val="24"/>
          <w:szCs w:val="24"/>
        </w:rPr>
        <w:t xml:space="preserve"> на территории </w:t>
      </w:r>
      <w:proofErr w:type="spellStart"/>
      <w:r w:rsidR="000A55E3" w:rsidRPr="009640BF">
        <w:rPr>
          <w:color w:val="auto"/>
          <w:sz w:val="24"/>
          <w:szCs w:val="24"/>
        </w:rPr>
        <w:t>п</w:t>
      </w:r>
      <w:proofErr w:type="gramStart"/>
      <w:r w:rsidR="000A55E3" w:rsidRPr="009640BF">
        <w:rPr>
          <w:color w:val="auto"/>
          <w:sz w:val="24"/>
          <w:szCs w:val="24"/>
        </w:rPr>
        <w:t>.С</w:t>
      </w:r>
      <w:proofErr w:type="gramEnd"/>
      <w:r w:rsidR="000A55E3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, с использованием возобновляемых </w:t>
      </w:r>
      <w:r w:rsidR="009A1611" w:rsidRPr="009640BF">
        <w:rPr>
          <w:color w:val="auto"/>
          <w:sz w:val="24"/>
          <w:szCs w:val="24"/>
        </w:rPr>
        <w:t>источников энергии нецелесообразны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6E3F74" w:rsidP="004B327F">
      <w:pPr>
        <w:pStyle w:val="1"/>
        <w:ind w:left="0"/>
        <w:rPr>
          <w:sz w:val="24"/>
          <w:szCs w:val="24"/>
        </w:rPr>
      </w:pPr>
      <w:bookmarkStart w:id="162" w:name="bookmark169"/>
      <w:bookmarkStart w:id="163" w:name="bookmark167"/>
      <w:bookmarkStart w:id="164" w:name="bookmark168"/>
      <w:bookmarkStart w:id="165" w:name="bookmark170"/>
      <w:bookmarkStart w:id="166" w:name="_Toc79561430"/>
      <w:bookmarkEnd w:id="162"/>
      <w:r>
        <w:rPr>
          <w:sz w:val="24"/>
          <w:szCs w:val="24"/>
        </w:rPr>
        <w:t>7.6</w:t>
      </w:r>
      <w:r w:rsidR="004B327F" w:rsidRPr="009640BF">
        <w:rPr>
          <w:sz w:val="24"/>
          <w:szCs w:val="24"/>
        </w:rPr>
        <w:t xml:space="preserve">. </w:t>
      </w:r>
      <w:r w:rsidR="00685358" w:rsidRPr="009640BF">
        <w:rPr>
          <w:sz w:val="24"/>
          <w:szCs w:val="24"/>
        </w:rPr>
        <w:t>Организация индивидуального теплоснабжения в зонах застройки пос</w:t>
      </w:r>
      <w:r w:rsidR="00685358" w:rsidRPr="009640BF">
        <w:rPr>
          <w:sz w:val="24"/>
          <w:szCs w:val="24"/>
        </w:rPr>
        <w:t>е</w:t>
      </w:r>
      <w:r w:rsidR="00685358" w:rsidRPr="009640BF">
        <w:rPr>
          <w:sz w:val="24"/>
          <w:szCs w:val="24"/>
        </w:rPr>
        <w:t>ления малоэтажными жилыми зданиями</w:t>
      </w:r>
      <w:bookmarkEnd w:id="163"/>
      <w:bookmarkEnd w:id="164"/>
      <w:bookmarkEnd w:id="165"/>
      <w:bookmarkEnd w:id="166"/>
    </w:p>
    <w:p w:rsidR="003D57A9" w:rsidRPr="009640BF" w:rsidRDefault="003D57A9" w:rsidP="002E6A7E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На территории </w:t>
      </w:r>
      <w:r w:rsidR="000A55E3" w:rsidRPr="009640BF">
        <w:rPr>
          <w:color w:val="auto"/>
          <w:sz w:val="24"/>
          <w:szCs w:val="24"/>
        </w:rPr>
        <w:t>п.</w:t>
      </w:r>
      <w:r w:rsidR="006E3F74">
        <w:rPr>
          <w:color w:val="auto"/>
          <w:sz w:val="24"/>
          <w:szCs w:val="24"/>
        </w:rPr>
        <w:t xml:space="preserve"> </w:t>
      </w:r>
      <w:r w:rsidR="000A55E3" w:rsidRPr="009640BF">
        <w:rPr>
          <w:color w:val="auto"/>
          <w:sz w:val="24"/>
          <w:szCs w:val="24"/>
        </w:rPr>
        <w:t xml:space="preserve">Созимский </w:t>
      </w:r>
      <w:r w:rsidR="00184920" w:rsidRPr="009640BF">
        <w:rPr>
          <w:sz w:val="24"/>
          <w:szCs w:val="24"/>
        </w:rPr>
        <w:t>применяются</w:t>
      </w:r>
      <w:r w:rsidR="00792E12" w:rsidRPr="009640BF">
        <w:rPr>
          <w:sz w:val="24"/>
          <w:szCs w:val="24"/>
        </w:rPr>
        <w:t xml:space="preserve"> систем</w:t>
      </w:r>
      <w:r w:rsidR="00184920" w:rsidRPr="009640BF">
        <w:rPr>
          <w:sz w:val="24"/>
          <w:szCs w:val="24"/>
        </w:rPr>
        <w:t>ы</w:t>
      </w:r>
      <w:r w:rsidR="00792E12" w:rsidRPr="009640BF">
        <w:rPr>
          <w:sz w:val="24"/>
          <w:szCs w:val="24"/>
        </w:rPr>
        <w:t xml:space="preserve"> индивидуального (автономного) теплоснабжения в существующей малоэтажной застройке и в проектируемой застройке</w:t>
      </w:r>
      <w:r w:rsidR="00F75D12" w:rsidRPr="009640BF">
        <w:rPr>
          <w:sz w:val="24"/>
          <w:szCs w:val="24"/>
        </w:rPr>
        <w:t>.</w:t>
      </w:r>
    </w:p>
    <w:p w:rsidR="00E51492" w:rsidRPr="009640BF" w:rsidRDefault="006E3F74" w:rsidP="004B327F">
      <w:pPr>
        <w:pStyle w:val="1"/>
        <w:ind w:left="0"/>
        <w:rPr>
          <w:sz w:val="24"/>
          <w:szCs w:val="24"/>
        </w:rPr>
      </w:pPr>
      <w:bookmarkStart w:id="167" w:name="bookmark174"/>
      <w:bookmarkStart w:id="168" w:name="bookmark172"/>
      <w:bookmarkStart w:id="169" w:name="bookmark173"/>
      <w:bookmarkStart w:id="170" w:name="bookmark175"/>
      <w:bookmarkStart w:id="171" w:name="_Toc79561431"/>
      <w:bookmarkEnd w:id="167"/>
      <w:r>
        <w:rPr>
          <w:sz w:val="24"/>
          <w:szCs w:val="24"/>
        </w:rPr>
        <w:t>7.7</w:t>
      </w:r>
      <w:r w:rsidR="004B327F" w:rsidRPr="009640BF">
        <w:rPr>
          <w:sz w:val="24"/>
          <w:szCs w:val="24"/>
        </w:rPr>
        <w:t xml:space="preserve">. </w:t>
      </w:r>
      <w:r w:rsidR="00685358" w:rsidRPr="009640BF">
        <w:rPr>
          <w:sz w:val="24"/>
          <w:szCs w:val="24"/>
        </w:rPr>
        <w:t>Результаты расчета радиуса эффективного теплоснабжения</w:t>
      </w:r>
      <w:bookmarkEnd w:id="168"/>
      <w:bookmarkEnd w:id="169"/>
      <w:bookmarkEnd w:id="170"/>
      <w:bookmarkEnd w:id="171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Среди основных мероприятий по энергосбережению в системах теплоснабжения можно выделить оптимизацию систем теплоснабжения в районе с учетом эффективного 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диуса теплоснабжения.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Расчет радиуса эффективного теплоснабжения в схемах теплоснабжения наиболее ч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сто определяется в случаях:</w:t>
      </w:r>
    </w:p>
    <w:p w:rsidR="00E51492" w:rsidRPr="009640BF" w:rsidRDefault="00685358" w:rsidP="0093379A">
      <w:pPr>
        <w:pStyle w:val="11"/>
        <w:numPr>
          <w:ilvl w:val="0"/>
          <w:numId w:val="2"/>
        </w:numPr>
        <w:tabs>
          <w:tab w:val="left" w:pos="1131"/>
        </w:tabs>
        <w:ind w:firstLine="720"/>
        <w:jc w:val="both"/>
        <w:rPr>
          <w:color w:val="auto"/>
          <w:sz w:val="24"/>
          <w:szCs w:val="24"/>
        </w:rPr>
      </w:pPr>
      <w:bookmarkStart w:id="172" w:name="bookmark176"/>
      <w:bookmarkEnd w:id="172"/>
      <w:r w:rsidRPr="009640BF">
        <w:rPr>
          <w:color w:val="auto"/>
          <w:sz w:val="24"/>
          <w:szCs w:val="24"/>
        </w:rPr>
        <w:t>при определении фактического (сложившегося) радиуса теплоснабжения в зоне действия источника тепловой энергии;</w:t>
      </w:r>
    </w:p>
    <w:p w:rsidR="00E51492" w:rsidRPr="009640BF" w:rsidRDefault="00685358" w:rsidP="0093379A">
      <w:pPr>
        <w:pStyle w:val="11"/>
        <w:numPr>
          <w:ilvl w:val="0"/>
          <w:numId w:val="2"/>
        </w:numPr>
        <w:tabs>
          <w:tab w:val="left" w:pos="1131"/>
        </w:tabs>
        <w:ind w:firstLine="720"/>
        <w:jc w:val="both"/>
        <w:rPr>
          <w:color w:val="auto"/>
          <w:sz w:val="24"/>
          <w:szCs w:val="24"/>
        </w:rPr>
      </w:pPr>
      <w:bookmarkStart w:id="173" w:name="bookmark177"/>
      <w:bookmarkEnd w:id="173"/>
      <w:r w:rsidRPr="009640BF">
        <w:rPr>
          <w:color w:val="auto"/>
          <w:sz w:val="24"/>
          <w:szCs w:val="24"/>
        </w:rPr>
        <w:t xml:space="preserve">при определении </w:t>
      </w:r>
      <w:proofErr w:type="gramStart"/>
      <w:r w:rsidRPr="009640BF">
        <w:rPr>
          <w:color w:val="auto"/>
          <w:sz w:val="24"/>
          <w:szCs w:val="24"/>
        </w:rPr>
        <w:t>возможности расширения зоны действия источника тепловой</w:t>
      </w:r>
      <w:proofErr w:type="gramEnd"/>
      <w:r w:rsidRPr="009640BF">
        <w:rPr>
          <w:color w:val="auto"/>
          <w:sz w:val="24"/>
          <w:szCs w:val="24"/>
        </w:rPr>
        <w:t xml:space="preserve"> энергии, с целью обеспечении новых потребителей, планируемых к строительству вне сущ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ствующей зоны действия источника тепловой энергии;</w:t>
      </w:r>
    </w:p>
    <w:p w:rsidR="00E51492" w:rsidRPr="009640BF" w:rsidRDefault="00685358" w:rsidP="0093379A">
      <w:pPr>
        <w:pStyle w:val="11"/>
        <w:numPr>
          <w:ilvl w:val="0"/>
          <w:numId w:val="2"/>
        </w:numPr>
        <w:tabs>
          <w:tab w:val="left" w:pos="1136"/>
        </w:tabs>
        <w:ind w:firstLine="720"/>
        <w:jc w:val="both"/>
        <w:rPr>
          <w:color w:val="auto"/>
          <w:sz w:val="24"/>
          <w:szCs w:val="24"/>
        </w:rPr>
      </w:pPr>
      <w:bookmarkStart w:id="174" w:name="bookmark178"/>
      <w:bookmarkEnd w:id="174"/>
      <w:r w:rsidRPr="009640BF">
        <w:rPr>
          <w:color w:val="auto"/>
          <w:sz w:val="24"/>
          <w:szCs w:val="24"/>
        </w:rPr>
        <w:t>при оценке эффектов, возникающих при принятии решения о перераспределении тепловой нагрузки между источниками, с пресекающимися зонами действия.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Все это необходимо учитывать для построения эффективных схем теплоснабжения поселения.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Передача тепловой энергии на большие расстояния является экономически неэффе</w:t>
      </w:r>
      <w:r w:rsidRPr="009640BF">
        <w:rPr>
          <w:color w:val="auto"/>
          <w:sz w:val="24"/>
          <w:szCs w:val="24"/>
        </w:rPr>
        <w:t>к</w:t>
      </w:r>
      <w:r w:rsidRPr="009640BF">
        <w:rPr>
          <w:color w:val="auto"/>
          <w:sz w:val="24"/>
          <w:szCs w:val="24"/>
        </w:rPr>
        <w:t>тивной.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i/>
          <w:iCs/>
          <w:color w:val="auto"/>
          <w:sz w:val="24"/>
          <w:szCs w:val="24"/>
        </w:rPr>
        <w:t>Радиус эффективного теплоснабжения</w:t>
      </w:r>
      <w:r w:rsidRPr="009640BF">
        <w:rPr>
          <w:color w:val="auto"/>
          <w:sz w:val="24"/>
          <w:szCs w:val="24"/>
        </w:rPr>
        <w:t xml:space="preserve"> - максимальное расстояние от </w:t>
      </w:r>
      <w:proofErr w:type="spellStart"/>
      <w:r w:rsidRPr="009640BF">
        <w:rPr>
          <w:color w:val="auto"/>
          <w:sz w:val="24"/>
          <w:szCs w:val="24"/>
        </w:rPr>
        <w:t>теплопотре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>ляющей</w:t>
      </w:r>
      <w:proofErr w:type="spellEnd"/>
      <w:r w:rsidRPr="009640BF">
        <w:rPr>
          <w:color w:val="auto"/>
          <w:sz w:val="24"/>
          <w:szCs w:val="24"/>
        </w:rP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 w:rsidRPr="009640BF">
        <w:rPr>
          <w:color w:val="auto"/>
          <w:sz w:val="24"/>
          <w:szCs w:val="24"/>
        </w:rPr>
        <w:t>теплопотребл</w:t>
      </w:r>
      <w:r w:rsidRPr="009640BF">
        <w:rPr>
          <w:color w:val="auto"/>
          <w:sz w:val="24"/>
          <w:szCs w:val="24"/>
        </w:rPr>
        <w:t>я</w:t>
      </w:r>
      <w:r w:rsidRPr="009640BF">
        <w:rPr>
          <w:color w:val="auto"/>
          <w:sz w:val="24"/>
          <w:szCs w:val="24"/>
        </w:rPr>
        <w:t>ющей</w:t>
      </w:r>
      <w:proofErr w:type="spellEnd"/>
      <w:r w:rsidRPr="009640BF">
        <w:rPr>
          <w:color w:val="auto"/>
          <w:sz w:val="24"/>
          <w:szCs w:val="24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 (п. 3 ст. 2 Федерального закона № 190-ФЗ от 27.07.2010).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Радиус эффективного теплоснабжения позволяет определить условия, при которых подключение (технологическое присоединение) </w:t>
      </w:r>
      <w:proofErr w:type="spellStart"/>
      <w:r w:rsidRPr="009640BF">
        <w:rPr>
          <w:color w:val="auto"/>
          <w:sz w:val="24"/>
          <w:szCs w:val="24"/>
        </w:rPr>
        <w:t>теплопотребляющих</w:t>
      </w:r>
      <w:proofErr w:type="spellEnd"/>
      <w:r w:rsidRPr="009640BF">
        <w:rPr>
          <w:color w:val="auto"/>
          <w:sz w:val="24"/>
          <w:szCs w:val="24"/>
        </w:rPr>
        <w:t xml:space="preserve"> установок к системе теплоснабжения нецелесообразно вследствие увеличения совокупных расходов в указанной системе.</w:t>
      </w:r>
    </w:p>
    <w:p w:rsidR="0077478B" w:rsidRPr="009640BF" w:rsidRDefault="0077478B">
      <w:pPr>
        <w:pStyle w:val="11"/>
        <w:ind w:firstLine="720"/>
        <w:jc w:val="both"/>
        <w:rPr>
          <w:color w:val="auto"/>
          <w:sz w:val="24"/>
          <w:szCs w:val="24"/>
        </w:rPr>
      </w:pPr>
    </w:p>
    <w:p w:rsidR="00E51492" w:rsidRPr="009640BF" w:rsidRDefault="00685358" w:rsidP="00FB2008">
      <w:pPr>
        <w:pStyle w:val="TableParagraph"/>
        <w:jc w:val="center"/>
        <w:rPr>
          <w:b/>
          <w:i/>
          <w:sz w:val="24"/>
          <w:szCs w:val="24"/>
        </w:rPr>
      </w:pPr>
      <w:bookmarkStart w:id="175" w:name="bookmark181"/>
      <w:r w:rsidRPr="009640BF">
        <w:rPr>
          <w:b/>
          <w:i/>
          <w:sz w:val="24"/>
          <w:szCs w:val="24"/>
        </w:rPr>
        <w:t>Расчет радиуса эффективного теплоснабжения</w:t>
      </w:r>
      <w:bookmarkStart w:id="176" w:name="bookmark179"/>
      <w:bookmarkStart w:id="177" w:name="bookmark180"/>
      <w:bookmarkStart w:id="178" w:name="bookmark182"/>
      <w:bookmarkEnd w:id="175"/>
      <w:r w:rsidR="002C7473" w:rsidRPr="009640BF">
        <w:rPr>
          <w:b/>
          <w:i/>
          <w:noProof/>
          <w:sz w:val="24"/>
          <w:szCs w:val="24"/>
          <w:lang w:bidi="ar-SA"/>
        </w:rPr>
        <mc:AlternateContent>
          <mc:Choice Requires="wps">
            <w:drawing>
              <wp:anchor distT="88900" distB="6350" distL="0" distR="0" simplePos="0" relativeHeight="251656704" behindDoc="0" locked="0" layoutInCell="1" allowOverlap="1" wp14:anchorId="73EF1812" wp14:editId="367B5071">
                <wp:simplePos x="0" y="0"/>
                <wp:positionH relativeFrom="page">
                  <wp:posOffset>3369945</wp:posOffset>
                </wp:positionH>
                <wp:positionV relativeFrom="paragraph">
                  <wp:posOffset>571500</wp:posOffset>
                </wp:positionV>
                <wp:extent cx="908685" cy="243840"/>
                <wp:effectExtent l="0" t="0" r="0" b="0"/>
                <wp:wrapTopAndBottom/>
                <wp:docPr id="80" name="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8685" cy="2438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70B11" w:rsidRDefault="00170B11">
                            <w:pPr>
                              <w:pStyle w:val="11"/>
                              <w:ind w:firstLine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ср </w:t>
                            </w:r>
                            <w:r>
                              <w:t>= Z</w:t>
                            </w:r>
                            <w:r>
                              <w:rPr>
                                <w:vertAlign w:val="subscript"/>
                              </w:rPr>
                              <w:t>T</w:t>
                            </w:r>
                            <w:r>
                              <w:t xml:space="preserve"> / Q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P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 80" o:spid="_x0000_s1026" type="#_x0000_t202" style="position:absolute;left:0;text-align:left;margin-left:265.35pt;margin-top:45pt;width:71.55pt;height:19.2pt;z-index:251656704;visibility:visible;mso-wrap-style:none;mso-width-percent:0;mso-height-percent:0;mso-wrap-distance-left:0;mso-wrap-distance-top:7pt;mso-wrap-distance-right:0;mso-wrap-distance-bottom:.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" filled="f" stroked="f">
                <v:path arrowok="t"/>
                <v:textbox inset="0,0,0,0">
                  <w:txbxContent>
                    <w:p w:rsidR="00384BBA" w:rsidRDefault="00384BBA">
                      <w:pPr>
                        <w:pStyle w:val="11"/>
                        <w:ind w:firstLine="0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sz w:val="18"/>
                          <w:szCs w:val="18"/>
                        </w:rPr>
                        <w:t xml:space="preserve">ср </w:t>
                      </w:r>
                      <w:r>
                        <w:t>= Z</w:t>
                      </w:r>
                      <w:r>
                        <w:rPr>
                          <w:vertAlign w:val="subscript"/>
                        </w:rPr>
                        <w:t>T</w:t>
                      </w:r>
                      <w:r>
                        <w:t xml:space="preserve"> / Q</w:t>
                      </w:r>
                      <w:bookmarkStart w:id="179" w:name="_GoBack"/>
                      <w:bookmarkEnd w:id="179"/>
                      <w:r>
                        <w:rPr>
                          <w:sz w:val="18"/>
                          <w:szCs w:val="18"/>
                        </w:rPr>
                        <w:t>P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4B327F" w:rsidRPr="009640BF">
        <w:rPr>
          <w:b/>
          <w:i/>
          <w:sz w:val="24"/>
          <w:szCs w:val="24"/>
        </w:rPr>
        <w:t xml:space="preserve"> </w:t>
      </w:r>
      <w:r w:rsidRPr="009640BF">
        <w:rPr>
          <w:b/>
          <w:i/>
          <w:sz w:val="24"/>
          <w:szCs w:val="24"/>
        </w:rPr>
        <w:t>от котельной</w:t>
      </w:r>
      <w:bookmarkEnd w:id="176"/>
      <w:bookmarkEnd w:id="177"/>
      <w:bookmarkEnd w:id="178"/>
    </w:p>
    <w:p w:rsidR="0077478B" w:rsidRPr="009640BF" w:rsidRDefault="002C7473">
      <w:pPr>
        <w:spacing w:line="1" w:lineRule="exact"/>
        <w:rPr>
          <w:color w:val="auto"/>
        </w:rPr>
      </w:pPr>
      <w:r w:rsidRPr="009640BF">
        <w:rPr>
          <w:noProof/>
          <w:color w:val="auto"/>
          <w:lang w:bidi="ar-SA"/>
        </w:rPr>
        <mc:AlternateContent>
          <mc:Choice Requires="wps">
            <w:drawing>
              <wp:anchor distT="88900" distB="0" distL="0" distR="0" simplePos="0" relativeHeight="251657728" behindDoc="0" locked="0" layoutInCell="1" allowOverlap="1" wp14:anchorId="33C9DA17" wp14:editId="61C0726E">
                <wp:simplePos x="0" y="0"/>
                <wp:positionH relativeFrom="page">
                  <wp:posOffset>4278630</wp:posOffset>
                </wp:positionH>
                <wp:positionV relativeFrom="paragraph">
                  <wp:posOffset>374015</wp:posOffset>
                </wp:positionV>
                <wp:extent cx="381635" cy="250190"/>
                <wp:effectExtent l="1905" t="3175" r="0" b="3810"/>
                <wp:wrapTopAndBottom/>
                <wp:docPr id="38" name="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250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0B11" w:rsidRDefault="00170B11">
                            <w:pPr>
                              <w:pStyle w:val="7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t>сумм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hape 82" o:spid="_x0000_s1027" type="#_x0000_t202" style="position:absolute;margin-left:336.9pt;margin-top:29.45pt;width:30.05pt;height:19.7pt;z-index:251657728;visibility:visible;mso-wrap-style:square;mso-width-percent:0;mso-height-percent:0;mso-wrap-distance-left:0;mso-wrap-distance-top:7pt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" filled="f" stroked="f">
                <v:textbox inset="0,0,0,0">
                  <w:txbxContent>
                    <w:p w:rsidR="00384BBA" w:rsidRDefault="00384BBA">
                      <w:pPr>
                        <w:pStyle w:val="70"/>
                        <w:rPr>
                          <w:sz w:val="28"/>
                          <w:szCs w:val="28"/>
                        </w:rPr>
                      </w:pPr>
                      <w:r>
                        <w:t>сумм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7478B" w:rsidRPr="009640BF" w:rsidRDefault="0077478B" w:rsidP="0077478B">
      <w:pPr>
        <w:rPr>
          <w:color w:val="auto"/>
        </w:rPr>
      </w:pPr>
    </w:p>
    <w:p w:rsidR="0077478B" w:rsidRPr="009640BF" w:rsidRDefault="0077478B">
      <w:pPr>
        <w:spacing w:line="1" w:lineRule="exact"/>
        <w:rPr>
          <w:color w:val="auto"/>
        </w:rPr>
      </w:pPr>
    </w:p>
    <w:p w:rsidR="0077478B" w:rsidRPr="009640BF" w:rsidRDefault="0077478B">
      <w:pPr>
        <w:spacing w:line="1" w:lineRule="exact"/>
        <w:rPr>
          <w:color w:val="auto"/>
        </w:rPr>
      </w:pPr>
    </w:p>
    <w:p w:rsidR="00E51492" w:rsidRPr="009640BF" w:rsidRDefault="00685358" w:rsidP="004B327F">
      <w:pPr>
        <w:pStyle w:val="TableParagraph"/>
        <w:rPr>
          <w:sz w:val="24"/>
          <w:szCs w:val="24"/>
        </w:rPr>
      </w:pPr>
      <w:bookmarkStart w:id="179" w:name="bookmark183"/>
      <w:bookmarkStart w:id="180" w:name="bookmark184"/>
      <w:bookmarkStart w:id="181" w:name="bookmark185"/>
      <w:r w:rsidRPr="009640BF">
        <w:rPr>
          <w:sz w:val="24"/>
          <w:szCs w:val="24"/>
        </w:rPr>
        <w:lastRenderedPageBreak/>
        <w:t>где:</w:t>
      </w:r>
      <w:bookmarkEnd w:id="179"/>
      <w:bookmarkEnd w:id="180"/>
      <w:bookmarkEnd w:id="181"/>
    </w:p>
    <w:p w:rsidR="00394B87" w:rsidRPr="009640BF" w:rsidRDefault="00394B87" w:rsidP="00394B87">
      <w:pPr>
        <w:pStyle w:val="af0"/>
        <w:spacing w:line="322" w:lineRule="exact"/>
        <w:ind w:left="57" w:right="57" w:firstLine="0"/>
        <w:jc w:val="left"/>
        <w:rPr>
          <w:sz w:val="24"/>
          <w:szCs w:val="24"/>
        </w:rPr>
      </w:pPr>
      <w:proofErr w:type="spellStart"/>
      <w:proofErr w:type="gramStart"/>
      <w:r w:rsidRPr="009640BF">
        <w:rPr>
          <w:sz w:val="24"/>
          <w:szCs w:val="24"/>
        </w:rPr>
        <w:t>R</w:t>
      </w:r>
      <w:proofErr w:type="gramEnd"/>
      <w:r w:rsidRPr="009640BF">
        <w:rPr>
          <w:sz w:val="24"/>
          <w:szCs w:val="24"/>
          <w:vertAlign w:val="subscript"/>
        </w:rPr>
        <w:t>ср</w:t>
      </w:r>
      <w:proofErr w:type="spellEnd"/>
      <w:r w:rsidRPr="009640BF">
        <w:rPr>
          <w:sz w:val="24"/>
          <w:szCs w:val="24"/>
        </w:rPr>
        <w:t xml:space="preserve"> – радиус эффективного теплоснабжения;</w:t>
      </w:r>
    </w:p>
    <w:p w:rsidR="00394B87" w:rsidRPr="009640BF" w:rsidRDefault="00394B87" w:rsidP="00394B87">
      <w:pPr>
        <w:pStyle w:val="af0"/>
        <w:spacing w:before="5" w:line="235" w:lineRule="auto"/>
        <w:ind w:left="57" w:right="57" w:firstLine="0"/>
        <w:jc w:val="left"/>
        <w:rPr>
          <w:sz w:val="24"/>
          <w:szCs w:val="24"/>
        </w:rPr>
      </w:pPr>
      <w:proofErr w:type="spellStart"/>
      <w:proofErr w:type="gramStart"/>
      <w:r w:rsidRPr="009640BF">
        <w:rPr>
          <w:sz w:val="24"/>
          <w:szCs w:val="24"/>
        </w:rPr>
        <w:t>Z</w:t>
      </w:r>
      <w:proofErr w:type="gramEnd"/>
      <w:r w:rsidRPr="009640BF">
        <w:rPr>
          <w:sz w:val="24"/>
          <w:szCs w:val="24"/>
          <w:vertAlign w:val="subscript"/>
        </w:rPr>
        <w:t>т</w:t>
      </w:r>
      <w:proofErr w:type="spellEnd"/>
      <w:r w:rsidRPr="009640BF">
        <w:rPr>
          <w:sz w:val="24"/>
          <w:szCs w:val="24"/>
        </w:rPr>
        <w:t xml:space="preserve"> – сумма моментов тепловой нагрузки каждого потребителя относительно источника те</w:t>
      </w:r>
      <w:r w:rsidRPr="009640BF">
        <w:rPr>
          <w:sz w:val="24"/>
          <w:szCs w:val="24"/>
        </w:rPr>
        <w:t>п</w:t>
      </w:r>
      <w:r w:rsidRPr="009640BF">
        <w:rPr>
          <w:sz w:val="24"/>
          <w:szCs w:val="24"/>
        </w:rPr>
        <w:t xml:space="preserve">лоснабжения; </w:t>
      </w:r>
    </w:p>
    <w:p w:rsidR="00394B87" w:rsidRPr="009640BF" w:rsidRDefault="00394B87" w:rsidP="00394B87">
      <w:pPr>
        <w:pStyle w:val="af0"/>
        <w:spacing w:before="5" w:line="235" w:lineRule="auto"/>
        <w:ind w:left="57" w:right="57" w:firstLine="0"/>
        <w:jc w:val="left"/>
        <w:rPr>
          <w:sz w:val="24"/>
          <w:szCs w:val="24"/>
        </w:rPr>
      </w:pPr>
      <w:proofErr w:type="gramStart"/>
      <w:r w:rsidRPr="009640BF">
        <w:rPr>
          <w:sz w:val="24"/>
          <w:szCs w:val="24"/>
        </w:rPr>
        <w:t>Q</w:t>
      </w:r>
      <w:proofErr w:type="gramEnd"/>
      <w:r w:rsidRPr="009640BF">
        <w:rPr>
          <w:position w:val="10"/>
          <w:sz w:val="24"/>
          <w:szCs w:val="24"/>
        </w:rPr>
        <w:t xml:space="preserve">р </w:t>
      </w:r>
      <w:r w:rsidRPr="009640BF">
        <w:rPr>
          <w:position w:val="-2"/>
          <w:sz w:val="24"/>
          <w:szCs w:val="24"/>
        </w:rPr>
        <w:t xml:space="preserve">сумм </w:t>
      </w:r>
      <w:r w:rsidRPr="009640BF">
        <w:rPr>
          <w:sz w:val="24"/>
          <w:szCs w:val="24"/>
        </w:rPr>
        <w:t xml:space="preserve">– сумма расчетных тепловых </w:t>
      </w:r>
      <w:proofErr w:type="spellStart"/>
      <w:r w:rsidRPr="009640BF">
        <w:rPr>
          <w:sz w:val="24"/>
          <w:szCs w:val="24"/>
        </w:rPr>
        <w:t>нагрузк</w:t>
      </w:r>
      <w:proofErr w:type="spellEnd"/>
      <w:r w:rsidRPr="009640BF">
        <w:rPr>
          <w:sz w:val="24"/>
          <w:szCs w:val="24"/>
        </w:rPr>
        <w:t xml:space="preserve"> потребителей, подключенных к источнику теплоснабжения.</w:t>
      </w:r>
    </w:p>
    <w:p w:rsidR="004909B0" w:rsidRPr="009640BF" w:rsidRDefault="004909B0" w:rsidP="00394B87">
      <w:pPr>
        <w:pStyle w:val="af0"/>
        <w:spacing w:before="5" w:line="235" w:lineRule="auto"/>
        <w:ind w:left="57" w:right="57" w:firstLine="0"/>
        <w:jc w:val="left"/>
        <w:rPr>
          <w:sz w:val="24"/>
          <w:szCs w:val="24"/>
        </w:rPr>
      </w:pPr>
      <w:r w:rsidRPr="009640BF">
        <w:rPr>
          <w:sz w:val="24"/>
          <w:szCs w:val="24"/>
        </w:rPr>
        <w:t xml:space="preserve">Радиусы эффективного теплоснабжения представлены в Таблице </w:t>
      </w:r>
      <w:r w:rsidR="00CA072A" w:rsidRPr="009640BF">
        <w:rPr>
          <w:sz w:val="24"/>
          <w:szCs w:val="24"/>
        </w:rPr>
        <w:t>34</w:t>
      </w:r>
      <w:r w:rsidRPr="009640BF">
        <w:rPr>
          <w:sz w:val="24"/>
          <w:szCs w:val="24"/>
        </w:rPr>
        <w:t>.</w:t>
      </w:r>
    </w:p>
    <w:p w:rsidR="004909B0" w:rsidRPr="009640BF" w:rsidRDefault="004909B0" w:rsidP="004909B0">
      <w:pPr>
        <w:autoSpaceDE w:val="0"/>
        <w:autoSpaceDN w:val="0"/>
        <w:spacing w:before="64"/>
        <w:ind w:left="57" w:right="57"/>
        <w:jc w:val="center"/>
        <w:rPr>
          <w:rFonts w:eastAsia="Times New Roman" w:cs="Times New Roman"/>
          <w:color w:val="auto"/>
        </w:rPr>
      </w:pPr>
    </w:p>
    <w:p w:rsidR="004909B0" w:rsidRPr="009640BF" w:rsidRDefault="004909B0" w:rsidP="00345B7F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Радиусы эффективного теплоснабжения</w:t>
      </w:r>
    </w:p>
    <w:tbl>
      <w:tblPr>
        <w:tblW w:w="9661" w:type="dxa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4"/>
        <w:gridCol w:w="4140"/>
        <w:gridCol w:w="2579"/>
        <w:gridCol w:w="2268"/>
      </w:tblGrid>
      <w:tr w:rsidR="004909B0" w:rsidRPr="009640BF" w:rsidTr="00FB7081">
        <w:trPr>
          <w:trHeight w:val="1106"/>
        </w:trPr>
        <w:tc>
          <w:tcPr>
            <w:tcW w:w="674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 w:firstLine="48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№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/п</w:t>
            </w:r>
          </w:p>
        </w:tc>
        <w:tc>
          <w:tcPr>
            <w:tcW w:w="4140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Система теплоснабжения / место ра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положения</w:t>
            </w:r>
          </w:p>
        </w:tc>
        <w:tc>
          <w:tcPr>
            <w:tcW w:w="2579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 w:hanging="1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Расстояние от источн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ка до наиболее отд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ленного потребителя,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км</w:t>
            </w:r>
            <w:proofErr w:type="gramEnd"/>
          </w:p>
        </w:tc>
        <w:tc>
          <w:tcPr>
            <w:tcW w:w="2268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 w:hanging="2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Радиус </w:t>
            </w:r>
          </w:p>
          <w:p w:rsidR="004909B0" w:rsidRPr="009640BF" w:rsidRDefault="004909B0" w:rsidP="00FB7081">
            <w:pPr>
              <w:autoSpaceDE w:val="0"/>
              <w:autoSpaceDN w:val="0"/>
              <w:ind w:left="57" w:right="57" w:hanging="2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эффективного</w:t>
            </w:r>
          </w:p>
          <w:p w:rsidR="004909B0" w:rsidRPr="009640BF" w:rsidRDefault="004909B0" w:rsidP="00FB7081">
            <w:pPr>
              <w:autoSpaceDE w:val="0"/>
              <w:autoSpaceDN w:val="0"/>
              <w:spacing w:line="270" w:lineRule="atLeas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теплоснабжения,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км</w:t>
            </w:r>
            <w:proofErr w:type="gramEnd"/>
          </w:p>
        </w:tc>
      </w:tr>
      <w:tr w:rsidR="007A12E1" w:rsidRPr="009640BF" w:rsidTr="005441EB">
        <w:trPr>
          <w:trHeight w:val="896"/>
        </w:trPr>
        <w:tc>
          <w:tcPr>
            <w:tcW w:w="674" w:type="dxa"/>
            <w:shd w:val="clear" w:color="auto" w:fill="auto"/>
            <w:vAlign w:val="center"/>
          </w:tcPr>
          <w:p w:rsidR="007A12E1" w:rsidRPr="009640BF" w:rsidRDefault="007A12E1" w:rsidP="000D1B6C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1.</w:t>
            </w:r>
          </w:p>
        </w:tc>
        <w:tc>
          <w:tcPr>
            <w:tcW w:w="4140" w:type="dxa"/>
            <w:shd w:val="clear" w:color="auto" w:fill="auto"/>
          </w:tcPr>
          <w:p w:rsidR="007A12E1" w:rsidRPr="009640BF" w:rsidRDefault="007A12E1" w:rsidP="007562C8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0A55E3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Набережная, 25)</w:t>
            </w:r>
          </w:p>
        </w:tc>
        <w:tc>
          <w:tcPr>
            <w:tcW w:w="2579" w:type="dxa"/>
            <w:shd w:val="clear" w:color="auto" w:fill="auto"/>
            <w:vAlign w:val="center"/>
          </w:tcPr>
          <w:p w:rsidR="007A12E1" w:rsidRPr="009640BF" w:rsidRDefault="007A12E1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0,457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7A12E1" w:rsidRPr="009640BF" w:rsidRDefault="007A12E1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0,203</w:t>
            </w:r>
          </w:p>
        </w:tc>
      </w:tr>
    </w:tbl>
    <w:p w:rsidR="004909B0" w:rsidRPr="009640BF" w:rsidRDefault="004909B0" w:rsidP="004909B0">
      <w:pPr>
        <w:autoSpaceDE w:val="0"/>
        <w:autoSpaceDN w:val="0"/>
        <w:spacing w:before="4"/>
        <w:ind w:left="57" w:right="57"/>
        <w:rPr>
          <w:rFonts w:eastAsia="Times New Roman" w:cs="Times New Roman"/>
          <w:color w:val="auto"/>
        </w:rPr>
      </w:pPr>
    </w:p>
    <w:p w:rsidR="00460214" w:rsidRPr="009640BF" w:rsidRDefault="00460214" w:rsidP="00460214">
      <w:pPr>
        <w:pStyle w:val="af0"/>
        <w:ind w:left="57" w:firstLine="0"/>
        <w:jc w:val="left"/>
        <w:rPr>
          <w:sz w:val="24"/>
          <w:szCs w:val="24"/>
        </w:rPr>
      </w:pPr>
      <w:r w:rsidRPr="009640BF">
        <w:rPr>
          <w:sz w:val="24"/>
          <w:szCs w:val="24"/>
        </w:rPr>
        <w:t xml:space="preserve">Результаты расчета радиуса эффективного теплоснабжения от </w:t>
      </w:r>
      <w:r w:rsidRPr="009640BF">
        <w:rPr>
          <w:spacing w:val="24"/>
          <w:sz w:val="24"/>
          <w:szCs w:val="24"/>
        </w:rPr>
        <w:t xml:space="preserve"> </w:t>
      </w:r>
      <w:r w:rsidRPr="009640BF">
        <w:rPr>
          <w:sz w:val="24"/>
          <w:szCs w:val="24"/>
        </w:rPr>
        <w:t>котельных</w:t>
      </w:r>
    </w:p>
    <w:p w:rsidR="00460214" w:rsidRPr="009640BF" w:rsidRDefault="000D1B6C" w:rsidP="00460214">
      <w:pPr>
        <w:pStyle w:val="af0"/>
        <w:spacing w:line="322" w:lineRule="exact"/>
        <w:ind w:left="57" w:firstLine="0"/>
        <w:jc w:val="left"/>
        <w:rPr>
          <w:sz w:val="24"/>
          <w:szCs w:val="24"/>
        </w:rPr>
      </w:pPr>
      <w:r w:rsidRPr="009640BF">
        <w:rPr>
          <w:sz w:val="24"/>
          <w:szCs w:val="24"/>
        </w:rPr>
        <w:t>№ 1</w:t>
      </w:r>
      <w:r w:rsidR="007176E4" w:rsidRPr="009640BF">
        <w:rPr>
          <w:sz w:val="24"/>
          <w:szCs w:val="24"/>
        </w:rPr>
        <w:t xml:space="preserve"> </w:t>
      </w:r>
      <w:proofErr w:type="gramStart"/>
      <w:r w:rsidR="00460214" w:rsidRPr="009640BF">
        <w:rPr>
          <w:sz w:val="24"/>
          <w:szCs w:val="24"/>
        </w:rPr>
        <w:t>представлены</w:t>
      </w:r>
      <w:proofErr w:type="gramEnd"/>
      <w:r w:rsidR="00460214" w:rsidRPr="009640BF">
        <w:rPr>
          <w:sz w:val="24"/>
          <w:szCs w:val="24"/>
        </w:rPr>
        <w:t xml:space="preserve"> в Таблице </w:t>
      </w:r>
      <w:r w:rsidR="0016191B">
        <w:rPr>
          <w:sz w:val="24"/>
          <w:szCs w:val="24"/>
        </w:rPr>
        <w:t>27</w:t>
      </w:r>
      <w:r w:rsidR="00460214" w:rsidRPr="009640BF">
        <w:rPr>
          <w:sz w:val="24"/>
          <w:szCs w:val="24"/>
        </w:rPr>
        <w:t>.</w:t>
      </w:r>
    </w:p>
    <w:p w:rsidR="004909B0" w:rsidRPr="009640BF" w:rsidRDefault="004909B0" w:rsidP="004909B0">
      <w:pPr>
        <w:autoSpaceDE w:val="0"/>
        <w:autoSpaceDN w:val="0"/>
        <w:spacing w:line="322" w:lineRule="exact"/>
        <w:ind w:left="57"/>
        <w:rPr>
          <w:rFonts w:eastAsia="Times New Roman" w:cs="Times New Roman"/>
          <w:color w:val="auto"/>
        </w:rPr>
      </w:pPr>
    </w:p>
    <w:p w:rsidR="004909B0" w:rsidRPr="009640BF" w:rsidRDefault="004909B0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Расчет радиуса эффективного теплоснабжения от котельн</w:t>
      </w:r>
      <w:r w:rsidR="0016191B">
        <w:rPr>
          <w:color w:val="auto"/>
          <w:sz w:val="24"/>
        </w:rPr>
        <w:t>ой</w:t>
      </w:r>
      <w:r w:rsidRPr="009640BF">
        <w:rPr>
          <w:color w:val="auto"/>
          <w:sz w:val="24"/>
        </w:rPr>
        <w:t xml:space="preserve"> </w:t>
      </w:r>
      <w:r w:rsidR="000D1B6C" w:rsidRPr="009640BF">
        <w:rPr>
          <w:sz w:val="24"/>
        </w:rPr>
        <w:t>№ 1</w:t>
      </w:r>
      <w:r w:rsidR="0016191B">
        <w:rPr>
          <w:sz w:val="24"/>
        </w:rPr>
        <w:t xml:space="preserve"> </w:t>
      </w:r>
    </w:p>
    <w:tbl>
      <w:tblPr>
        <w:tblStyle w:val="TableNormal"/>
        <w:tblW w:w="9639" w:type="dxa"/>
        <w:tblInd w:w="14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5"/>
        <w:gridCol w:w="3012"/>
        <w:gridCol w:w="1414"/>
        <w:gridCol w:w="1988"/>
        <w:gridCol w:w="2400"/>
      </w:tblGrid>
      <w:tr w:rsidR="007176E4" w:rsidRPr="009640BF" w:rsidTr="005A1324">
        <w:trPr>
          <w:trHeight w:val="1655"/>
          <w:tblHeader/>
        </w:trPr>
        <w:tc>
          <w:tcPr>
            <w:tcW w:w="825" w:type="dxa"/>
          </w:tcPr>
          <w:p w:rsidR="007176E4" w:rsidRPr="009640BF" w:rsidRDefault="007176E4" w:rsidP="005A1324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bookmarkStart w:id="182" w:name="bookmark201"/>
            <w:bookmarkStart w:id="183" w:name="bookmark202"/>
            <w:bookmarkStart w:id="184" w:name="bookmark203"/>
            <w:r w:rsidRPr="009640BF">
              <w:rPr>
                <w:sz w:val="24"/>
                <w:szCs w:val="24"/>
              </w:rPr>
              <w:t>№ п/п</w:t>
            </w:r>
          </w:p>
        </w:tc>
        <w:tc>
          <w:tcPr>
            <w:tcW w:w="3012" w:type="dxa"/>
          </w:tcPr>
          <w:p w:rsidR="007176E4" w:rsidRPr="009640BF" w:rsidRDefault="007176E4" w:rsidP="005A1324">
            <w:pPr>
              <w:pStyle w:val="TableParagraph"/>
              <w:ind w:left="57" w:right="57" w:hanging="31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Наименование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потребителя</w:t>
            </w:r>
            <w:proofErr w:type="spellEnd"/>
          </w:p>
        </w:tc>
        <w:tc>
          <w:tcPr>
            <w:tcW w:w="1414" w:type="dxa"/>
          </w:tcPr>
          <w:p w:rsidR="007176E4" w:rsidRPr="009640BF" w:rsidRDefault="007176E4" w:rsidP="005A1324">
            <w:pPr>
              <w:pStyle w:val="TableParagraph"/>
              <w:ind w:left="57" w:right="57" w:firstLine="31"/>
              <w:jc w:val="both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Расчетная тепловая нагрузка, </w:t>
            </w:r>
            <w:r w:rsidRPr="009640BF">
              <w:rPr>
                <w:position w:val="2"/>
                <w:sz w:val="24"/>
                <w:szCs w:val="24"/>
              </w:rPr>
              <w:t>Q</w:t>
            </w:r>
            <w:proofErr w:type="gramStart"/>
            <w:r w:rsidRPr="009640BF">
              <w:rPr>
                <w:position w:val="2"/>
                <w:sz w:val="24"/>
                <w:szCs w:val="24"/>
                <w:vertAlign w:val="superscript"/>
                <w:lang w:val="ru-RU"/>
              </w:rPr>
              <w:t>р</w:t>
            </w:r>
            <w:proofErr w:type="gramEnd"/>
            <w:r w:rsidRPr="009640BF">
              <w:rPr>
                <w:position w:val="2"/>
                <w:sz w:val="24"/>
                <w:szCs w:val="24"/>
                <w:vertAlign w:val="subscript"/>
              </w:rPr>
              <w:t>i</w:t>
            </w:r>
            <w:r w:rsidRPr="009640BF">
              <w:rPr>
                <w:position w:val="2"/>
                <w:sz w:val="24"/>
                <w:szCs w:val="24"/>
                <w:vertAlign w:val="subscript"/>
                <w:lang w:val="ru-RU"/>
              </w:rPr>
              <w:t>,</w:t>
            </w:r>
            <w:r w:rsidRPr="009640BF">
              <w:rPr>
                <w:position w:val="2"/>
                <w:sz w:val="24"/>
                <w:szCs w:val="24"/>
                <w:lang w:val="ru-RU"/>
              </w:rPr>
              <w:t xml:space="preserve"> Гкал/ч</w:t>
            </w:r>
          </w:p>
        </w:tc>
        <w:tc>
          <w:tcPr>
            <w:tcW w:w="1988" w:type="dxa"/>
          </w:tcPr>
          <w:p w:rsidR="007176E4" w:rsidRPr="009640BF" w:rsidRDefault="007176E4" w:rsidP="005A1324">
            <w:pPr>
              <w:pStyle w:val="TableParagraph"/>
              <w:ind w:left="57" w:right="57" w:hanging="4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Вектор (рассто</w:t>
            </w:r>
            <w:r w:rsidRPr="009640BF">
              <w:rPr>
                <w:sz w:val="24"/>
                <w:szCs w:val="24"/>
                <w:lang w:val="ru-RU"/>
              </w:rPr>
              <w:t>я</w:t>
            </w:r>
            <w:r w:rsidRPr="009640BF">
              <w:rPr>
                <w:sz w:val="24"/>
                <w:szCs w:val="24"/>
                <w:lang w:val="ru-RU"/>
              </w:rPr>
              <w:t>ние от источника тепла до точки ее присоединения),</w:t>
            </w:r>
          </w:p>
          <w:p w:rsidR="007176E4" w:rsidRPr="009640BF" w:rsidRDefault="007176E4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position w:val="2"/>
                <w:sz w:val="24"/>
                <w:szCs w:val="24"/>
              </w:rPr>
              <w:t>l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i</w:t>
            </w:r>
            <w:r w:rsidRPr="009640BF">
              <w:rPr>
                <w:position w:val="2"/>
                <w:sz w:val="24"/>
                <w:szCs w:val="24"/>
              </w:rPr>
              <w:t>, м</w:t>
            </w: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 w:hanging="6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Момент тепловой нагрузки относител</w:t>
            </w:r>
            <w:r w:rsidRPr="009640BF">
              <w:rPr>
                <w:sz w:val="24"/>
                <w:szCs w:val="24"/>
                <w:lang w:val="ru-RU"/>
              </w:rPr>
              <w:t>ь</w:t>
            </w:r>
            <w:r w:rsidRPr="009640BF">
              <w:rPr>
                <w:sz w:val="24"/>
                <w:szCs w:val="24"/>
                <w:lang w:val="ru-RU"/>
              </w:rPr>
              <w:t>но источника тепл</w:t>
            </w:r>
            <w:r w:rsidRPr="009640BF">
              <w:rPr>
                <w:sz w:val="24"/>
                <w:szCs w:val="24"/>
                <w:lang w:val="ru-RU"/>
              </w:rPr>
              <w:t>о</w:t>
            </w:r>
            <w:r w:rsidRPr="009640BF">
              <w:rPr>
                <w:sz w:val="24"/>
                <w:szCs w:val="24"/>
                <w:lang w:val="ru-RU"/>
              </w:rPr>
              <w:t>снабжения,</w:t>
            </w:r>
          </w:p>
          <w:p w:rsidR="007176E4" w:rsidRPr="009640BF" w:rsidRDefault="007176E4" w:rsidP="005A1324">
            <w:pPr>
              <w:pStyle w:val="TableParagraph"/>
              <w:spacing w:line="295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Z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,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Гкал·м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>/ч</w:t>
            </w:r>
          </w:p>
        </w:tc>
      </w:tr>
      <w:tr w:rsidR="007176E4" w:rsidRPr="009640BF" w:rsidTr="005A1324">
        <w:trPr>
          <w:trHeight w:val="284"/>
        </w:trPr>
        <w:tc>
          <w:tcPr>
            <w:tcW w:w="9639" w:type="dxa"/>
            <w:gridSpan w:val="5"/>
            <w:tcBorders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spacing w:line="256" w:lineRule="exact"/>
              <w:ind w:left="57" w:right="57"/>
              <w:jc w:val="center"/>
              <w:rPr>
                <w:b/>
                <w:sz w:val="24"/>
                <w:szCs w:val="24"/>
              </w:rPr>
            </w:pPr>
            <w:proofErr w:type="spellStart"/>
            <w:r w:rsidRPr="009640BF">
              <w:rPr>
                <w:b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№ 1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ул.Набережная,32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0,076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166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12,6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ул.Набережная,32а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218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10,9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ул.Школьная,15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0,065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271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17,6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ул.Школьная,10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0,077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289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22,3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ул.Набережная,40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282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3,9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ул.Набережная,27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0,11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80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8,8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0,103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101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10,4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ул.Набережная,23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120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12,6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ул.Набережная,27а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124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14,1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EC6E02">
            <w:pPr>
              <w:pStyle w:val="af2"/>
              <w:numPr>
                <w:ilvl w:val="0"/>
                <w:numId w:val="15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9640BF">
              <w:rPr>
                <w:rFonts w:ascii="Times New Roman" w:hAnsi="Times New Roman"/>
              </w:rPr>
              <w:t>ул</w:t>
            </w:r>
            <w:proofErr w:type="spellEnd"/>
            <w:proofErr w:type="gramEnd"/>
            <w:r w:rsidRPr="009640BF">
              <w:rPr>
                <w:rFonts w:ascii="Times New Roman" w:hAnsi="Times New Roman"/>
              </w:rPr>
              <w:t>. Набережная,15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0,125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457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57,1</w:t>
            </w:r>
          </w:p>
        </w:tc>
      </w:tr>
      <w:tr w:rsidR="007176E4" w:rsidRPr="009640BF" w:rsidTr="005A1324">
        <w:trPr>
          <w:trHeight w:val="551"/>
        </w:trPr>
        <w:tc>
          <w:tcPr>
            <w:tcW w:w="825" w:type="dxa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line="259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line="259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Q</w:t>
            </w:r>
            <w:r w:rsidRPr="009640BF">
              <w:rPr>
                <w:position w:val="2"/>
                <w:sz w:val="24"/>
                <w:szCs w:val="24"/>
                <w:vertAlign w:val="superscript"/>
              </w:rPr>
              <w:t>р</w:t>
            </w:r>
            <w:r w:rsidRPr="009640BF">
              <w:rPr>
                <w:sz w:val="24"/>
                <w:szCs w:val="24"/>
              </w:rPr>
              <w:t>сумм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r w:rsidRPr="009640BF">
              <w:rPr>
                <w:position w:val="2"/>
                <w:sz w:val="24"/>
                <w:szCs w:val="24"/>
              </w:rPr>
              <w:t>=</w:t>
            </w:r>
          </w:p>
          <w:p w:rsidR="007176E4" w:rsidRPr="009640BF" w:rsidRDefault="007176E4" w:rsidP="007562C8">
            <w:pPr>
              <w:pStyle w:val="TableParagraph"/>
              <w:spacing w:line="273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0,839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Гкал</w:t>
            </w:r>
            <w:proofErr w:type="spellEnd"/>
            <w:r w:rsidRPr="009640BF">
              <w:rPr>
                <w:sz w:val="24"/>
                <w:szCs w:val="24"/>
              </w:rPr>
              <w:t>/ч</w:t>
            </w:r>
          </w:p>
        </w:tc>
        <w:tc>
          <w:tcPr>
            <w:tcW w:w="1988" w:type="dxa"/>
            <w:tcBorders>
              <w:lef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before="122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Zт</w:t>
            </w:r>
            <w:proofErr w:type="spellEnd"/>
            <w:r w:rsidRPr="009640BF">
              <w:rPr>
                <w:sz w:val="24"/>
                <w:szCs w:val="24"/>
              </w:rPr>
              <w:t xml:space="preserve"> = </w:t>
            </w: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170,3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Гкал</w:t>
            </w:r>
            <w:proofErr w:type="spellEnd"/>
            <w:r w:rsidRPr="009640BF">
              <w:rPr>
                <w:sz w:val="24"/>
                <w:szCs w:val="24"/>
              </w:rPr>
              <w:t xml:space="preserve"> · </w:t>
            </w:r>
            <w:proofErr w:type="spellStart"/>
            <w:r w:rsidRPr="009640BF">
              <w:rPr>
                <w:sz w:val="24"/>
                <w:szCs w:val="24"/>
              </w:rPr>
              <w:t>км</w:t>
            </w:r>
            <w:proofErr w:type="spellEnd"/>
            <w:r w:rsidRPr="009640BF">
              <w:rPr>
                <w:sz w:val="24"/>
                <w:szCs w:val="24"/>
              </w:rPr>
              <w:t>/ч</w:t>
            </w:r>
          </w:p>
        </w:tc>
      </w:tr>
      <w:tr w:rsidR="007176E4" w:rsidRPr="005E6906" w:rsidTr="005A1324">
        <w:trPr>
          <w:trHeight w:val="275"/>
        </w:trPr>
        <w:tc>
          <w:tcPr>
            <w:tcW w:w="825" w:type="dxa"/>
            <w:tcBorders>
              <w:bottom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5802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R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ср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=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Z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/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Q</w:t>
            </w:r>
            <w:r w:rsidRPr="009640BF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position w:val="2"/>
                <w:sz w:val="24"/>
                <w:szCs w:val="24"/>
                <w:vertAlign w:val="subscript"/>
              </w:rPr>
              <w:t>сумм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= </w:t>
            </w:r>
            <w:r w:rsidRPr="009640BF">
              <w:rPr>
                <w:b/>
                <w:position w:val="2"/>
                <w:sz w:val="24"/>
                <w:szCs w:val="24"/>
              </w:rPr>
              <w:t xml:space="preserve">0,203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км</w:t>
            </w:r>
            <w:proofErr w:type="spellEnd"/>
          </w:p>
        </w:tc>
      </w:tr>
    </w:tbl>
    <w:p w:rsidR="0016191B" w:rsidRPr="004579B9" w:rsidRDefault="0016191B" w:rsidP="000D1B6C">
      <w:pPr>
        <w:pStyle w:val="af0"/>
        <w:spacing w:before="4"/>
        <w:ind w:left="57" w:right="57" w:firstLine="652"/>
        <w:jc w:val="left"/>
        <w:rPr>
          <w:sz w:val="24"/>
          <w:szCs w:val="24"/>
          <w:lang w:val="en-US"/>
        </w:rPr>
      </w:pPr>
    </w:p>
    <w:p w:rsidR="0016191B" w:rsidRPr="004579B9" w:rsidRDefault="0016191B" w:rsidP="000D1B6C">
      <w:pPr>
        <w:pStyle w:val="af0"/>
        <w:spacing w:before="4"/>
        <w:ind w:left="57" w:right="57" w:firstLine="652"/>
        <w:jc w:val="left"/>
        <w:rPr>
          <w:sz w:val="24"/>
          <w:szCs w:val="24"/>
          <w:lang w:val="en-US"/>
        </w:rPr>
      </w:pPr>
    </w:p>
    <w:p w:rsidR="0016191B" w:rsidRDefault="000D1B6C" w:rsidP="000D1B6C">
      <w:pPr>
        <w:pStyle w:val="af0"/>
        <w:spacing w:before="4"/>
        <w:ind w:left="57" w:right="57" w:firstLine="652"/>
        <w:jc w:val="left"/>
        <w:rPr>
          <w:sz w:val="24"/>
          <w:szCs w:val="24"/>
        </w:rPr>
      </w:pPr>
      <w:r w:rsidRPr="0016191B">
        <w:rPr>
          <w:sz w:val="24"/>
          <w:szCs w:val="24"/>
        </w:rPr>
        <w:t>В графическом виде расчет радиуса эффективного теплоснабжени</w:t>
      </w:r>
      <w:r w:rsidRPr="009640BF">
        <w:rPr>
          <w:sz w:val="24"/>
          <w:szCs w:val="24"/>
        </w:rPr>
        <w:t>я от котельн</w:t>
      </w:r>
      <w:r w:rsidR="0016191B">
        <w:rPr>
          <w:sz w:val="24"/>
          <w:szCs w:val="24"/>
        </w:rPr>
        <w:t>ой</w:t>
      </w:r>
      <w:r w:rsidRPr="009640BF">
        <w:rPr>
          <w:sz w:val="24"/>
          <w:szCs w:val="24"/>
        </w:rPr>
        <w:t xml:space="preserve"> № 1</w:t>
      </w:r>
      <w:r w:rsidR="0016191B">
        <w:rPr>
          <w:sz w:val="24"/>
          <w:szCs w:val="24"/>
        </w:rPr>
        <w:t xml:space="preserve"> </w:t>
      </w:r>
      <w:r w:rsidR="007176E4" w:rsidRPr="009640BF">
        <w:rPr>
          <w:sz w:val="24"/>
          <w:szCs w:val="24"/>
        </w:rPr>
        <w:t xml:space="preserve"> </w:t>
      </w:r>
      <w:r w:rsidR="00197C34" w:rsidRPr="009640BF">
        <w:rPr>
          <w:sz w:val="24"/>
          <w:szCs w:val="24"/>
        </w:rPr>
        <w:t>ООО «</w:t>
      </w:r>
      <w:r w:rsidR="000A55E3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="0016191B">
        <w:rPr>
          <w:sz w:val="24"/>
          <w:szCs w:val="24"/>
        </w:rPr>
        <w:t xml:space="preserve">  представлен</w:t>
      </w:r>
      <w:r w:rsidRPr="009640BF">
        <w:rPr>
          <w:sz w:val="24"/>
          <w:szCs w:val="24"/>
        </w:rPr>
        <w:t xml:space="preserve"> на Рисунках </w:t>
      </w:r>
      <w:r w:rsidR="0016191B">
        <w:rPr>
          <w:sz w:val="24"/>
          <w:szCs w:val="24"/>
        </w:rPr>
        <w:t>5</w:t>
      </w:r>
      <w:r w:rsidR="00F872FC" w:rsidRPr="009640BF">
        <w:rPr>
          <w:sz w:val="24"/>
          <w:szCs w:val="24"/>
        </w:rPr>
        <w:t>.</w:t>
      </w:r>
    </w:p>
    <w:p w:rsidR="00460214" w:rsidRPr="009640BF" w:rsidRDefault="00460214" w:rsidP="0016191B">
      <w:pPr>
        <w:pStyle w:val="af0"/>
        <w:spacing w:before="4"/>
        <w:ind w:left="0" w:right="57" w:firstLine="0"/>
        <w:jc w:val="left"/>
        <w:rPr>
          <w:sz w:val="24"/>
          <w:szCs w:val="24"/>
        </w:rPr>
      </w:pPr>
    </w:p>
    <w:p w:rsidR="00460214" w:rsidRPr="009640BF" w:rsidRDefault="00460214" w:rsidP="00460214">
      <w:pPr>
        <w:pStyle w:val="af0"/>
        <w:ind w:left="57" w:right="57" w:firstLine="0"/>
        <w:jc w:val="left"/>
        <w:rPr>
          <w:sz w:val="24"/>
          <w:szCs w:val="24"/>
        </w:rPr>
      </w:pPr>
    </w:p>
    <w:p w:rsidR="00460214" w:rsidRPr="009640BF" w:rsidRDefault="007176E4" w:rsidP="00460214">
      <w:pPr>
        <w:pStyle w:val="af0"/>
        <w:spacing w:before="4"/>
        <w:ind w:left="57" w:right="57" w:firstLine="0"/>
        <w:jc w:val="left"/>
        <w:rPr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lastRenderedPageBreak/>
        <w:drawing>
          <wp:inline distT="0" distB="0" distL="0" distR="0" wp14:anchorId="2EF2CA24" wp14:editId="33419B4C">
            <wp:extent cx="5942212" cy="6128426"/>
            <wp:effectExtent l="19050" t="19050" r="20955" b="24765"/>
            <wp:docPr id="10" name="Рисунок 10" descr="Созимский кот 1 ради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озимский кот 1 радиус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6" t="24446" r="1039" b="1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2985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0214" w:rsidRPr="009640BF" w:rsidRDefault="00460214" w:rsidP="00F872FC">
      <w:pPr>
        <w:pStyle w:val="a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Радиус эффективного теплоснабжения от котельной № </w:t>
      </w:r>
      <w:r w:rsidR="007176E4" w:rsidRPr="009640BF">
        <w:rPr>
          <w:color w:val="auto"/>
          <w:sz w:val="24"/>
          <w:szCs w:val="24"/>
        </w:rPr>
        <w:t>1</w:t>
      </w:r>
      <w:r w:rsidRPr="009640BF">
        <w:rPr>
          <w:color w:val="auto"/>
          <w:sz w:val="24"/>
          <w:szCs w:val="24"/>
        </w:rPr>
        <w:t xml:space="preserve"> </w:t>
      </w:r>
    </w:p>
    <w:p w:rsidR="007176E4" w:rsidRPr="009640BF" w:rsidRDefault="007176E4" w:rsidP="007176E4"/>
    <w:p w:rsidR="00460214" w:rsidRPr="009640BF" w:rsidRDefault="00460214" w:rsidP="00460214">
      <w:pPr>
        <w:ind w:left="57" w:right="57"/>
        <w:jc w:val="center"/>
        <w:rPr>
          <w:color w:val="auto"/>
        </w:rPr>
        <w:sectPr w:rsidR="00460214" w:rsidRPr="009640BF" w:rsidSect="0077478B">
          <w:footerReference w:type="default" r:id="rId38"/>
          <w:pgSz w:w="11910" w:h="16840" w:code="9"/>
          <w:pgMar w:top="851" w:right="567" w:bottom="851" w:left="1701" w:header="0" w:footer="313" w:gutter="0"/>
          <w:cols w:space="720"/>
        </w:sectPr>
      </w:pPr>
    </w:p>
    <w:p w:rsidR="00E51492" w:rsidRPr="009640BF" w:rsidRDefault="00685358" w:rsidP="00FB2008">
      <w:pPr>
        <w:pStyle w:val="1"/>
        <w:ind w:left="284"/>
        <w:rPr>
          <w:sz w:val="24"/>
          <w:szCs w:val="24"/>
        </w:rPr>
      </w:pPr>
      <w:bookmarkStart w:id="185" w:name="bookmark204"/>
      <w:bookmarkStart w:id="186" w:name="bookmark205"/>
      <w:bookmarkStart w:id="187" w:name="bookmark206"/>
      <w:bookmarkStart w:id="188" w:name="_Toc79561432"/>
      <w:bookmarkEnd w:id="182"/>
      <w:bookmarkEnd w:id="183"/>
      <w:bookmarkEnd w:id="184"/>
      <w:r w:rsidRPr="009640BF">
        <w:rPr>
          <w:sz w:val="24"/>
          <w:szCs w:val="24"/>
        </w:rPr>
        <w:lastRenderedPageBreak/>
        <w:t>ГЛАВА 8. Предложения по строительству, реконструкции и (или) моде</w:t>
      </w:r>
      <w:r w:rsidRPr="009640BF">
        <w:rPr>
          <w:sz w:val="24"/>
          <w:szCs w:val="24"/>
        </w:rPr>
        <w:t>р</w:t>
      </w:r>
      <w:r w:rsidRPr="009640BF">
        <w:rPr>
          <w:sz w:val="24"/>
          <w:szCs w:val="24"/>
        </w:rPr>
        <w:t>низации тепловых сетей</w:t>
      </w:r>
      <w:bookmarkEnd w:id="185"/>
      <w:bookmarkEnd w:id="186"/>
      <w:bookmarkEnd w:id="187"/>
      <w:bookmarkEnd w:id="188"/>
    </w:p>
    <w:p w:rsidR="00F872FC" w:rsidRPr="006E3F74" w:rsidRDefault="00F872FC" w:rsidP="00F872FC">
      <w:pPr>
        <w:pStyle w:val="af0"/>
        <w:ind w:left="284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В целях повышения качества и надежности теплоснабжения, снижения потерь тепловой энергии, на основании </w:t>
      </w:r>
      <w:r w:rsidR="005441EB" w:rsidRPr="006E3F74">
        <w:rPr>
          <w:sz w:val="24"/>
          <w:szCs w:val="24"/>
        </w:rPr>
        <w:t xml:space="preserve">муниципальной целевой программой </w:t>
      </w:r>
      <w:r w:rsidR="005441EB" w:rsidRPr="004450E9">
        <w:rPr>
          <w:sz w:val="24"/>
          <w:szCs w:val="24"/>
        </w:rPr>
        <w:t xml:space="preserve">«Комплексное развитие систем коммунальной инфраструктуры </w:t>
      </w:r>
      <w:r w:rsidR="004450E9" w:rsidRPr="004450E9">
        <w:rPr>
          <w:sz w:val="24"/>
          <w:szCs w:val="24"/>
        </w:rPr>
        <w:t>Верхнекамского муниципального окр</w:t>
      </w:r>
      <w:r w:rsidR="004450E9" w:rsidRPr="004450E9">
        <w:rPr>
          <w:sz w:val="24"/>
          <w:szCs w:val="24"/>
        </w:rPr>
        <w:t>у</w:t>
      </w:r>
      <w:r w:rsidR="004450E9" w:rsidRPr="004450E9">
        <w:rPr>
          <w:sz w:val="24"/>
          <w:szCs w:val="24"/>
        </w:rPr>
        <w:t xml:space="preserve">га </w:t>
      </w:r>
      <w:r w:rsidR="005441EB" w:rsidRPr="004450E9">
        <w:rPr>
          <w:sz w:val="24"/>
          <w:szCs w:val="24"/>
        </w:rPr>
        <w:t>на 20</w:t>
      </w:r>
      <w:r w:rsidR="004450E9" w:rsidRPr="004450E9">
        <w:rPr>
          <w:sz w:val="24"/>
          <w:szCs w:val="24"/>
        </w:rPr>
        <w:t>2</w:t>
      </w:r>
      <w:r w:rsidR="005441EB" w:rsidRPr="004450E9">
        <w:rPr>
          <w:sz w:val="24"/>
          <w:szCs w:val="24"/>
        </w:rPr>
        <w:t>4-20</w:t>
      </w:r>
      <w:r w:rsidR="004450E9" w:rsidRPr="004450E9">
        <w:rPr>
          <w:sz w:val="24"/>
          <w:szCs w:val="24"/>
        </w:rPr>
        <w:t>30</w:t>
      </w:r>
      <w:r w:rsidR="005441EB" w:rsidRPr="004450E9">
        <w:rPr>
          <w:sz w:val="24"/>
          <w:szCs w:val="24"/>
        </w:rPr>
        <w:t xml:space="preserve"> год</w:t>
      </w:r>
      <w:r w:rsidR="004450E9" w:rsidRPr="004450E9">
        <w:rPr>
          <w:sz w:val="24"/>
          <w:szCs w:val="24"/>
        </w:rPr>
        <w:t>ы</w:t>
      </w:r>
      <w:r w:rsidR="005441EB" w:rsidRPr="004450E9">
        <w:rPr>
          <w:sz w:val="24"/>
          <w:szCs w:val="24"/>
        </w:rPr>
        <w:t xml:space="preserve">» утвержденной постановлением администрации </w:t>
      </w:r>
      <w:r w:rsidR="004450E9" w:rsidRPr="004450E9">
        <w:rPr>
          <w:sz w:val="24"/>
          <w:szCs w:val="24"/>
        </w:rPr>
        <w:t xml:space="preserve">Верхнекамского муниципального округа Кировской области </w:t>
      </w:r>
      <w:r w:rsidR="005441EB" w:rsidRPr="004450E9">
        <w:rPr>
          <w:sz w:val="24"/>
          <w:szCs w:val="24"/>
        </w:rPr>
        <w:t xml:space="preserve"> </w:t>
      </w:r>
      <w:r w:rsidR="00D03BF7" w:rsidRPr="00D03BF7">
        <w:rPr>
          <w:sz w:val="24"/>
          <w:szCs w:val="24"/>
        </w:rPr>
        <w:t>от 18</w:t>
      </w:r>
      <w:r w:rsidR="005441EB" w:rsidRPr="00D03BF7">
        <w:rPr>
          <w:sz w:val="24"/>
          <w:szCs w:val="24"/>
        </w:rPr>
        <w:t>.0</w:t>
      </w:r>
      <w:r w:rsidR="004450E9" w:rsidRPr="00D03BF7">
        <w:rPr>
          <w:sz w:val="24"/>
          <w:szCs w:val="24"/>
        </w:rPr>
        <w:t>4</w:t>
      </w:r>
      <w:r w:rsidR="005441EB" w:rsidRPr="00D03BF7">
        <w:rPr>
          <w:sz w:val="24"/>
          <w:szCs w:val="24"/>
        </w:rPr>
        <w:t>.20</w:t>
      </w:r>
      <w:r w:rsidR="004450E9" w:rsidRPr="00D03BF7">
        <w:rPr>
          <w:sz w:val="24"/>
          <w:szCs w:val="24"/>
        </w:rPr>
        <w:t>2</w:t>
      </w:r>
      <w:r w:rsidR="005441EB" w:rsidRPr="00D03BF7">
        <w:rPr>
          <w:sz w:val="24"/>
          <w:szCs w:val="24"/>
        </w:rPr>
        <w:t>4 года №</w:t>
      </w:r>
      <w:r w:rsidR="00D03BF7" w:rsidRPr="00D03BF7">
        <w:rPr>
          <w:sz w:val="24"/>
          <w:szCs w:val="24"/>
        </w:rPr>
        <w:t>489</w:t>
      </w:r>
      <w:r w:rsidR="005441EB" w:rsidRPr="00D03BF7">
        <w:rPr>
          <w:sz w:val="24"/>
          <w:szCs w:val="24"/>
        </w:rPr>
        <w:t>,</w:t>
      </w:r>
      <w:r w:rsidR="005441EB" w:rsidRPr="0016191B">
        <w:rPr>
          <w:color w:val="FF0000"/>
          <w:sz w:val="24"/>
          <w:szCs w:val="24"/>
        </w:rPr>
        <w:t xml:space="preserve"> </w:t>
      </w:r>
      <w:r w:rsidRPr="006E3F74">
        <w:rPr>
          <w:sz w:val="24"/>
          <w:szCs w:val="24"/>
        </w:rPr>
        <w:t xml:space="preserve">данной схемой теплоснабжения предусмотрены мероприятия по модернизации и реконструкции </w:t>
      </w:r>
      <w:r w:rsidR="009D1B58" w:rsidRPr="006E3F74">
        <w:rPr>
          <w:sz w:val="24"/>
          <w:szCs w:val="24"/>
        </w:rPr>
        <w:t>тепл</w:t>
      </w:r>
      <w:r w:rsidR="009D1B58" w:rsidRPr="006E3F74">
        <w:rPr>
          <w:sz w:val="24"/>
          <w:szCs w:val="24"/>
        </w:rPr>
        <w:t>о</w:t>
      </w:r>
      <w:r w:rsidR="009D1B58" w:rsidRPr="006E3F74">
        <w:rPr>
          <w:sz w:val="24"/>
          <w:szCs w:val="24"/>
        </w:rPr>
        <w:t>вых сетей</w:t>
      </w:r>
      <w:r w:rsidRPr="006E3F74">
        <w:rPr>
          <w:sz w:val="24"/>
          <w:szCs w:val="24"/>
        </w:rPr>
        <w:t>:</w:t>
      </w:r>
    </w:p>
    <w:p w:rsidR="00585651" w:rsidRPr="009640BF" w:rsidRDefault="00585651" w:rsidP="000514E2">
      <w:pPr>
        <w:numPr>
          <w:ilvl w:val="0"/>
          <w:numId w:val="11"/>
        </w:numPr>
        <w:autoSpaceDE w:val="0"/>
        <w:autoSpaceDN w:val="0"/>
        <w:spacing w:line="320" w:lineRule="exact"/>
        <w:ind w:left="284" w:right="57" w:firstLine="652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утепление участков с неудовлетворительным состоянием тепловой изоляции, ремонт ветхих участков;</w:t>
      </w:r>
    </w:p>
    <w:p w:rsidR="000950CD" w:rsidRPr="009640BF" w:rsidRDefault="000950CD" w:rsidP="000514E2">
      <w:pPr>
        <w:numPr>
          <w:ilvl w:val="0"/>
          <w:numId w:val="11"/>
        </w:numPr>
        <w:autoSpaceDE w:val="0"/>
        <w:autoSpaceDN w:val="0"/>
        <w:spacing w:line="320" w:lineRule="exact"/>
        <w:ind w:left="284" w:right="57" w:firstLine="652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установка приборов учета тепловой энергии у всех потребителей;</w:t>
      </w:r>
    </w:p>
    <w:p w:rsidR="00E51492" w:rsidRPr="009640BF" w:rsidRDefault="00685358" w:rsidP="00FB2008">
      <w:pPr>
        <w:pStyle w:val="af0"/>
        <w:ind w:left="284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При ежегодной актуализации схемы теплоснабжения </w:t>
      </w:r>
      <w:proofErr w:type="spellStart"/>
      <w:r w:rsidR="00EA4830" w:rsidRPr="009640BF">
        <w:rPr>
          <w:sz w:val="24"/>
          <w:szCs w:val="24"/>
        </w:rPr>
        <w:t>п</w:t>
      </w:r>
      <w:proofErr w:type="gramStart"/>
      <w:r w:rsidR="00EA4830" w:rsidRPr="009640BF">
        <w:rPr>
          <w:sz w:val="24"/>
          <w:szCs w:val="24"/>
        </w:rPr>
        <w:t>.С</w:t>
      </w:r>
      <w:proofErr w:type="gramEnd"/>
      <w:r w:rsidR="00EA4830" w:rsidRPr="009640BF">
        <w:rPr>
          <w:sz w:val="24"/>
          <w:szCs w:val="24"/>
        </w:rPr>
        <w:t>озимский</w:t>
      </w:r>
      <w:proofErr w:type="spellEnd"/>
      <w:r w:rsidR="00EA4830" w:rsidRPr="009640BF">
        <w:rPr>
          <w:sz w:val="24"/>
          <w:szCs w:val="24"/>
        </w:rPr>
        <w:t xml:space="preserve"> н</w:t>
      </w:r>
      <w:r w:rsidRPr="009640BF">
        <w:rPr>
          <w:sz w:val="24"/>
          <w:szCs w:val="24"/>
        </w:rPr>
        <w:t>еобходимо учитывать мероприятия по реконструкции и модернизации существующих тепловых с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 xml:space="preserve">тей в </w:t>
      </w:r>
      <w:proofErr w:type="spellStart"/>
      <w:r w:rsidR="00EA4830" w:rsidRPr="009640BF">
        <w:rPr>
          <w:sz w:val="24"/>
          <w:szCs w:val="24"/>
        </w:rPr>
        <w:t>п.Созимский</w:t>
      </w:r>
      <w:proofErr w:type="spellEnd"/>
      <w:r w:rsidR="00EA4830" w:rsidRPr="009640BF">
        <w:rPr>
          <w:sz w:val="24"/>
          <w:szCs w:val="24"/>
        </w:rPr>
        <w:t xml:space="preserve"> </w:t>
      </w:r>
      <w:r w:rsidRPr="009640BF">
        <w:rPr>
          <w:sz w:val="24"/>
          <w:szCs w:val="24"/>
        </w:rPr>
        <w:t>с учетом перспективной застройки территории.</w:t>
      </w:r>
    </w:p>
    <w:p w:rsidR="00E51492" w:rsidRPr="009640BF" w:rsidRDefault="00FB2008" w:rsidP="00CF1EF4">
      <w:pPr>
        <w:pStyle w:val="1"/>
        <w:ind w:left="284" w:firstLine="425"/>
        <w:rPr>
          <w:sz w:val="24"/>
          <w:szCs w:val="24"/>
        </w:rPr>
      </w:pPr>
      <w:bookmarkStart w:id="189" w:name="bookmark207"/>
      <w:bookmarkStart w:id="190" w:name="_Toc79561433"/>
      <w:bookmarkEnd w:id="189"/>
      <w:r w:rsidRPr="009640BF">
        <w:rPr>
          <w:sz w:val="24"/>
          <w:szCs w:val="24"/>
        </w:rPr>
        <w:t xml:space="preserve">8.1. </w:t>
      </w:r>
      <w:r w:rsidR="00685358" w:rsidRPr="009640BF">
        <w:rPr>
          <w:sz w:val="24"/>
          <w:szCs w:val="24"/>
        </w:rPr>
        <w:t>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</w:t>
      </w:r>
      <w:r w:rsidR="00685358" w:rsidRPr="009640BF">
        <w:rPr>
          <w:sz w:val="24"/>
          <w:szCs w:val="24"/>
        </w:rPr>
        <w:t>ь</w:t>
      </w:r>
      <w:r w:rsidR="00685358" w:rsidRPr="009640BF">
        <w:rPr>
          <w:sz w:val="24"/>
          <w:szCs w:val="24"/>
        </w:rPr>
        <w:t>зование существующих резервов)</w:t>
      </w:r>
      <w:bookmarkEnd w:id="190"/>
    </w:p>
    <w:p w:rsidR="00E51492" w:rsidRPr="009640BF" w:rsidRDefault="00685358" w:rsidP="00FB2008">
      <w:pPr>
        <w:pStyle w:val="11"/>
        <w:spacing w:after="80"/>
        <w:ind w:left="284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Предложения по реконструкции и строительству тепловых сетей, обеспечива</w:t>
      </w:r>
      <w:r w:rsidRPr="009640BF">
        <w:rPr>
          <w:color w:val="auto"/>
          <w:sz w:val="24"/>
          <w:szCs w:val="24"/>
        </w:rPr>
        <w:t>ю</w:t>
      </w:r>
      <w:r w:rsidRPr="009640BF">
        <w:rPr>
          <w:color w:val="auto"/>
          <w:sz w:val="24"/>
          <w:szCs w:val="24"/>
        </w:rPr>
        <w:t>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является актуальным для</w:t>
      </w:r>
      <w:r w:rsidR="00EA4830" w:rsidRPr="009640BF">
        <w:rPr>
          <w:color w:val="auto"/>
          <w:sz w:val="24"/>
          <w:szCs w:val="24"/>
        </w:rPr>
        <w:t xml:space="preserve"> </w:t>
      </w:r>
      <w:proofErr w:type="spellStart"/>
      <w:r w:rsidR="00EA4830" w:rsidRPr="009640BF">
        <w:rPr>
          <w:color w:val="auto"/>
          <w:sz w:val="24"/>
          <w:szCs w:val="24"/>
        </w:rPr>
        <w:t>п</w:t>
      </w:r>
      <w:proofErr w:type="gramStart"/>
      <w:r w:rsidR="00EA4830" w:rsidRPr="009640BF">
        <w:rPr>
          <w:color w:val="auto"/>
          <w:sz w:val="24"/>
          <w:szCs w:val="24"/>
        </w:rPr>
        <w:t>.С</w:t>
      </w:r>
      <w:proofErr w:type="gramEnd"/>
      <w:r w:rsidR="00EA483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, так как не имеется зон с дефицитом располагаемой мощности источников тепловой энергии.</w:t>
      </w:r>
    </w:p>
    <w:p w:rsidR="00E51492" w:rsidRPr="009640BF" w:rsidRDefault="00FB2008" w:rsidP="00FB2008">
      <w:pPr>
        <w:pStyle w:val="1"/>
        <w:ind w:left="284"/>
        <w:rPr>
          <w:sz w:val="24"/>
          <w:szCs w:val="24"/>
        </w:rPr>
      </w:pPr>
      <w:bookmarkStart w:id="191" w:name="bookmark208"/>
      <w:bookmarkStart w:id="192" w:name="_Toc79561434"/>
      <w:bookmarkEnd w:id="191"/>
      <w:r w:rsidRPr="009640BF">
        <w:rPr>
          <w:sz w:val="24"/>
          <w:szCs w:val="24"/>
        </w:rPr>
        <w:t xml:space="preserve">8.2. </w:t>
      </w:r>
      <w:r w:rsidR="00685358" w:rsidRPr="009640BF">
        <w:rPr>
          <w:sz w:val="24"/>
          <w:szCs w:val="24"/>
        </w:rPr>
        <w:t>Предложения по строительству и реконструкции тепловых сетей для обеспечения перспективных приростов тепловой нагрузки в осваиваемых рай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нах поселения, городского округа под жилищную, комплексную или произво</w:t>
      </w:r>
      <w:r w:rsidR="00685358" w:rsidRPr="009640BF">
        <w:rPr>
          <w:sz w:val="24"/>
          <w:szCs w:val="24"/>
        </w:rPr>
        <w:t>д</w:t>
      </w:r>
      <w:r w:rsidR="00685358" w:rsidRPr="009640BF">
        <w:rPr>
          <w:sz w:val="24"/>
          <w:szCs w:val="24"/>
        </w:rPr>
        <w:t>ственную застройку</w:t>
      </w:r>
      <w:bookmarkEnd w:id="192"/>
    </w:p>
    <w:p w:rsidR="00E51492" w:rsidRPr="009640BF" w:rsidRDefault="00685358" w:rsidP="00FB2008">
      <w:pPr>
        <w:pStyle w:val="11"/>
        <w:spacing w:after="80"/>
        <w:ind w:left="284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Реконструкция существующих тепловых сетей в </w:t>
      </w:r>
      <w:proofErr w:type="spellStart"/>
      <w:r w:rsidR="00EA4830" w:rsidRPr="009640BF">
        <w:rPr>
          <w:color w:val="auto"/>
          <w:sz w:val="24"/>
          <w:szCs w:val="24"/>
        </w:rPr>
        <w:t>п</w:t>
      </w:r>
      <w:proofErr w:type="gramStart"/>
      <w:r w:rsidR="00EA4830" w:rsidRPr="009640BF">
        <w:rPr>
          <w:color w:val="auto"/>
          <w:sz w:val="24"/>
          <w:szCs w:val="24"/>
        </w:rPr>
        <w:t>.С</w:t>
      </w:r>
      <w:proofErr w:type="gramEnd"/>
      <w:r w:rsidR="00EA483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будет уточняться ежегодно при актуализации схемы теплоснабжения с учетом перспективной застройки территории.</w:t>
      </w:r>
    </w:p>
    <w:p w:rsidR="00E51492" w:rsidRPr="009640BF" w:rsidRDefault="00FB2008" w:rsidP="00FB2008">
      <w:pPr>
        <w:pStyle w:val="1"/>
        <w:rPr>
          <w:sz w:val="24"/>
          <w:szCs w:val="24"/>
        </w:rPr>
      </w:pPr>
      <w:bookmarkStart w:id="193" w:name="bookmark211"/>
      <w:bookmarkStart w:id="194" w:name="bookmark209"/>
      <w:bookmarkStart w:id="195" w:name="bookmark210"/>
      <w:bookmarkStart w:id="196" w:name="bookmark212"/>
      <w:bookmarkStart w:id="197" w:name="_Toc79561435"/>
      <w:bookmarkEnd w:id="193"/>
      <w:r w:rsidRPr="009640BF">
        <w:rPr>
          <w:sz w:val="24"/>
          <w:szCs w:val="24"/>
        </w:rPr>
        <w:t xml:space="preserve">8.3. </w:t>
      </w:r>
      <w:r w:rsidR="00685358" w:rsidRPr="009640BF">
        <w:rPr>
          <w:sz w:val="24"/>
          <w:szCs w:val="24"/>
        </w:rPr>
        <w:t>Предложения по строительству тепловых сетей для обеспечения но</w:t>
      </w:r>
      <w:r w:rsidR="00685358" w:rsidRPr="009640BF">
        <w:rPr>
          <w:sz w:val="24"/>
          <w:szCs w:val="24"/>
        </w:rPr>
        <w:t>р</w:t>
      </w:r>
      <w:r w:rsidR="00685358" w:rsidRPr="009640BF">
        <w:rPr>
          <w:sz w:val="24"/>
          <w:szCs w:val="24"/>
        </w:rPr>
        <w:t>мативной надежности теплоснабжения</w:t>
      </w:r>
      <w:bookmarkEnd w:id="194"/>
      <w:bookmarkEnd w:id="195"/>
      <w:bookmarkEnd w:id="196"/>
      <w:bookmarkEnd w:id="197"/>
    </w:p>
    <w:p w:rsidR="00B36817" w:rsidRPr="009640BF" w:rsidRDefault="00B36817" w:rsidP="00266070">
      <w:pPr>
        <w:pStyle w:val="af0"/>
        <w:spacing w:before="56"/>
        <w:ind w:left="284" w:right="57"/>
        <w:rPr>
          <w:sz w:val="24"/>
          <w:szCs w:val="24"/>
        </w:rPr>
      </w:pPr>
      <w:bookmarkStart w:id="198" w:name="bookmark215"/>
      <w:bookmarkStart w:id="199" w:name="bookmark213"/>
      <w:bookmarkStart w:id="200" w:name="bookmark214"/>
      <w:bookmarkStart w:id="201" w:name="bookmark216"/>
      <w:bookmarkEnd w:id="198"/>
      <w:r w:rsidRPr="009640BF">
        <w:rPr>
          <w:sz w:val="24"/>
          <w:szCs w:val="24"/>
        </w:rPr>
        <w:t xml:space="preserve">В </w:t>
      </w:r>
      <w:proofErr w:type="spellStart"/>
      <w:r w:rsidR="005B2890" w:rsidRPr="009640BF">
        <w:rPr>
          <w:sz w:val="24"/>
          <w:szCs w:val="24"/>
        </w:rPr>
        <w:t>п</w:t>
      </w:r>
      <w:proofErr w:type="gramStart"/>
      <w:r w:rsidR="005B2890" w:rsidRPr="009640BF">
        <w:rPr>
          <w:sz w:val="24"/>
          <w:szCs w:val="24"/>
        </w:rPr>
        <w:t>.С</w:t>
      </w:r>
      <w:proofErr w:type="gramEnd"/>
      <w:r w:rsidR="005B2890" w:rsidRPr="009640BF">
        <w:rPr>
          <w:sz w:val="24"/>
          <w:szCs w:val="24"/>
        </w:rPr>
        <w:t>озимский</w:t>
      </w:r>
      <w:proofErr w:type="spellEnd"/>
      <w:r w:rsidRPr="009640BF">
        <w:rPr>
          <w:sz w:val="24"/>
          <w:szCs w:val="24"/>
        </w:rPr>
        <w:t xml:space="preserve"> строительство тепловых сетей для обеспечения нормативной надежности теплоснабжения не требуется.</w:t>
      </w:r>
    </w:p>
    <w:p w:rsidR="00B36817" w:rsidRPr="009640BF" w:rsidRDefault="00B36817" w:rsidP="00454E46">
      <w:pPr>
        <w:pStyle w:val="af0"/>
        <w:ind w:left="284" w:right="57"/>
        <w:rPr>
          <w:sz w:val="24"/>
          <w:szCs w:val="24"/>
        </w:rPr>
      </w:pPr>
      <w:r w:rsidRPr="009640BF">
        <w:rPr>
          <w:sz w:val="24"/>
          <w:szCs w:val="24"/>
        </w:rPr>
        <w:t>В качестве мероприятий на тепловых сетях предлагается проведение ремонтов по результатам ежегодных гидравлических испытаний и при возникновении аварийных с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туаций, а также изменение конфигурации существующей теплосети.</w:t>
      </w:r>
    </w:p>
    <w:p w:rsidR="00E51492" w:rsidRPr="009640BF" w:rsidRDefault="00FB2008" w:rsidP="00FB2008">
      <w:pPr>
        <w:pStyle w:val="1"/>
        <w:rPr>
          <w:sz w:val="24"/>
          <w:szCs w:val="24"/>
        </w:rPr>
      </w:pPr>
      <w:bookmarkStart w:id="202" w:name="bookmark217"/>
      <w:bookmarkStart w:id="203" w:name="_Toc79561436"/>
      <w:bookmarkEnd w:id="199"/>
      <w:bookmarkEnd w:id="200"/>
      <w:bookmarkEnd w:id="201"/>
      <w:bookmarkEnd w:id="202"/>
      <w:r w:rsidRPr="009640BF">
        <w:rPr>
          <w:sz w:val="24"/>
          <w:szCs w:val="24"/>
        </w:rPr>
        <w:t xml:space="preserve">8.4. </w:t>
      </w:r>
      <w:r w:rsidR="00685358" w:rsidRPr="009640BF">
        <w:rPr>
          <w:sz w:val="24"/>
          <w:szCs w:val="24"/>
        </w:rPr>
        <w:t>Предложения по реконструкции тепловых сетей с увеличением ди</w:t>
      </w:r>
      <w:r w:rsidR="00685358" w:rsidRPr="009640BF">
        <w:rPr>
          <w:sz w:val="24"/>
          <w:szCs w:val="24"/>
        </w:rPr>
        <w:t>а</w:t>
      </w:r>
      <w:r w:rsidR="00685358" w:rsidRPr="009640BF">
        <w:rPr>
          <w:sz w:val="24"/>
          <w:szCs w:val="24"/>
        </w:rPr>
        <w:t>метра трубопроводов для обеспечения перспективных приростов тепловой нагрузки</w:t>
      </w:r>
      <w:bookmarkEnd w:id="203"/>
    </w:p>
    <w:p w:rsidR="00E51492" w:rsidRPr="009640BF" w:rsidRDefault="00685358" w:rsidP="00F872FC">
      <w:pPr>
        <w:pStyle w:val="11"/>
        <w:ind w:left="240" w:firstLine="753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На территории </w:t>
      </w:r>
      <w:proofErr w:type="spellStart"/>
      <w:r w:rsidR="005B2890" w:rsidRPr="009640BF">
        <w:rPr>
          <w:color w:val="auto"/>
          <w:sz w:val="24"/>
          <w:szCs w:val="24"/>
        </w:rPr>
        <w:t>п</w:t>
      </w:r>
      <w:proofErr w:type="gramStart"/>
      <w:r w:rsidR="005B2890" w:rsidRPr="009640BF">
        <w:rPr>
          <w:color w:val="auto"/>
          <w:sz w:val="24"/>
          <w:szCs w:val="24"/>
        </w:rPr>
        <w:t>.С</w:t>
      </w:r>
      <w:proofErr w:type="gramEnd"/>
      <w:r w:rsidR="005B289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у предприятий </w:t>
      </w:r>
      <w:r w:rsidR="00197C34" w:rsidRPr="009640BF">
        <w:rPr>
          <w:color w:val="auto"/>
          <w:sz w:val="24"/>
          <w:szCs w:val="24"/>
        </w:rPr>
        <w:t>ООО «</w:t>
      </w:r>
      <w:r w:rsidR="005B289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454E46" w:rsidRPr="009640BF">
        <w:rPr>
          <w:color w:val="auto"/>
          <w:sz w:val="24"/>
          <w:szCs w:val="24"/>
        </w:rPr>
        <w:t xml:space="preserve"> н</w:t>
      </w:r>
      <w:r w:rsidRPr="009640BF">
        <w:rPr>
          <w:color w:val="auto"/>
          <w:sz w:val="24"/>
          <w:szCs w:val="24"/>
        </w:rPr>
        <w:t>а источник</w:t>
      </w:r>
      <w:r w:rsidR="00A607C0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 xml:space="preserve"> тепловой энергии имеется резерв тепловой мощности, которого будет достаточно для подключения новых потребителей в условиях застройки района и увеличения тепловой нагрузки.</w:t>
      </w:r>
    </w:p>
    <w:p w:rsidR="00E51492" w:rsidRPr="009640BF" w:rsidRDefault="00685358">
      <w:pPr>
        <w:pStyle w:val="11"/>
        <w:spacing w:after="80"/>
        <w:ind w:left="240" w:firstLine="56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При актуализации схемы теплоснабжения </w:t>
      </w:r>
      <w:r w:rsidR="005B2890" w:rsidRPr="009640BF">
        <w:rPr>
          <w:color w:val="auto"/>
          <w:sz w:val="24"/>
          <w:szCs w:val="24"/>
        </w:rPr>
        <w:t xml:space="preserve">в </w:t>
      </w:r>
      <w:proofErr w:type="spellStart"/>
      <w:r w:rsidR="005B2890" w:rsidRPr="009640BF">
        <w:rPr>
          <w:color w:val="auto"/>
          <w:sz w:val="24"/>
          <w:szCs w:val="24"/>
        </w:rPr>
        <w:t>п</w:t>
      </w:r>
      <w:proofErr w:type="gramStart"/>
      <w:r w:rsidR="005B2890" w:rsidRPr="009640BF">
        <w:rPr>
          <w:color w:val="auto"/>
          <w:sz w:val="24"/>
          <w:szCs w:val="24"/>
        </w:rPr>
        <w:t>.С</w:t>
      </w:r>
      <w:proofErr w:type="gramEnd"/>
      <w:r w:rsidR="005B2890" w:rsidRPr="009640BF">
        <w:rPr>
          <w:color w:val="auto"/>
          <w:sz w:val="24"/>
          <w:szCs w:val="24"/>
        </w:rPr>
        <w:t>озимский</w:t>
      </w:r>
      <w:proofErr w:type="spellEnd"/>
      <w:r w:rsidR="005B2890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не планируется застр</w:t>
      </w:r>
      <w:r w:rsidR="00A607C0">
        <w:rPr>
          <w:color w:val="auto"/>
          <w:sz w:val="24"/>
          <w:szCs w:val="24"/>
        </w:rPr>
        <w:t>ойка и освоение новых территории</w:t>
      </w:r>
      <w:r w:rsidRPr="009640BF">
        <w:rPr>
          <w:color w:val="auto"/>
          <w:sz w:val="24"/>
          <w:szCs w:val="24"/>
        </w:rPr>
        <w:t xml:space="preserve"> </w:t>
      </w:r>
      <w:r w:rsidR="00A607C0">
        <w:rPr>
          <w:color w:val="auto"/>
          <w:sz w:val="24"/>
          <w:szCs w:val="24"/>
        </w:rPr>
        <w:t>округа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FB2008" w:rsidP="00FB2008">
      <w:pPr>
        <w:pStyle w:val="1"/>
        <w:rPr>
          <w:sz w:val="24"/>
          <w:szCs w:val="24"/>
        </w:rPr>
      </w:pPr>
      <w:bookmarkStart w:id="204" w:name="bookmark220"/>
      <w:bookmarkStart w:id="205" w:name="bookmark218"/>
      <w:bookmarkStart w:id="206" w:name="bookmark219"/>
      <w:bookmarkStart w:id="207" w:name="bookmark221"/>
      <w:bookmarkStart w:id="208" w:name="_Toc79561437"/>
      <w:bookmarkEnd w:id="204"/>
      <w:r w:rsidRPr="009640BF">
        <w:rPr>
          <w:sz w:val="24"/>
          <w:szCs w:val="24"/>
        </w:rPr>
        <w:lastRenderedPageBreak/>
        <w:t xml:space="preserve">8.5. </w:t>
      </w:r>
      <w:r w:rsidR="00685358" w:rsidRPr="009640BF">
        <w:rPr>
          <w:sz w:val="24"/>
          <w:szCs w:val="24"/>
        </w:rPr>
        <w:t>Предложения по строительству и реконструкции насосных станций</w:t>
      </w:r>
      <w:bookmarkEnd w:id="205"/>
      <w:bookmarkEnd w:id="206"/>
      <w:bookmarkEnd w:id="207"/>
      <w:bookmarkEnd w:id="208"/>
    </w:p>
    <w:p w:rsidR="00E51492" w:rsidRPr="009640BF" w:rsidRDefault="00685358">
      <w:pPr>
        <w:pStyle w:val="11"/>
        <w:spacing w:after="280"/>
        <w:ind w:left="240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Строительство и реконструкция насосных станций </w:t>
      </w:r>
      <w:r w:rsidR="005B2890" w:rsidRPr="009640BF">
        <w:rPr>
          <w:color w:val="auto"/>
          <w:sz w:val="24"/>
          <w:szCs w:val="24"/>
        </w:rPr>
        <w:t xml:space="preserve">в </w:t>
      </w:r>
      <w:proofErr w:type="spellStart"/>
      <w:r w:rsidR="005B2890" w:rsidRPr="009640BF">
        <w:rPr>
          <w:color w:val="auto"/>
          <w:sz w:val="24"/>
          <w:szCs w:val="24"/>
        </w:rPr>
        <w:t>п</w:t>
      </w:r>
      <w:proofErr w:type="gramStart"/>
      <w:r w:rsidR="005B2890" w:rsidRPr="009640BF">
        <w:rPr>
          <w:color w:val="auto"/>
          <w:sz w:val="24"/>
          <w:szCs w:val="24"/>
        </w:rPr>
        <w:t>.С</w:t>
      </w:r>
      <w:proofErr w:type="gramEnd"/>
      <w:r w:rsidR="005B289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не требуются.</w:t>
      </w:r>
    </w:p>
    <w:p w:rsidR="00E51492" w:rsidRPr="009640BF" w:rsidRDefault="00685358" w:rsidP="00FB2008">
      <w:pPr>
        <w:pStyle w:val="1"/>
        <w:rPr>
          <w:sz w:val="24"/>
          <w:szCs w:val="24"/>
        </w:rPr>
      </w:pPr>
      <w:bookmarkStart w:id="209" w:name="_Toc79561438"/>
      <w:r w:rsidRPr="009640BF">
        <w:rPr>
          <w:sz w:val="24"/>
          <w:szCs w:val="24"/>
        </w:rPr>
        <w:t>ГЛАВА 9. Предложения по переводу открытых систем теплоснабжения (горячего водоснабжения) в закрытые системы горячего водоснабжения</w:t>
      </w:r>
      <w:bookmarkEnd w:id="209"/>
    </w:p>
    <w:p w:rsidR="00145A94" w:rsidRDefault="00137C89">
      <w:pPr>
        <w:pStyle w:val="11"/>
        <w:spacing w:after="200"/>
        <w:ind w:left="240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 </w:t>
      </w:r>
      <w:proofErr w:type="spellStart"/>
      <w:r w:rsidRPr="009640BF">
        <w:rPr>
          <w:color w:val="auto"/>
          <w:sz w:val="24"/>
          <w:szCs w:val="24"/>
        </w:rPr>
        <w:t>п</w:t>
      </w:r>
      <w:proofErr w:type="gramStart"/>
      <w:r w:rsidRPr="009640BF">
        <w:rPr>
          <w:color w:val="auto"/>
          <w:sz w:val="24"/>
          <w:szCs w:val="24"/>
        </w:rPr>
        <w:t>.С</w:t>
      </w:r>
      <w:proofErr w:type="gramEnd"/>
      <w:r w:rsidRPr="009640BF">
        <w:rPr>
          <w:color w:val="auto"/>
          <w:sz w:val="24"/>
          <w:szCs w:val="24"/>
        </w:rPr>
        <w:t>озимский</w:t>
      </w:r>
      <w:proofErr w:type="spellEnd"/>
      <w:r w:rsidR="00685358" w:rsidRPr="009640BF">
        <w:rPr>
          <w:color w:val="auto"/>
          <w:sz w:val="24"/>
          <w:szCs w:val="24"/>
        </w:rPr>
        <w:t xml:space="preserve"> открытых систем теплоснабжения (горячего водоснабжения) нет.</w:t>
      </w:r>
    </w:p>
    <w:p w:rsidR="00E51492" w:rsidRPr="009640BF" w:rsidRDefault="0070197B" w:rsidP="006E0E56">
      <w:pPr>
        <w:pStyle w:val="1"/>
        <w:ind w:left="0"/>
        <w:rPr>
          <w:sz w:val="24"/>
          <w:szCs w:val="24"/>
        </w:rPr>
      </w:pPr>
      <w:bookmarkStart w:id="210" w:name="bookmark222"/>
      <w:bookmarkStart w:id="211" w:name="bookmark223"/>
      <w:bookmarkStart w:id="212" w:name="bookmark224"/>
      <w:bookmarkStart w:id="213" w:name="_Toc79561439"/>
      <w:r>
        <w:rPr>
          <w:sz w:val="24"/>
          <w:szCs w:val="24"/>
        </w:rPr>
        <w:t xml:space="preserve">   </w:t>
      </w:r>
      <w:r w:rsidR="00685358" w:rsidRPr="009640BF">
        <w:rPr>
          <w:sz w:val="24"/>
          <w:szCs w:val="24"/>
        </w:rPr>
        <w:t>ГЛАВА 10. Перспективные топливные балансы</w:t>
      </w:r>
      <w:bookmarkEnd w:id="210"/>
      <w:bookmarkEnd w:id="211"/>
      <w:bookmarkEnd w:id="212"/>
      <w:bookmarkEnd w:id="213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Перспективны</w:t>
      </w:r>
      <w:r w:rsidR="00A607C0">
        <w:rPr>
          <w:color w:val="auto"/>
          <w:sz w:val="24"/>
        </w:rPr>
        <w:t>й</w:t>
      </w:r>
      <w:r w:rsidRPr="009640BF">
        <w:rPr>
          <w:color w:val="auto"/>
          <w:sz w:val="24"/>
        </w:rPr>
        <w:t xml:space="preserve"> топливны</w:t>
      </w:r>
      <w:r w:rsidR="00A607C0">
        <w:rPr>
          <w:color w:val="auto"/>
          <w:sz w:val="24"/>
        </w:rPr>
        <w:t>й</w:t>
      </w:r>
      <w:r w:rsidRPr="009640BF">
        <w:rPr>
          <w:color w:val="auto"/>
          <w:sz w:val="24"/>
        </w:rPr>
        <w:t xml:space="preserve"> балансы теплоснабжающих организаций</w:t>
      </w:r>
      <w:r w:rsidR="00460214" w:rsidRPr="009640BF">
        <w:rPr>
          <w:color w:val="auto"/>
          <w:sz w:val="24"/>
        </w:rPr>
        <w:t xml:space="preserve"> </w:t>
      </w:r>
      <w:proofErr w:type="spellStart"/>
      <w:r w:rsidR="00137C89" w:rsidRPr="009640BF">
        <w:rPr>
          <w:color w:val="auto"/>
          <w:sz w:val="24"/>
        </w:rPr>
        <w:t>п</w:t>
      </w:r>
      <w:proofErr w:type="gramStart"/>
      <w:r w:rsidR="00137C89" w:rsidRPr="009640BF">
        <w:rPr>
          <w:color w:val="auto"/>
          <w:sz w:val="24"/>
        </w:rPr>
        <w:t>.С</w:t>
      </w:r>
      <w:proofErr w:type="gramEnd"/>
      <w:r w:rsidR="00137C89" w:rsidRPr="009640BF">
        <w:rPr>
          <w:color w:val="auto"/>
          <w:sz w:val="24"/>
        </w:rPr>
        <w:t>озимский</w:t>
      </w:r>
      <w:proofErr w:type="spellEnd"/>
    </w:p>
    <w:tbl>
      <w:tblPr>
        <w:tblW w:w="9604" w:type="dxa"/>
        <w:tblInd w:w="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"/>
        <w:gridCol w:w="4082"/>
        <w:gridCol w:w="1701"/>
        <w:gridCol w:w="1559"/>
        <w:gridCol w:w="1842"/>
      </w:tblGrid>
      <w:tr w:rsidR="00460214" w:rsidRPr="009640BF" w:rsidTr="006E0E56">
        <w:trPr>
          <w:trHeight w:val="386"/>
        </w:trPr>
        <w:tc>
          <w:tcPr>
            <w:tcW w:w="420" w:type="dxa"/>
            <w:vMerge w:val="restart"/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firstLine="48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№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/п</w:t>
            </w:r>
          </w:p>
        </w:tc>
        <w:tc>
          <w:tcPr>
            <w:tcW w:w="4082" w:type="dxa"/>
            <w:vMerge w:val="restart"/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right="57" w:firstLine="75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Теплоснабжающая организация/ м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сто расположения</w:t>
            </w:r>
          </w:p>
        </w:tc>
        <w:tc>
          <w:tcPr>
            <w:tcW w:w="5102" w:type="dxa"/>
            <w:gridSpan w:val="3"/>
            <w:shd w:val="clear" w:color="auto" w:fill="auto"/>
            <w:vAlign w:val="center"/>
          </w:tcPr>
          <w:p w:rsidR="00460214" w:rsidRPr="009640BF" w:rsidRDefault="00460214" w:rsidP="00FB7081">
            <w:pPr>
              <w:autoSpaceDE w:val="0"/>
              <w:autoSpaceDN w:val="0"/>
              <w:spacing w:line="268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Расход топлива в год (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т.у.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т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.)</w:t>
            </w:r>
          </w:p>
        </w:tc>
      </w:tr>
      <w:tr w:rsidR="00460214" w:rsidRPr="009640BF" w:rsidTr="006E0E56">
        <w:trPr>
          <w:trHeight w:val="275"/>
        </w:trPr>
        <w:tc>
          <w:tcPr>
            <w:tcW w:w="420" w:type="dxa"/>
            <w:vMerge/>
            <w:tcBorders>
              <w:top w:val="nil"/>
            </w:tcBorders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4082" w:type="dxa"/>
            <w:vMerge/>
            <w:tcBorders>
              <w:top w:val="nil"/>
            </w:tcBorders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460214" w:rsidRPr="00874B43" w:rsidRDefault="00DB275D" w:rsidP="00874B43">
            <w:pPr>
              <w:autoSpaceDE w:val="0"/>
              <w:autoSpaceDN w:val="0"/>
              <w:spacing w:line="256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  <w:r w:rsidRPr="00DB275D">
              <w:rPr>
                <w:rFonts w:ascii="Times New Roman" w:eastAsia="Times New Roman" w:hAnsi="Times New Roman" w:cs="Times New Roman"/>
                <w:color w:val="auto"/>
              </w:rPr>
              <w:t>2023г.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460214" w:rsidRPr="00874B43" w:rsidRDefault="00F872FC" w:rsidP="00874B43">
            <w:pPr>
              <w:autoSpaceDE w:val="0"/>
              <w:autoSpaceDN w:val="0"/>
              <w:spacing w:line="256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FF0000"/>
              </w:rPr>
            </w:pPr>
            <w:r w:rsidRPr="00DB275D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DB275D">
              <w:rPr>
                <w:rFonts w:ascii="Times New Roman" w:eastAsia="Times New Roman" w:hAnsi="Times New Roman" w:cs="Times New Roman"/>
                <w:color w:val="auto"/>
              </w:rPr>
              <w:t>4</w:t>
            </w:r>
            <w:r w:rsidRPr="00DB275D">
              <w:rPr>
                <w:rFonts w:ascii="Times New Roman" w:eastAsia="Times New Roman" w:hAnsi="Times New Roman" w:cs="Times New Roman"/>
                <w:color w:val="auto"/>
              </w:rPr>
              <w:t>-202</w:t>
            </w:r>
            <w:r w:rsidR="00DB275D">
              <w:rPr>
                <w:rFonts w:ascii="Times New Roman" w:eastAsia="Times New Roman" w:hAnsi="Times New Roman" w:cs="Times New Roman"/>
                <w:color w:val="auto"/>
              </w:rPr>
              <w:t>8</w:t>
            </w:r>
            <w:r w:rsidR="00460214" w:rsidRPr="00DB275D">
              <w:rPr>
                <w:rFonts w:ascii="Times New Roman" w:eastAsia="Times New Roman" w:hAnsi="Times New Roman" w:cs="Times New Roman"/>
                <w:color w:val="auto"/>
              </w:rPr>
              <w:t xml:space="preserve"> гг.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460214" w:rsidRPr="00DB275D" w:rsidRDefault="00DB275D" w:rsidP="00874B43">
            <w:pPr>
              <w:autoSpaceDE w:val="0"/>
              <w:autoSpaceDN w:val="0"/>
              <w:spacing w:line="256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>2029-2032 гг.</w:t>
            </w:r>
          </w:p>
        </w:tc>
      </w:tr>
      <w:tr w:rsidR="00892275" w:rsidRPr="009640BF" w:rsidTr="00F872FC">
        <w:trPr>
          <w:trHeight w:val="918"/>
        </w:trPr>
        <w:tc>
          <w:tcPr>
            <w:tcW w:w="420" w:type="dxa"/>
            <w:shd w:val="clear" w:color="auto" w:fill="auto"/>
            <w:vAlign w:val="center"/>
          </w:tcPr>
          <w:p w:rsidR="00892275" w:rsidRPr="009640BF" w:rsidRDefault="00892275" w:rsidP="00D54727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1.</w:t>
            </w:r>
          </w:p>
        </w:tc>
        <w:tc>
          <w:tcPr>
            <w:tcW w:w="4082" w:type="dxa"/>
            <w:shd w:val="clear" w:color="auto" w:fill="auto"/>
          </w:tcPr>
          <w:p w:rsidR="00892275" w:rsidRPr="009640BF" w:rsidRDefault="00892275" w:rsidP="00137C89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137C89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Набережная, 25)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92275" w:rsidRPr="00A607C0" w:rsidRDefault="00DB275D" w:rsidP="00D54727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DB275D">
              <w:rPr>
                <w:rFonts w:ascii="Times New Roman" w:hAnsi="Times New Roman" w:cs="Times New Roman"/>
                <w:color w:val="auto"/>
              </w:rPr>
              <w:t>538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92275" w:rsidRPr="00DB275D" w:rsidRDefault="00DB275D" w:rsidP="005A132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538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892275" w:rsidRPr="00A607C0" w:rsidRDefault="00DB275D" w:rsidP="005A132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DB275D">
              <w:rPr>
                <w:rFonts w:ascii="Times New Roman" w:hAnsi="Times New Roman" w:cs="Times New Roman"/>
                <w:color w:val="auto"/>
              </w:rPr>
              <w:t>538</w:t>
            </w:r>
          </w:p>
        </w:tc>
      </w:tr>
    </w:tbl>
    <w:p w:rsidR="00E51492" w:rsidRPr="009640BF" w:rsidRDefault="00685358" w:rsidP="006E0E56">
      <w:pPr>
        <w:pStyle w:val="af0"/>
        <w:ind w:left="0" w:firstLine="0"/>
        <w:rPr>
          <w:color w:val="F2F2F2" w:themeColor="background1" w:themeShade="F2"/>
          <w:sz w:val="24"/>
          <w:szCs w:val="24"/>
        </w:rPr>
      </w:pPr>
      <w:r w:rsidRPr="009640BF">
        <w:rPr>
          <w:color w:val="F2F2F2" w:themeColor="background1" w:themeShade="F2"/>
          <w:sz w:val="24"/>
          <w:szCs w:val="24"/>
        </w:rPr>
        <w:t>Примечание * - данные не представлены</w:t>
      </w:r>
    </w:p>
    <w:p w:rsidR="00E51492" w:rsidRPr="009640BF" w:rsidRDefault="0070197B" w:rsidP="0070197B">
      <w:pPr>
        <w:pStyle w:val="1"/>
        <w:ind w:left="0" w:firstLine="0"/>
        <w:rPr>
          <w:sz w:val="24"/>
          <w:szCs w:val="24"/>
        </w:rPr>
      </w:pPr>
      <w:bookmarkStart w:id="214" w:name="bookmark225"/>
      <w:bookmarkStart w:id="215" w:name="bookmark226"/>
      <w:bookmarkStart w:id="216" w:name="bookmark227"/>
      <w:bookmarkStart w:id="217" w:name="_Toc79561440"/>
      <w:r>
        <w:rPr>
          <w:rFonts w:ascii="Courier New" w:eastAsia="Courier New" w:hAnsi="Courier New" w:cs="Courier New"/>
          <w:b w:val="0"/>
          <w:bCs w:val="0"/>
          <w:sz w:val="24"/>
          <w:szCs w:val="24"/>
        </w:rPr>
        <w:t xml:space="preserve">      </w:t>
      </w:r>
      <w:r w:rsidR="00685358" w:rsidRPr="009640BF">
        <w:rPr>
          <w:sz w:val="24"/>
          <w:szCs w:val="24"/>
        </w:rPr>
        <w:t>ГЛАВА 11. Оценка надежности теплоснабжения</w:t>
      </w:r>
      <w:bookmarkEnd w:id="214"/>
      <w:bookmarkEnd w:id="215"/>
      <w:bookmarkEnd w:id="216"/>
      <w:bookmarkEnd w:id="217"/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 соответствии с пунктом 6.27 СНиП 41-02-2003 «Тепловые сети» и с пунктом 6.25 Свода правил «СНиП 41-02-2003. </w:t>
      </w:r>
      <w:proofErr w:type="gramStart"/>
      <w:r w:rsidRPr="009640BF">
        <w:rPr>
          <w:color w:val="auto"/>
          <w:sz w:val="24"/>
          <w:szCs w:val="24"/>
        </w:rPr>
        <w:t>Тепловые сети» (актуализированная редакция СП 124.13330.2012) способность действующих источников теплоты, тепловых сетей и в целом системы централизованного теплоснабжения обеспечивать в течение заданного времени требуемые режимы, параметры и качество теплоснабжения (отопления, вентиляции, горяч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го водоснабжения, а также технологических потребностей предприятий в паре и горячей воде) следует определять по трем показателям (критериям): вероятности безотказной раб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ты (Р), коэффициенту готовности (Кг), живучести (Ж).</w:t>
      </w:r>
      <w:proofErr w:type="gramEnd"/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настоящей главе используются термины и определения в соответствии со СНиП 41-02-2003 «Тепловые сети» и Свода правил «СНиП 41-02-2003. Тепловые сети» (актуал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зированная редакция СП 124.13330.2012).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Система централизованного теплоснабжения (СЦТ): </w:t>
      </w:r>
      <w:r w:rsidRPr="009640BF">
        <w:rPr>
          <w:color w:val="auto"/>
          <w:sz w:val="24"/>
          <w:szCs w:val="24"/>
        </w:rPr>
        <w:t>система, состоящая из одн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го или нескольких источников теплоты, тепловых сетей (независимо от диаметра, числа и протяженности наружных теплопроводов) и потребителей теплоты.</w:t>
      </w:r>
    </w:p>
    <w:p w:rsidR="0070197B" w:rsidRDefault="00685358" w:rsidP="0070197B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Надежность теплоснабжения: </w:t>
      </w:r>
      <w:r w:rsidRPr="009640BF">
        <w:rPr>
          <w:color w:val="auto"/>
          <w:sz w:val="24"/>
          <w:szCs w:val="24"/>
        </w:rPr>
        <w:t>характеристика состояния системы теплоснабжения, при котором обеспечиваются качеств</w:t>
      </w:r>
      <w:r w:rsidR="0070197B">
        <w:rPr>
          <w:color w:val="auto"/>
          <w:sz w:val="24"/>
          <w:szCs w:val="24"/>
        </w:rPr>
        <w:t>о и безопасность теплоснабжения</w:t>
      </w:r>
    </w:p>
    <w:p w:rsidR="00E51492" w:rsidRPr="009640BF" w:rsidRDefault="00685358" w:rsidP="0070197B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Вероятность безотказной работы системы (Р): </w:t>
      </w:r>
      <w:r w:rsidRPr="009640BF">
        <w:rPr>
          <w:color w:val="auto"/>
          <w:sz w:val="24"/>
          <w:szCs w:val="24"/>
        </w:rPr>
        <w:t>способность системы не допускать отказов, приводящих к падению температуры в отапливаемых помещениях жилых и общ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ственных зданий ниже +12</w:t>
      </w:r>
      <w:proofErr w:type="gramStart"/>
      <w:r w:rsidRPr="009640BF">
        <w:rPr>
          <w:color w:val="auto"/>
          <w:sz w:val="24"/>
          <w:szCs w:val="24"/>
        </w:rPr>
        <w:t xml:space="preserve"> °С</w:t>
      </w:r>
      <w:proofErr w:type="gramEnd"/>
      <w:r w:rsidRPr="009640BF">
        <w:rPr>
          <w:color w:val="auto"/>
          <w:sz w:val="24"/>
          <w:szCs w:val="24"/>
        </w:rPr>
        <w:t>, в промышленных зданиях ниже +8 °С, более числа раз, уст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новленного нормативами.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>Коэффициент готовности (качества) системы (</w:t>
      </w:r>
      <w:proofErr w:type="gramStart"/>
      <w:r w:rsidRPr="009640BF">
        <w:rPr>
          <w:b/>
          <w:bCs/>
          <w:color w:val="auto"/>
          <w:sz w:val="24"/>
          <w:szCs w:val="24"/>
        </w:rPr>
        <w:t>Кг</w:t>
      </w:r>
      <w:proofErr w:type="gramEnd"/>
      <w:r w:rsidRPr="009640BF">
        <w:rPr>
          <w:b/>
          <w:bCs/>
          <w:color w:val="auto"/>
          <w:sz w:val="24"/>
          <w:szCs w:val="24"/>
        </w:rPr>
        <w:t xml:space="preserve">): </w:t>
      </w:r>
      <w:r w:rsidRPr="009640BF">
        <w:rPr>
          <w:color w:val="auto"/>
          <w:sz w:val="24"/>
          <w:szCs w:val="24"/>
        </w:rPr>
        <w:t>вероятность работоспособного состояния системы в произвольный момент времени поддерживать в отапливаемых пом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щениях расчетную внутреннюю температуру, кроме периодов снижения температуры, д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пускаемых нормативами.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Живучесть системы (Ж): </w:t>
      </w:r>
      <w:r w:rsidRPr="009640BF">
        <w:rPr>
          <w:color w:val="auto"/>
          <w:sz w:val="24"/>
          <w:szCs w:val="24"/>
        </w:rPr>
        <w:t>способность системы сохранять свою работоспособность в аварийных (экстремальных) условиях, а также после длительных (более 54 ч) остановов.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Потребители теплоты по надежности теплоснабжения делятся на три категории: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Первая категория - потребители, не допускающие перерывов в подаче расчетного к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личества теплоты и снижения температуры воздуха в помещениях ниже предусмотренных ГОСТ 30494 (больницы, родильные дома, детские дошкольные учреждения с круглосуто</w:t>
      </w:r>
      <w:r w:rsidRPr="009640BF">
        <w:rPr>
          <w:color w:val="auto"/>
          <w:sz w:val="24"/>
          <w:szCs w:val="24"/>
        </w:rPr>
        <w:t>ч</w:t>
      </w:r>
      <w:r w:rsidRPr="009640BF">
        <w:rPr>
          <w:color w:val="auto"/>
          <w:sz w:val="24"/>
          <w:szCs w:val="24"/>
        </w:rPr>
        <w:t>ным пребыванием детей и т.п.).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Вторая категория - потребители, допускающие снижение температуры в отаплива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lastRenderedPageBreak/>
        <w:t>мых помещениях на период ликвидации аварии, но не более 54 ч:</w:t>
      </w:r>
    </w:p>
    <w:p w:rsidR="00E51492" w:rsidRPr="009640BF" w:rsidRDefault="00932482" w:rsidP="00932482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жилые и общественные здания до +12</w:t>
      </w:r>
      <w:proofErr w:type="gramStart"/>
      <w:r w:rsidR="00685358" w:rsidRPr="009640BF">
        <w:rPr>
          <w:color w:val="auto"/>
          <w:sz w:val="24"/>
          <w:szCs w:val="24"/>
        </w:rPr>
        <w:t xml:space="preserve"> °С</w:t>
      </w:r>
      <w:proofErr w:type="gramEnd"/>
      <w:r w:rsidR="00685358" w:rsidRPr="009640BF">
        <w:rPr>
          <w:color w:val="auto"/>
          <w:sz w:val="24"/>
          <w:szCs w:val="24"/>
        </w:rPr>
        <w:t>;</w:t>
      </w:r>
    </w:p>
    <w:p w:rsidR="00E51492" w:rsidRPr="009640BF" w:rsidRDefault="00932482" w:rsidP="00932482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промышленные здания до +8</w:t>
      </w:r>
      <w:proofErr w:type="gramStart"/>
      <w:r w:rsidR="00685358" w:rsidRPr="009640BF">
        <w:rPr>
          <w:color w:val="auto"/>
          <w:sz w:val="24"/>
          <w:szCs w:val="24"/>
        </w:rPr>
        <w:t xml:space="preserve"> °С</w:t>
      </w:r>
      <w:proofErr w:type="gramEnd"/>
      <w:r w:rsidR="00685358" w:rsidRPr="009640BF">
        <w:rPr>
          <w:color w:val="auto"/>
          <w:sz w:val="24"/>
          <w:szCs w:val="24"/>
        </w:rPr>
        <w:t>;</w:t>
      </w:r>
    </w:p>
    <w:p w:rsidR="00E51492" w:rsidRPr="009640BF" w:rsidRDefault="00685358" w:rsidP="00932482">
      <w:pPr>
        <w:pStyle w:val="11"/>
        <w:spacing w:after="8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Третья категория - остальные здания.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Тепловые сети подразделяются на магистральные, распределительные, квартальные и ответвления от магистральных и распределительных тепловых сетей к отдельным зданиям и сооружениям. Разделение тепловых сетей устанавливается проектом или эксплуатацио</w:t>
      </w:r>
      <w:r w:rsidRPr="009640BF">
        <w:rPr>
          <w:color w:val="auto"/>
          <w:sz w:val="24"/>
          <w:szCs w:val="24"/>
        </w:rPr>
        <w:t>н</w:t>
      </w:r>
      <w:r w:rsidRPr="009640BF">
        <w:rPr>
          <w:color w:val="auto"/>
          <w:sz w:val="24"/>
          <w:szCs w:val="24"/>
        </w:rPr>
        <w:t>ной организацией.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Определение системы мер по обеспечению надежности систем теплоснабжения 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селений, городских округов установлено </w:t>
      </w:r>
      <w:r w:rsidRPr="009640BF">
        <w:rPr>
          <w:b/>
          <w:bCs/>
          <w:i/>
          <w:iCs/>
          <w:color w:val="auto"/>
          <w:sz w:val="24"/>
          <w:szCs w:val="24"/>
        </w:rPr>
        <w:t>в разделе X Правил организации теплоснабж</w:t>
      </w:r>
      <w:r w:rsidRPr="009640BF">
        <w:rPr>
          <w:b/>
          <w:bCs/>
          <w:i/>
          <w:iCs/>
          <w:color w:val="auto"/>
          <w:sz w:val="24"/>
          <w:szCs w:val="24"/>
        </w:rPr>
        <w:t>е</w:t>
      </w:r>
      <w:r w:rsidRPr="009640BF">
        <w:rPr>
          <w:b/>
          <w:bCs/>
          <w:i/>
          <w:iCs/>
          <w:color w:val="auto"/>
          <w:sz w:val="24"/>
          <w:szCs w:val="24"/>
        </w:rPr>
        <w:t>ния в Российской Федерации</w:t>
      </w:r>
      <w:r w:rsidRPr="009640BF">
        <w:rPr>
          <w:i/>
          <w:iCs/>
          <w:color w:val="auto"/>
          <w:sz w:val="24"/>
          <w:szCs w:val="24"/>
        </w:rPr>
        <w:t xml:space="preserve">, </w:t>
      </w:r>
      <w:r w:rsidRPr="009640BF">
        <w:rPr>
          <w:color w:val="auto"/>
          <w:sz w:val="24"/>
          <w:szCs w:val="24"/>
        </w:rPr>
        <w:t>утвержденных постановлением Правительства Российской Федерации от 08.08.2012 № 808: система мер по обеспечению надежности систем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поселений определяется на основе анализа и оценки схемы теплоснабжения, 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тистики причин аварий и инцидентов в системах теплоснабжения и статистики жалоб 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требителей на нарушение качества</w:t>
      </w:r>
      <w:proofErr w:type="gramEnd"/>
      <w:r w:rsidRPr="009640BF">
        <w:rPr>
          <w:color w:val="auto"/>
          <w:sz w:val="24"/>
          <w:szCs w:val="24"/>
        </w:rPr>
        <w:t xml:space="preserve"> теплоснабжения.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Указанные анализ и оценка осуществляются в соответствии с методическими указ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ниями по анализу показателей, используемых для оценки надежности систем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ния, утвержденными уполномоченным Правительством Российской Федерации федерал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>ным органом исполнительной власти.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Органы местного самоуправления, федеральные органы исполнительной власти,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 xml:space="preserve">лоснабжающие и </w:t>
      </w:r>
      <w:proofErr w:type="spellStart"/>
      <w:r w:rsidRPr="009640BF">
        <w:rPr>
          <w:color w:val="auto"/>
          <w:sz w:val="24"/>
          <w:szCs w:val="24"/>
        </w:rPr>
        <w:t>теплосетевые</w:t>
      </w:r>
      <w:proofErr w:type="spellEnd"/>
      <w:r w:rsidRPr="009640BF">
        <w:rPr>
          <w:color w:val="auto"/>
          <w:sz w:val="24"/>
          <w:szCs w:val="24"/>
        </w:rPr>
        <w:t xml:space="preserve"> организации, потребители обязаны предоставлять органам исполнительной власти</w:t>
      </w:r>
      <w:r w:rsidR="0026776A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субъектов Российской Федерации сведения, необходимые для пр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ведения анализа и оценки надежности теплоснабжения на территории поселений, городских округов.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Для оценки надежности систем теплоснабжения </w:t>
      </w:r>
      <w:proofErr w:type="gramStart"/>
      <w:r w:rsidRPr="009640BF">
        <w:rPr>
          <w:color w:val="auto"/>
          <w:sz w:val="24"/>
          <w:szCs w:val="24"/>
        </w:rPr>
        <w:t>используются</w:t>
      </w:r>
      <w:proofErr w:type="gramEnd"/>
      <w:r w:rsidRPr="009640BF">
        <w:rPr>
          <w:color w:val="auto"/>
          <w:sz w:val="24"/>
          <w:szCs w:val="24"/>
        </w:rPr>
        <w:t xml:space="preserve"> в том числе следу</w:t>
      </w:r>
      <w:r w:rsidRPr="009640BF">
        <w:rPr>
          <w:color w:val="auto"/>
          <w:sz w:val="24"/>
          <w:szCs w:val="24"/>
        </w:rPr>
        <w:t>ю</w:t>
      </w:r>
      <w:r w:rsidRPr="009640BF">
        <w:rPr>
          <w:color w:val="auto"/>
          <w:sz w:val="24"/>
          <w:szCs w:val="24"/>
        </w:rPr>
        <w:t>щие показатели: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18" w:name="bookmark228"/>
      <w:bookmarkEnd w:id="218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интенсивность отказов систем теплоснабжения;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19" w:name="bookmark229"/>
      <w:bookmarkEnd w:id="219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 xml:space="preserve">относительный аварийный </w:t>
      </w:r>
      <w:proofErr w:type="spellStart"/>
      <w:r w:rsidR="00685358" w:rsidRPr="009640BF">
        <w:rPr>
          <w:color w:val="auto"/>
          <w:sz w:val="24"/>
          <w:szCs w:val="24"/>
        </w:rPr>
        <w:t>недоотпуск</w:t>
      </w:r>
      <w:proofErr w:type="spellEnd"/>
      <w:r w:rsidR="00685358" w:rsidRPr="009640BF">
        <w:rPr>
          <w:color w:val="auto"/>
          <w:sz w:val="24"/>
          <w:szCs w:val="24"/>
        </w:rPr>
        <w:t xml:space="preserve"> тепла;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20" w:name="bookmark230"/>
      <w:bookmarkEnd w:id="220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надежность электроснабжения источников тепловой энергии;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21" w:name="bookmark231"/>
      <w:bookmarkEnd w:id="221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надежность водоснабжения источников тепловой энергии;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3" w:lineRule="auto"/>
        <w:ind w:firstLine="709"/>
        <w:rPr>
          <w:color w:val="auto"/>
          <w:sz w:val="24"/>
          <w:szCs w:val="24"/>
        </w:rPr>
      </w:pPr>
      <w:bookmarkStart w:id="222" w:name="bookmark232"/>
      <w:bookmarkEnd w:id="222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надежность топливоснабжения источников тепловой энергии;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ind w:firstLine="709"/>
        <w:jc w:val="both"/>
        <w:rPr>
          <w:color w:val="auto"/>
          <w:sz w:val="24"/>
          <w:szCs w:val="24"/>
        </w:rPr>
      </w:pPr>
      <w:bookmarkStart w:id="223" w:name="bookmark233"/>
      <w:bookmarkEnd w:id="223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соответствие тепловой мощности источников тепловой энергии и пропускной сп</w:t>
      </w:r>
      <w:r w:rsidR="00685358" w:rsidRPr="009640BF">
        <w:rPr>
          <w:color w:val="auto"/>
          <w:sz w:val="24"/>
          <w:szCs w:val="24"/>
        </w:rPr>
        <w:t>о</w:t>
      </w:r>
      <w:r w:rsidR="00685358" w:rsidRPr="009640BF">
        <w:rPr>
          <w:color w:val="auto"/>
          <w:sz w:val="24"/>
          <w:szCs w:val="24"/>
        </w:rPr>
        <w:t>собности тепловых сетей расчетным тепловым нагрузкам потребителей;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8" w:lineRule="auto"/>
        <w:ind w:firstLine="709"/>
        <w:jc w:val="both"/>
        <w:rPr>
          <w:color w:val="auto"/>
          <w:sz w:val="24"/>
          <w:szCs w:val="24"/>
        </w:rPr>
      </w:pPr>
      <w:bookmarkStart w:id="224" w:name="bookmark234"/>
      <w:bookmarkEnd w:id="224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уровень резервирования источников тепловой энергии и элементов тепловой сети путем их кольцевания или устройства перемычек;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25" w:name="bookmark235"/>
      <w:bookmarkEnd w:id="225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техническое состояние тепловых сетей, характеризуемое наличием ветхих, подл</w:t>
      </w:r>
      <w:r w:rsidR="00685358" w:rsidRPr="009640BF">
        <w:rPr>
          <w:color w:val="auto"/>
          <w:sz w:val="24"/>
          <w:szCs w:val="24"/>
        </w:rPr>
        <w:t>е</w:t>
      </w:r>
      <w:r w:rsidR="00685358" w:rsidRPr="009640BF">
        <w:rPr>
          <w:color w:val="auto"/>
          <w:sz w:val="24"/>
          <w:szCs w:val="24"/>
        </w:rPr>
        <w:t>жащих замене трубопроводов;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ind w:firstLine="709"/>
        <w:jc w:val="both"/>
        <w:rPr>
          <w:color w:val="auto"/>
          <w:sz w:val="24"/>
          <w:szCs w:val="24"/>
        </w:rPr>
      </w:pPr>
      <w:bookmarkStart w:id="226" w:name="bookmark236"/>
      <w:bookmarkEnd w:id="226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 xml:space="preserve">готовность теплоснабжающих организаций к проведению </w:t>
      </w:r>
      <w:proofErr w:type="spellStart"/>
      <w:r w:rsidR="00685358" w:rsidRPr="009640BF">
        <w:rPr>
          <w:color w:val="auto"/>
          <w:sz w:val="24"/>
          <w:szCs w:val="24"/>
        </w:rPr>
        <w:t>аварийно</w:t>
      </w:r>
      <w:r w:rsidR="00685358" w:rsidRPr="009640BF">
        <w:rPr>
          <w:color w:val="auto"/>
          <w:sz w:val="24"/>
          <w:szCs w:val="24"/>
        </w:rPr>
        <w:softHyphen/>
        <w:t>восстановительных</w:t>
      </w:r>
      <w:proofErr w:type="spellEnd"/>
      <w:r w:rsidR="00685358" w:rsidRPr="009640BF">
        <w:rPr>
          <w:color w:val="auto"/>
          <w:sz w:val="24"/>
          <w:szCs w:val="24"/>
        </w:rPr>
        <w:t xml:space="preserve"> работ в системах теплоснабжения, которая базируется на показателях укомплектованности ремонтным и оперативно-ремонтным персоналом, оснащенности м</w:t>
      </w:r>
      <w:r w:rsidR="00685358" w:rsidRPr="009640BF">
        <w:rPr>
          <w:color w:val="auto"/>
          <w:sz w:val="24"/>
          <w:szCs w:val="24"/>
        </w:rPr>
        <w:t>а</w:t>
      </w:r>
      <w:r w:rsidR="00685358" w:rsidRPr="009640BF">
        <w:rPr>
          <w:color w:val="auto"/>
          <w:sz w:val="24"/>
          <w:szCs w:val="24"/>
        </w:rPr>
        <w:t>шинами, специальными механизмами и оборудованием, наличия основных материально-технических ресурсов, а также укомплектованности передвижными автономными источн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ками электропитания для ведения аварийно-восстановительных работ.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По итогам анализа и оценки систем теплоснабжения поселений, городских округов органы исполнительной власти субъектов Российской Федерации обязаны разделить сист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мы теплоснабжения на высоконадежные, надежные, малонадежные и ненадежные и опред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лить систему мер по повышению надежности для малонадежных и ненадежных систем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 xml:space="preserve">лоснабжения с включением необходимых средств в инвестиционные программы и тарифы теплоснабжающих и </w:t>
      </w:r>
      <w:proofErr w:type="spellStart"/>
      <w:r w:rsidRPr="009640BF">
        <w:rPr>
          <w:color w:val="auto"/>
          <w:sz w:val="24"/>
          <w:szCs w:val="24"/>
        </w:rPr>
        <w:t>теплосетевых</w:t>
      </w:r>
      <w:proofErr w:type="spellEnd"/>
      <w:r w:rsidRPr="009640BF">
        <w:rPr>
          <w:color w:val="auto"/>
          <w:sz w:val="24"/>
          <w:szCs w:val="24"/>
        </w:rPr>
        <w:t xml:space="preserve"> организаций или с выделением средств из бюджетов субъектов Российской</w:t>
      </w:r>
      <w:proofErr w:type="gramEnd"/>
      <w:r w:rsidRPr="009640BF">
        <w:rPr>
          <w:color w:val="auto"/>
          <w:sz w:val="24"/>
          <w:szCs w:val="24"/>
        </w:rPr>
        <w:t xml:space="preserve"> Федерации. Итоги анализа и оценки систем теплоснабжения посел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ний, городских округов направляются органами исполнительной власти субъектов Росси</w:t>
      </w:r>
      <w:r w:rsidRPr="009640BF">
        <w:rPr>
          <w:color w:val="auto"/>
          <w:sz w:val="24"/>
          <w:szCs w:val="24"/>
        </w:rPr>
        <w:t>й</w:t>
      </w:r>
      <w:r w:rsidRPr="009640BF">
        <w:rPr>
          <w:color w:val="auto"/>
          <w:sz w:val="24"/>
          <w:szCs w:val="24"/>
        </w:rPr>
        <w:t>ской Федерации в органы государственного энергетического надзора.</w:t>
      </w:r>
    </w:p>
    <w:p w:rsidR="00E51492" w:rsidRPr="009640BF" w:rsidRDefault="00435A16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Администрация Верхнекамского муниципального округа</w:t>
      </w:r>
      <w:r w:rsidR="00685358" w:rsidRPr="009640BF">
        <w:rPr>
          <w:color w:val="auto"/>
          <w:sz w:val="24"/>
          <w:szCs w:val="24"/>
        </w:rPr>
        <w:t xml:space="preserve"> и теплоснабжающ</w:t>
      </w:r>
      <w:r w:rsidR="00454E46" w:rsidRPr="009640BF">
        <w:rPr>
          <w:color w:val="auto"/>
          <w:sz w:val="24"/>
          <w:szCs w:val="24"/>
        </w:rPr>
        <w:t>ая</w:t>
      </w:r>
      <w:r w:rsidR="00685358" w:rsidRPr="009640BF">
        <w:rPr>
          <w:color w:val="auto"/>
          <w:sz w:val="24"/>
          <w:szCs w:val="24"/>
        </w:rPr>
        <w:t xml:space="preserve"> орг</w:t>
      </w:r>
      <w:r w:rsidR="00685358" w:rsidRPr="009640BF">
        <w:rPr>
          <w:color w:val="auto"/>
          <w:sz w:val="24"/>
          <w:szCs w:val="24"/>
        </w:rPr>
        <w:t>а</w:t>
      </w:r>
      <w:r w:rsidR="00685358" w:rsidRPr="009640BF">
        <w:rPr>
          <w:color w:val="auto"/>
          <w:sz w:val="24"/>
          <w:szCs w:val="24"/>
        </w:rPr>
        <w:t>низаци</w:t>
      </w:r>
      <w:r w:rsidR="00454E46" w:rsidRPr="009640BF">
        <w:rPr>
          <w:color w:val="auto"/>
          <w:sz w:val="24"/>
          <w:szCs w:val="24"/>
        </w:rPr>
        <w:t>я</w:t>
      </w:r>
      <w:r w:rsidR="00685358" w:rsidRPr="009640BF">
        <w:rPr>
          <w:color w:val="auto"/>
          <w:sz w:val="24"/>
          <w:szCs w:val="24"/>
        </w:rPr>
        <w:t xml:space="preserve"> </w:t>
      </w:r>
      <w:r w:rsidR="00197C34" w:rsidRPr="009640BF">
        <w:rPr>
          <w:color w:val="auto"/>
          <w:sz w:val="24"/>
          <w:szCs w:val="24"/>
        </w:rPr>
        <w:t>ООО «</w:t>
      </w:r>
      <w:r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685358" w:rsidRPr="009640BF">
        <w:rPr>
          <w:color w:val="auto"/>
          <w:sz w:val="24"/>
          <w:szCs w:val="24"/>
        </w:rPr>
        <w:t xml:space="preserve"> не располагают информацией, необходимой для расчета надежности </w:t>
      </w:r>
      <w:r w:rsidR="00685358" w:rsidRPr="009640BF">
        <w:rPr>
          <w:color w:val="auto"/>
          <w:sz w:val="24"/>
          <w:szCs w:val="24"/>
        </w:rPr>
        <w:lastRenderedPageBreak/>
        <w:t>теплоснабжения тепловой сети, в том числе: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27" w:name="bookmark237"/>
      <w:bookmarkEnd w:id="227"/>
      <w:proofErr w:type="gramStart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статистикой по отказам и восстановлениям (времени, затраченном на ремонт учас</w:t>
      </w:r>
      <w:r w:rsidR="00685358" w:rsidRPr="009640BF">
        <w:rPr>
          <w:color w:val="auto"/>
          <w:sz w:val="24"/>
          <w:szCs w:val="24"/>
        </w:rPr>
        <w:t>т</w:t>
      </w:r>
      <w:r w:rsidR="00685358" w:rsidRPr="009640BF">
        <w:rPr>
          <w:color w:val="auto"/>
          <w:sz w:val="24"/>
          <w:szCs w:val="24"/>
        </w:rPr>
        <w:t>ка) всех участков тепловых сетей за последние три года;</w:t>
      </w:r>
      <w:proofErr w:type="gramEnd"/>
    </w:p>
    <w:p w:rsidR="0026776A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28" w:name="bookmark238"/>
      <w:bookmarkEnd w:id="228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статистикой причин аварий и инцидентов в системах теплоснабжения;</w:t>
      </w:r>
    </w:p>
    <w:p w:rsidR="00E51492" w:rsidRPr="009640BF" w:rsidRDefault="006E0E56" w:rsidP="006E0E56">
      <w:pPr>
        <w:pStyle w:val="11"/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статистикой жалоб потребителей на нарушение качества теплоснабжения.</w:t>
      </w:r>
    </w:p>
    <w:p w:rsidR="00E51492" w:rsidRPr="00FD0FA5" w:rsidRDefault="00685358" w:rsidP="006E0E56">
      <w:pPr>
        <w:pStyle w:val="11"/>
        <w:ind w:firstLine="700"/>
        <w:jc w:val="both"/>
        <w:rPr>
          <w:color w:val="auto"/>
          <w:sz w:val="24"/>
          <w:szCs w:val="24"/>
        </w:rPr>
      </w:pPr>
      <w:r w:rsidRPr="00FD0FA5">
        <w:rPr>
          <w:color w:val="auto"/>
          <w:sz w:val="24"/>
          <w:szCs w:val="24"/>
        </w:rPr>
        <w:t xml:space="preserve">По данным </w:t>
      </w:r>
      <w:r w:rsidR="00972EAA" w:rsidRPr="00FD0FA5">
        <w:rPr>
          <w:color w:val="auto"/>
          <w:sz w:val="24"/>
          <w:szCs w:val="24"/>
        </w:rPr>
        <w:t>администрации Верхнекамского муниципального округа</w:t>
      </w:r>
      <w:r w:rsidRPr="00FD0FA5">
        <w:rPr>
          <w:color w:val="auto"/>
          <w:sz w:val="24"/>
          <w:szCs w:val="24"/>
        </w:rPr>
        <w:t xml:space="preserve"> и теплоснабж</w:t>
      </w:r>
      <w:r w:rsidRPr="00FD0FA5">
        <w:rPr>
          <w:color w:val="auto"/>
          <w:sz w:val="24"/>
          <w:szCs w:val="24"/>
        </w:rPr>
        <w:t>а</w:t>
      </w:r>
      <w:r w:rsidRPr="00FD0FA5">
        <w:rPr>
          <w:color w:val="auto"/>
          <w:sz w:val="24"/>
          <w:szCs w:val="24"/>
        </w:rPr>
        <w:t>ющих организаций аварийных ситуаций на источниках тепловой энергии и тепловых сетях за последние три года не было.</w:t>
      </w:r>
    </w:p>
    <w:p w:rsidR="00E51492" w:rsidRPr="009640BF" w:rsidRDefault="00685358" w:rsidP="006E0E56">
      <w:pPr>
        <w:pStyle w:val="11"/>
        <w:spacing w:after="80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Определение системы мер по обеспечению надежности систем теплоснабжения 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селений, городских округов установлено в разделе X в Правилах организации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 в Российской Федерации, утвержденных постановлением Правительства Российской Федерации от 08.08.2012 № 808.</w:t>
      </w:r>
    </w:p>
    <w:p w:rsidR="00CB6539" w:rsidRPr="009640BF" w:rsidRDefault="00CB6539">
      <w:pPr>
        <w:widowControl/>
        <w:rPr>
          <w:color w:val="auto"/>
        </w:rPr>
      </w:pPr>
      <w:r w:rsidRPr="009640BF">
        <w:rPr>
          <w:color w:val="auto"/>
        </w:rPr>
        <w:br w:type="page"/>
      </w:r>
    </w:p>
    <w:p w:rsidR="004A12F9" w:rsidRPr="009640BF" w:rsidRDefault="004A12F9">
      <w:pPr>
        <w:widowControl/>
        <w:rPr>
          <w:rFonts w:ascii="Times New Roman" w:eastAsia="Times New Roman" w:hAnsi="Times New Roman" w:cs="Times New Roman"/>
          <w:color w:val="auto"/>
        </w:rPr>
      </w:pPr>
    </w:p>
    <w:p w:rsidR="00E51492" w:rsidRPr="009640BF" w:rsidRDefault="00685358" w:rsidP="004A12F9">
      <w:pPr>
        <w:pStyle w:val="1"/>
        <w:ind w:left="0"/>
        <w:rPr>
          <w:sz w:val="24"/>
          <w:szCs w:val="24"/>
        </w:rPr>
      </w:pPr>
      <w:bookmarkStart w:id="229" w:name="_Toc79561441"/>
      <w:r w:rsidRPr="009640BF">
        <w:rPr>
          <w:sz w:val="24"/>
          <w:szCs w:val="24"/>
        </w:rPr>
        <w:t>ГЛАВА 12.</w:t>
      </w:r>
      <w:r w:rsidRPr="009640BF">
        <w:rPr>
          <w:sz w:val="24"/>
          <w:szCs w:val="24"/>
        </w:rPr>
        <w:tab/>
      </w:r>
      <w:r w:rsidR="006949BB" w:rsidRPr="009640BF">
        <w:rPr>
          <w:sz w:val="24"/>
          <w:szCs w:val="24"/>
        </w:rPr>
        <w:t xml:space="preserve"> </w:t>
      </w:r>
      <w:r w:rsidRPr="009640BF">
        <w:rPr>
          <w:sz w:val="24"/>
          <w:szCs w:val="24"/>
        </w:rPr>
        <w:t>Обоснова</w:t>
      </w:r>
      <w:r w:rsidR="00145A94" w:rsidRPr="009640BF">
        <w:rPr>
          <w:sz w:val="24"/>
          <w:szCs w:val="24"/>
        </w:rPr>
        <w:t xml:space="preserve">ние инвестиций в </w:t>
      </w:r>
      <w:r w:rsidRPr="009640BF">
        <w:rPr>
          <w:sz w:val="24"/>
          <w:szCs w:val="24"/>
        </w:rPr>
        <w:t>строительство,</w:t>
      </w:r>
      <w:r w:rsidR="00FB2008" w:rsidRPr="009640BF">
        <w:rPr>
          <w:sz w:val="24"/>
          <w:szCs w:val="24"/>
        </w:rPr>
        <w:t xml:space="preserve"> </w:t>
      </w:r>
      <w:r w:rsidRPr="009640BF">
        <w:rPr>
          <w:sz w:val="24"/>
          <w:szCs w:val="24"/>
        </w:rPr>
        <w:t>реконструкцию, техническое перевооружение и (или) модернизацию</w:t>
      </w:r>
      <w:bookmarkEnd w:id="229"/>
    </w:p>
    <w:p w:rsidR="00E51492" w:rsidRPr="009640BF" w:rsidRDefault="00FB2008" w:rsidP="006E0E56">
      <w:pPr>
        <w:pStyle w:val="1"/>
        <w:ind w:left="0"/>
        <w:rPr>
          <w:sz w:val="24"/>
          <w:szCs w:val="24"/>
        </w:rPr>
      </w:pPr>
      <w:bookmarkStart w:id="230" w:name="bookmark239"/>
      <w:bookmarkStart w:id="231" w:name="_Toc79561442"/>
      <w:bookmarkEnd w:id="230"/>
      <w:r w:rsidRPr="009640BF">
        <w:rPr>
          <w:sz w:val="24"/>
          <w:szCs w:val="24"/>
        </w:rPr>
        <w:t xml:space="preserve">12.1. </w:t>
      </w:r>
      <w:r w:rsidR="00685358" w:rsidRPr="009640BF">
        <w:rPr>
          <w:sz w:val="24"/>
          <w:szCs w:val="24"/>
        </w:rPr>
        <w:t>Оценка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</w:t>
      </w:r>
      <w:bookmarkEnd w:id="231"/>
    </w:p>
    <w:p w:rsidR="00E51492" w:rsidRPr="009640BF" w:rsidRDefault="00F872FC" w:rsidP="006E0E56">
      <w:pPr>
        <w:pStyle w:val="11"/>
        <w:spacing w:after="300"/>
        <w:ind w:firstLine="700"/>
        <w:jc w:val="both"/>
        <w:rPr>
          <w:color w:val="auto"/>
          <w:sz w:val="24"/>
          <w:szCs w:val="24"/>
        </w:rPr>
      </w:pPr>
      <w:proofErr w:type="gramStart"/>
      <w:r w:rsidRPr="009640BF">
        <w:rPr>
          <w:sz w:val="24"/>
          <w:szCs w:val="24"/>
        </w:rPr>
        <w:t>В целях повышения качества и надежности теплоснабжения, снижения потерь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 xml:space="preserve">вой энергии, на основании </w:t>
      </w:r>
      <w:r w:rsidR="005441EB" w:rsidRPr="00CF1EF4">
        <w:rPr>
          <w:color w:val="auto"/>
          <w:sz w:val="24"/>
          <w:szCs w:val="24"/>
        </w:rPr>
        <w:t xml:space="preserve">муниципальной целевой программой </w:t>
      </w:r>
      <w:r w:rsidR="005441EB" w:rsidRPr="004450E9">
        <w:rPr>
          <w:color w:val="auto"/>
          <w:sz w:val="24"/>
          <w:szCs w:val="24"/>
        </w:rPr>
        <w:t>«Комплексное развитие с</w:t>
      </w:r>
      <w:r w:rsidR="005441EB" w:rsidRPr="004450E9">
        <w:rPr>
          <w:color w:val="auto"/>
          <w:sz w:val="24"/>
          <w:szCs w:val="24"/>
        </w:rPr>
        <w:t>и</w:t>
      </w:r>
      <w:r w:rsidR="005441EB" w:rsidRPr="004450E9">
        <w:rPr>
          <w:color w:val="auto"/>
          <w:sz w:val="24"/>
          <w:szCs w:val="24"/>
        </w:rPr>
        <w:t>стем коммунальной инфраструктуры</w:t>
      </w:r>
      <w:r w:rsidR="004450E9" w:rsidRPr="004450E9">
        <w:rPr>
          <w:color w:val="auto"/>
          <w:sz w:val="24"/>
          <w:szCs w:val="24"/>
        </w:rPr>
        <w:t xml:space="preserve"> Верхнекамского муниципального округа </w:t>
      </w:r>
      <w:r w:rsidR="005441EB" w:rsidRPr="004450E9">
        <w:rPr>
          <w:color w:val="auto"/>
          <w:sz w:val="24"/>
          <w:szCs w:val="24"/>
        </w:rPr>
        <w:t>на 20</w:t>
      </w:r>
      <w:r w:rsidR="004450E9" w:rsidRPr="004450E9">
        <w:rPr>
          <w:color w:val="auto"/>
          <w:sz w:val="24"/>
          <w:szCs w:val="24"/>
        </w:rPr>
        <w:t>2</w:t>
      </w:r>
      <w:r w:rsidR="005441EB" w:rsidRPr="004450E9">
        <w:rPr>
          <w:color w:val="auto"/>
          <w:sz w:val="24"/>
          <w:szCs w:val="24"/>
        </w:rPr>
        <w:t>4-20</w:t>
      </w:r>
      <w:r w:rsidR="004450E9" w:rsidRPr="004450E9">
        <w:rPr>
          <w:color w:val="auto"/>
          <w:sz w:val="24"/>
          <w:szCs w:val="24"/>
        </w:rPr>
        <w:t>30</w:t>
      </w:r>
      <w:r w:rsidR="005441EB" w:rsidRPr="004450E9">
        <w:rPr>
          <w:color w:val="auto"/>
          <w:sz w:val="24"/>
          <w:szCs w:val="24"/>
        </w:rPr>
        <w:t xml:space="preserve"> год</w:t>
      </w:r>
      <w:r w:rsidR="004450E9" w:rsidRPr="004450E9">
        <w:rPr>
          <w:color w:val="auto"/>
          <w:sz w:val="24"/>
          <w:szCs w:val="24"/>
        </w:rPr>
        <w:t>ы</w:t>
      </w:r>
      <w:r w:rsidR="005441EB" w:rsidRPr="004450E9">
        <w:rPr>
          <w:color w:val="auto"/>
          <w:sz w:val="24"/>
          <w:szCs w:val="24"/>
        </w:rPr>
        <w:t>» утвержденной постановлением администрации</w:t>
      </w:r>
      <w:r w:rsidR="004450E9">
        <w:rPr>
          <w:color w:val="auto"/>
          <w:sz w:val="24"/>
          <w:szCs w:val="24"/>
        </w:rPr>
        <w:t xml:space="preserve"> Верхнекамского муниципального округа Кировской области </w:t>
      </w:r>
      <w:r w:rsidR="004450E9" w:rsidRPr="00D03BF7">
        <w:rPr>
          <w:color w:val="auto"/>
          <w:sz w:val="24"/>
          <w:szCs w:val="24"/>
        </w:rPr>
        <w:t xml:space="preserve">от </w:t>
      </w:r>
      <w:r w:rsidR="00D03BF7" w:rsidRPr="00D03BF7">
        <w:rPr>
          <w:color w:val="auto"/>
          <w:sz w:val="24"/>
          <w:szCs w:val="24"/>
        </w:rPr>
        <w:t>18</w:t>
      </w:r>
      <w:r w:rsidR="005441EB" w:rsidRPr="00D03BF7">
        <w:rPr>
          <w:color w:val="auto"/>
          <w:sz w:val="24"/>
          <w:szCs w:val="24"/>
        </w:rPr>
        <w:t>.0</w:t>
      </w:r>
      <w:r w:rsidR="004450E9" w:rsidRPr="00D03BF7">
        <w:rPr>
          <w:color w:val="auto"/>
          <w:sz w:val="24"/>
          <w:szCs w:val="24"/>
        </w:rPr>
        <w:t>4</w:t>
      </w:r>
      <w:r w:rsidR="005441EB" w:rsidRPr="00D03BF7">
        <w:rPr>
          <w:color w:val="auto"/>
          <w:sz w:val="24"/>
          <w:szCs w:val="24"/>
        </w:rPr>
        <w:t>.20</w:t>
      </w:r>
      <w:r w:rsidR="004450E9" w:rsidRPr="00D03BF7">
        <w:rPr>
          <w:color w:val="auto"/>
          <w:sz w:val="24"/>
          <w:szCs w:val="24"/>
        </w:rPr>
        <w:t>2</w:t>
      </w:r>
      <w:r w:rsidR="005441EB" w:rsidRPr="00D03BF7">
        <w:rPr>
          <w:color w:val="auto"/>
          <w:sz w:val="24"/>
          <w:szCs w:val="24"/>
        </w:rPr>
        <w:t>4 года №</w:t>
      </w:r>
      <w:r w:rsidR="00D03BF7" w:rsidRPr="00D03BF7">
        <w:rPr>
          <w:color w:val="auto"/>
          <w:sz w:val="24"/>
          <w:szCs w:val="24"/>
        </w:rPr>
        <w:t>489</w:t>
      </w:r>
      <w:r w:rsidRPr="00D03BF7">
        <w:rPr>
          <w:color w:val="auto"/>
          <w:sz w:val="24"/>
          <w:szCs w:val="24"/>
        </w:rPr>
        <w:t xml:space="preserve">, </w:t>
      </w:r>
      <w:r w:rsidRPr="00CF1EF4">
        <w:rPr>
          <w:color w:val="auto"/>
          <w:sz w:val="24"/>
          <w:szCs w:val="24"/>
        </w:rPr>
        <w:t>данной схемой теплоснабжения  пред</w:t>
      </w:r>
      <w:r w:rsidRPr="00CF1EF4">
        <w:rPr>
          <w:color w:val="auto"/>
          <w:sz w:val="24"/>
          <w:szCs w:val="24"/>
        </w:rPr>
        <w:t>у</w:t>
      </w:r>
      <w:r w:rsidR="00CF1EF4">
        <w:rPr>
          <w:color w:val="auto"/>
          <w:sz w:val="24"/>
          <w:szCs w:val="24"/>
        </w:rPr>
        <w:t xml:space="preserve">смотрены мероприятие </w:t>
      </w:r>
      <w:r w:rsidRPr="00CF1EF4">
        <w:rPr>
          <w:color w:val="auto"/>
          <w:sz w:val="24"/>
          <w:szCs w:val="24"/>
        </w:rPr>
        <w:t xml:space="preserve"> по модернизации источников тепловой энергии, стоимость которых представлена</w:t>
      </w:r>
      <w:r w:rsidR="00685358" w:rsidRPr="00357216">
        <w:rPr>
          <w:color w:val="FF0000"/>
          <w:sz w:val="24"/>
          <w:szCs w:val="24"/>
        </w:rPr>
        <w:t xml:space="preserve"> </w:t>
      </w:r>
      <w:r w:rsidR="00685358" w:rsidRPr="009640BF">
        <w:rPr>
          <w:color w:val="auto"/>
          <w:sz w:val="24"/>
          <w:szCs w:val="24"/>
        </w:rPr>
        <w:t xml:space="preserve">в Таблице </w:t>
      </w:r>
      <w:r w:rsidR="00357216">
        <w:rPr>
          <w:color w:val="auto"/>
          <w:sz w:val="24"/>
          <w:szCs w:val="24"/>
        </w:rPr>
        <w:t>29</w:t>
      </w:r>
      <w:r w:rsidR="00685358" w:rsidRPr="009640BF">
        <w:rPr>
          <w:color w:val="auto"/>
          <w:sz w:val="24"/>
          <w:szCs w:val="24"/>
        </w:rPr>
        <w:t>.</w:t>
      </w:r>
      <w:proofErr w:type="gramEnd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Мероприятия модернизации источник</w:t>
      </w:r>
      <w:r w:rsidR="007274CA">
        <w:rPr>
          <w:color w:val="auto"/>
          <w:sz w:val="24"/>
        </w:rPr>
        <w:t>а</w:t>
      </w:r>
      <w:r w:rsidRPr="009640BF">
        <w:rPr>
          <w:color w:val="auto"/>
          <w:sz w:val="24"/>
        </w:rPr>
        <w:t xml:space="preserve"> тепловой энергии и тепловых</w:t>
      </w:r>
      <w:r w:rsidR="00454E46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 xml:space="preserve">сетей </w:t>
      </w:r>
      <w:proofErr w:type="spellStart"/>
      <w:r w:rsidR="00972EAA" w:rsidRPr="009640BF">
        <w:rPr>
          <w:color w:val="auto"/>
          <w:sz w:val="24"/>
        </w:rPr>
        <w:t>п</w:t>
      </w:r>
      <w:proofErr w:type="gramStart"/>
      <w:r w:rsidR="00972EAA" w:rsidRPr="009640BF">
        <w:rPr>
          <w:color w:val="auto"/>
          <w:sz w:val="24"/>
        </w:rPr>
        <w:t>.С</w:t>
      </w:r>
      <w:proofErr w:type="gramEnd"/>
      <w:r w:rsidR="00972EAA" w:rsidRPr="009640BF">
        <w:rPr>
          <w:color w:val="auto"/>
          <w:sz w:val="24"/>
        </w:rPr>
        <w:t>озимский</w:t>
      </w:r>
      <w:proofErr w:type="spellEnd"/>
    </w:p>
    <w:tbl>
      <w:tblPr>
        <w:tblStyle w:val="TableNormal"/>
        <w:tblW w:w="9632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65"/>
        <w:gridCol w:w="3260"/>
        <w:gridCol w:w="2241"/>
      </w:tblGrid>
      <w:tr w:rsidR="005D3CC9" w:rsidRPr="009640BF" w:rsidTr="005A1324">
        <w:trPr>
          <w:trHeight w:val="618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№</w:t>
            </w:r>
          </w:p>
          <w:p w:rsidR="005D3CC9" w:rsidRPr="009640BF" w:rsidRDefault="005D3CC9" w:rsidP="005A1324">
            <w:pPr>
              <w:pStyle w:val="TableParagraph"/>
              <w:spacing w:line="264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Наименование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мероприятия</w:t>
            </w:r>
            <w:proofErr w:type="spellEnd"/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Краткое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обоснование</w:t>
            </w:r>
            <w:proofErr w:type="spellEnd"/>
          </w:p>
          <w:p w:rsidR="005D3CC9" w:rsidRPr="009640BF" w:rsidRDefault="005D3CC9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необходимости</w:t>
            </w:r>
            <w:proofErr w:type="spellEnd"/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Период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реализации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>,</w:t>
            </w:r>
          </w:p>
          <w:p w:rsidR="005D3CC9" w:rsidRPr="009640BF" w:rsidRDefault="005D3CC9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стоимость</w:t>
            </w:r>
            <w:proofErr w:type="spellEnd"/>
          </w:p>
        </w:tc>
      </w:tr>
      <w:tr w:rsidR="005D3CC9" w:rsidRPr="009640BF" w:rsidTr="005A1324">
        <w:trPr>
          <w:trHeight w:val="281"/>
        </w:trPr>
        <w:tc>
          <w:tcPr>
            <w:tcW w:w="9632" w:type="dxa"/>
            <w:gridSpan w:val="4"/>
          </w:tcPr>
          <w:p w:rsidR="005D3CC9" w:rsidRPr="009640BF" w:rsidRDefault="005D3CC9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1</w:t>
            </w:r>
          </w:p>
        </w:tc>
      </w:tr>
      <w:tr w:rsidR="005D3CC9" w:rsidRPr="009640BF" w:rsidTr="005A1324">
        <w:trPr>
          <w:trHeight w:val="1103"/>
        </w:trPr>
        <w:tc>
          <w:tcPr>
            <w:tcW w:w="566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5D3CC9" w:rsidRPr="00CF1EF4" w:rsidRDefault="00CF1EF4" w:rsidP="005A1324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Реконструкция котельной №1. Замена 3-х </w:t>
            </w:r>
            <w:proofErr w:type="spellStart"/>
            <w:r>
              <w:rPr>
                <w:sz w:val="24"/>
                <w:szCs w:val="24"/>
                <w:lang w:val="ru-RU"/>
              </w:rPr>
              <w:t>котлоагрегатов</w:t>
            </w:r>
            <w:proofErr w:type="spellEnd"/>
            <w:r>
              <w:rPr>
                <w:sz w:val="24"/>
                <w:szCs w:val="24"/>
                <w:lang w:val="ru-RU"/>
              </w:rPr>
              <w:t xml:space="preserve"> п. С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 xml:space="preserve">зимский, ул. Набережная. </w:t>
            </w:r>
          </w:p>
        </w:tc>
        <w:tc>
          <w:tcPr>
            <w:tcW w:w="3260" w:type="dxa"/>
            <w:vAlign w:val="center"/>
          </w:tcPr>
          <w:p w:rsidR="005D3CC9" w:rsidRPr="00CF1EF4" w:rsidRDefault="00CF1EF4" w:rsidP="005A1324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Реконструкция оборудования жилищно-коммунального х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зяйства, снижение тепловых потерь.</w:t>
            </w:r>
          </w:p>
        </w:tc>
        <w:tc>
          <w:tcPr>
            <w:tcW w:w="2241" w:type="dxa"/>
            <w:vAlign w:val="center"/>
          </w:tcPr>
          <w:p w:rsidR="005D3CC9" w:rsidRPr="00CF1EF4" w:rsidRDefault="00CF1EF4" w:rsidP="005A1324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2025-2028</w:t>
            </w:r>
            <w:r w:rsidR="005D3CC9" w:rsidRPr="00CF1EF4">
              <w:rPr>
                <w:sz w:val="24"/>
                <w:szCs w:val="24"/>
                <w:lang w:val="ru-RU"/>
              </w:rPr>
              <w:t xml:space="preserve"> годы –</w:t>
            </w:r>
          </w:p>
          <w:p w:rsidR="005D3CC9" w:rsidRPr="00CF1EF4" w:rsidRDefault="00CF1EF4" w:rsidP="005A1324">
            <w:pPr>
              <w:pStyle w:val="TableParagraph"/>
              <w:ind w:left="57" w:right="57" w:hanging="4"/>
              <w:jc w:val="center"/>
              <w:rPr>
                <w:sz w:val="24"/>
                <w:szCs w:val="24"/>
                <w:lang w:val="ru-RU"/>
              </w:rPr>
            </w:pPr>
            <w:r w:rsidRPr="00CF1EF4">
              <w:rPr>
                <w:sz w:val="24"/>
                <w:szCs w:val="24"/>
                <w:lang w:val="ru-RU"/>
              </w:rPr>
              <w:t>18</w:t>
            </w:r>
            <w:r w:rsidR="005D3CC9" w:rsidRPr="00CF1EF4">
              <w:rPr>
                <w:sz w:val="24"/>
                <w:szCs w:val="24"/>
                <w:lang w:val="ru-RU"/>
              </w:rPr>
              <w:t>00 тыс. руб.</w:t>
            </w:r>
          </w:p>
          <w:p w:rsidR="005D3CC9" w:rsidRPr="00357216" w:rsidRDefault="005D3CC9" w:rsidP="005A1324">
            <w:pPr>
              <w:pStyle w:val="TableParagraph"/>
              <w:ind w:left="57" w:right="57" w:hanging="4"/>
              <w:jc w:val="center"/>
              <w:rPr>
                <w:color w:val="FF0000"/>
                <w:sz w:val="24"/>
                <w:szCs w:val="24"/>
                <w:lang w:val="ru-RU"/>
              </w:rPr>
            </w:pPr>
          </w:p>
        </w:tc>
      </w:tr>
    </w:tbl>
    <w:p w:rsidR="00657FE7" w:rsidRPr="009640BF" w:rsidRDefault="00657FE7" w:rsidP="00657FE7">
      <w:pPr>
        <w:rPr>
          <w:rFonts w:ascii="Times New Roman" w:hAnsi="Times New Roman" w:cs="Times New Roman"/>
        </w:rPr>
      </w:pPr>
    </w:p>
    <w:p w:rsidR="00E51492" w:rsidRPr="009640BF" w:rsidRDefault="00E51492">
      <w:pPr>
        <w:spacing w:after="79" w:line="1" w:lineRule="exact"/>
        <w:rPr>
          <w:color w:val="auto"/>
        </w:rPr>
      </w:pPr>
    </w:p>
    <w:p w:rsidR="00E51492" w:rsidRPr="009640BF" w:rsidRDefault="00685358" w:rsidP="006E0E56">
      <w:pPr>
        <w:pStyle w:val="11"/>
        <w:spacing w:after="80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Перечень мероприятий по реконструкции и техническому перевооружению источн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 xml:space="preserve">ков тепловой энергии и тепловых сетей в </w:t>
      </w:r>
      <w:proofErr w:type="spellStart"/>
      <w:r w:rsidR="00972EAA" w:rsidRPr="009640BF">
        <w:rPr>
          <w:color w:val="auto"/>
          <w:sz w:val="24"/>
          <w:szCs w:val="24"/>
        </w:rPr>
        <w:t>п</w:t>
      </w:r>
      <w:proofErr w:type="gramStart"/>
      <w:r w:rsidR="00972EAA" w:rsidRPr="009640BF">
        <w:rPr>
          <w:color w:val="auto"/>
          <w:sz w:val="24"/>
          <w:szCs w:val="24"/>
        </w:rPr>
        <w:t>.С</w:t>
      </w:r>
      <w:proofErr w:type="gramEnd"/>
      <w:r w:rsidR="00972EA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, а также объемы инвестиций необх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димо </w:t>
      </w:r>
      <w:r w:rsidR="00513A58" w:rsidRPr="009640BF">
        <w:rPr>
          <w:color w:val="auto"/>
          <w:sz w:val="24"/>
          <w:szCs w:val="24"/>
        </w:rPr>
        <w:t>уточнять</w:t>
      </w:r>
      <w:r w:rsidRPr="009640BF">
        <w:rPr>
          <w:color w:val="auto"/>
          <w:sz w:val="24"/>
          <w:szCs w:val="24"/>
        </w:rPr>
        <w:t xml:space="preserve"> при актуализации схемы теплоснабжения с учетом перспективной застройки территории.</w:t>
      </w:r>
    </w:p>
    <w:p w:rsidR="00E51492" w:rsidRPr="009640BF" w:rsidRDefault="006E0E56" w:rsidP="006E0E56">
      <w:pPr>
        <w:pStyle w:val="1"/>
        <w:ind w:left="0"/>
        <w:rPr>
          <w:sz w:val="24"/>
          <w:szCs w:val="24"/>
        </w:rPr>
      </w:pPr>
      <w:bookmarkStart w:id="232" w:name="bookmark240"/>
      <w:bookmarkStart w:id="233" w:name="_Toc79561443"/>
      <w:bookmarkEnd w:id="232"/>
      <w:r w:rsidRPr="009640BF">
        <w:rPr>
          <w:sz w:val="24"/>
          <w:szCs w:val="24"/>
        </w:rPr>
        <w:t xml:space="preserve">12.2. </w:t>
      </w:r>
      <w:r w:rsidR="00685358" w:rsidRPr="009640BF">
        <w:rPr>
          <w:sz w:val="24"/>
          <w:szCs w:val="24"/>
        </w:rPr>
        <w:t>Предложения по величине инвестиций в строительство, реконстру</w:t>
      </w:r>
      <w:r w:rsidR="00685358" w:rsidRPr="009640BF">
        <w:rPr>
          <w:sz w:val="24"/>
          <w:szCs w:val="24"/>
        </w:rPr>
        <w:t>к</w:t>
      </w:r>
      <w:r w:rsidR="00685358" w:rsidRPr="009640BF">
        <w:rPr>
          <w:sz w:val="24"/>
          <w:szCs w:val="24"/>
        </w:rPr>
        <w:t>цию и техническое перевооружение в связи с изменениями температурного граф</w:t>
      </w:r>
      <w:r w:rsidR="00685358" w:rsidRPr="009640BF">
        <w:rPr>
          <w:sz w:val="24"/>
          <w:szCs w:val="24"/>
        </w:rPr>
        <w:t>и</w:t>
      </w:r>
      <w:r w:rsidR="00685358" w:rsidRPr="009640BF">
        <w:rPr>
          <w:sz w:val="24"/>
          <w:szCs w:val="24"/>
        </w:rPr>
        <w:t>ка и гидравлического режима работы системы теплоснабжения</w:t>
      </w:r>
      <w:bookmarkEnd w:id="233"/>
    </w:p>
    <w:p w:rsidR="00513A58" w:rsidRPr="009640BF" w:rsidRDefault="00513A58" w:rsidP="00B06937">
      <w:pPr>
        <w:pStyle w:val="af0"/>
        <w:spacing w:before="68"/>
        <w:ind w:left="0" w:right="57"/>
        <w:rPr>
          <w:sz w:val="24"/>
          <w:szCs w:val="24"/>
        </w:rPr>
      </w:pPr>
      <w:r w:rsidRPr="009640BF">
        <w:rPr>
          <w:sz w:val="24"/>
          <w:szCs w:val="24"/>
        </w:rPr>
        <w:t>При работе котельн</w:t>
      </w:r>
      <w:r w:rsidR="00357216">
        <w:rPr>
          <w:sz w:val="24"/>
          <w:szCs w:val="24"/>
        </w:rPr>
        <w:t>ой</w:t>
      </w:r>
      <w:r w:rsidRPr="009640BF">
        <w:rPr>
          <w:sz w:val="24"/>
          <w:szCs w:val="24"/>
        </w:rPr>
        <w:t xml:space="preserve"> по утвержденному графику </w:t>
      </w:r>
      <w:r w:rsidR="00B06937" w:rsidRPr="009640BF">
        <w:rPr>
          <w:sz w:val="24"/>
          <w:szCs w:val="24"/>
        </w:rPr>
        <w:t>95</w:t>
      </w:r>
      <w:r w:rsidRPr="009640BF">
        <w:rPr>
          <w:sz w:val="24"/>
          <w:szCs w:val="24"/>
        </w:rPr>
        <w:t>/</w:t>
      </w:r>
      <w:r w:rsidR="00B06937" w:rsidRPr="009640BF">
        <w:rPr>
          <w:sz w:val="24"/>
          <w:szCs w:val="24"/>
        </w:rPr>
        <w:t>70</w:t>
      </w:r>
      <w:r w:rsidRPr="009640BF">
        <w:rPr>
          <w:sz w:val="24"/>
          <w:szCs w:val="24"/>
        </w:rPr>
        <w:t xml:space="preserve"> </w:t>
      </w:r>
      <w:proofErr w:type="spellStart"/>
      <w:r w:rsidRPr="009640BF">
        <w:rPr>
          <w:sz w:val="24"/>
          <w:szCs w:val="24"/>
          <w:vertAlign w:val="superscript"/>
        </w:rPr>
        <w:t>о</w:t>
      </w:r>
      <w:r w:rsidRPr="009640BF">
        <w:rPr>
          <w:sz w:val="24"/>
          <w:szCs w:val="24"/>
        </w:rPr>
        <w:t>С</w:t>
      </w:r>
      <w:proofErr w:type="spellEnd"/>
      <w:r w:rsidRPr="009640BF">
        <w:rPr>
          <w:sz w:val="24"/>
          <w:szCs w:val="24"/>
        </w:rPr>
        <w:t xml:space="preserve"> для расчетной темпер</w:t>
      </w:r>
      <w:r w:rsidRPr="009640BF">
        <w:rPr>
          <w:sz w:val="24"/>
          <w:szCs w:val="24"/>
        </w:rPr>
        <w:t>а</w:t>
      </w:r>
      <w:r w:rsidRPr="009640BF">
        <w:rPr>
          <w:sz w:val="24"/>
          <w:szCs w:val="24"/>
        </w:rPr>
        <w:t>туры наружного воздуха -3</w:t>
      </w:r>
      <w:r w:rsidR="00B06937" w:rsidRPr="009640BF">
        <w:rPr>
          <w:sz w:val="24"/>
          <w:szCs w:val="24"/>
        </w:rPr>
        <w:t>3</w:t>
      </w:r>
      <w:r w:rsidRPr="009640BF">
        <w:rPr>
          <w:sz w:val="24"/>
          <w:szCs w:val="24"/>
        </w:rPr>
        <w:t xml:space="preserve"> </w:t>
      </w:r>
      <w:r w:rsidR="00B06937" w:rsidRPr="009640BF">
        <w:rPr>
          <w:sz w:val="24"/>
          <w:szCs w:val="24"/>
        </w:rPr>
        <w:t>поддерживаются</w:t>
      </w:r>
      <w:r w:rsidRPr="009640BF">
        <w:rPr>
          <w:sz w:val="24"/>
          <w:szCs w:val="24"/>
        </w:rPr>
        <w:t xml:space="preserve"> нормативные температуры воздуха в отапл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ваемых помещениях.</w:t>
      </w:r>
    </w:p>
    <w:p w:rsidR="00E51492" w:rsidRPr="009640BF" w:rsidRDefault="00B06937" w:rsidP="006E0E56">
      <w:pPr>
        <w:pStyle w:val="af0"/>
        <w:ind w:left="0" w:right="57"/>
        <w:rPr>
          <w:sz w:val="24"/>
          <w:szCs w:val="24"/>
        </w:rPr>
      </w:pPr>
      <w:r w:rsidRPr="009640BF">
        <w:rPr>
          <w:sz w:val="24"/>
          <w:szCs w:val="24"/>
        </w:rPr>
        <w:t>По результатам гидравлического расчета тепловых сетей котельн</w:t>
      </w:r>
      <w:r w:rsidR="00357216">
        <w:rPr>
          <w:sz w:val="24"/>
          <w:szCs w:val="24"/>
        </w:rPr>
        <w:t>ой</w:t>
      </w:r>
      <w:r w:rsidRPr="009640BF">
        <w:rPr>
          <w:sz w:val="24"/>
          <w:szCs w:val="24"/>
        </w:rPr>
        <w:t xml:space="preserve"> </w:t>
      </w:r>
      <w:r w:rsidR="00BA7597" w:rsidRPr="009640BF">
        <w:rPr>
          <w:sz w:val="24"/>
          <w:szCs w:val="24"/>
        </w:rPr>
        <w:t>п. Созимский</w:t>
      </w:r>
      <w:r w:rsidRPr="009640BF">
        <w:rPr>
          <w:sz w:val="24"/>
          <w:szCs w:val="24"/>
        </w:rPr>
        <w:t>, не выявлены участки с завышенными гидравлическими потерями.</w:t>
      </w:r>
    </w:p>
    <w:p w:rsidR="00E51492" w:rsidRPr="009640BF" w:rsidRDefault="00685358" w:rsidP="006E0E56">
      <w:pPr>
        <w:pStyle w:val="1"/>
        <w:ind w:left="0"/>
        <w:rPr>
          <w:sz w:val="24"/>
          <w:szCs w:val="24"/>
        </w:rPr>
      </w:pPr>
      <w:bookmarkStart w:id="234" w:name="bookmark241"/>
      <w:bookmarkStart w:id="235" w:name="bookmark242"/>
      <w:bookmarkStart w:id="236" w:name="bookmark243"/>
      <w:bookmarkStart w:id="237" w:name="_Toc79561444"/>
      <w:r w:rsidRPr="009640BF">
        <w:rPr>
          <w:sz w:val="24"/>
          <w:szCs w:val="24"/>
        </w:rPr>
        <w:t xml:space="preserve">ГЛАВА 13. Индикаторы развития систем теплоснабжения </w:t>
      </w:r>
      <w:bookmarkEnd w:id="234"/>
      <w:bookmarkEnd w:id="235"/>
      <w:bookmarkEnd w:id="236"/>
      <w:bookmarkEnd w:id="237"/>
      <w:proofErr w:type="spellStart"/>
      <w:r w:rsidR="002D125A" w:rsidRPr="009640BF">
        <w:rPr>
          <w:sz w:val="24"/>
          <w:szCs w:val="24"/>
        </w:rPr>
        <w:t>п</w:t>
      </w:r>
      <w:proofErr w:type="gramStart"/>
      <w:r w:rsidR="002D125A" w:rsidRPr="009640BF">
        <w:rPr>
          <w:sz w:val="24"/>
          <w:szCs w:val="24"/>
        </w:rPr>
        <w:t>.С</w:t>
      </w:r>
      <w:proofErr w:type="gramEnd"/>
      <w:r w:rsidR="002D125A" w:rsidRPr="009640BF">
        <w:rPr>
          <w:sz w:val="24"/>
          <w:szCs w:val="24"/>
        </w:rPr>
        <w:t>озимский</w:t>
      </w:r>
      <w:proofErr w:type="spellEnd"/>
    </w:p>
    <w:p w:rsidR="00E51492" w:rsidRPr="009640BF" w:rsidRDefault="00685358" w:rsidP="006E0E56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Индикаторы развития систем теплоснабжения </w:t>
      </w:r>
      <w:proofErr w:type="spellStart"/>
      <w:r w:rsidR="002D125A" w:rsidRPr="009640BF">
        <w:rPr>
          <w:color w:val="auto"/>
          <w:sz w:val="24"/>
          <w:szCs w:val="24"/>
        </w:rPr>
        <w:t>п</w:t>
      </w:r>
      <w:proofErr w:type="gramStart"/>
      <w:r w:rsidR="002D125A" w:rsidRPr="009640BF">
        <w:rPr>
          <w:color w:val="auto"/>
          <w:sz w:val="24"/>
          <w:szCs w:val="24"/>
        </w:rPr>
        <w:t>.С</w:t>
      </w:r>
      <w:proofErr w:type="gramEnd"/>
      <w:r w:rsidR="002D125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определялись по след</w:t>
      </w:r>
      <w:r w:rsidRPr="009640BF">
        <w:rPr>
          <w:color w:val="auto"/>
          <w:sz w:val="24"/>
          <w:szCs w:val="24"/>
        </w:rPr>
        <w:t>у</w:t>
      </w:r>
      <w:r w:rsidRPr="009640BF">
        <w:rPr>
          <w:color w:val="auto"/>
          <w:sz w:val="24"/>
          <w:szCs w:val="24"/>
        </w:rPr>
        <w:t>ющим значениям (п. 79 Требований к схемам теплоснабжения (постановление Правител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>ства РФ № 154 от 22.02.2012):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38" w:name="bookmark244"/>
      <w:r w:rsidRPr="009640BF">
        <w:rPr>
          <w:color w:val="auto"/>
          <w:sz w:val="24"/>
          <w:szCs w:val="24"/>
        </w:rPr>
        <w:t>а</w:t>
      </w:r>
      <w:bookmarkEnd w:id="238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39" w:name="bookmark245"/>
      <w:r w:rsidRPr="009640BF">
        <w:rPr>
          <w:color w:val="auto"/>
          <w:sz w:val="24"/>
          <w:szCs w:val="24"/>
        </w:rPr>
        <w:t>б</w:t>
      </w:r>
      <w:bookmarkEnd w:id="239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40" w:name="bookmark246"/>
      <w:r w:rsidRPr="009640BF">
        <w:rPr>
          <w:color w:val="auto"/>
          <w:sz w:val="24"/>
          <w:szCs w:val="24"/>
        </w:rPr>
        <w:t>в</w:t>
      </w:r>
      <w:bookmarkEnd w:id="240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удельный расход условного топлива на единицу тепловой энергии, отпускаемой с коллекторов источников тепловой энергии;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41" w:name="bookmark247"/>
      <w:r w:rsidRPr="009640BF">
        <w:rPr>
          <w:color w:val="auto"/>
          <w:sz w:val="24"/>
          <w:szCs w:val="24"/>
        </w:rPr>
        <w:t>г</w:t>
      </w:r>
      <w:bookmarkEnd w:id="241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42" w:name="bookmark248"/>
      <w:r w:rsidRPr="009640BF">
        <w:rPr>
          <w:color w:val="auto"/>
          <w:sz w:val="24"/>
          <w:szCs w:val="24"/>
        </w:rPr>
        <w:lastRenderedPageBreak/>
        <w:t>д</w:t>
      </w:r>
      <w:bookmarkEnd w:id="242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коэффициент использования установленной тепловой мощности;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43" w:name="bookmark249"/>
      <w:r w:rsidRPr="009640BF">
        <w:rPr>
          <w:color w:val="auto"/>
          <w:sz w:val="24"/>
          <w:szCs w:val="24"/>
        </w:rPr>
        <w:t>е</w:t>
      </w:r>
      <w:bookmarkEnd w:id="243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удельная материальная характеристика тепловых сетей;</w:t>
      </w:r>
    </w:p>
    <w:p w:rsidR="004E2D0A" w:rsidRPr="009640BF" w:rsidRDefault="00685358" w:rsidP="006E0E56">
      <w:pPr>
        <w:pStyle w:val="11"/>
        <w:spacing w:after="80"/>
        <w:ind w:firstLine="709"/>
        <w:jc w:val="both"/>
        <w:rPr>
          <w:color w:val="auto"/>
          <w:sz w:val="24"/>
          <w:szCs w:val="24"/>
        </w:rPr>
      </w:pPr>
      <w:bookmarkStart w:id="244" w:name="bookmark250"/>
      <w:r w:rsidRPr="009640BF">
        <w:rPr>
          <w:color w:val="auto"/>
          <w:sz w:val="24"/>
          <w:szCs w:val="24"/>
        </w:rPr>
        <w:t>ж</w:t>
      </w:r>
      <w:bookmarkEnd w:id="244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доля отпуска тепловой энергии, осуществляемого потребителям по приборам уч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та, в общем объеме отпущенной тепловой энергии;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45" w:name="bookmark251"/>
      <w:r w:rsidRPr="009640BF">
        <w:rPr>
          <w:color w:val="auto"/>
          <w:sz w:val="24"/>
          <w:szCs w:val="24"/>
        </w:rPr>
        <w:t>з</w:t>
      </w:r>
      <w:bookmarkEnd w:id="245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средневзвешенный (по материальной характеристике) срок эксплуатации тепловых сетей (для каждой системы теплоснабжения);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46" w:name="bookmark252"/>
      <w:r w:rsidRPr="009640BF">
        <w:rPr>
          <w:color w:val="auto"/>
          <w:sz w:val="24"/>
          <w:szCs w:val="24"/>
        </w:rPr>
        <w:t>и</w:t>
      </w:r>
      <w:bookmarkEnd w:id="246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ный период и прогноз изменения при реализации проектов, указанных в утвержденной сх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ме теплоснабжения) (для каждой системы теплоснабжения, а также для поселения, горо</w:t>
      </w:r>
      <w:r w:rsidRPr="009640BF">
        <w:rPr>
          <w:color w:val="auto"/>
          <w:sz w:val="24"/>
          <w:szCs w:val="24"/>
        </w:rPr>
        <w:t>д</w:t>
      </w:r>
      <w:r w:rsidRPr="009640BF">
        <w:rPr>
          <w:color w:val="auto"/>
          <w:sz w:val="24"/>
          <w:szCs w:val="24"/>
        </w:rPr>
        <w:t>ского округа, города федерального значения);</w:t>
      </w:r>
    </w:p>
    <w:p w:rsidR="00E51492" w:rsidRPr="009640BF" w:rsidRDefault="00685358" w:rsidP="006E0E56">
      <w:pPr>
        <w:pStyle w:val="11"/>
        <w:spacing w:after="100"/>
        <w:ind w:firstLine="709"/>
        <w:jc w:val="both"/>
        <w:rPr>
          <w:color w:val="auto"/>
          <w:sz w:val="24"/>
          <w:szCs w:val="24"/>
        </w:rPr>
      </w:pPr>
      <w:bookmarkStart w:id="247" w:name="bookmark253"/>
      <w:proofErr w:type="gramStart"/>
      <w:r w:rsidRPr="009640BF">
        <w:rPr>
          <w:color w:val="auto"/>
          <w:sz w:val="24"/>
          <w:szCs w:val="24"/>
        </w:rPr>
        <w:t>к</w:t>
      </w:r>
      <w:bookmarkEnd w:id="247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значения).</w:t>
      </w:r>
      <w:proofErr w:type="gramEnd"/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  <w:sectPr w:rsidR="00E51492" w:rsidRPr="009640BF" w:rsidSect="006D31FA">
          <w:footerReference w:type="even" r:id="rId39"/>
          <w:footerReference w:type="default" r:id="rId40"/>
          <w:pgSz w:w="11900" w:h="16840"/>
          <w:pgMar w:top="1039" w:right="647" w:bottom="922" w:left="1701" w:header="611" w:footer="3" w:gutter="0"/>
          <w:cols w:space="720"/>
          <w:noEndnote/>
          <w:docGrid w:linePitch="360"/>
        </w:sectPr>
      </w:pPr>
      <w:r w:rsidRPr="009640BF">
        <w:rPr>
          <w:color w:val="auto"/>
          <w:sz w:val="24"/>
          <w:szCs w:val="24"/>
        </w:rPr>
        <w:t xml:space="preserve">Для определения индикаторов развития систем теплоснабжения </w:t>
      </w:r>
      <w:proofErr w:type="spellStart"/>
      <w:r w:rsidR="002D125A" w:rsidRPr="009640BF">
        <w:rPr>
          <w:color w:val="auto"/>
          <w:sz w:val="24"/>
          <w:szCs w:val="24"/>
        </w:rPr>
        <w:t>п</w:t>
      </w:r>
      <w:proofErr w:type="gramStart"/>
      <w:r w:rsidR="002D125A" w:rsidRPr="009640BF">
        <w:rPr>
          <w:color w:val="auto"/>
          <w:sz w:val="24"/>
          <w:szCs w:val="24"/>
        </w:rPr>
        <w:t>.С</w:t>
      </w:r>
      <w:proofErr w:type="gramEnd"/>
      <w:r w:rsidR="002D125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учит</w:t>
      </w:r>
      <w:r w:rsidRPr="009640BF">
        <w:rPr>
          <w:color w:val="auto"/>
          <w:sz w:val="24"/>
          <w:szCs w:val="24"/>
        </w:rPr>
        <w:t>ы</w:t>
      </w:r>
      <w:r w:rsidRPr="009640BF">
        <w:rPr>
          <w:color w:val="auto"/>
          <w:sz w:val="24"/>
          <w:szCs w:val="24"/>
        </w:rPr>
        <w:t>вались требования «Правил определения плановых и расчета фактических значений показ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значений», утвержденных постановлением Правительства Российско</w:t>
      </w:r>
      <w:r w:rsidR="00C74196">
        <w:rPr>
          <w:color w:val="auto"/>
          <w:sz w:val="24"/>
          <w:szCs w:val="24"/>
        </w:rPr>
        <w:t xml:space="preserve">й Федерации от 16.05.2014 № 45       </w:t>
      </w:r>
    </w:p>
    <w:p w:rsidR="00E51492" w:rsidRPr="009640BF" w:rsidRDefault="00FC2E7F" w:rsidP="00C74196">
      <w:pPr>
        <w:pStyle w:val="1"/>
        <w:ind w:left="0" w:firstLine="0"/>
        <w:rPr>
          <w:sz w:val="24"/>
          <w:szCs w:val="24"/>
        </w:rPr>
      </w:pPr>
      <w:bookmarkStart w:id="248" w:name="bookmark256"/>
      <w:bookmarkStart w:id="249" w:name="bookmark254"/>
      <w:bookmarkStart w:id="250" w:name="bookmark255"/>
      <w:bookmarkStart w:id="251" w:name="bookmark257"/>
      <w:bookmarkStart w:id="252" w:name="_Toc79561445"/>
      <w:bookmarkEnd w:id="248"/>
      <w:r w:rsidRPr="009640BF">
        <w:rPr>
          <w:sz w:val="24"/>
          <w:szCs w:val="24"/>
        </w:rPr>
        <w:lastRenderedPageBreak/>
        <w:t xml:space="preserve">13.1. </w:t>
      </w:r>
      <w:r w:rsidR="00685358" w:rsidRPr="009640BF">
        <w:rPr>
          <w:sz w:val="24"/>
          <w:szCs w:val="24"/>
        </w:rPr>
        <w:t xml:space="preserve">Индикаторы развития системы теплоснабжения </w:t>
      </w:r>
      <w:r w:rsidR="00197C34" w:rsidRPr="009640BF">
        <w:rPr>
          <w:sz w:val="24"/>
          <w:szCs w:val="24"/>
        </w:rPr>
        <w:t>ООО «</w:t>
      </w:r>
      <w:r w:rsidR="002D125A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bookmarkEnd w:id="249"/>
      <w:bookmarkEnd w:id="250"/>
      <w:bookmarkEnd w:id="251"/>
      <w:bookmarkEnd w:id="252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Индикаторы развития системы теплоснабжения </w:t>
      </w:r>
      <w:r w:rsidR="00197C34" w:rsidRPr="009640BF">
        <w:rPr>
          <w:color w:val="auto"/>
          <w:sz w:val="24"/>
        </w:rPr>
        <w:t>ООО «</w:t>
      </w:r>
      <w:r w:rsidR="002D125A" w:rsidRPr="009640BF">
        <w:rPr>
          <w:color w:val="auto"/>
          <w:sz w:val="24"/>
        </w:rPr>
        <w:t>АКВА</w:t>
      </w:r>
      <w:r w:rsidR="00197C34" w:rsidRPr="009640BF">
        <w:rPr>
          <w:color w:val="auto"/>
          <w:sz w:val="24"/>
        </w:rPr>
        <w:t>»</w:t>
      </w:r>
    </w:p>
    <w:tbl>
      <w:tblPr>
        <w:tblW w:w="14742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"/>
        <w:gridCol w:w="4519"/>
        <w:gridCol w:w="1010"/>
        <w:gridCol w:w="992"/>
        <w:gridCol w:w="992"/>
        <w:gridCol w:w="993"/>
        <w:gridCol w:w="1275"/>
        <w:gridCol w:w="1134"/>
        <w:gridCol w:w="1843"/>
        <w:gridCol w:w="1559"/>
      </w:tblGrid>
      <w:tr w:rsidR="00C74196" w:rsidRPr="009640BF" w:rsidTr="00C74196">
        <w:trPr>
          <w:trHeight w:val="220"/>
        </w:trPr>
        <w:tc>
          <w:tcPr>
            <w:tcW w:w="425" w:type="dxa"/>
            <w:vMerge w:val="restart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№</w:t>
            </w:r>
          </w:p>
          <w:p w:rsidR="00C74196" w:rsidRPr="009640BF" w:rsidRDefault="00C74196" w:rsidP="00FB7081">
            <w:pPr>
              <w:autoSpaceDE w:val="0"/>
              <w:autoSpaceDN w:val="0"/>
              <w:spacing w:line="238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/п</w:t>
            </w:r>
          </w:p>
        </w:tc>
        <w:tc>
          <w:tcPr>
            <w:tcW w:w="4519" w:type="dxa"/>
            <w:vMerge w:val="restart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Наименование показателя</w:t>
            </w:r>
          </w:p>
        </w:tc>
        <w:tc>
          <w:tcPr>
            <w:tcW w:w="9798" w:type="dxa"/>
            <w:gridSpan w:val="8"/>
            <w:tcBorders>
              <w:right w:val="single" w:sz="4" w:space="0" w:color="auto"/>
            </w:tcBorders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Период</w:t>
            </w:r>
          </w:p>
        </w:tc>
      </w:tr>
      <w:tr w:rsidR="00C74196" w:rsidRPr="009640BF" w:rsidTr="00C74196">
        <w:trPr>
          <w:trHeight w:val="242"/>
        </w:trPr>
        <w:tc>
          <w:tcPr>
            <w:tcW w:w="425" w:type="dxa"/>
            <w:vMerge/>
            <w:tcBorders>
              <w:top w:val="nil"/>
            </w:tcBorders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4519" w:type="dxa"/>
            <w:vMerge/>
            <w:tcBorders>
              <w:top w:val="nil"/>
            </w:tcBorders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>
              <w:rPr>
                <w:rFonts w:ascii="Times New Roman" w:eastAsia="Times New Roman" w:hAnsi="Times New Roman" w:cs="Times New Roman"/>
                <w:color w:val="auto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>
              <w:rPr>
                <w:rFonts w:ascii="Times New Roman" w:eastAsia="Times New Roman" w:hAnsi="Times New Roman" w:cs="Times New Roman"/>
                <w:color w:val="auto"/>
              </w:rPr>
              <w:t>4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>
              <w:rPr>
                <w:rFonts w:ascii="Times New Roman" w:eastAsia="Times New Roman" w:hAnsi="Times New Roman" w:cs="Times New Roman"/>
                <w:color w:val="auto"/>
              </w:rPr>
              <w:t>5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>
              <w:rPr>
                <w:rFonts w:ascii="Times New Roman" w:eastAsia="Times New Roman" w:hAnsi="Times New Roman" w:cs="Times New Roman"/>
                <w:color w:val="auto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>
              <w:rPr>
                <w:rFonts w:ascii="Times New Roman" w:eastAsia="Times New Roman" w:hAnsi="Times New Roman" w:cs="Times New Roman"/>
                <w:color w:val="auto"/>
              </w:rPr>
              <w:t>7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>
              <w:rPr>
                <w:rFonts w:ascii="Times New Roman" w:eastAsia="Times New Roman" w:hAnsi="Times New Roman" w:cs="Times New Roman"/>
                <w:color w:val="auto"/>
              </w:rPr>
              <w:t>8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>
              <w:rPr>
                <w:rFonts w:ascii="Times New Roman" w:eastAsia="Times New Roman" w:hAnsi="Times New Roman" w:cs="Times New Roman"/>
                <w:color w:val="auto"/>
              </w:rPr>
              <w:t>9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shd w:val="clear" w:color="auto" w:fill="auto"/>
          </w:tcPr>
          <w:p w:rsidR="00C74196" w:rsidRPr="009640BF" w:rsidRDefault="00C74196" w:rsidP="00357216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>
              <w:rPr>
                <w:rFonts w:ascii="Times New Roman" w:eastAsia="Times New Roman" w:hAnsi="Times New Roman" w:cs="Times New Roman"/>
                <w:color w:val="auto"/>
              </w:rPr>
              <w:t>2030</w:t>
            </w:r>
          </w:p>
        </w:tc>
      </w:tr>
      <w:tr w:rsidR="00C74196" w:rsidRPr="009640BF" w:rsidTr="00C74196">
        <w:trPr>
          <w:trHeight w:val="964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1.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Количество прекращений подачи тепл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вой энергии, теплоносителя в результате технологических нарушений на тепловых сетях,</w:t>
            </w:r>
          </w:p>
          <w:p w:rsidR="00C74196" w:rsidRPr="009640BF" w:rsidRDefault="00C74196" w:rsidP="00357216">
            <w:pPr>
              <w:autoSpaceDE w:val="0"/>
              <w:autoSpaceDN w:val="0"/>
              <w:spacing w:line="226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ед.</w:t>
            </w: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966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7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spacing w:line="237" w:lineRule="auto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Количество прекращений подачи тепл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вой энергии, теплоносителя в результате</w:t>
            </w:r>
          </w:p>
          <w:p w:rsidR="00C74196" w:rsidRPr="009640BF" w:rsidRDefault="00C74196" w:rsidP="00357216">
            <w:pPr>
              <w:autoSpaceDE w:val="0"/>
              <w:autoSpaceDN w:val="0"/>
              <w:spacing w:before="4" w:line="240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технологических нарушений на источн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ках тепловой энергии, ед.</w:t>
            </w: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482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3.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Удельный расход условного топлива на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spacing w:val="-13"/>
              </w:rPr>
              <w:t xml:space="preserve"> 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выработку</w:t>
            </w:r>
          </w:p>
          <w:p w:rsidR="00C74196" w:rsidRPr="009640BF" w:rsidRDefault="00C74196" w:rsidP="00357216">
            <w:pPr>
              <w:autoSpaceDE w:val="0"/>
              <w:autoSpaceDN w:val="0"/>
              <w:spacing w:line="226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единицы тепловой энергии,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кг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у.т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./Гкал</w:t>
            </w: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726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7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4.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spacing w:line="237" w:lineRule="auto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Отношение величины технологических потерь тепловой энергии, теплоносителя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</w:t>
            </w:r>
            <w:proofErr w:type="gramEnd"/>
          </w:p>
          <w:p w:rsidR="00C74196" w:rsidRPr="009640BF" w:rsidRDefault="00C74196" w:rsidP="00357216">
            <w:pPr>
              <w:autoSpaceDE w:val="0"/>
              <w:autoSpaceDN w:val="0"/>
              <w:spacing w:line="229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материальной характеристике тепловой сети</w:t>
            </w: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629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5.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spacing w:line="234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Коэффициент использования установле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н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ной</w:t>
            </w:r>
            <w:r>
              <w:rPr>
                <w:rFonts w:ascii="Times New Roman" w:eastAsia="Times New Roman" w:hAnsi="Times New Roman" w:cs="Times New Roman"/>
                <w:color w:val="auto"/>
              </w:rPr>
              <w:t xml:space="preserve"> 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тепловой мощности</w:t>
            </w:r>
          </w:p>
        </w:tc>
        <w:tc>
          <w:tcPr>
            <w:tcW w:w="1010" w:type="dxa"/>
            <w:shd w:val="clear" w:color="auto" w:fill="auto"/>
          </w:tcPr>
          <w:p w:rsidR="00C74196" w:rsidRPr="002851F3" w:rsidRDefault="002851F3" w:rsidP="00906E05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2851F3">
              <w:rPr>
                <w:sz w:val="24"/>
                <w:szCs w:val="24"/>
              </w:rPr>
              <w:t>65</w:t>
            </w:r>
            <w:r w:rsidR="00C74196" w:rsidRPr="002851F3">
              <w:rPr>
                <w:sz w:val="24"/>
                <w:szCs w:val="24"/>
              </w:rPr>
              <w:t>%</w:t>
            </w:r>
          </w:p>
        </w:tc>
        <w:tc>
          <w:tcPr>
            <w:tcW w:w="992" w:type="dxa"/>
            <w:shd w:val="clear" w:color="auto" w:fill="auto"/>
          </w:tcPr>
          <w:p w:rsidR="00C74196" w:rsidRPr="002851F3" w:rsidRDefault="002851F3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2851F3">
              <w:rPr>
                <w:sz w:val="24"/>
                <w:szCs w:val="24"/>
              </w:rPr>
              <w:t>65</w:t>
            </w:r>
            <w:r w:rsidR="00C74196" w:rsidRPr="002851F3">
              <w:rPr>
                <w:sz w:val="24"/>
                <w:szCs w:val="24"/>
              </w:rPr>
              <w:t>%</w:t>
            </w:r>
          </w:p>
        </w:tc>
        <w:tc>
          <w:tcPr>
            <w:tcW w:w="992" w:type="dxa"/>
            <w:shd w:val="clear" w:color="auto" w:fill="auto"/>
          </w:tcPr>
          <w:p w:rsidR="00C74196" w:rsidRPr="002851F3" w:rsidRDefault="002851F3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2851F3">
              <w:rPr>
                <w:sz w:val="24"/>
                <w:szCs w:val="24"/>
              </w:rPr>
              <w:t>65</w:t>
            </w:r>
            <w:r w:rsidR="00C74196" w:rsidRPr="002851F3">
              <w:rPr>
                <w:sz w:val="24"/>
                <w:szCs w:val="24"/>
              </w:rPr>
              <w:t>%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565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6.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spacing w:line="233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Удельная материальная характеристика</w:t>
            </w:r>
          </w:p>
          <w:p w:rsidR="00C74196" w:rsidRPr="009640BF" w:rsidRDefault="00C74196" w:rsidP="00357216">
            <w:pPr>
              <w:autoSpaceDE w:val="0"/>
              <w:autoSpaceDN w:val="0"/>
              <w:spacing w:line="229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тепловых сетей, м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position w:val="7"/>
              </w:rPr>
              <w:t>2</w:t>
            </w:r>
            <w:proofErr w:type="gramEnd"/>
          </w:p>
        </w:tc>
        <w:tc>
          <w:tcPr>
            <w:tcW w:w="1010" w:type="dxa"/>
            <w:shd w:val="clear" w:color="auto" w:fill="auto"/>
          </w:tcPr>
          <w:p w:rsidR="00C74196" w:rsidRPr="002851F3" w:rsidRDefault="002851F3" w:rsidP="008A3523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2851F3">
              <w:rPr>
                <w:sz w:val="24"/>
                <w:szCs w:val="24"/>
              </w:rPr>
              <w:t>4</w:t>
            </w:r>
            <w:r w:rsidR="00C74196" w:rsidRPr="002851F3">
              <w:rPr>
                <w:sz w:val="24"/>
                <w:szCs w:val="24"/>
              </w:rPr>
              <w:t>69</w:t>
            </w:r>
          </w:p>
        </w:tc>
        <w:tc>
          <w:tcPr>
            <w:tcW w:w="992" w:type="dxa"/>
            <w:shd w:val="clear" w:color="auto" w:fill="auto"/>
          </w:tcPr>
          <w:p w:rsidR="00C74196" w:rsidRPr="002851F3" w:rsidRDefault="002851F3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2851F3">
              <w:rPr>
                <w:sz w:val="24"/>
                <w:szCs w:val="24"/>
              </w:rPr>
              <w:t>4</w:t>
            </w:r>
            <w:r w:rsidR="00C74196" w:rsidRPr="002851F3">
              <w:rPr>
                <w:sz w:val="24"/>
                <w:szCs w:val="24"/>
              </w:rPr>
              <w:t>69</w:t>
            </w:r>
          </w:p>
        </w:tc>
        <w:tc>
          <w:tcPr>
            <w:tcW w:w="992" w:type="dxa"/>
            <w:shd w:val="clear" w:color="auto" w:fill="auto"/>
          </w:tcPr>
          <w:p w:rsidR="00C74196" w:rsidRPr="002851F3" w:rsidRDefault="002851F3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2851F3">
              <w:rPr>
                <w:sz w:val="24"/>
                <w:szCs w:val="24"/>
              </w:rPr>
              <w:t>4</w:t>
            </w:r>
            <w:r w:rsidR="00C74196" w:rsidRPr="002851F3">
              <w:rPr>
                <w:sz w:val="24"/>
                <w:szCs w:val="24"/>
              </w:rPr>
              <w:t>69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966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7.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Доля отпуска тепловой энергии, ос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ществляемого потребителям по приборам</w:t>
            </w:r>
          </w:p>
          <w:p w:rsidR="00C74196" w:rsidRPr="009640BF" w:rsidRDefault="00C74196" w:rsidP="00357216">
            <w:pPr>
              <w:autoSpaceDE w:val="0"/>
              <w:autoSpaceDN w:val="0"/>
              <w:spacing w:line="240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учета, в общем объеме отпущенной те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ловой энергии, %</w:t>
            </w: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724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8.</w:t>
            </w:r>
          </w:p>
        </w:tc>
        <w:tc>
          <w:tcPr>
            <w:tcW w:w="4519" w:type="dxa"/>
            <w:shd w:val="clear" w:color="auto" w:fill="auto"/>
            <w:vAlign w:val="center"/>
          </w:tcPr>
          <w:p w:rsidR="00C74196" w:rsidRPr="009640BF" w:rsidRDefault="00C74196" w:rsidP="00357216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Средневзвешенный (по материальной</w:t>
            </w:r>
            <w:proofErr w:type="gramEnd"/>
          </w:p>
          <w:p w:rsidR="00C74196" w:rsidRPr="009640BF" w:rsidRDefault="00C74196" w:rsidP="00357216">
            <w:pPr>
              <w:autoSpaceDE w:val="0"/>
              <w:autoSpaceDN w:val="0"/>
              <w:spacing w:before="5" w:line="240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характеристике) срок эксплуатации те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ловых сетей, лет</w:t>
            </w: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C74196" w:rsidRPr="009640BF" w:rsidTr="00C74196">
        <w:trPr>
          <w:trHeight w:val="966"/>
        </w:trPr>
        <w:tc>
          <w:tcPr>
            <w:tcW w:w="42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9.</w:t>
            </w:r>
          </w:p>
        </w:tc>
        <w:tc>
          <w:tcPr>
            <w:tcW w:w="451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Отношение материальной характеристики тепловых сетей, реконструированных за год, к общей материальной характерист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ке тепловых</w:t>
            </w:r>
          </w:p>
          <w:p w:rsidR="00C74196" w:rsidRPr="009640BF" w:rsidRDefault="00C74196" w:rsidP="00FB7081">
            <w:pPr>
              <w:autoSpaceDE w:val="0"/>
              <w:autoSpaceDN w:val="0"/>
              <w:spacing w:line="229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сетей</w:t>
            </w:r>
          </w:p>
        </w:tc>
        <w:tc>
          <w:tcPr>
            <w:tcW w:w="1010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275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843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559" w:type="dxa"/>
            <w:shd w:val="clear" w:color="auto" w:fill="auto"/>
          </w:tcPr>
          <w:p w:rsidR="00C74196" w:rsidRPr="009640BF" w:rsidRDefault="00C74196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C74196" w:rsidRPr="009640BF" w:rsidRDefault="00C74196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</w:tbl>
    <w:p w:rsidR="00E51492" w:rsidRPr="009640BF" w:rsidRDefault="00685358" w:rsidP="006E0E56">
      <w:pPr>
        <w:pStyle w:val="af0"/>
        <w:ind w:left="0" w:firstLine="23"/>
        <w:rPr>
          <w:sz w:val="24"/>
          <w:szCs w:val="24"/>
        </w:rPr>
        <w:sectPr w:rsidR="00E51492" w:rsidRPr="009640BF" w:rsidSect="006E0E56">
          <w:footerReference w:type="even" r:id="rId41"/>
          <w:footerReference w:type="default" r:id="rId42"/>
          <w:footerReference w:type="first" r:id="rId43"/>
          <w:pgSz w:w="16840" w:h="11900" w:orient="landscape"/>
          <w:pgMar w:top="1701" w:right="567" w:bottom="851" w:left="851" w:header="0" w:footer="6" w:gutter="0"/>
          <w:cols w:space="720"/>
          <w:noEndnote/>
          <w:titlePg/>
          <w:docGrid w:linePitch="360"/>
        </w:sectPr>
      </w:pPr>
      <w:r w:rsidRPr="009640BF">
        <w:rPr>
          <w:sz w:val="24"/>
          <w:szCs w:val="24"/>
        </w:rPr>
        <w:t>Примечание * - данные не представлены</w:t>
      </w:r>
    </w:p>
    <w:p w:rsidR="00E51492" w:rsidRPr="009640BF" w:rsidRDefault="00685358" w:rsidP="00F84A4D">
      <w:pPr>
        <w:pStyle w:val="1"/>
        <w:ind w:left="0"/>
        <w:rPr>
          <w:sz w:val="24"/>
          <w:szCs w:val="24"/>
        </w:rPr>
      </w:pPr>
      <w:bookmarkStart w:id="253" w:name="bookmark262"/>
      <w:bookmarkStart w:id="254" w:name="bookmark263"/>
      <w:bookmarkStart w:id="255" w:name="bookmark264"/>
      <w:bookmarkStart w:id="256" w:name="_Toc79561446"/>
      <w:r w:rsidRPr="009640BF">
        <w:rPr>
          <w:sz w:val="24"/>
          <w:szCs w:val="24"/>
        </w:rPr>
        <w:lastRenderedPageBreak/>
        <w:t>ГЛАВА 14. Ценовые (тарифные) последствия</w:t>
      </w:r>
      <w:bookmarkEnd w:id="253"/>
      <w:bookmarkEnd w:id="254"/>
      <w:bookmarkEnd w:id="255"/>
      <w:bookmarkEnd w:id="256"/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Основные принципы и методы определения тарифов на тепловую энергию (мо</w:t>
      </w:r>
      <w:r w:rsidRPr="009640BF">
        <w:rPr>
          <w:color w:val="auto"/>
          <w:sz w:val="24"/>
          <w:szCs w:val="24"/>
        </w:rPr>
        <w:t>щ</w:t>
      </w:r>
      <w:r w:rsidRPr="009640BF">
        <w:rPr>
          <w:color w:val="auto"/>
          <w:sz w:val="24"/>
          <w:szCs w:val="24"/>
        </w:rPr>
        <w:t xml:space="preserve">ность) и теплоноситель, определены </w:t>
      </w:r>
      <w:proofErr w:type="gramStart"/>
      <w:r w:rsidRPr="009640BF">
        <w:rPr>
          <w:color w:val="auto"/>
          <w:sz w:val="24"/>
          <w:szCs w:val="24"/>
        </w:rPr>
        <w:t>в</w:t>
      </w:r>
      <w:proofErr w:type="gramEnd"/>
      <w:r w:rsidRPr="009640BF">
        <w:rPr>
          <w:color w:val="auto"/>
          <w:sz w:val="24"/>
          <w:szCs w:val="24"/>
        </w:rPr>
        <w:t>:</w:t>
      </w:r>
    </w:p>
    <w:p w:rsidR="00E51492" w:rsidRPr="009640BF" w:rsidRDefault="00685358" w:rsidP="00D44702">
      <w:pPr>
        <w:pStyle w:val="11"/>
        <w:numPr>
          <w:ilvl w:val="0"/>
          <w:numId w:val="4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257" w:name="bookmark265"/>
      <w:bookmarkEnd w:id="257"/>
      <w:r w:rsidRPr="009640BF">
        <w:rPr>
          <w:color w:val="auto"/>
          <w:sz w:val="24"/>
          <w:szCs w:val="24"/>
        </w:rPr>
        <w:t xml:space="preserve">Федеральном </w:t>
      </w:r>
      <w:proofErr w:type="gramStart"/>
      <w:r w:rsidRPr="009640BF">
        <w:rPr>
          <w:color w:val="auto"/>
          <w:sz w:val="24"/>
          <w:szCs w:val="24"/>
        </w:rPr>
        <w:t>законе</w:t>
      </w:r>
      <w:proofErr w:type="gramEnd"/>
      <w:r w:rsidRPr="009640BF">
        <w:rPr>
          <w:color w:val="auto"/>
          <w:sz w:val="24"/>
          <w:szCs w:val="24"/>
        </w:rPr>
        <w:t xml:space="preserve"> от 27.07.2010 № 190-ФЗ «О теплоснабжении» (в ред. Фед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рального закона от 29.07.2018 № 272-ФЗ);</w:t>
      </w:r>
    </w:p>
    <w:p w:rsidR="00E51492" w:rsidRPr="009640BF" w:rsidRDefault="00685358" w:rsidP="00D44702">
      <w:pPr>
        <w:pStyle w:val="11"/>
        <w:numPr>
          <w:ilvl w:val="0"/>
          <w:numId w:val="4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258" w:name="bookmark266"/>
      <w:bookmarkEnd w:id="258"/>
      <w:proofErr w:type="gramStart"/>
      <w:r w:rsidRPr="009640BF">
        <w:rPr>
          <w:color w:val="auto"/>
          <w:sz w:val="24"/>
          <w:szCs w:val="24"/>
        </w:rPr>
        <w:t>Постановлении</w:t>
      </w:r>
      <w:proofErr w:type="gramEnd"/>
      <w:r w:rsidRPr="009640BF">
        <w:rPr>
          <w:color w:val="auto"/>
          <w:sz w:val="24"/>
          <w:szCs w:val="24"/>
        </w:rPr>
        <w:t xml:space="preserve"> Правительства РФ от 22.10.2012 № 1075 (ред. от 19.10.2018) «О ценообразовании в сфере теплоснабжения»;</w:t>
      </w:r>
    </w:p>
    <w:p w:rsidR="00E51492" w:rsidRPr="009640BF" w:rsidRDefault="00685358" w:rsidP="00D44702">
      <w:pPr>
        <w:pStyle w:val="11"/>
        <w:numPr>
          <w:ilvl w:val="0"/>
          <w:numId w:val="4"/>
        </w:numPr>
        <w:tabs>
          <w:tab w:val="left" w:pos="1093"/>
        </w:tabs>
        <w:ind w:firstLine="720"/>
        <w:jc w:val="both"/>
        <w:rPr>
          <w:color w:val="auto"/>
          <w:sz w:val="24"/>
          <w:szCs w:val="24"/>
        </w:rPr>
      </w:pPr>
      <w:bookmarkStart w:id="259" w:name="bookmark267"/>
      <w:bookmarkEnd w:id="259"/>
      <w:r w:rsidRPr="009640BF">
        <w:rPr>
          <w:color w:val="auto"/>
          <w:sz w:val="24"/>
          <w:szCs w:val="24"/>
        </w:rPr>
        <w:t xml:space="preserve">Методических </w:t>
      </w:r>
      <w:proofErr w:type="gramStart"/>
      <w:r w:rsidRPr="009640BF">
        <w:rPr>
          <w:color w:val="auto"/>
          <w:sz w:val="24"/>
          <w:szCs w:val="24"/>
        </w:rPr>
        <w:t>указаниях</w:t>
      </w:r>
      <w:proofErr w:type="gramEnd"/>
      <w:r w:rsidRPr="009640BF">
        <w:rPr>
          <w:color w:val="auto"/>
          <w:sz w:val="24"/>
          <w:szCs w:val="24"/>
        </w:rPr>
        <w:t xml:space="preserve"> по расчету регулируемых цен (тарифов) в сфере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>лоснабжения, утвержденных приказом Федеральной службы по тарифам от 13.06.2013 г. № 760-э (в ред. приказа ФАС России от 18.07.2018 № 1005/18).</w:t>
      </w:r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>Структура расходов (смета расходов) на производство и передачу тепловой энергии.</w:t>
      </w:r>
    </w:p>
    <w:p w:rsidR="00E51492" w:rsidRPr="009640BF" w:rsidRDefault="00685358" w:rsidP="00F84A4D">
      <w:pPr>
        <w:pStyle w:val="11"/>
        <w:ind w:firstLine="58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расчетах по источникам тепловой энергии, по системам теплоснабжения прин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маются следующие основные производственные издержки: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22"/>
        </w:tabs>
        <w:ind w:firstLine="720"/>
        <w:jc w:val="both"/>
        <w:rPr>
          <w:color w:val="auto"/>
          <w:sz w:val="24"/>
          <w:szCs w:val="24"/>
        </w:rPr>
      </w:pPr>
      <w:bookmarkStart w:id="260" w:name="bookmark268"/>
      <w:bookmarkEnd w:id="260"/>
      <w:r w:rsidRPr="009640BF">
        <w:rPr>
          <w:color w:val="auto"/>
          <w:sz w:val="24"/>
          <w:szCs w:val="24"/>
        </w:rPr>
        <w:t>Расходы, связанные с производством и реализацией продукции (услуг) (опер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ционные расходы), в том числе: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61" w:name="bookmark269"/>
      <w:bookmarkEnd w:id="261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сырье и материалы, на топливо, на холодную воду, на теплонос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тель и пр.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6" w:lineRule="auto"/>
        <w:ind w:firstLine="709"/>
        <w:rPr>
          <w:color w:val="auto"/>
          <w:sz w:val="24"/>
          <w:szCs w:val="24"/>
        </w:rPr>
      </w:pPr>
      <w:bookmarkStart w:id="262" w:name="bookmark270"/>
      <w:bookmarkEnd w:id="262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амортизация основных средств и нематериальных активов;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3" w:lineRule="auto"/>
        <w:ind w:firstLine="709"/>
        <w:jc w:val="both"/>
        <w:rPr>
          <w:color w:val="auto"/>
          <w:sz w:val="24"/>
          <w:szCs w:val="24"/>
        </w:rPr>
      </w:pPr>
      <w:bookmarkStart w:id="263" w:name="bookmark271"/>
      <w:bookmarkEnd w:id="263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оплата труда и отчисления на социальные нужды;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3" w:lineRule="auto"/>
        <w:ind w:firstLine="709"/>
        <w:jc w:val="both"/>
        <w:rPr>
          <w:color w:val="auto"/>
          <w:sz w:val="24"/>
          <w:szCs w:val="24"/>
        </w:rPr>
      </w:pPr>
      <w:bookmarkStart w:id="264" w:name="bookmark272"/>
      <w:bookmarkEnd w:id="264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ремонт основных средств и связанные с ним расходы;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65" w:name="bookmark273"/>
      <w:bookmarkEnd w:id="265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плата за выбросы и сбросы загрязняющих веществ в окружающую среду;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3" w:lineRule="auto"/>
        <w:ind w:firstLine="709"/>
        <w:rPr>
          <w:color w:val="auto"/>
          <w:sz w:val="24"/>
          <w:szCs w:val="24"/>
        </w:rPr>
      </w:pPr>
      <w:bookmarkStart w:id="266" w:name="bookmark274"/>
      <w:bookmarkEnd w:id="266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арендная плата, концессионная плата, лизинговые платежи;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67" w:name="bookmark275"/>
      <w:bookmarkEnd w:id="267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служебные командировки;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68" w:name="bookmark276"/>
      <w:bookmarkEnd w:id="268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обучение персонала;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69" w:name="bookmark277"/>
      <w:bookmarkEnd w:id="269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страхование производственных объектов, учитываемые при опр</w:t>
      </w:r>
      <w:r w:rsidR="00685358" w:rsidRPr="009640BF">
        <w:rPr>
          <w:color w:val="auto"/>
          <w:sz w:val="24"/>
          <w:szCs w:val="24"/>
        </w:rPr>
        <w:t>е</w:t>
      </w:r>
      <w:r w:rsidR="00685358" w:rsidRPr="009640BF">
        <w:rPr>
          <w:color w:val="auto"/>
          <w:sz w:val="24"/>
          <w:szCs w:val="24"/>
        </w:rPr>
        <w:t>делении налоговой базы по налогу на прибыль;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ind w:firstLine="709"/>
        <w:jc w:val="both"/>
        <w:rPr>
          <w:color w:val="auto"/>
          <w:sz w:val="24"/>
          <w:szCs w:val="24"/>
        </w:rPr>
      </w:pPr>
      <w:bookmarkStart w:id="270" w:name="bookmark278"/>
      <w:bookmarkEnd w:id="270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другие расходы, связанные с производством и (или) реализацией продукции, в том числе: налог на имущество организаций, земельный налог, транспортный налог, во</w:t>
      </w:r>
      <w:r w:rsidR="00685358" w:rsidRPr="009640BF">
        <w:rPr>
          <w:color w:val="auto"/>
          <w:sz w:val="24"/>
          <w:szCs w:val="24"/>
        </w:rPr>
        <w:t>д</w:t>
      </w:r>
      <w:r w:rsidR="00685358" w:rsidRPr="009640BF">
        <w:rPr>
          <w:color w:val="auto"/>
          <w:sz w:val="24"/>
          <w:szCs w:val="24"/>
        </w:rPr>
        <w:t>ный налог, прочие налоги.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41"/>
        </w:tabs>
        <w:ind w:firstLine="720"/>
        <w:jc w:val="both"/>
        <w:rPr>
          <w:color w:val="auto"/>
          <w:sz w:val="24"/>
          <w:szCs w:val="24"/>
        </w:rPr>
      </w:pPr>
      <w:bookmarkStart w:id="271" w:name="bookmark279"/>
      <w:bookmarkEnd w:id="271"/>
      <w:r w:rsidRPr="009640BF">
        <w:rPr>
          <w:color w:val="auto"/>
          <w:sz w:val="24"/>
          <w:szCs w:val="24"/>
        </w:rPr>
        <w:t>Внереализационные расходы, в том числе: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72" w:name="bookmark280"/>
      <w:bookmarkEnd w:id="272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вывод из эксплуатации (в том числе на консервацию) и вывод из консервации;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6" w:lineRule="auto"/>
        <w:ind w:firstLine="709"/>
        <w:jc w:val="both"/>
        <w:rPr>
          <w:color w:val="auto"/>
          <w:sz w:val="24"/>
          <w:szCs w:val="24"/>
        </w:rPr>
      </w:pPr>
      <w:bookmarkStart w:id="273" w:name="bookmark281"/>
      <w:bookmarkEnd w:id="273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по сомнительным долгам;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ind w:firstLine="709"/>
        <w:jc w:val="both"/>
        <w:rPr>
          <w:color w:val="auto"/>
          <w:sz w:val="24"/>
          <w:szCs w:val="24"/>
        </w:rPr>
      </w:pPr>
      <w:bookmarkStart w:id="274" w:name="bookmark282"/>
      <w:bookmarkEnd w:id="274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расходы, связанные с созданием нормативных запасов топлива, включая ра</w:t>
      </w:r>
      <w:r w:rsidR="00685358" w:rsidRPr="009640BF">
        <w:rPr>
          <w:color w:val="auto"/>
          <w:sz w:val="24"/>
          <w:szCs w:val="24"/>
        </w:rPr>
        <w:t>с</w:t>
      </w:r>
      <w:r w:rsidR="00685358" w:rsidRPr="009640BF">
        <w:rPr>
          <w:color w:val="auto"/>
          <w:sz w:val="24"/>
          <w:szCs w:val="24"/>
        </w:rPr>
        <w:t>ходы по обслуживанию заемных средств, привлекаемых для этих целей;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75" w:name="bookmark283"/>
      <w:bookmarkEnd w:id="275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другие обоснованные расходы.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41"/>
        </w:tabs>
        <w:ind w:firstLine="720"/>
        <w:jc w:val="both"/>
        <w:rPr>
          <w:color w:val="auto"/>
          <w:sz w:val="24"/>
          <w:szCs w:val="24"/>
        </w:rPr>
      </w:pPr>
      <w:bookmarkStart w:id="276" w:name="bookmark284"/>
      <w:bookmarkEnd w:id="276"/>
      <w:r w:rsidRPr="009640BF">
        <w:rPr>
          <w:color w:val="auto"/>
          <w:sz w:val="24"/>
          <w:szCs w:val="24"/>
        </w:rPr>
        <w:t>Налог на прибыль.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41"/>
        </w:tabs>
        <w:spacing w:after="60"/>
        <w:ind w:firstLine="720"/>
        <w:jc w:val="both"/>
        <w:rPr>
          <w:color w:val="auto"/>
          <w:sz w:val="24"/>
          <w:szCs w:val="24"/>
        </w:rPr>
      </w:pPr>
      <w:bookmarkStart w:id="277" w:name="bookmark285"/>
      <w:bookmarkEnd w:id="277"/>
      <w:r w:rsidRPr="009640BF">
        <w:rPr>
          <w:color w:val="auto"/>
          <w:sz w:val="24"/>
          <w:szCs w:val="24"/>
        </w:rPr>
        <w:t>Выпадающие доходы/экономия средств.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086"/>
        </w:tabs>
        <w:ind w:firstLine="720"/>
        <w:jc w:val="both"/>
        <w:rPr>
          <w:color w:val="auto"/>
          <w:sz w:val="24"/>
          <w:szCs w:val="24"/>
        </w:rPr>
      </w:pPr>
      <w:bookmarkStart w:id="278" w:name="bookmark286"/>
      <w:bookmarkEnd w:id="278"/>
      <w:r w:rsidRPr="009640BF">
        <w:rPr>
          <w:color w:val="auto"/>
          <w:sz w:val="24"/>
          <w:szCs w:val="24"/>
        </w:rPr>
        <w:t>Необходимая валовая выручка.</w:t>
      </w:r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Для регулирования цен (тарифов) в сфере теплоснабжения применяется метод эк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номически обоснованных расходов по каждой системе теплоснабжения теплоснабжающих организаций с применением значений долгосрочных параметров регулирования ее де</w:t>
      </w:r>
      <w:r w:rsidRPr="009640BF">
        <w:rPr>
          <w:color w:val="auto"/>
          <w:sz w:val="24"/>
          <w:szCs w:val="24"/>
        </w:rPr>
        <w:t>я</w:t>
      </w:r>
      <w:r w:rsidRPr="009640BF">
        <w:rPr>
          <w:color w:val="auto"/>
          <w:sz w:val="24"/>
          <w:szCs w:val="24"/>
        </w:rPr>
        <w:t>тельности и иных прогнозных параметров регулирования.</w:t>
      </w:r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Предельные уровни тарифов устанавливаются </w:t>
      </w:r>
      <w:proofErr w:type="gramStart"/>
      <w:r w:rsidRPr="009640BF">
        <w:rPr>
          <w:color w:val="auto"/>
          <w:sz w:val="24"/>
          <w:szCs w:val="24"/>
        </w:rPr>
        <w:t>для каждого субъекта Российской Федерации в среднем по субъекту Российской Федерации на основании утвержденных в установленном порядке</w:t>
      </w:r>
      <w:proofErr w:type="gramEnd"/>
      <w:r w:rsidRPr="009640BF">
        <w:rPr>
          <w:color w:val="auto"/>
          <w:sz w:val="24"/>
          <w:szCs w:val="24"/>
        </w:rPr>
        <w:t xml:space="preserve"> инвестиционных программ регулируемых организаций, осущест</w:t>
      </w:r>
      <w:r w:rsidRPr="009640BF">
        <w:rPr>
          <w:color w:val="auto"/>
          <w:sz w:val="24"/>
          <w:szCs w:val="24"/>
        </w:rPr>
        <w:t>в</w:t>
      </w:r>
      <w:r w:rsidRPr="009640BF">
        <w:rPr>
          <w:color w:val="auto"/>
          <w:sz w:val="24"/>
          <w:szCs w:val="24"/>
        </w:rPr>
        <w:t>ляющих регулируемые виды деятельности в сфере теплоснабжения на территории соо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ветствующего субъекта Российской Федерации. Предельные уровни тарифов устанавл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lastRenderedPageBreak/>
        <w:t>ваются на финансовый год.</w:t>
      </w:r>
    </w:p>
    <w:p w:rsidR="00BD2AF9" w:rsidRPr="00BD2AF9" w:rsidRDefault="00BD2AF9" w:rsidP="00F84A4D">
      <w:pPr>
        <w:pStyle w:val="11"/>
        <w:ind w:firstLine="580"/>
        <w:jc w:val="both"/>
        <w:rPr>
          <w:color w:val="auto"/>
          <w:sz w:val="24"/>
          <w:szCs w:val="24"/>
        </w:rPr>
      </w:pPr>
      <w:r w:rsidRPr="00BD2AF9">
        <w:rPr>
          <w:color w:val="auto"/>
          <w:sz w:val="24"/>
          <w:szCs w:val="24"/>
        </w:rPr>
        <w:t>В</w:t>
      </w:r>
      <w:r w:rsidRPr="00BD2AF9">
        <w:rPr>
          <w:color w:val="FF0000"/>
          <w:sz w:val="24"/>
          <w:szCs w:val="24"/>
        </w:rPr>
        <w:t xml:space="preserve"> </w:t>
      </w:r>
      <w:r>
        <w:rPr>
          <w:color w:val="auto"/>
          <w:sz w:val="24"/>
          <w:szCs w:val="24"/>
        </w:rPr>
        <w:t>соответствии с Указом губернатора Кировской области № 167 от 13.12.2023г. «Об утверждении предельных (</w:t>
      </w:r>
      <w:proofErr w:type="spellStart"/>
      <w:r>
        <w:rPr>
          <w:color w:val="auto"/>
          <w:sz w:val="24"/>
          <w:szCs w:val="24"/>
        </w:rPr>
        <w:t>макисмальных</w:t>
      </w:r>
      <w:proofErr w:type="spellEnd"/>
      <w:r>
        <w:rPr>
          <w:color w:val="auto"/>
          <w:sz w:val="24"/>
          <w:szCs w:val="24"/>
        </w:rPr>
        <w:t xml:space="preserve">) </w:t>
      </w:r>
      <w:r w:rsidR="005729EA">
        <w:rPr>
          <w:color w:val="auto"/>
          <w:sz w:val="24"/>
          <w:szCs w:val="24"/>
        </w:rPr>
        <w:t>индексов изменения размера вносимой гражд</w:t>
      </w:r>
      <w:r w:rsidR="005729EA">
        <w:rPr>
          <w:color w:val="auto"/>
          <w:sz w:val="24"/>
          <w:szCs w:val="24"/>
        </w:rPr>
        <w:t>а</w:t>
      </w:r>
      <w:r w:rsidR="005729EA">
        <w:rPr>
          <w:color w:val="auto"/>
          <w:sz w:val="24"/>
          <w:szCs w:val="24"/>
        </w:rPr>
        <w:t>нами платы за коммунальные услуги в муниципальных образованиях Кировской области на период с 01 января 2024 года по 31 декабря 2028г.</w:t>
      </w:r>
      <w:r w:rsidR="00BC7DE4">
        <w:rPr>
          <w:color w:val="auto"/>
          <w:sz w:val="24"/>
          <w:szCs w:val="24"/>
        </w:rPr>
        <w:t xml:space="preserve"> </w:t>
      </w:r>
    </w:p>
    <w:p w:rsidR="00E51492" w:rsidRPr="009640BF" w:rsidRDefault="00685358" w:rsidP="00F84A4D">
      <w:pPr>
        <w:pStyle w:val="11"/>
        <w:ind w:firstLine="580"/>
        <w:jc w:val="both"/>
        <w:rPr>
          <w:color w:val="auto"/>
          <w:sz w:val="24"/>
          <w:szCs w:val="24"/>
        </w:rPr>
        <w:sectPr w:rsidR="00E51492" w:rsidRPr="009640BF" w:rsidSect="00F84A4D">
          <w:footerReference w:type="even" r:id="rId44"/>
          <w:footerReference w:type="default" r:id="rId45"/>
          <w:pgSz w:w="11900" w:h="16840"/>
          <w:pgMar w:top="1186" w:right="811" w:bottom="1140" w:left="1701" w:header="758" w:footer="3" w:gutter="0"/>
          <w:cols w:space="720"/>
          <w:noEndnote/>
          <w:docGrid w:linePitch="360"/>
        </w:sectPr>
      </w:pPr>
      <w:r w:rsidRPr="009640BF">
        <w:rPr>
          <w:color w:val="auto"/>
          <w:sz w:val="24"/>
          <w:szCs w:val="24"/>
        </w:rPr>
        <w:t xml:space="preserve">Долгосрочный прогноз индексации регулируемых цен (тарифов) на продукцию (услуги) компаний </w:t>
      </w:r>
      <w:r w:rsidRPr="00DC479F">
        <w:rPr>
          <w:color w:val="auto"/>
          <w:sz w:val="24"/>
          <w:szCs w:val="24"/>
        </w:rPr>
        <w:t>инфраструктурного сектора на 20</w:t>
      </w:r>
      <w:r w:rsidR="00AA42C3" w:rsidRPr="00DC479F">
        <w:rPr>
          <w:color w:val="auto"/>
          <w:sz w:val="24"/>
          <w:szCs w:val="24"/>
        </w:rPr>
        <w:t>20</w:t>
      </w:r>
      <w:r w:rsidRPr="00DC479F">
        <w:rPr>
          <w:color w:val="auto"/>
          <w:sz w:val="24"/>
          <w:szCs w:val="24"/>
        </w:rPr>
        <w:t xml:space="preserve">-2025 </w:t>
      </w:r>
      <w:r w:rsidR="00357216">
        <w:rPr>
          <w:color w:val="auto"/>
          <w:sz w:val="24"/>
          <w:szCs w:val="24"/>
        </w:rPr>
        <w:t>гг. представлен в Таблице 31</w:t>
      </w:r>
      <w:r w:rsidRPr="009640BF">
        <w:rPr>
          <w:color w:val="auto"/>
          <w:sz w:val="24"/>
          <w:szCs w:val="24"/>
        </w:rPr>
        <w:t xml:space="preserve"> (на основании данных Прогноза </w:t>
      </w:r>
      <w:proofErr w:type="spellStart"/>
      <w:r w:rsidRPr="009640BF">
        <w:rPr>
          <w:color w:val="auto"/>
          <w:sz w:val="24"/>
          <w:szCs w:val="24"/>
        </w:rPr>
        <w:t>социально</w:t>
      </w:r>
      <w:r w:rsidRPr="009640BF">
        <w:rPr>
          <w:color w:val="auto"/>
          <w:sz w:val="24"/>
          <w:szCs w:val="24"/>
        </w:rPr>
        <w:softHyphen/>
        <w:t>экономического</w:t>
      </w:r>
      <w:proofErr w:type="spellEnd"/>
      <w:r w:rsidRPr="009640BF">
        <w:rPr>
          <w:color w:val="auto"/>
          <w:sz w:val="24"/>
          <w:szCs w:val="24"/>
        </w:rPr>
        <w:t xml:space="preserve"> развития Российской Федер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ции на период </w:t>
      </w:r>
      <w:r w:rsidRPr="00DC479F">
        <w:rPr>
          <w:color w:val="auto"/>
          <w:sz w:val="24"/>
          <w:szCs w:val="24"/>
        </w:rPr>
        <w:t xml:space="preserve">до 2025 </w:t>
      </w:r>
      <w:r w:rsidRPr="009640BF">
        <w:rPr>
          <w:color w:val="auto"/>
          <w:sz w:val="24"/>
          <w:szCs w:val="24"/>
        </w:rPr>
        <w:t>года).</w:t>
      </w:r>
    </w:p>
    <w:p w:rsidR="00E51492" w:rsidRPr="009640BF" w:rsidRDefault="00E51492">
      <w:pPr>
        <w:spacing w:after="259" w:line="1" w:lineRule="exact"/>
        <w:rPr>
          <w:color w:val="auto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proofErr w:type="gramStart"/>
      <w:r w:rsidRPr="009640BF">
        <w:rPr>
          <w:color w:val="auto"/>
          <w:sz w:val="24"/>
        </w:rPr>
        <w:t xml:space="preserve">Показатели прогноза социально-экономического развития РФ </w:t>
      </w:r>
      <w:r w:rsidRPr="00DC479F">
        <w:rPr>
          <w:color w:val="auto"/>
          <w:sz w:val="24"/>
        </w:rPr>
        <w:t xml:space="preserve">на 2019 </w:t>
      </w:r>
      <w:r w:rsidR="00DC479F" w:rsidRPr="00DC479F">
        <w:rPr>
          <w:color w:val="auto"/>
          <w:sz w:val="24"/>
        </w:rPr>
        <w:t>год и плановые 2020 - 2025</w:t>
      </w:r>
      <w:r w:rsidR="00556AE8" w:rsidRPr="00DC479F">
        <w:rPr>
          <w:color w:val="auto"/>
          <w:sz w:val="24"/>
        </w:rPr>
        <w:t xml:space="preserve"> гг</w:t>
      </w:r>
      <w:r w:rsidR="00556AE8" w:rsidRPr="009640BF">
        <w:rPr>
          <w:color w:val="auto"/>
          <w:sz w:val="24"/>
        </w:rPr>
        <w:t xml:space="preserve">., </w:t>
      </w:r>
      <w:r w:rsidRPr="009640BF">
        <w:rPr>
          <w:color w:val="auto"/>
          <w:sz w:val="24"/>
        </w:rPr>
        <w:t>одобренные на заседании Прав</w:t>
      </w:r>
      <w:r w:rsidRPr="009640BF">
        <w:rPr>
          <w:color w:val="auto"/>
          <w:sz w:val="24"/>
        </w:rPr>
        <w:t>и</w:t>
      </w:r>
      <w:r w:rsidRPr="009640BF">
        <w:rPr>
          <w:color w:val="auto"/>
          <w:sz w:val="24"/>
        </w:rPr>
        <w:t>тельства РФ 20 сентября 2018 г. (Письмо Минэкономразвития России от 05.10.2018 №Д14и-1974 (Показатели прогноза социально-экономического развития РФ).</w:t>
      </w:r>
      <w:proofErr w:type="gramEnd"/>
    </w:p>
    <w:tbl>
      <w:tblPr>
        <w:tblOverlap w:val="never"/>
        <w:tblW w:w="15273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71"/>
        <w:gridCol w:w="1560"/>
        <w:gridCol w:w="1416"/>
        <w:gridCol w:w="1704"/>
        <w:gridCol w:w="1699"/>
        <w:gridCol w:w="1704"/>
        <w:gridCol w:w="1416"/>
        <w:gridCol w:w="1416"/>
        <w:gridCol w:w="1387"/>
      </w:tblGrid>
      <w:tr w:rsidR="00E51492" w:rsidRPr="009640BF" w:rsidTr="00556AE8">
        <w:trPr>
          <w:trHeight w:hRule="exact" w:val="269"/>
        </w:trPr>
        <w:tc>
          <w:tcPr>
            <w:tcW w:w="29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556AE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Статьи затрат</w:t>
            </w:r>
          </w:p>
        </w:tc>
        <w:tc>
          <w:tcPr>
            <w:tcW w:w="12302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Период</w:t>
            </w:r>
          </w:p>
        </w:tc>
      </w:tr>
      <w:tr w:rsidR="00E51492" w:rsidRPr="00AB0EE7" w:rsidTr="00556AE8">
        <w:trPr>
          <w:trHeight w:hRule="exact" w:val="264"/>
        </w:trPr>
        <w:tc>
          <w:tcPr>
            <w:tcW w:w="297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E51492">
            <w:pPr>
              <w:rPr>
                <w:color w:val="auto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2018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2019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2020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2021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2022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2023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2024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2025</w:t>
            </w:r>
          </w:p>
        </w:tc>
      </w:tr>
      <w:tr w:rsidR="00E51492" w:rsidRPr="00AB0EE7" w:rsidTr="00556AE8">
        <w:trPr>
          <w:trHeight w:hRule="exact" w:val="264"/>
        </w:trPr>
        <w:tc>
          <w:tcPr>
            <w:tcW w:w="297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E51492">
            <w:pPr>
              <w:rPr>
                <w:color w:val="auto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отчет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оценка</w:t>
            </w:r>
          </w:p>
        </w:tc>
        <w:tc>
          <w:tcPr>
            <w:tcW w:w="932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прогноз</w:t>
            </w:r>
          </w:p>
        </w:tc>
      </w:tr>
      <w:tr w:rsidR="00E51492" w:rsidRPr="00AB0EE7" w:rsidTr="00357216">
        <w:trPr>
          <w:trHeight w:hRule="exact" w:val="821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 w:rsidP="00357216">
            <w:pPr>
              <w:pStyle w:val="a9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 xml:space="preserve">Индекс потребительских цен, среднегодовой (ИПЦ), </w:t>
            </w:r>
            <w:proofErr w:type="gramStart"/>
            <w:r w:rsidRPr="00AB0EE7">
              <w:rPr>
                <w:color w:val="auto"/>
              </w:rPr>
              <w:t>в</w:t>
            </w:r>
            <w:proofErr w:type="gramEnd"/>
            <w:r w:rsidRPr="00AB0EE7">
              <w:rPr>
                <w:color w:val="auto"/>
              </w:rPr>
              <w:t xml:space="preserve"> %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102,7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104,6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103,4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</w:tr>
      <w:tr w:rsidR="00E51492" w:rsidRPr="00AB0EE7" w:rsidTr="00357216">
        <w:trPr>
          <w:trHeight w:hRule="exact" w:val="1459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 w:rsidP="00357216">
            <w:pPr>
              <w:pStyle w:val="a9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 xml:space="preserve">Прочие расходы (ремонты, </w:t>
            </w:r>
            <w:proofErr w:type="spellStart"/>
            <w:r w:rsidRPr="00AB0EE7">
              <w:rPr>
                <w:color w:val="auto"/>
              </w:rPr>
              <w:t>хим</w:t>
            </w:r>
            <w:proofErr w:type="gramStart"/>
            <w:r w:rsidRPr="00AB0EE7">
              <w:rPr>
                <w:color w:val="auto"/>
              </w:rPr>
              <w:t>.р</w:t>
            </w:r>
            <w:proofErr w:type="gramEnd"/>
            <w:r w:rsidRPr="00AB0EE7">
              <w:rPr>
                <w:color w:val="auto"/>
              </w:rPr>
              <w:t>еагенты</w:t>
            </w:r>
            <w:proofErr w:type="spellEnd"/>
            <w:r w:rsidRPr="00AB0EE7">
              <w:rPr>
                <w:color w:val="auto"/>
              </w:rPr>
              <w:t>) Индекс цен производителей промы</w:t>
            </w:r>
            <w:r w:rsidRPr="00AB0EE7">
              <w:rPr>
                <w:color w:val="auto"/>
              </w:rPr>
              <w:t>ш</w:t>
            </w:r>
            <w:r w:rsidRPr="00AB0EE7">
              <w:rPr>
                <w:color w:val="auto"/>
              </w:rPr>
              <w:t>ленной продукции (ИПЦ), в %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104,1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104,3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104,4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104,9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104,9</w:t>
            </w:r>
          </w:p>
        </w:tc>
      </w:tr>
      <w:tr w:rsidR="00E51492" w:rsidRPr="00AB0EE7" w:rsidTr="00357216">
        <w:trPr>
          <w:trHeight w:hRule="exact" w:val="1378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 w:rsidP="00357216">
            <w:pPr>
              <w:pStyle w:val="a9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Электроэнергия (рост цен на розничном рынке для всех категорий потребит</w:t>
            </w:r>
            <w:r w:rsidRPr="00AB0EE7">
              <w:rPr>
                <w:color w:val="auto"/>
              </w:rPr>
              <w:t>е</w:t>
            </w:r>
            <w:r w:rsidRPr="00AB0EE7">
              <w:rPr>
                <w:color w:val="auto"/>
              </w:rPr>
              <w:t>лей в среднем за год к предыдущему году)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102,7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105,2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104,8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103,2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103,2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103,2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103,2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103,2</w:t>
            </w:r>
          </w:p>
        </w:tc>
      </w:tr>
      <w:tr w:rsidR="00E51492" w:rsidRPr="00AB0EE7" w:rsidTr="00357216">
        <w:trPr>
          <w:trHeight w:hRule="exact" w:val="1781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 w:rsidP="00357216">
            <w:pPr>
              <w:pStyle w:val="a9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Индекс цен производителей по отрасли: «Водоснабж</w:t>
            </w:r>
            <w:r w:rsidRPr="00AB0EE7">
              <w:rPr>
                <w:color w:val="auto"/>
              </w:rPr>
              <w:t>е</w:t>
            </w:r>
            <w:r w:rsidRPr="00AB0EE7">
              <w:rPr>
                <w:color w:val="auto"/>
              </w:rPr>
              <w:t>ние, водоотведение, орган</w:t>
            </w:r>
            <w:r w:rsidRPr="00AB0EE7">
              <w:rPr>
                <w:color w:val="auto"/>
              </w:rPr>
              <w:t>и</w:t>
            </w:r>
            <w:r w:rsidRPr="00AB0EE7">
              <w:rPr>
                <w:color w:val="auto"/>
              </w:rPr>
              <w:t>зация сбора и утилизации отходов, деятельность по ликвидации загрязнений»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103,9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AB0EE7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AB0EE7">
              <w:rPr>
                <w:color w:val="auto"/>
              </w:rPr>
              <w:t>104,0</w:t>
            </w:r>
          </w:p>
        </w:tc>
      </w:tr>
    </w:tbl>
    <w:p w:rsidR="00E51492" w:rsidRPr="00AB0EE7" w:rsidRDefault="00685358">
      <w:pPr>
        <w:spacing w:line="1" w:lineRule="exact"/>
        <w:rPr>
          <w:color w:val="auto"/>
        </w:rPr>
      </w:pPr>
      <w:r w:rsidRPr="00AB0EE7">
        <w:rPr>
          <w:color w:val="auto"/>
        </w:rPr>
        <w:br w:type="page"/>
      </w:r>
    </w:p>
    <w:p w:rsidR="00E51492" w:rsidRPr="009640BF" w:rsidRDefault="00CC1662" w:rsidP="009D02EE">
      <w:pPr>
        <w:pStyle w:val="1"/>
        <w:ind w:left="0"/>
        <w:rPr>
          <w:sz w:val="24"/>
          <w:szCs w:val="24"/>
        </w:rPr>
      </w:pPr>
      <w:bookmarkStart w:id="279" w:name="bookmark289"/>
      <w:bookmarkStart w:id="280" w:name="bookmark287"/>
      <w:bookmarkStart w:id="281" w:name="bookmark288"/>
      <w:bookmarkStart w:id="282" w:name="bookmark290"/>
      <w:bookmarkStart w:id="283" w:name="_Toc79561447"/>
      <w:bookmarkEnd w:id="279"/>
      <w:r w:rsidRPr="009640BF">
        <w:rPr>
          <w:sz w:val="24"/>
          <w:szCs w:val="24"/>
        </w:rPr>
        <w:lastRenderedPageBreak/>
        <w:t xml:space="preserve">14.1. </w:t>
      </w:r>
      <w:r w:rsidR="00685358" w:rsidRPr="009640BF">
        <w:rPr>
          <w:sz w:val="24"/>
          <w:szCs w:val="24"/>
        </w:rPr>
        <w:t xml:space="preserve">Тарифно-балансовая расчетная модель теплоснабжения потребителей по системе теплоснабжения </w:t>
      </w:r>
      <w:r w:rsidR="00197C34" w:rsidRPr="009640BF">
        <w:rPr>
          <w:sz w:val="24"/>
          <w:szCs w:val="24"/>
        </w:rPr>
        <w:t>ООО «</w:t>
      </w:r>
      <w:r w:rsidR="00AA42C3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bookmarkEnd w:id="280"/>
      <w:bookmarkEnd w:id="281"/>
      <w:bookmarkEnd w:id="282"/>
      <w:bookmarkEnd w:id="283"/>
    </w:p>
    <w:p w:rsidR="00E51492" w:rsidRPr="009640BF" w:rsidRDefault="00E51492" w:rsidP="009D02EE">
      <w:pPr>
        <w:spacing w:line="1" w:lineRule="exact"/>
        <w:rPr>
          <w:color w:val="auto"/>
        </w:rPr>
      </w:pPr>
    </w:p>
    <w:p w:rsidR="00E51492" w:rsidRPr="009640BF" w:rsidRDefault="00E51492" w:rsidP="009D02EE">
      <w:pPr>
        <w:spacing w:line="1" w:lineRule="exact"/>
        <w:rPr>
          <w:color w:val="auto"/>
        </w:rPr>
      </w:pPr>
    </w:p>
    <w:p w:rsidR="00E51492" w:rsidRPr="009640BF" w:rsidRDefault="00E51492" w:rsidP="009D02EE">
      <w:pPr>
        <w:spacing w:line="1" w:lineRule="exact"/>
        <w:rPr>
          <w:color w:val="auto"/>
        </w:rPr>
      </w:pPr>
    </w:p>
    <w:p w:rsidR="005D015E" w:rsidRPr="009640BF" w:rsidRDefault="005D015E" w:rsidP="009D02EE">
      <w:pPr>
        <w:pStyle w:val="af0"/>
        <w:spacing w:before="115" w:line="242" w:lineRule="auto"/>
        <w:ind w:left="0" w:right="38" w:firstLine="559"/>
        <w:jc w:val="left"/>
        <w:rPr>
          <w:sz w:val="24"/>
          <w:szCs w:val="24"/>
        </w:rPr>
      </w:pPr>
      <w:r w:rsidRPr="009640BF">
        <w:rPr>
          <w:sz w:val="24"/>
          <w:szCs w:val="24"/>
        </w:rPr>
        <w:t xml:space="preserve">Тариф на тепловую энергию поставляемую потребителям и услуги по ее передаче для </w:t>
      </w:r>
      <w:r w:rsidR="00197C34" w:rsidRPr="009640BF">
        <w:rPr>
          <w:sz w:val="24"/>
          <w:szCs w:val="24"/>
        </w:rPr>
        <w:t>ООО «</w:t>
      </w:r>
      <w:r w:rsidR="00AA42C3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Pr="009640BF">
        <w:rPr>
          <w:sz w:val="24"/>
          <w:szCs w:val="24"/>
        </w:rPr>
        <w:t xml:space="preserve"> установлен на 20</w:t>
      </w:r>
      <w:r w:rsidR="00D5312A" w:rsidRPr="009640BF">
        <w:rPr>
          <w:sz w:val="24"/>
          <w:szCs w:val="24"/>
        </w:rPr>
        <w:t>2</w:t>
      </w:r>
      <w:r w:rsidR="00AA42C3" w:rsidRPr="009640BF">
        <w:rPr>
          <w:sz w:val="24"/>
          <w:szCs w:val="24"/>
        </w:rPr>
        <w:t>2</w:t>
      </w:r>
      <w:r w:rsidRPr="009640BF">
        <w:rPr>
          <w:sz w:val="24"/>
          <w:szCs w:val="24"/>
        </w:rPr>
        <w:t xml:space="preserve"> – 20</w:t>
      </w:r>
      <w:r w:rsidR="00DC479F">
        <w:rPr>
          <w:sz w:val="24"/>
          <w:szCs w:val="24"/>
        </w:rPr>
        <w:t>30</w:t>
      </w:r>
      <w:r w:rsidRPr="009640BF">
        <w:rPr>
          <w:sz w:val="24"/>
          <w:szCs w:val="24"/>
        </w:rPr>
        <w:t xml:space="preserve"> годы.</w:t>
      </w:r>
    </w:p>
    <w:p w:rsidR="005D015E" w:rsidRPr="009640BF" w:rsidRDefault="005D015E" w:rsidP="009D02EE">
      <w:pPr>
        <w:pStyle w:val="af0"/>
        <w:spacing w:before="115" w:line="242" w:lineRule="auto"/>
        <w:ind w:left="0" w:right="38" w:firstLine="559"/>
        <w:jc w:val="left"/>
        <w:rPr>
          <w:sz w:val="24"/>
          <w:szCs w:val="24"/>
        </w:rPr>
      </w:pPr>
    </w:p>
    <w:p w:rsidR="005D015E" w:rsidRDefault="005D015E" w:rsidP="003C705E">
      <w:pPr>
        <w:pStyle w:val="a0"/>
        <w:rPr>
          <w:sz w:val="24"/>
        </w:rPr>
      </w:pPr>
      <w:r w:rsidRPr="009640BF">
        <w:rPr>
          <w:color w:val="auto"/>
          <w:sz w:val="24"/>
        </w:rPr>
        <w:t xml:space="preserve">Тарифно-балансовая расчетная модель теплоснабжения потребителей по системе теплоснабжения </w:t>
      </w:r>
      <w:r w:rsidR="00197C34" w:rsidRPr="009640BF">
        <w:rPr>
          <w:sz w:val="24"/>
        </w:rPr>
        <w:t>ООО «</w:t>
      </w:r>
      <w:r w:rsidR="003B599F" w:rsidRPr="009640BF">
        <w:rPr>
          <w:sz w:val="24"/>
        </w:rPr>
        <w:t>АКВА</w:t>
      </w:r>
      <w:r w:rsidR="00197C34" w:rsidRPr="009640BF">
        <w:rPr>
          <w:sz w:val="24"/>
        </w:rPr>
        <w:t>»</w:t>
      </w:r>
      <w:r w:rsidR="00E10E12" w:rsidRPr="009640BF">
        <w:rPr>
          <w:sz w:val="24"/>
        </w:rPr>
        <w:t xml:space="preserve"> после выполнения предложенных мероприятий по модернизации тепловой сети и строительству новой котельной</w:t>
      </w:r>
    </w:p>
    <w:p w:rsidR="003A0868" w:rsidRDefault="003A0868" w:rsidP="003A0868"/>
    <w:tbl>
      <w:tblPr>
        <w:tblW w:w="15178" w:type="dxa"/>
        <w:tblInd w:w="98" w:type="dxa"/>
        <w:tblLayout w:type="fixed"/>
        <w:tblLook w:val="04A0" w:firstRow="1" w:lastRow="0" w:firstColumn="1" w:lastColumn="0" w:noHBand="0" w:noVBand="1"/>
      </w:tblPr>
      <w:tblGrid>
        <w:gridCol w:w="577"/>
        <w:gridCol w:w="2466"/>
        <w:gridCol w:w="1335"/>
        <w:gridCol w:w="1624"/>
        <w:gridCol w:w="1624"/>
        <w:gridCol w:w="1031"/>
        <w:gridCol w:w="1134"/>
        <w:gridCol w:w="989"/>
        <w:gridCol w:w="996"/>
        <w:gridCol w:w="1276"/>
        <w:gridCol w:w="2126"/>
      </w:tblGrid>
      <w:tr w:rsidR="00EC6E02" w:rsidRPr="00031DB3" w:rsidTr="007A0380">
        <w:trPr>
          <w:trHeight w:val="1275"/>
        </w:trPr>
        <w:tc>
          <w:tcPr>
            <w:tcW w:w="5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 </w:t>
            </w:r>
          </w:p>
        </w:tc>
        <w:tc>
          <w:tcPr>
            <w:tcW w:w="24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Наименование пок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зателя</w:t>
            </w:r>
          </w:p>
        </w:tc>
        <w:tc>
          <w:tcPr>
            <w:tcW w:w="13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Ед. изм.</w:t>
            </w:r>
          </w:p>
        </w:tc>
        <w:tc>
          <w:tcPr>
            <w:tcW w:w="162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Установлено на 2023 год </w:t>
            </w:r>
          </w:p>
        </w:tc>
        <w:tc>
          <w:tcPr>
            <w:tcW w:w="162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Установлено на 2024 год (c 01.07.2024)</w:t>
            </w:r>
          </w:p>
        </w:tc>
        <w:tc>
          <w:tcPr>
            <w:tcW w:w="7552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Вариант предлагаемой сети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24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33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2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11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Производственные показатели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i/>
                <w:i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i/>
                <w:iCs/>
                <w:lang w:bidi="ar-SA"/>
              </w:rPr>
              <w:t>Произведено тепл</w:t>
            </w:r>
            <w:r w:rsidRPr="00031DB3">
              <w:rPr>
                <w:rFonts w:ascii="Times New Roman" w:eastAsia="Times New Roman" w:hAnsi="Times New Roman" w:cs="Times New Roman"/>
                <w:i/>
                <w:iCs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i/>
                <w:iCs/>
                <w:lang w:bidi="ar-SA"/>
              </w:rPr>
              <w:t>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3632,0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3017,6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2284,1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2284,1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2284,1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2284,1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2284,1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2284,1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собственные нужды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87,0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87,0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55,3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55,3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55,3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55,3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55,3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55,3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Отпуск тепловой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3545,0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2930,6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2228,8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2228,8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2228,8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2228,8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2228,8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2228,8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потери тепловой энергии в сети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492,5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492,5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687,0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687,0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687,0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687,0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687,0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687,0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i/>
                <w:i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i/>
                <w:iCs/>
                <w:lang w:bidi="ar-SA"/>
              </w:rPr>
              <w:t>Полезный отпуск тепловой энергии всего, в том числе: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3052,5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2438,1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на собственное пр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изводство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сторонним потреб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телям, в том числе: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3052,5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2438,1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1541,8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- бюджетные потр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бители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374,5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600,9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120,0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- прочие потребители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55,6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- население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2622,4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1837,2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1421,8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1421,8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1421,8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1421,8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1421,8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1421,8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II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Операционные (подконтрольные) расходы,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3735,5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4496,7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4214,4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4383,0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4558,3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4740,7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4930,3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5127,5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сырье и материалы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116,8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122,3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128,1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134,4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140,9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147,8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155,1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162,7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 xml:space="preserve">в </w:t>
            </w: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т.ч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 расходы на ре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генты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ремонт основных средств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 xml:space="preserve">        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 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Оплата труда,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2155,8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2242,1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2331,8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hAnsi="Times New Roman" w:cs="Times New Roman"/>
                <w:lang w:bidi="ar-SA"/>
              </w:rPr>
            </w:pPr>
          </w:p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2425,0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2522,0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2622,9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2727,8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2836,9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 xml:space="preserve">в </w:t>
            </w: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т.ч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 оплата осно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ного производстве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ного персонала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1468,6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1527,3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1588,4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hAnsi="Times New Roman" w:cs="Times New Roman"/>
                <w:lang w:bidi="ar-SA"/>
              </w:rPr>
            </w:pPr>
          </w:p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1651,9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1718,0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1786,7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1858,2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1932,5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численность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чел.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12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средний размер зар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ботной платы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16300,0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19300,0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hAnsi="Times New Roman" w:cs="Times New Roman"/>
                <w:lang w:bidi="ar-SA"/>
              </w:rPr>
            </w:pPr>
          </w:p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23000,0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26000,0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29000,0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35000,0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37000,0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39000,0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348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выполн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ние работ и услуг производственного характера, выполн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я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емых по договорам со сторонними орг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низациями или инд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видуальными пре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принимателями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442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оплату иных работ и услуг, выполняемых по д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говорам с организ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циями, включая ра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ходы на оплату услуг связи, вневедо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м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ственной охраны, коммунальных услуг, юридических, 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формационных, аудиторских и ко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сультационных услуг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651,1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677,1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704,2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732,4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761,7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792,1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823,8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856,8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6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служе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б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ные командировки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7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обучение персонала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300"/>
        </w:trPr>
        <w:tc>
          <w:tcPr>
            <w:tcW w:w="57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8</w:t>
            </w:r>
          </w:p>
        </w:tc>
        <w:tc>
          <w:tcPr>
            <w:tcW w:w="246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Лизинговый платеж (по прочему имущ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ству)</w:t>
            </w:r>
          </w:p>
        </w:tc>
        <w:tc>
          <w:tcPr>
            <w:tcW w:w="13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315"/>
        </w:trPr>
        <w:tc>
          <w:tcPr>
            <w:tcW w:w="57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246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3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0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99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21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</w:tr>
      <w:tr w:rsidR="00EC6E02" w:rsidRPr="00031DB3" w:rsidTr="007A0380">
        <w:trPr>
          <w:trHeight w:val="300"/>
        </w:trPr>
        <w:tc>
          <w:tcPr>
            <w:tcW w:w="57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9</w:t>
            </w:r>
          </w:p>
        </w:tc>
        <w:tc>
          <w:tcPr>
            <w:tcW w:w="246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Арендная плата (по прочему имуществу)</w:t>
            </w:r>
          </w:p>
        </w:tc>
        <w:tc>
          <w:tcPr>
            <w:tcW w:w="13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315"/>
        </w:trPr>
        <w:tc>
          <w:tcPr>
            <w:tcW w:w="57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246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3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0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99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21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</w:tr>
      <w:tr w:rsidR="00EC6E02" w:rsidRPr="00031DB3" w:rsidTr="007A0380">
        <w:trPr>
          <w:trHeight w:val="300"/>
        </w:trPr>
        <w:tc>
          <w:tcPr>
            <w:tcW w:w="57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10</w:t>
            </w:r>
          </w:p>
        </w:tc>
        <w:tc>
          <w:tcPr>
            <w:tcW w:w="246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Другие расходы</w:t>
            </w:r>
          </w:p>
        </w:tc>
        <w:tc>
          <w:tcPr>
            <w:tcW w:w="13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outlineLvl w:val="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315"/>
        </w:trPr>
        <w:tc>
          <w:tcPr>
            <w:tcW w:w="57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246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3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0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99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21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IV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Неподконтрольные расходы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1048,1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1268,1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1003,8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1043,9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1085,7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1129,1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1174,3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1221,3</w:t>
            </w:r>
          </w:p>
        </w:tc>
      </w:tr>
      <w:tr w:rsidR="00EC6E02" w:rsidRPr="00031DB3" w:rsidTr="007A0380">
        <w:trPr>
          <w:trHeight w:val="190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оплату услуг, оказываемых организациями, ос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ществляющими рег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лируемую деятел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ь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ность,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водоо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ведение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</w:t>
            </w: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куб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куб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услуги по передаче тепловой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127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Арендная плата (по имуществу, связа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ному с произво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ством тепловой эне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гии)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159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Концессионная плата (по имуществу, св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я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занному с произво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ством тепловой эне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гии)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127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уплату налогов, сборов и других обязательных платежей, в том чи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ле: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79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плата за выбросы и сбросы загрязня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ю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щих веществ в окр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жающую среду, ра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з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мещение отходов и другие виды нег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тивного воздействия на окружающую ср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ду в пределах уст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новленных нормат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вов и (или) лимитов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обяз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тельное страхование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иные расходы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Отчисления на соц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альные нужды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768,9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997,7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913,3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949,8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987,8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1027,3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1068,4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1111,1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6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по сомн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тельным долгам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127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7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Амортизация осно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ных средств и нем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териальных активов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159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8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выплаты по договорам займа и кредитным догов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рам, включая пр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центы по ним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9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Налог на прибыль (налог на доходы)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279,2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270,4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94,1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97,9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101,8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105,9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110,1</w:t>
            </w:r>
          </w:p>
        </w:tc>
      </w:tr>
      <w:tr w:rsidR="00EC6E02" w:rsidRPr="00031DB3" w:rsidTr="007A0380">
        <w:trPr>
          <w:trHeight w:val="253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10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Экономия, опред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ленная в прошедшем долгосрочном пери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де регулирования и подлежащая учету в текущем долгосро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ч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ном периоде регул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рования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222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lastRenderedPageBreak/>
              <w:t>V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Расходы на прио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б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ретение энергетич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ских ресурсов, х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лодной воды и те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лоносителя, в том числе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4489,3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3981,8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3833,6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3986,9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4146,4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4312,3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4484,8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4664,2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топливо,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2733,8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2445,9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2427,1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2524,2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2625,2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2730,2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2839,4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2953,0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средняя цена топл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ва: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руб./тут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3195,5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3458,3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4511,3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4691,7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4879,4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5074,6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5277,6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5488,7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 топлива, вс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т.у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855,5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707,2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Топливо на технол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 xml:space="preserve">гические цели 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2733,8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2445,9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2427,1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2524,2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2625,2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2730,2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2839,4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2953,0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 топлива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т.у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855,5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707,2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дрова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тут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855,5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707,2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538,0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куб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3216,2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2658,8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2022,6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2022,6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2022,6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2022,6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2022,6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2022,6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цена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/м3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850,0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919,9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1248,0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1297,9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1349,8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1403,8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1460,0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электр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ческую энергию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1696,4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1535,9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1406,5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1462,7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1521,3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1582,1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1645,4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1711,2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</w:t>
            </w: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квт.ч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9,6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13,2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13,7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14,9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15,4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.к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вт.ч</w:t>
            </w:r>
            <w:proofErr w:type="spell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176,2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146,4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110,8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110,8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110,8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110,8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110,8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110,8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тепловую энергию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 xml:space="preserve">   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hAnsi="Times New Roman" w:cs="Times New Roman"/>
                <w:lang w:bidi="ar-SA"/>
              </w:rPr>
              <w:t>0,0</w:t>
            </w: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холо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ную воду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59,0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9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руб./м</w:t>
            </w:r>
            <w:r w:rsidRPr="00031DB3">
              <w:rPr>
                <w:rFonts w:ascii="Times New Roman" w:eastAsia="Times New Roman" w:hAnsi="Times New Roman" w:cs="Times New Roman"/>
                <w:vertAlign w:val="superscript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64,5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9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м</w:t>
            </w:r>
            <w:r w:rsidRPr="00031DB3">
              <w:rPr>
                <w:rFonts w:ascii="Times New Roman" w:eastAsia="Times New Roman" w:hAnsi="Times New Roman" w:cs="Times New Roman"/>
                <w:vertAlign w:val="superscript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915,8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теплон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ситель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9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руб./м</w:t>
            </w:r>
            <w:r w:rsidRPr="00031DB3">
              <w:rPr>
                <w:rFonts w:ascii="Times New Roman" w:eastAsia="Times New Roman" w:hAnsi="Times New Roman" w:cs="Times New Roman"/>
                <w:vertAlign w:val="superscript"/>
                <w:lang w:bidi="ar-SA"/>
              </w:rPr>
              <w:t>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.к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уб.м</w:t>
            </w:r>
            <w:proofErr w:type="spellEnd"/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285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6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Расходы, связанные с созданием нормати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ных запасов топлива, включая расходы по обслуживанию зае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м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ных средств, привл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каемых для этих ц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лей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VI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Прибыль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313,0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351,5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326,7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339,8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353,4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367,5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382,2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397,5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Расходы на кап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тальные вложения (инвестиции)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127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2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Денежные выплаты социального характ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е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 (по Коллективн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му договору)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3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Резервный фонд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4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Прочие расходы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5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Расчетная предпр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нимательская пр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быль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313,0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351,5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326,7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339,8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353,4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367,5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382,2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397,5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Расчет выпада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ю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щих расходов (и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бытка средств) 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285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Корректировка с целью 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учета откл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нения фактических значений параме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ров расчета тар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фов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от значений, учтенных при уст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а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новлении тарифов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-917,2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1200,0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VII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Необходимая вал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вая выручка, всего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.р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уб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.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9585,8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9180,9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10578,5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9753,7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10143,8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10549,6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10971,6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11410,4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both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Тариф на тепловую энергию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3140,3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3765,6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6861,4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6326,4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6579,4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6842,6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7116,3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7400,9</w:t>
            </w:r>
          </w:p>
        </w:tc>
      </w:tr>
      <w:tr w:rsidR="00EC6E02" w:rsidRPr="00031DB3" w:rsidTr="007A0380">
        <w:trPr>
          <w:trHeight w:val="33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both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Индекс роста тар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и</w:t>
            </w: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фа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93,3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119,9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182,2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92,2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104,0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104,0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104,0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104,0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both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Нормативный ур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вень прибыли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%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Удельные расходы, в том числе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топливная составл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я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ющая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руб./Гкал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771,2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834,6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1089,0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1132,5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1177,9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1225,0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1274,0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1324,9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топлива на единицу выработанной тепл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о</w:t>
            </w: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вой 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кг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.у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.т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235,5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234,4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235,5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235,5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235,5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235,5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235,5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235,5</w:t>
            </w:r>
          </w:p>
        </w:tc>
      </w:tr>
      <w:tr w:rsidR="00EC6E02" w:rsidRPr="00031DB3" w:rsidTr="007A0380">
        <w:trPr>
          <w:trHeight w:val="960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топлива на единицу тепловой энергии, отпускаемой в сеть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кг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.у</w:t>
            </w:r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.т</w:t>
            </w:r>
            <w:proofErr w:type="spell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Theme="minorHAnsi" w:hAnsi="Times New Roman" w:cs="Times New Roman"/>
                <w:color w:val="auto"/>
                <w:lang w:eastAsia="en-US"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Theme="minorHAnsi" w:hAnsi="Times New Roman" w:cs="Times New Roman"/>
                <w:color w:val="auto"/>
                <w:lang w:eastAsia="en-US"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Theme="minorHAnsi" w:hAnsi="Times New Roman" w:cs="Times New Roman"/>
                <w:color w:val="auto"/>
                <w:lang w:eastAsia="en-US"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Theme="minorHAnsi" w:hAnsi="Times New Roman" w:cs="Times New Roman"/>
                <w:color w:val="auto"/>
                <w:lang w:eastAsia="en-US"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  <w:p w:rsidR="00EC6E02" w:rsidRPr="00031DB3" w:rsidRDefault="00EC6E02" w:rsidP="007A0380">
            <w:pPr>
              <w:widowControl/>
              <w:spacing w:after="200" w:line="276" w:lineRule="auto"/>
              <w:rPr>
                <w:rFonts w:ascii="Times New Roman" w:eastAsiaTheme="minorHAnsi" w:hAnsi="Times New Roman" w:cs="Times New Roman"/>
                <w:color w:val="auto"/>
                <w:lang w:eastAsia="en-US"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241,3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Воды</w:t>
            </w:r>
          </w:p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куб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.м</w:t>
            </w:r>
            <w:proofErr w:type="spellEnd"/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0,3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0,0</w:t>
            </w:r>
          </w:p>
        </w:tc>
      </w:tr>
      <w:tr w:rsidR="00EC6E02" w:rsidRPr="00031DB3" w:rsidTr="007A0380">
        <w:trPr>
          <w:trHeight w:val="645"/>
        </w:trPr>
        <w:tc>
          <w:tcPr>
            <w:tcW w:w="5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 </w:t>
            </w:r>
          </w:p>
        </w:tc>
        <w:tc>
          <w:tcPr>
            <w:tcW w:w="2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lang w:bidi="ar-SA"/>
              </w:rPr>
              <w:t>электроэнергии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proofErr w:type="spell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кВт</w:t>
            </w:r>
            <w:proofErr w:type="gramStart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.ч</w:t>
            </w:r>
            <w:proofErr w:type="spellEnd"/>
            <w:proofErr w:type="gramEnd"/>
            <w:r w:rsidRPr="00031DB3">
              <w:rPr>
                <w:rFonts w:ascii="Times New Roman" w:eastAsia="Times New Roman" w:hAnsi="Times New Roman" w:cs="Times New Roman"/>
                <w:lang w:bidi="ar-SA"/>
              </w:rPr>
              <w:t>/Гкал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  <w:tc>
          <w:tcPr>
            <w:tcW w:w="16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6E02" w:rsidRPr="00031DB3" w:rsidRDefault="00EC6E02" w:rsidP="007A038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031DB3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48,5</w:t>
            </w:r>
          </w:p>
        </w:tc>
      </w:tr>
    </w:tbl>
    <w:p w:rsidR="00EC6E02" w:rsidRPr="00031DB3" w:rsidRDefault="00EC6E02" w:rsidP="00EC6E02">
      <w:pPr>
        <w:autoSpaceDE w:val="0"/>
        <w:autoSpaceDN w:val="0"/>
        <w:spacing w:before="1" w:after="7"/>
        <w:ind w:left="57" w:right="57"/>
        <w:rPr>
          <w:rFonts w:ascii="Times New Roman" w:eastAsia="Times New Roman" w:hAnsi="Times New Roman" w:cs="Times New Roman"/>
          <w:color w:val="auto"/>
        </w:rPr>
      </w:pPr>
    </w:p>
    <w:p w:rsidR="00EC6E02" w:rsidRPr="00031DB3" w:rsidRDefault="00EC6E02" w:rsidP="00EC6E02">
      <w:pPr>
        <w:rPr>
          <w:rFonts w:ascii="Times New Roman" w:hAnsi="Times New Roman" w:cs="Times New Roman"/>
        </w:rPr>
      </w:pPr>
    </w:p>
    <w:p w:rsidR="00EC6E02" w:rsidRPr="00031DB3" w:rsidRDefault="00EC6E02" w:rsidP="00EC6E02">
      <w:pPr>
        <w:rPr>
          <w:rFonts w:ascii="Times New Roman" w:hAnsi="Times New Roman" w:cs="Times New Roman"/>
        </w:rPr>
      </w:pPr>
    </w:p>
    <w:p w:rsidR="00EC6E02" w:rsidRDefault="00EC6E02" w:rsidP="00EC6E02"/>
    <w:p w:rsidR="00EC6E02" w:rsidRDefault="00EC6E02" w:rsidP="00EC6E02"/>
    <w:p w:rsidR="00513A58" w:rsidRPr="009640BF" w:rsidRDefault="00513A58" w:rsidP="003A0868">
      <w:pPr>
        <w:pStyle w:val="a0"/>
        <w:numPr>
          <w:ilvl w:val="0"/>
          <w:numId w:val="0"/>
        </w:numPr>
        <w:rPr>
          <w:color w:val="auto"/>
          <w:sz w:val="24"/>
        </w:rPr>
        <w:sectPr w:rsidR="00513A58" w:rsidRPr="009640BF" w:rsidSect="009D02EE">
          <w:footerReference w:type="even" r:id="rId46"/>
          <w:footerReference w:type="default" r:id="rId47"/>
          <w:pgSz w:w="16840" w:h="11900" w:orient="landscape"/>
          <w:pgMar w:top="1701" w:right="567" w:bottom="851" w:left="851" w:header="1117" w:footer="6" w:gutter="0"/>
          <w:cols w:space="720"/>
          <w:noEndnote/>
          <w:docGrid w:linePitch="360"/>
        </w:sectPr>
      </w:pPr>
    </w:p>
    <w:p w:rsidR="00E51492" w:rsidRPr="009640BF" w:rsidRDefault="00685358" w:rsidP="003A0868">
      <w:pPr>
        <w:pStyle w:val="1"/>
        <w:ind w:left="0" w:firstLine="0"/>
        <w:rPr>
          <w:sz w:val="24"/>
          <w:szCs w:val="24"/>
        </w:rPr>
      </w:pPr>
      <w:bookmarkStart w:id="284" w:name="bookmark308"/>
      <w:bookmarkStart w:id="285" w:name="bookmark309"/>
      <w:bookmarkStart w:id="286" w:name="bookmark310"/>
      <w:bookmarkStart w:id="287" w:name="_Toc79561448"/>
      <w:r w:rsidRPr="009640BF">
        <w:rPr>
          <w:sz w:val="24"/>
          <w:szCs w:val="24"/>
        </w:rPr>
        <w:lastRenderedPageBreak/>
        <w:t>ГЛАВА 15. Реестр единых теплоснабжающих организаций</w:t>
      </w:r>
      <w:bookmarkEnd w:id="284"/>
      <w:bookmarkEnd w:id="285"/>
      <w:bookmarkEnd w:id="286"/>
      <w:bookmarkEnd w:id="287"/>
    </w:p>
    <w:p w:rsidR="00B14F0E" w:rsidRPr="009640BF" w:rsidRDefault="00B14F0E" w:rsidP="00B14F0E">
      <w:pPr>
        <w:pStyle w:val="af0"/>
        <w:ind w:left="0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В настоящее время предприятие </w:t>
      </w:r>
      <w:r w:rsidR="00197C34" w:rsidRPr="009640BF">
        <w:rPr>
          <w:sz w:val="24"/>
          <w:szCs w:val="24"/>
        </w:rPr>
        <w:t>ООО «</w:t>
      </w:r>
      <w:r w:rsidR="00516A9C" w:rsidRPr="009640BF">
        <w:rPr>
          <w:sz w:val="24"/>
          <w:szCs w:val="24"/>
        </w:rPr>
        <w:t>АКВА»</w:t>
      </w:r>
      <w:r w:rsidRPr="009640BF">
        <w:rPr>
          <w:sz w:val="24"/>
          <w:szCs w:val="24"/>
        </w:rPr>
        <w:t xml:space="preserve"> владеет на праве концессионного с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 xml:space="preserve">глашения всеми источниками тепловой энергии и всеми магистральными тепловыми сетями в </w:t>
      </w:r>
      <w:r w:rsidR="00BA7597" w:rsidRPr="009640BF">
        <w:rPr>
          <w:sz w:val="24"/>
          <w:szCs w:val="24"/>
        </w:rPr>
        <w:t>п. Созимский</w:t>
      </w:r>
      <w:r w:rsidRPr="009640BF">
        <w:rPr>
          <w:sz w:val="24"/>
          <w:szCs w:val="24"/>
        </w:rPr>
        <w:t>.</w:t>
      </w:r>
    </w:p>
    <w:p w:rsidR="00E51492" w:rsidRPr="009640BF" w:rsidRDefault="00B14F0E" w:rsidP="00B14F0E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На основании п.11 Правил организации теплоснабжения в Российской Федерации, утвержденных Постановлением Правительства Российской Федерации от 08.08.2012 г. № 808, предлагается определить единой теплоснабжающей организацией в </w:t>
      </w:r>
      <w:r w:rsidR="00BA7597" w:rsidRPr="009640BF">
        <w:rPr>
          <w:color w:val="auto"/>
          <w:sz w:val="24"/>
          <w:szCs w:val="24"/>
        </w:rPr>
        <w:t>п. Созимский</w:t>
      </w:r>
      <w:r w:rsidRPr="009640BF">
        <w:rPr>
          <w:color w:val="auto"/>
          <w:sz w:val="24"/>
          <w:szCs w:val="24"/>
        </w:rPr>
        <w:t xml:space="preserve"> пре</w:t>
      </w:r>
      <w:r w:rsidRPr="009640BF">
        <w:rPr>
          <w:color w:val="auto"/>
          <w:sz w:val="24"/>
          <w:szCs w:val="24"/>
        </w:rPr>
        <w:t>д</w:t>
      </w:r>
      <w:r w:rsidRPr="009640BF">
        <w:rPr>
          <w:color w:val="auto"/>
          <w:sz w:val="24"/>
          <w:szCs w:val="24"/>
        </w:rPr>
        <w:t xml:space="preserve">приятие </w:t>
      </w:r>
      <w:r w:rsidR="00197C34" w:rsidRPr="009640BF">
        <w:rPr>
          <w:color w:val="auto"/>
          <w:sz w:val="24"/>
          <w:szCs w:val="24"/>
        </w:rPr>
        <w:t>ООО «</w:t>
      </w:r>
      <w:r w:rsidR="00516A9C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685358" w:rsidP="00CC1662">
      <w:pPr>
        <w:pStyle w:val="1"/>
        <w:ind w:left="0"/>
        <w:rPr>
          <w:sz w:val="24"/>
          <w:szCs w:val="24"/>
        </w:rPr>
      </w:pPr>
      <w:bookmarkStart w:id="288" w:name="bookmark338"/>
      <w:bookmarkStart w:id="289" w:name="bookmark339"/>
      <w:bookmarkStart w:id="290" w:name="bookmark340"/>
      <w:bookmarkStart w:id="291" w:name="_Toc79561449"/>
      <w:r w:rsidRPr="009640BF">
        <w:rPr>
          <w:sz w:val="24"/>
          <w:szCs w:val="24"/>
        </w:rPr>
        <w:t>ГЛАВА 16. Реестр мероприятий схемы теплоснабжения</w:t>
      </w:r>
      <w:bookmarkEnd w:id="288"/>
      <w:bookmarkEnd w:id="289"/>
      <w:bookmarkEnd w:id="290"/>
      <w:bookmarkEnd w:id="291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схеме теплоснабжения согласно п. 85 Требований к схемам теплоснабжения (пост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новление Правительства РФ № 154 от 22.02.2012) должен содержаться реестр проектов сх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мы, включающий: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6"/>
        </w:tabs>
        <w:spacing w:line="233" w:lineRule="auto"/>
        <w:ind w:firstLine="720"/>
        <w:jc w:val="both"/>
        <w:rPr>
          <w:color w:val="auto"/>
          <w:sz w:val="24"/>
          <w:szCs w:val="24"/>
        </w:rPr>
      </w:pPr>
      <w:bookmarkStart w:id="292" w:name="bookmark341"/>
      <w:bookmarkEnd w:id="292"/>
      <w:r w:rsidRPr="009640BF">
        <w:rPr>
          <w:color w:val="auto"/>
          <w:sz w:val="24"/>
          <w:szCs w:val="24"/>
        </w:rPr>
        <w:t>перечень мероприятий по строительству, реконструкции или техническому пер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вооружению источников тепловой энергии;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6"/>
        </w:tabs>
        <w:spacing w:after="140" w:line="233" w:lineRule="auto"/>
        <w:ind w:firstLine="720"/>
        <w:jc w:val="both"/>
        <w:rPr>
          <w:color w:val="auto"/>
          <w:sz w:val="24"/>
          <w:szCs w:val="24"/>
        </w:rPr>
      </w:pPr>
      <w:bookmarkStart w:id="293" w:name="bookmark342"/>
      <w:bookmarkEnd w:id="293"/>
      <w:r w:rsidRPr="009640BF">
        <w:rPr>
          <w:color w:val="auto"/>
          <w:sz w:val="24"/>
          <w:szCs w:val="24"/>
        </w:rPr>
        <w:t>перечень мероприятий по строительству, реконструкции и техническому перев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оружению тепловых сетей и сооружений на них.</w:t>
      </w:r>
    </w:p>
    <w:p w:rsidR="00E51492" w:rsidRPr="009640BF" w:rsidRDefault="00DC479F">
      <w:pPr>
        <w:pStyle w:val="11"/>
        <w:ind w:firstLine="860"/>
        <w:jc w:val="both"/>
        <w:rPr>
          <w:color w:val="auto"/>
          <w:sz w:val="24"/>
          <w:szCs w:val="24"/>
        </w:rPr>
      </w:pPr>
      <w:r w:rsidRPr="00DC479F">
        <w:rPr>
          <w:color w:val="auto"/>
          <w:sz w:val="24"/>
          <w:szCs w:val="24"/>
        </w:rPr>
        <w:t>Муниципальной целевой программой</w:t>
      </w:r>
      <w:r w:rsidR="005441EB" w:rsidRPr="00DC479F">
        <w:rPr>
          <w:color w:val="auto"/>
          <w:sz w:val="24"/>
          <w:szCs w:val="24"/>
        </w:rPr>
        <w:t xml:space="preserve"> </w:t>
      </w:r>
      <w:r w:rsidR="005441EB" w:rsidRPr="00D03BF7">
        <w:rPr>
          <w:color w:val="auto"/>
          <w:sz w:val="24"/>
          <w:szCs w:val="24"/>
        </w:rPr>
        <w:t xml:space="preserve">«Комплексное развитие систем коммунальной инфраструктуры </w:t>
      </w:r>
      <w:r w:rsidR="00D03BF7" w:rsidRPr="00D03BF7">
        <w:rPr>
          <w:color w:val="auto"/>
          <w:sz w:val="24"/>
          <w:szCs w:val="24"/>
        </w:rPr>
        <w:t xml:space="preserve">Верхнекамского муниципального округа </w:t>
      </w:r>
      <w:r w:rsidR="005441EB" w:rsidRPr="00D03BF7">
        <w:rPr>
          <w:color w:val="auto"/>
          <w:sz w:val="24"/>
          <w:szCs w:val="24"/>
        </w:rPr>
        <w:t>на 20</w:t>
      </w:r>
      <w:r w:rsidR="00D03BF7" w:rsidRPr="00D03BF7">
        <w:rPr>
          <w:color w:val="auto"/>
          <w:sz w:val="24"/>
          <w:szCs w:val="24"/>
        </w:rPr>
        <w:t>2</w:t>
      </w:r>
      <w:r w:rsidR="005441EB" w:rsidRPr="00D03BF7">
        <w:rPr>
          <w:color w:val="auto"/>
          <w:sz w:val="24"/>
          <w:szCs w:val="24"/>
        </w:rPr>
        <w:t>4-20</w:t>
      </w:r>
      <w:r w:rsidR="00D03BF7" w:rsidRPr="00D03BF7">
        <w:rPr>
          <w:color w:val="auto"/>
          <w:sz w:val="24"/>
          <w:szCs w:val="24"/>
        </w:rPr>
        <w:t>30</w:t>
      </w:r>
      <w:r w:rsidR="005441EB" w:rsidRPr="00D03BF7">
        <w:rPr>
          <w:color w:val="auto"/>
          <w:sz w:val="24"/>
          <w:szCs w:val="24"/>
        </w:rPr>
        <w:t xml:space="preserve"> годы» утвержденной постановлением администрации</w:t>
      </w:r>
      <w:r w:rsidR="00D03BF7" w:rsidRPr="00D03BF7">
        <w:rPr>
          <w:color w:val="auto"/>
          <w:sz w:val="24"/>
          <w:szCs w:val="24"/>
        </w:rPr>
        <w:t xml:space="preserve"> Верхнекамского муниципального округа К</w:t>
      </w:r>
      <w:r w:rsidR="00D03BF7">
        <w:rPr>
          <w:color w:val="auto"/>
          <w:sz w:val="24"/>
          <w:szCs w:val="24"/>
        </w:rPr>
        <w:t>и</w:t>
      </w:r>
      <w:r w:rsidR="00D03BF7" w:rsidRPr="00D03BF7">
        <w:rPr>
          <w:color w:val="auto"/>
          <w:sz w:val="24"/>
          <w:szCs w:val="24"/>
        </w:rPr>
        <w:t>ровской области от 18.04.2024 №489</w:t>
      </w:r>
      <w:r w:rsidR="00B14F0E" w:rsidRPr="00D03BF7">
        <w:rPr>
          <w:color w:val="auto"/>
          <w:sz w:val="24"/>
          <w:szCs w:val="24"/>
        </w:rPr>
        <w:t xml:space="preserve">, данной </w:t>
      </w:r>
      <w:r w:rsidR="00B14F0E" w:rsidRPr="009640BF">
        <w:rPr>
          <w:color w:val="auto"/>
          <w:sz w:val="24"/>
          <w:szCs w:val="24"/>
        </w:rPr>
        <w:t>схемой теплоснабжения  предусмотрены мероп</w:t>
      </w:r>
      <w:r w:rsidR="00D241CA">
        <w:rPr>
          <w:color w:val="auto"/>
          <w:sz w:val="24"/>
          <w:szCs w:val="24"/>
        </w:rPr>
        <w:t>риятия по моде</w:t>
      </w:r>
      <w:r w:rsidR="00D241CA">
        <w:rPr>
          <w:color w:val="auto"/>
          <w:sz w:val="24"/>
          <w:szCs w:val="24"/>
        </w:rPr>
        <w:t>р</w:t>
      </w:r>
      <w:r w:rsidR="00D241CA">
        <w:rPr>
          <w:color w:val="auto"/>
          <w:sz w:val="24"/>
          <w:szCs w:val="24"/>
        </w:rPr>
        <w:t>низации источника</w:t>
      </w:r>
      <w:r w:rsidR="00B14F0E" w:rsidRPr="009640BF">
        <w:rPr>
          <w:color w:val="auto"/>
          <w:sz w:val="24"/>
          <w:szCs w:val="24"/>
        </w:rPr>
        <w:t xml:space="preserve"> тепловой энергии и мероприятия по модернизации тепловых сетей</w:t>
      </w:r>
      <w:r w:rsidR="00685358" w:rsidRPr="009640BF">
        <w:rPr>
          <w:color w:val="auto"/>
          <w:sz w:val="24"/>
          <w:szCs w:val="24"/>
        </w:rPr>
        <w:t>, сто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 xml:space="preserve">мость которых представлена в </w:t>
      </w:r>
      <w:r w:rsidR="00B14F0E" w:rsidRPr="009640BF">
        <w:rPr>
          <w:color w:val="auto"/>
          <w:sz w:val="24"/>
          <w:szCs w:val="24"/>
        </w:rPr>
        <w:t>т</w:t>
      </w:r>
      <w:r w:rsidR="00685358" w:rsidRPr="009640BF">
        <w:rPr>
          <w:color w:val="auto"/>
          <w:sz w:val="24"/>
          <w:szCs w:val="24"/>
        </w:rPr>
        <w:t>аблиц</w:t>
      </w:r>
      <w:r w:rsidR="00B14F0E" w:rsidRPr="009640BF">
        <w:rPr>
          <w:color w:val="auto"/>
          <w:sz w:val="24"/>
          <w:szCs w:val="24"/>
        </w:rPr>
        <w:t>ах</w:t>
      </w:r>
      <w:r w:rsidR="00685358" w:rsidRPr="009640BF">
        <w:rPr>
          <w:color w:val="auto"/>
          <w:sz w:val="24"/>
          <w:szCs w:val="24"/>
        </w:rPr>
        <w:t xml:space="preserve"> </w:t>
      </w:r>
      <w:r w:rsidR="00D241CA">
        <w:rPr>
          <w:color w:val="auto"/>
          <w:sz w:val="24"/>
          <w:szCs w:val="24"/>
        </w:rPr>
        <w:t>33</w:t>
      </w:r>
      <w:r w:rsidR="003345C2" w:rsidRPr="009640BF">
        <w:rPr>
          <w:color w:val="auto"/>
          <w:sz w:val="24"/>
          <w:szCs w:val="24"/>
        </w:rPr>
        <w:t>–</w:t>
      </w:r>
      <w:r w:rsidR="00D241CA">
        <w:rPr>
          <w:color w:val="auto"/>
          <w:sz w:val="24"/>
          <w:szCs w:val="24"/>
        </w:rPr>
        <w:t>34</w:t>
      </w:r>
      <w:r w:rsidR="00685358" w:rsidRPr="009640BF">
        <w:rPr>
          <w:color w:val="auto"/>
          <w:sz w:val="24"/>
          <w:szCs w:val="24"/>
        </w:rPr>
        <w:t>.</w:t>
      </w:r>
    </w:p>
    <w:p w:rsidR="00B14F0E" w:rsidRPr="009640BF" w:rsidRDefault="00B14F0E">
      <w:pPr>
        <w:pStyle w:val="11"/>
        <w:ind w:firstLine="860"/>
        <w:jc w:val="both"/>
        <w:rPr>
          <w:color w:val="auto"/>
          <w:sz w:val="24"/>
          <w:szCs w:val="24"/>
        </w:rPr>
      </w:pPr>
    </w:p>
    <w:p w:rsidR="00B14F0E" w:rsidRPr="009640BF" w:rsidRDefault="00B14F0E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Мероприятия модернизации систем источников тепловой энергии </w:t>
      </w:r>
      <w:proofErr w:type="spellStart"/>
      <w:r w:rsidR="00B268BC" w:rsidRPr="009640BF">
        <w:rPr>
          <w:color w:val="auto"/>
          <w:sz w:val="24"/>
        </w:rPr>
        <w:t>п</w:t>
      </w:r>
      <w:proofErr w:type="gramStart"/>
      <w:r w:rsidR="00B268BC" w:rsidRPr="009640BF">
        <w:rPr>
          <w:color w:val="auto"/>
          <w:sz w:val="24"/>
        </w:rPr>
        <w:t>.С</w:t>
      </w:r>
      <w:proofErr w:type="gramEnd"/>
      <w:r w:rsidR="00B268BC" w:rsidRPr="009640BF">
        <w:rPr>
          <w:color w:val="auto"/>
          <w:sz w:val="24"/>
        </w:rPr>
        <w:t>озимский</w:t>
      </w:r>
      <w:proofErr w:type="spellEnd"/>
    </w:p>
    <w:tbl>
      <w:tblPr>
        <w:tblStyle w:val="TableNormal"/>
        <w:tblW w:w="9632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65"/>
        <w:gridCol w:w="3260"/>
        <w:gridCol w:w="2241"/>
      </w:tblGrid>
      <w:tr w:rsidR="00D5312A" w:rsidRPr="009640BF" w:rsidTr="005A1324">
        <w:trPr>
          <w:trHeight w:val="618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№</w:t>
            </w:r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3565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Наименование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мероприятия</w:t>
            </w:r>
            <w:proofErr w:type="spellEnd"/>
          </w:p>
        </w:tc>
        <w:tc>
          <w:tcPr>
            <w:tcW w:w="3260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Краткое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обоснование</w:t>
            </w:r>
            <w:proofErr w:type="spellEnd"/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необходимости</w:t>
            </w:r>
            <w:proofErr w:type="spellEnd"/>
          </w:p>
        </w:tc>
        <w:tc>
          <w:tcPr>
            <w:tcW w:w="2241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Период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реализации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>,</w:t>
            </w:r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стоимость</w:t>
            </w:r>
            <w:proofErr w:type="spellEnd"/>
          </w:p>
        </w:tc>
      </w:tr>
      <w:tr w:rsidR="00D5312A" w:rsidRPr="009640BF" w:rsidTr="005A1324">
        <w:trPr>
          <w:trHeight w:val="281"/>
        </w:trPr>
        <w:tc>
          <w:tcPr>
            <w:tcW w:w="9632" w:type="dxa"/>
            <w:gridSpan w:val="4"/>
          </w:tcPr>
          <w:p w:rsidR="00D5312A" w:rsidRPr="009640BF" w:rsidRDefault="00D5312A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1</w:t>
            </w:r>
          </w:p>
        </w:tc>
      </w:tr>
      <w:tr w:rsidR="00D5312A" w:rsidRPr="009640BF" w:rsidTr="005A1324">
        <w:trPr>
          <w:trHeight w:val="1103"/>
        </w:trPr>
        <w:tc>
          <w:tcPr>
            <w:tcW w:w="566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D5312A" w:rsidRPr="00DC479F" w:rsidRDefault="00DC479F" w:rsidP="005A1324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Реконструкция котельной № 1. Замена 3-х </w:t>
            </w:r>
            <w:proofErr w:type="spellStart"/>
            <w:r>
              <w:rPr>
                <w:sz w:val="24"/>
                <w:szCs w:val="24"/>
                <w:lang w:val="ru-RU"/>
              </w:rPr>
              <w:t>котлоагрегатов</w:t>
            </w:r>
            <w:proofErr w:type="spellEnd"/>
            <w:r>
              <w:rPr>
                <w:sz w:val="24"/>
                <w:szCs w:val="24"/>
                <w:lang w:val="ru-RU"/>
              </w:rPr>
              <w:t xml:space="preserve"> п. С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зимский, ул. Набережная</w:t>
            </w:r>
          </w:p>
        </w:tc>
        <w:tc>
          <w:tcPr>
            <w:tcW w:w="3260" w:type="dxa"/>
            <w:vAlign w:val="center"/>
          </w:tcPr>
          <w:p w:rsidR="00D5312A" w:rsidRPr="00DC479F" w:rsidRDefault="00DC479F" w:rsidP="005A1324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Реконструкция оборудования жилищно-коммунального х</w:t>
            </w:r>
            <w:r>
              <w:rPr>
                <w:sz w:val="24"/>
                <w:szCs w:val="24"/>
                <w:lang w:val="ru-RU"/>
              </w:rPr>
              <w:t>о</w:t>
            </w:r>
            <w:r>
              <w:rPr>
                <w:sz w:val="24"/>
                <w:szCs w:val="24"/>
                <w:lang w:val="ru-RU"/>
              </w:rPr>
              <w:t>зяйства, снижение тепловых потерь.</w:t>
            </w:r>
          </w:p>
        </w:tc>
        <w:tc>
          <w:tcPr>
            <w:tcW w:w="2241" w:type="dxa"/>
            <w:vAlign w:val="center"/>
          </w:tcPr>
          <w:p w:rsidR="00D5312A" w:rsidRPr="00D241CA" w:rsidRDefault="00DC479F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FF0000"/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2025-2028</w:t>
            </w:r>
            <w:r w:rsidR="00D5312A" w:rsidRPr="00DC479F">
              <w:rPr>
                <w:sz w:val="24"/>
                <w:szCs w:val="24"/>
                <w:lang w:val="ru-RU"/>
              </w:rPr>
              <w:t xml:space="preserve"> годы –</w:t>
            </w:r>
          </w:p>
          <w:p w:rsidR="00D5312A" w:rsidRPr="00DC479F" w:rsidRDefault="00DC479F" w:rsidP="005A1324">
            <w:pPr>
              <w:pStyle w:val="TableParagraph"/>
              <w:ind w:left="57" w:right="57" w:hanging="4"/>
              <w:jc w:val="center"/>
              <w:rPr>
                <w:sz w:val="24"/>
                <w:szCs w:val="24"/>
                <w:lang w:val="ru-RU"/>
              </w:rPr>
            </w:pPr>
            <w:r w:rsidRPr="00DC479F">
              <w:rPr>
                <w:sz w:val="24"/>
                <w:szCs w:val="24"/>
                <w:lang w:val="ru-RU"/>
              </w:rPr>
              <w:t>18</w:t>
            </w:r>
            <w:r w:rsidR="00D5312A" w:rsidRPr="00DC479F">
              <w:rPr>
                <w:sz w:val="24"/>
                <w:szCs w:val="24"/>
                <w:lang w:val="ru-RU"/>
              </w:rPr>
              <w:t>00 тыс. руб.</w:t>
            </w:r>
          </w:p>
          <w:p w:rsidR="00D5312A" w:rsidRPr="00D241CA" w:rsidRDefault="00D5312A" w:rsidP="005A1324">
            <w:pPr>
              <w:pStyle w:val="TableParagraph"/>
              <w:ind w:left="57" w:right="57" w:hanging="4"/>
              <w:jc w:val="center"/>
              <w:rPr>
                <w:color w:val="FF0000"/>
                <w:sz w:val="24"/>
                <w:szCs w:val="24"/>
                <w:lang w:val="ru-RU"/>
              </w:rPr>
            </w:pPr>
          </w:p>
        </w:tc>
      </w:tr>
    </w:tbl>
    <w:p w:rsidR="00DC479F" w:rsidRDefault="00DC479F" w:rsidP="00DC479F">
      <w:pPr>
        <w:pStyle w:val="a0"/>
        <w:numPr>
          <w:ilvl w:val="0"/>
          <w:numId w:val="0"/>
        </w:numPr>
        <w:rPr>
          <w:color w:val="auto"/>
          <w:sz w:val="24"/>
        </w:rPr>
      </w:pPr>
    </w:p>
    <w:p w:rsidR="00B14F0E" w:rsidRPr="009640BF" w:rsidRDefault="00B14F0E" w:rsidP="00DC479F">
      <w:pPr>
        <w:pStyle w:val="a0"/>
        <w:numPr>
          <w:ilvl w:val="0"/>
          <w:numId w:val="0"/>
        </w:numPr>
        <w:rPr>
          <w:color w:val="auto"/>
          <w:sz w:val="24"/>
        </w:rPr>
      </w:pPr>
      <w:r w:rsidRPr="009640BF">
        <w:rPr>
          <w:color w:val="auto"/>
          <w:sz w:val="24"/>
        </w:rPr>
        <w:t>Мероприятия по модернизации тепловых сетей</w:t>
      </w:r>
      <w:r w:rsidR="00DC479F">
        <w:rPr>
          <w:color w:val="auto"/>
          <w:sz w:val="24"/>
        </w:rPr>
        <w:t xml:space="preserve"> не предусмотрены.</w:t>
      </w:r>
    </w:p>
    <w:p w:rsidR="00D241CA" w:rsidRDefault="00D241CA" w:rsidP="00455E80">
      <w:pPr>
        <w:pStyle w:val="af0"/>
        <w:ind w:left="0" w:firstLine="0"/>
        <w:rPr>
          <w:sz w:val="24"/>
          <w:szCs w:val="24"/>
        </w:rPr>
      </w:pPr>
    </w:p>
    <w:p w:rsidR="00455E80" w:rsidRPr="009640BF" w:rsidRDefault="00455E80" w:rsidP="00455E80">
      <w:pPr>
        <w:pStyle w:val="af0"/>
        <w:ind w:left="0" w:firstLine="0"/>
        <w:rPr>
          <w:sz w:val="24"/>
          <w:szCs w:val="24"/>
        </w:rPr>
      </w:pPr>
      <w:r w:rsidRPr="009640BF">
        <w:rPr>
          <w:sz w:val="24"/>
          <w:szCs w:val="24"/>
        </w:rPr>
        <w:t>Примечание: * - тарифные последствия модернизации источников теплоснабжения и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вых сетей рассчитаны без учета мероприятий по установке приборов учета тепловой энергии у потребителей.</w:t>
      </w:r>
    </w:p>
    <w:p w:rsidR="00B14F0E" w:rsidRPr="009640BF" w:rsidRDefault="00B14F0E" w:rsidP="00B14F0E">
      <w:pPr>
        <w:spacing w:after="79"/>
        <w:rPr>
          <w:rFonts w:ascii="Times New Roman" w:eastAsia="Times New Roman" w:hAnsi="Times New Roman" w:cs="Times New Roman"/>
          <w:color w:val="auto"/>
        </w:rPr>
      </w:pPr>
    </w:p>
    <w:p w:rsidR="00CB6539" w:rsidRPr="009640BF" w:rsidRDefault="00685358" w:rsidP="005441EB">
      <w:pPr>
        <w:pStyle w:val="11"/>
        <w:spacing w:after="20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Перечень мероприятий по реконструкции и техническому перевооружению источн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к</w:t>
      </w:r>
      <w:r w:rsidR="00D241CA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 тепловой энергии и тепловых сетей в </w:t>
      </w:r>
      <w:proofErr w:type="spellStart"/>
      <w:r w:rsidR="00B268BC" w:rsidRPr="009640BF">
        <w:rPr>
          <w:color w:val="auto"/>
          <w:sz w:val="24"/>
          <w:szCs w:val="24"/>
        </w:rPr>
        <w:t>п</w:t>
      </w:r>
      <w:proofErr w:type="gramStart"/>
      <w:r w:rsidR="00B268BC" w:rsidRPr="009640BF">
        <w:rPr>
          <w:color w:val="auto"/>
          <w:sz w:val="24"/>
          <w:szCs w:val="24"/>
        </w:rPr>
        <w:t>.С</w:t>
      </w:r>
      <w:proofErr w:type="gramEnd"/>
      <w:r w:rsidR="00B268BC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, а также объемы инвестиций необх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димо </w:t>
      </w:r>
      <w:r w:rsidR="00513A58" w:rsidRPr="009640BF">
        <w:rPr>
          <w:color w:val="auto"/>
          <w:sz w:val="24"/>
          <w:szCs w:val="24"/>
        </w:rPr>
        <w:t>уточнять</w:t>
      </w:r>
      <w:r w:rsidRPr="009640BF">
        <w:rPr>
          <w:color w:val="auto"/>
          <w:sz w:val="24"/>
          <w:szCs w:val="24"/>
        </w:rPr>
        <w:t xml:space="preserve"> при актуализации схемы теплоснабжения.</w:t>
      </w:r>
      <w:r w:rsidR="00CB6539" w:rsidRPr="009640BF">
        <w:rPr>
          <w:color w:val="auto"/>
          <w:sz w:val="24"/>
          <w:szCs w:val="24"/>
        </w:rPr>
        <w:br w:type="page"/>
      </w:r>
    </w:p>
    <w:p w:rsidR="00E51492" w:rsidRPr="009640BF" w:rsidRDefault="00685358" w:rsidP="00671E29">
      <w:pPr>
        <w:pStyle w:val="1"/>
        <w:ind w:left="0"/>
        <w:rPr>
          <w:sz w:val="24"/>
          <w:szCs w:val="24"/>
        </w:rPr>
      </w:pPr>
      <w:bookmarkStart w:id="294" w:name="bookmark343"/>
      <w:bookmarkStart w:id="295" w:name="bookmark344"/>
      <w:bookmarkStart w:id="296" w:name="bookmark345"/>
      <w:bookmarkStart w:id="297" w:name="_Toc79561450"/>
      <w:r w:rsidRPr="009640BF">
        <w:rPr>
          <w:sz w:val="24"/>
          <w:szCs w:val="24"/>
        </w:rPr>
        <w:lastRenderedPageBreak/>
        <w:t>ГЛАВА 17. Замечания и предложения к проекту схемы теплоснабжения</w:t>
      </w:r>
      <w:bookmarkEnd w:id="294"/>
      <w:bookmarkEnd w:id="295"/>
      <w:bookmarkEnd w:id="296"/>
      <w:bookmarkEnd w:id="297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Для обеспечения надежности и эффективности систем теплоснабжения в </w:t>
      </w:r>
      <w:proofErr w:type="spellStart"/>
      <w:r w:rsidR="00B268BC" w:rsidRPr="009640BF">
        <w:rPr>
          <w:color w:val="auto"/>
          <w:sz w:val="24"/>
          <w:szCs w:val="24"/>
        </w:rPr>
        <w:t>п</w:t>
      </w:r>
      <w:proofErr w:type="gramStart"/>
      <w:r w:rsidR="00B268BC" w:rsidRPr="009640BF">
        <w:rPr>
          <w:color w:val="auto"/>
          <w:sz w:val="24"/>
          <w:szCs w:val="24"/>
        </w:rPr>
        <w:t>.С</w:t>
      </w:r>
      <w:proofErr w:type="gramEnd"/>
      <w:r w:rsidR="00B268BC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исполнения федерального законодательства в сфере теплоснабжения рекомендуется:</w:t>
      </w:r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298" w:name="bookmark346"/>
      <w:bookmarkEnd w:id="298"/>
      <w:r w:rsidRPr="009640BF">
        <w:rPr>
          <w:color w:val="auto"/>
          <w:sz w:val="24"/>
          <w:szCs w:val="24"/>
        </w:rPr>
        <w:t>Выполнить расчет: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299" w:name="bookmark347"/>
      <w:bookmarkEnd w:id="299"/>
      <w:r w:rsidRPr="009640BF">
        <w:rPr>
          <w:color w:val="auto"/>
          <w:sz w:val="24"/>
          <w:szCs w:val="24"/>
        </w:rPr>
        <w:t>для утверждения технически обоснованных нормативов технологических потерь тепловой энергии при передаче тепловой энергии, теплоносителя по тепловым сетям;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00" w:name="bookmark348"/>
      <w:bookmarkEnd w:id="300"/>
      <w:r w:rsidRPr="009640BF">
        <w:rPr>
          <w:color w:val="auto"/>
          <w:sz w:val="24"/>
          <w:szCs w:val="24"/>
        </w:rPr>
        <w:t>для утверждения нормативов удельного расхода топлива при производстве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вой энергии на котельных;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01" w:name="bookmark349"/>
      <w:bookmarkEnd w:id="301"/>
      <w:r w:rsidRPr="009640BF">
        <w:rPr>
          <w:color w:val="auto"/>
          <w:sz w:val="24"/>
          <w:szCs w:val="24"/>
        </w:rPr>
        <w:t>для утверждения норматива запаса топлива на источниках тепловой энергии;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02" w:name="bookmark350"/>
      <w:bookmarkEnd w:id="302"/>
      <w:r w:rsidRPr="009640BF">
        <w:rPr>
          <w:color w:val="auto"/>
          <w:sz w:val="24"/>
          <w:szCs w:val="24"/>
        </w:rPr>
        <w:t>для утверждения инвестиционных программ организаций, осуществляющих рег</w:t>
      </w:r>
      <w:r w:rsidRPr="009640BF">
        <w:rPr>
          <w:color w:val="auto"/>
          <w:sz w:val="24"/>
          <w:szCs w:val="24"/>
        </w:rPr>
        <w:t>у</w:t>
      </w:r>
      <w:r w:rsidRPr="009640BF">
        <w:rPr>
          <w:color w:val="auto"/>
          <w:sz w:val="24"/>
          <w:szCs w:val="24"/>
        </w:rPr>
        <w:t>лируемые виды деятельности в сфере теплоснабжения, по согласованию с органами местн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го самоуправления поселений.</w:t>
      </w:r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078"/>
        </w:tabs>
        <w:spacing w:after="60"/>
        <w:ind w:firstLine="720"/>
        <w:jc w:val="both"/>
        <w:rPr>
          <w:color w:val="auto"/>
          <w:sz w:val="24"/>
          <w:szCs w:val="24"/>
        </w:rPr>
      </w:pPr>
      <w:bookmarkStart w:id="303" w:name="bookmark351"/>
      <w:bookmarkEnd w:id="303"/>
      <w:proofErr w:type="gramStart"/>
      <w:r w:rsidRPr="009640BF">
        <w:rPr>
          <w:color w:val="auto"/>
          <w:sz w:val="24"/>
          <w:szCs w:val="24"/>
        </w:rPr>
        <w:t>Разработать гидравлические режимы тепловых сетей (давление, расход, темпер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тура теплоносителя), обеспечивающие передачу тепловой энергии от источника тепловой энергии до самого удаленного потребителя, для выявления фактической пропускной спосо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>ности и разработки мероприятий по обеспечению гидравлического режима.</w:t>
      </w:r>
      <w:proofErr w:type="gramEnd"/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04" w:name="bookmark352"/>
      <w:bookmarkEnd w:id="304"/>
      <w:r w:rsidRPr="009640BF">
        <w:rPr>
          <w:color w:val="auto"/>
          <w:sz w:val="24"/>
          <w:szCs w:val="24"/>
        </w:rPr>
        <w:t>Разработать режимные карты котлов и энергетические характеристики тепловых сетей.</w:t>
      </w:r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05" w:name="bookmark353"/>
      <w:bookmarkEnd w:id="305"/>
      <w:r w:rsidRPr="009640BF">
        <w:rPr>
          <w:color w:val="auto"/>
          <w:sz w:val="24"/>
          <w:szCs w:val="24"/>
        </w:rPr>
        <w:t>Вести статистику:</w:t>
      </w:r>
    </w:p>
    <w:p w:rsidR="00E51492" w:rsidRPr="009640BF" w:rsidRDefault="00685358" w:rsidP="00455E80">
      <w:pPr>
        <w:pStyle w:val="11"/>
        <w:tabs>
          <w:tab w:val="left" w:pos="709"/>
        </w:tabs>
        <w:ind w:firstLine="709"/>
        <w:rPr>
          <w:color w:val="auto"/>
          <w:sz w:val="24"/>
          <w:szCs w:val="24"/>
        </w:rPr>
      </w:pPr>
      <w:bookmarkStart w:id="306" w:name="bookmark354"/>
      <w:bookmarkEnd w:id="306"/>
      <w:r w:rsidRPr="009640BF">
        <w:rPr>
          <w:color w:val="auto"/>
          <w:sz w:val="24"/>
          <w:szCs w:val="24"/>
        </w:rPr>
        <w:t>Аварийных отключений потребителей и повреждений тепловых сетей и сооружений на них раздельно по отопительному периоду и неотопительному периоду.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Статистика повреждений тепловых сетей по отопительному периоду должна отражать следующие показатели: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07" w:name="bookmark355"/>
      <w:bookmarkEnd w:id="307"/>
      <w:r w:rsidRPr="009640BF">
        <w:rPr>
          <w:color w:val="auto"/>
          <w:sz w:val="24"/>
          <w:szCs w:val="24"/>
        </w:rPr>
        <w:t>место повреждения (номер участка, участок между тепловыми камерами);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08" w:name="bookmark356"/>
      <w:bookmarkEnd w:id="308"/>
      <w:r w:rsidRPr="009640BF">
        <w:rPr>
          <w:color w:val="auto"/>
          <w:sz w:val="24"/>
          <w:szCs w:val="24"/>
        </w:rPr>
        <w:t>дату и время обнаружения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09" w:name="bookmark357"/>
      <w:bookmarkEnd w:id="309"/>
      <w:r w:rsidRPr="009640BF">
        <w:rPr>
          <w:color w:val="auto"/>
          <w:sz w:val="24"/>
          <w:szCs w:val="24"/>
        </w:rPr>
        <w:t>количество потребителей, отключенных от теплоснабжения;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0" w:name="bookmark358"/>
      <w:bookmarkEnd w:id="310"/>
      <w:r w:rsidRPr="009640BF">
        <w:rPr>
          <w:color w:val="auto"/>
          <w:sz w:val="24"/>
          <w:szCs w:val="24"/>
        </w:rPr>
        <w:t>общую тепловую нагрузку потребителей, отключенных от теплоснабжения (из них объектов первой категории теплоснабжения: школы, детские сады, больницы) раздельно по нагрузке отопления, вентиляции, горячего водоснабжения;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1" w:name="bookmark359"/>
      <w:bookmarkEnd w:id="311"/>
      <w:r w:rsidRPr="009640BF">
        <w:rPr>
          <w:color w:val="auto"/>
          <w:sz w:val="24"/>
          <w:szCs w:val="24"/>
        </w:rPr>
        <w:t>дату и время начала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2" w:name="bookmark360"/>
      <w:bookmarkEnd w:id="312"/>
      <w:r w:rsidRPr="009640BF">
        <w:rPr>
          <w:color w:val="auto"/>
          <w:sz w:val="24"/>
          <w:szCs w:val="24"/>
        </w:rPr>
        <w:t>дату и время завершения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3" w:name="bookmark361"/>
      <w:bookmarkEnd w:id="313"/>
      <w:r w:rsidRPr="009640BF">
        <w:rPr>
          <w:color w:val="auto"/>
          <w:sz w:val="24"/>
          <w:szCs w:val="24"/>
        </w:rPr>
        <w:t>дату и время включения теплоснабжения потребителям;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4" w:name="bookmark362"/>
      <w:bookmarkEnd w:id="314"/>
      <w:r w:rsidRPr="009640BF">
        <w:rPr>
          <w:color w:val="auto"/>
          <w:sz w:val="24"/>
          <w:szCs w:val="24"/>
        </w:rPr>
        <w:t>причину/причины повреждения, в том числе установленные по результатам ра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следования для магистральных тепловых сетей.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Статистика повреждений тепловых сетей по неотопительному периоду должна отр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жать следующие показатели: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5" w:name="bookmark363"/>
      <w:bookmarkEnd w:id="315"/>
      <w:r w:rsidRPr="009640BF">
        <w:rPr>
          <w:color w:val="auto"/>
          <w:sz w:val="24"/>
          <w:szCs w:val="24"/>
        </w:rPr>
        <w:t>место повреждения (номер участка, участок между тепловыми камерами);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6" w:name="bookmark364"/>
      <w:bookmarkEnd w:id="316"/>
      <w:r w:rsidRPr="009640BF">
        <w:rPr>
          <w:color w:val="auto"/>
          <w:sz w:val="24"/>
          <w:szCs w:val="24"/>
        </w:rPr>
        <w:t>дату и время обнаружения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7" w:name="bookmark365"/>
      <w:bookmarkEnd w:id="317"/>
      <w:r w:rsidRPr="009640BF">
        <w:rPr>
          <w:color w:val="auto"/>
          <w:sz w:val="24"/>
          <w:szCs w:val="24"/>
        </w:rPr>
        <w:t>количество потребителей, отключенных от горячего водоснабжения; тепловую нагрузку потребителей, отключенных от теплоснабжения (из них объектов первой категории теплоснабжения: школы, детские сады, больницы) по нагрузке горячего водоснабжения;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8" w:name="bookmark366"/>
      <w:bookmarkEnd w:id="318"/>
      <w:r w:rsidRPr="009640BF">
        <w:rPr>
          <w:color w:val="auto"/>
          <w:sz w:val="24"/>
          <w:szCs w:val="24"/>
        </w:rPr>
        <w:t>дату и время начала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19" w:name="bookmark367"/>
      <w:bookmarkEnd w:id="319"/>
      <w:r w:rsidRPr="009640BF">
        <w:rPr>
          <w:color w:val="auto"/>
          <w:sz w:val="24"/>
          <w:szCs w:val="24"/>
        </w:rPr>
        <w:t>дату и время завершения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0" w:name="bookmark368"/>
      <w:bookmarkEnd w:id="320"/>
      <w:r w:rsidRPr="009640BF">
        <w:rPr>
          <w:color w:val="auto"/>
          <w:sz w:val="24"/>
          <w:szCs w:val="24"/>
        </w:rPr>
        <w:t>дату и время включения теплоснабжения потребителям;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1" w:name="bookmark369"/>
      <w:bookmarkEnd w:id="321"/>
      <w:r w:rsidRPr="009640BF">
        <w:rPr>
          <w:color w:val="auto"/>
          <w:sz w:val="24"/>
          <w:szCs w:val="24"/>
        </w:rPr>
        <w:t>причину/причины повреждения, в том числе установленные по результатам ра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следования для магистральных тепловых сетей.</w:t>
      </w:r>
    </w:p>
    <w:p w:rsidR="00E51492" w:rsidRPr="009640BF" w:rsidRDefault="00685358" w:rsidP="00107F04">
      <w:pPr>
        <w:pStyle w:val="11"/>
        <w:spacing w:before="240"/>
        <w:ind w:left="720" w:firstLine="0"/>
        <w:rPr>
          <w:color w:val="auto"/>
          <w:sz w:val="24"/>
          <w:szCs w:val="24"/>
        </w:rPr>
      </w:pPr>
      <w:bookmarkStart w:id="322" w:name="bookmark370"/>
      <w:bookmarkEnd w:id="322"/>
      <w:r w:rsidRPr="009640BF">
        <w:rPr>
          <w:color w:val="auto"/>
          <w:sz w:val="24"/>
          <w:szCs w:val="24"/>
        </w:rPr>
        <w:t>По данным гидравлических испытаний на плотность с указанием: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3" w:name="bookmark371"/>
      <w:bookmarkEnd w:id="323"/>
      <w:r w:rsidRPr="009640BF">
        <w:rPr>
          <w:color w:val="auto"/>
          <w:sz w:val="24"/>
          <w:szCs w:val="24"/>
        </w:rPr>
        <w:t>места повреждения (номер участка, участок между тепловыми камерами) в пер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од гидравлических испытаний на плотность;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4" w:name="bookmark372"/>
      <w:bookmarkEnd w:id="324"/>
      <w:r w:rsidRPr="009640BF">
        <w:rPr>
          <w:color w:val="auto"/>
          <w:sz w:val="24"/>
          <w:szCs w:val="24"/>
        </w:rPr>
        <w:t>место повреждения (номер участка, участок между тепловыми камерами) в пер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од повторных испытаний;</w:t>
      </w:r>
    </w:p>
    <w:p w:rsidR="00107F04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5" w:name="bookmark373"/>
      <w:bookmarkEnd w:id="325"/>
      <w:r w:rsidRPr="009640BF">
        <w:rPr>
          <w:color w:val="auto"/>
          <w:sz w:val="24"/>
          <w:szCs w:val="24"/>
        </w:rPr>
        <w:t>причину/причины повреждения.</w:t>
      </w:r>
    </w:p>
    <w:p w:rsidR="00107F04" w:rsidRPr="009640BF" w:rsidRDefault="00107F04" w:rsidP="00107F04">
      <w:pPr>
        <w:pStyle w:val="11"/>
        <w:tabs>
          <w:tab w:val="left" w:pos="1160"/>
        </w:tabs>
        <w:spacing w:before="24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lastRenderedPageBreak/>
        <w:t xml:space="preserve">При ежегодной актуализации схемы теплоснабжения </w:t>
      </w:r>
      <w:proofErr w:type="spellStart"/>
      <w:r w:rsidR="008F0C02" w:rsidRPr="009640BF">
        <w:rPr>
          <w:color w:val="auto"/>
          <w:sz w:val="24"/>
          <w:szCs w:val="24"/>
        </w:rPr>
        <w:t>п</w:t>
      </w:r>
      <w:proofErr w:type="gramStart"/>
      <w:r w:rsidR="008F0C02" w:rsidRPr="009640BF">
        <w:rPr>
          <w:color w:val="auto"/>
          <w:sz w:val="24"/>
          <w:szCs w:val="24"/>
        </w:rPr>
        <w:t>.С</w:t>
      </w:r>
      <w:proofErr w:type="gramEnd"/>
      <w:r w:rsidR="008F0C02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необходимо уч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тывать: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6" w:name="bookmark374"/>
      <w:bookmarkStart w:id="327" w:name="bookmark375"/>
      <w:bookmarkEnd w:id="326"/>
      <w:bookmarkEnd w:id="327"/>
      <w:r w:rsidRPr="009640BF">
        <w:rPr>
          <w:color w:val="auto"/>
          <w:sz w:val="24"/>
          <w:szCs w:val="24"/>
        </w:rPr>
        <w:t>предложения по модернизации, реконструкции и новому строительству, выводу из эксплуатации источников тепловой энергии с учетом перспективной застройки террит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рии;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8" w:name="bookmark376"/>
      <w:bookmarkEnd w:id="328"/>
      <w:r w:rsidRPr="009640BF">
        <w:rPr>
          <w:color w:val="auto"/>
          <w:sz w:val="24"/>
          <w:szCs w:val="24"/>
        </w:rPr>
        <w:t>технико-экономические показатели теплоснабжающих организаций устанавл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вать по материалам тарифных дел;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9" w:name="bookmark377"/>
      <w:bookmarkEnd w:id="329"/>
      <w:r w:rsidRPr="009640BF">
        <w:rPr>
          <w:color w:val="auto"/>
          <w:sz w:val="24"/>
          <w:szCs w:val="24"/>
        </w:rPr>
        <w:t xml:space="preserve">описывать существующие проблемы организации качественного теплоснабжения, перечень причин, приводящих к снижению качества теплоснабжения, включая проблемы в работе </w:t>
      </w:r>
      <w:proofErr w:type="spellStart"/>
      <w:r w:rsidRPr="009640BF">
        <w:rPr>
          <w:color w:val="auto"/>
          <w:sz w:val="24"/>
          <w:szCs w:val="24"/>
        </w:rPr>
        <w:t>теплопотребляющих</w:t>
      </w:r>
      <w:proofErr w:type="spellEnd"/>
      <w:r w:rsidRPr="009640BF">
        <w:rPr>
          <w:color w:val="auto"/>
          <w:sz w:val="24"/>
          <w:szCs w:val="24"/>
        </w:rPr>
        <w:t xml:space="preserve"> установок потребителей;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0" w:name="bookmark378"/>
      <w:bookmarkEnd w:id="330"/>
      <w:r w:rsidRPr="009640BF">
        <w:rPr>
          <w:color w:val="auto"/>
          <w:sz w:val="24"/>
          <w:szCs w:val="24"/>
        </w:rPr>
        <w:t>анализ предписаний надзорных органов об устранении нарушений, влияющих на безопасность и надежность систем теплоснабжения;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1" w:name="bookmark379"/>
      <w:bookmarkEnd w:id="331"/>
      <w:r w:rsidRPr="009640BF">
        <w:rPr>
          <w:color w:val="auto"/>
          <w:sz w:val="24"/>
          <w:szCs w:val="24"/>
        </w:rPr>
        <w:t>данные платы за подключение к системе теплоснабжения и поступлений дене</w:t>
      </w:r>
      <w:r w:rsidRPr="009640BF">
        <w:rPr>
          <w:color w:val="auto"/>
          <w:sz w:val="24"/>
          <w:szCs w:val="24"/>
        </w:rPr>
        <w:t>ж</w:t>
      </w:r>
      <w:r w:rsidRPr="009640BF">
        <w:rPr>
          <w:color w:val="auto"/>
          <w:sz w:val="24"/>
          <w:szCs w:val="24"/>
        </w:rPr>
        <w:t>ных средств от осуществления указанной деятельности;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2" w:name="bookmark380"/>
      <w:bookmarkEnd w:id="332"/>
      <w:r w:rsidRPr="009640BF">
        <w:rPr>
          <w:color w:val="auto"/>
          <w:sz w:val="24"/>
          <w:szCs w:val="24"/>
        </w:rPr>
        <w:t>корректировать договорные величины потребления тепловых нагрузок с испол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 xml:space="preserve">зованием Правил установления и изменения (пересмотра) тепловых нагрузок, утвержденных приказом </w:t>
      </w:r>
      <w:proofErr w:type="spellStart"/>
      <w:r w:rsidRPr="009640BF">
        <w:rPr>
          <w:color w:val="auto"/>
          <w:sz w:val="24"/>
          <w:szCs w:val="24"/>
        </w:rPr>
        <w:t>Минрегиона</w:t>
      </w:r>
      <w:proofErr w:type="spellEnd"/>
      <w:r w:rsidRPr="009640BF">
        <w:rPr>
          <w:color w:val="auto"/>
          <w:sz w:val="24"/>
          <w:szCs w:val="24"/>
        </w:rPr>
        <w:t xml:space="preserve"> России от 28.12.2009 № 610.</w:t>
      </w:r>
    </w:p>
    <w:p w:rsidR="00E51492" w:rsidRPr="009640BF" w:rsidRDefault="00685358" w:rsidP="00107F04">
      <w:pPr>
        <w:pStyle w:val="1"/>
        <w:tabs>
          <w:tab w:val="left" w:pos="9639"/>
        </w:tabs>
        <w:ind w:left="0" w:right="-7"/>
        <w:rPr>
          <w:sz w:val="24"/>
          <w:szCs w:val="24"/>
        </w:rPr>
      </w:pPr>
      <w:bookmarkStart w:id="333" w:name="bookmark381"/>
      <w:bookmarkStart w:id="334" w:name="bookmark382"/>
      <w:bookmarkStart w:id="335" w:name="bookmark383"/>
      <w:bookmarkStart w:id="336" w:name="_Toc79561451"/>
      <w:r w:rsidRPr="009640BF">
        <w:rPr>
          <w:sz w:val="24"/>
          <w:szCs w:val="24"/>
        </w:rPr>
        <w:t>ГЛАВА 18. Сводный том изменений, выполненных в доработанной и актуализ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рованной схеме теплоснабжения</w:t>
      </w:r>
      <w:bookmarkEnd w:id="333"/>
      <w:bookmarkEnd w:id="334"/>
      <w:bookmarkEnd w:id="335"/>
      <w:bookmarkEnd w:id="336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4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2C0944">
        <w:rPr>
          <w:rFonts w:ascii="Times New Roman" w:eastAsia="Times New Roman" w:hAnsi="Times New Roman" w:cs="Times New Roman"/>
          <w:color w:val="auto"/>
        </w:rPr>
        <w:t>На 202</w:t>
      </w:r>
      <w:r w:rsidR="00311450" w:rsidRPr="002C0944">
        <w:rPr>
          <w:rFonts w:ascii="Times New Roman" w:eastAsia="Times New Roman" w:hAnsi="Times New Roman" w:cs="Times New Roman"/>
          <w:color w:val="auto"/>
        </w:rPr>
        <w:t>1</w:t>
      </w:r>
      <w:r w:rsidRPr="002C0944">
        <w:rPr>
          <w:rFonts w:ascii="Times New Roman" w:eastAsia="Times New Roman" w:hAnsi="Times New Roman" w:cs="Times New Roman"/>
          <w:color w:val="auto"/>
        </w:rPr>
        <w:t xml:space="preserve"> год актуализация схемы теплоснабжения </w:t>
      </w:r>
      <w:proofErr w:type="spellStart"/>
      <w:r w:rsidR="008F0C02" w:rsidRPr="002C0944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F0C02" w:rsidRPr="002C0944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8F0C02" w:rsidRPr="002C0944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2C0944">
        <w:rPr>
          <w:rFonts w:ascii="Times New Roman" w:eastAsia="Times New Roman" w:hAnsi="Times New Roman" w:cs="Times New Roman"/>
          <w:color w:val="auto"/>
        </w:rPr>
        <w:t xml:space="preserve"> Верхнекамского </w:t>
      </w:r>
      <w:r w:rsidR="008F0C02" w:rsidRPr="002C0944">
        <w:rPr>
          <w:rFonts w:ascii="Times New Roman" w:eastAsia="Times New Roman" w:hAnsi="Times New Roman" w:cs="Times New Roman"/>
          <w:color w:val="auto"/>
        </w:rPr>
        <w:t>м</w:t>
      </w:r>
      <w:r w:rsidR="008F0C02" w:rsidRPr="002C0944">
        <w:rPr>
          <w:rFonts w:ascii="Times New Roman" w:eastAsia="Times New Roman" w:hAnsi="Times New Roman" w:cs="Times New Roman"/>
          <w:color w:val="auto"/>
        </w:rPr>
        <w:t>у</w:t>
      </w:r>
      <w:r w:rsidR="008F0C02" w:rsidRPr="002C0944">
        <w:rPr>
          <w:rFonts w:ascii="Times New Roman" w:eastAsia="Times New Roman" w:hAnsi="Times New Roman" w:cs="Times New Roman"/>
          <w:color w:val="auto"/>
        </w:rPr>
        <w:t xml:space="preserve">ниципального округа </w:t>
      </w:r>
      <w:r w:rsidRPr="002C0944">
        <w:rPr>
          <w:rFonts w:ascii="Times New Roman" w:eastAsia="Times New Roman" w:hAnsi="Times New Roman" w:cs="Times New Roman"/>
          <w:color w:val="auto"/>
        </w:rPr>
        <w:t>Кировской области на срок 15 лет до 202</w:t>
      </w:r>
      <w:r w:rsidR="00C452E5" w:rsidRPr="002C0944">
        <w:rPr>
          <w:rFonts w:ascii="Times New Roman" w:eastAsia="Times New Roman" w:hAnsi="Times New Roman" w:cs="Times New Roman"/>
          <w:color w:val="auto"/>
        </w:rPr>
        <w:t>9</w:t>
      </w:r>
      <w:r w:rsidRPr="002C0944">
        <w:rPr>
          <w:rFonts w:ascii="Times New Roman" w:eastAsia="Times New Roman" w:hAnsi="Times New Roman" w:cs="Times New Roman"/>
          <w:color w:val="auto"/>
        </w:rPr>
        <w:t xml:space="preserve"> года </w:t>
      </w:r>
      <w:r w:rsidRPr="009640BF">
        <w:rPr>
          <w:rFonts w:ascii="Times New Roman" w:eastAsia="Times New Roman" w:hAnsi="Times New Roman" w:cs="Times New Roman"/>
          <w:color w:val="auto"/>
        </w:rPr>
        <w:t>проводилась на основ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нии требований Постановления Правительства Российской Федерации от 22.02.2012 № 154 «О требованиях к схемам теплоснабжения, порядку их разработки и утверждения» (в ред. постановления Правительства РФ от 16.03.2019 № 276).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Данная </w:t>
      </w:r>
      <w:r w:rsidR="00204171" w:rsidRPr="009640BF">
        <w:rPr>
          <w:rFonts w:ascii="Times New Roman" w:eastAsia="Times New Roman" w:hAnsi="Times New Roman" w:cs="Times New Roman"/>
          <w:color w:val="auto"/>
        </w:rPr>
        <w:t>глава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содержит реестр изменений, внесенных при актуализации схемы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снабжения, определенных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Требований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к схемам теплоснабжения и Методическим рекомендациям по разработке схем теплоснабжения.</w:t>
      </w:r>
    </w:p>
    <w:p w:rsidR="00701615" w:rsidRPr="009640BF" w:rsidRDefault="00701615" w:rsidP="000514E2">
      <w:pPr>
        <w:numPr>
          <w:ilvl w:val="0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37" w:name="_Toc79561452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Изменения, внесенные при актуализации в утверждаемую часть схемы теплоснабжения </w:t>
      </w:r>
      <w:proofErr w:type="spellStart"/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</w:t>
      </w:r>
      <w:r w:rsidR="009D008E"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Верхнекамского </w:t>
      </w:r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муниципального </w:t>
      </w:r>
      <w:r w:rsidR="009D008E" w:rsidRPr="009640BF">
        <w:rPr>
          <w:rFonts w:ascii="Times New Roman" w:eastAsia="Times New Roman" w:hAnsi="Times New Roman" w:cs="Times New Roman"/>
          <w:b/>
          <w:bCs/>
          <w:color w:val="auto"/>
        </w:rPr>
        <w:t>округа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Кировской 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ласти на срок 15 лет до 202</w:t>
      </w:r>
      <w:r w:rsidR="00C452E5" w:rsidRPr="009640BF">
        <w:rPr>
          <w:rFonts w:ascii="Times New Roman" w:eastAsia="Times New Roman" w:hAnsi="Times New Roman" w:cs="Times New Roman"/>
          <w:b/>
          <w:bCs/>
          <w:color w:val="auto"/>
        </w:rPr>
        <w:t>9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года</w:t>
      </w:r>
      <w:bookmarkEnd w:id="337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39"/>
        <w:ind w:left="0" w:right="-7" w:firstLine="709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9640BF">
        <w:rPr>
          <w:rFonts w:ascii="Times New Roman" w:eastAsia="Times New Roman" w:hAnsi="Times New Roman" w:cs="Times New Roman"/>
          <w:b/>
          <w:color w:val="auto"/>
        </w:rPr>
        <w:t>Общая часть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45" w:line="321" w:lineRule="exact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Данный раздел скорректирован с учетом изменения: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действующего законодательства, а именно: внесений изменений в Постановление</w:t>
      </w:r>
      <w:r w:rsidRPr="009640BF">
        <w:rPr>
          <w:rFonts w:ascii="Times New Roman" w:eastAsia="Times New Roman" w:hAnsi="Times New Roman" w:cs="Times New Roman"/>
          <w:color w:val="auto"/>
          <w:spacing w:val="4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Правительства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Российской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Федерации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от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22.02.2012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№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154</w:t>
      </w:r>
      <w:r w:rsidR="00D241CA">
        <w:rPr>
          <w:rFonts w:ascii="Times New Roman" w:eastAsia="Times New Roman" w:hAnsi="Times New Roman" w:cs="Times New Roman"/>
          <w:color w:val="auto"/>
        </w:rPr>
        <w:t>;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«О требованиях к схемам теплоснабжения, порядку их разработки и утверждения» от 16.03.2019 № 276;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структур</w:t>
      </w:r>
      <w:r w:rsidR="00D241CA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систем</w:t>
      </w:r>
      <w:r w:rsidR="00D241CA">
        <w:rPr>
          <w:rFonts w:ascii="Times New Roman" w:eastAsia="Times New Roman" w:hAnsi="Times New Roman" w:cs="Times New Roman"/>
          <w:color w:val="auto"/>
        </w:rPr>
        <w:t>ы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теплоснабжения, действующ</w:t>
      </w:r>
      <w:r w:rsidR="00D241CA">
        <w:rPr>
          <w:rFonts w:ascii="Times New Roman" w:eastAsia="Times New Roman" w:hAnsi="Times New Roman" w:cs="Times New Roman"/>
          <w:color w:val="auto"/>
        </w:rPr>
        <w:t>ая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r w:rsidR="009D008E" w:rsidRPr="009640BF">
        <w:rPr>
          <w:rFonts w:ascii="Times New Roman" w:eastAsia="Times New Roman" w:hAnsi="Times New Roman" w:cs="Times New Roman"/>
          <w:color w:val="auto"/>
        </w:rPr>
        <w:t xml:space="preserve">в </w:t>
      </w:r>
      <w:proofErr w:type="spellStart"/>
      <w:r w:rsidR="009D008E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9D008E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9D008E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, уточнения х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рактеристик</w:t>
      </w:r>
      <w:r w:rsidR="00D241CA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сферы теплоснабжения </w:t>
      </w:r>
      <w:proofErr w:type="spellStart"/>
      <w:r w:rsidR="009D008E" w:rsidRPr="009640BF">
        <w:rPr>
          <w:rFonts w:ascii="Times New Roman" w:eastAsia="Times New Roman" w:hAnsi="Times New Roman" w:cs="Times New Roman"/>
          <w:color w:val="auto"/>
        </w:rPr>
        <w:t>п.Созимский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spacing w:line="343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с учетом изменения базового</w:t>
      </w:r>
      <w:r w:rsidRPr="009640BF">
        <w:rPr>
          <w:rFonts w:ascii="Times New Roman" w:eastAsia="Times New Roman" w:hAnsi="Times New Roman" w:cs="Times New Roman"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года.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2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38" w:name="_Toc79561453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1. Показатели существующего и перспективного спроса на те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ловую энергию (мощность) и теплоноситель в установленных границах </w:t>
      </w:r>
      <w:bookmarkEnd w:id="338"/>
      <w:r w:rsidR="009D008E" w:rsidRPr="009640BF">
        <w:rPr>
          <w:rFonts w:ascii="Times New Roman" w:eastAsia="Times New Roman" w:hAnsi="Times New Roman" w:cs="Times New Roman"/>
          <w:b/>
          <w:bCs/>
          <w:color w:val="auto"/>
        </w:rPr>
        <w:t>п.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 xml:space="preserve">Раздел актуализирован с учетом корректировки перечня потребителей, подключенных к системам централизованного теплоснабжения, представленной администрацией </w:t>
      </w:r>
      <w:r w:rsidR="00D241CA">
        <w:rPr>
          <w:rFonts w:ascii="Times New Roman" w:eastAsia="Times New Roman" w:hAnsi="Times New Roman" w:cs="Times New Roman"/>
          <w:color w:val="auto"/>
        </w:rPr>
        <w:t>Верхн</w:t>
      </w:r>
      <w:r w:rsidR="00D241CA">
        <w:rPr>
          <w:rFonts w:ascii="Times New Roman" w:eastAsia="Times New Roman" w:hAnsi="Times New Roman" w:cs="Times New Roman"/>
          <w:color w:val="auto"/>
        </w:rPr>
        <w:t>е</w:t>
      </w:r>
      <w:r w:rsidR="00D241CA">
        <w:rPr>
          <w:rFonts w:ascii="Times New Roman" w:eastAsia="Times New Roman" w:hAnsi="Times New Roman" w:cs="Times New Roman"/>
          <w:color w:val="auto"/>
        </w:rPr>
        <w:t>камского 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и теплоснабжающ</w:t>
      </w:r>
      <w:r w:rsidR="00D241CA">
        <w:rPr>
          <w:rFonts w:ascii="Times New Roman" w:eastAsia="Times New Roman" w:hAnsi="Times New Roman" w:cs="Times New Roman"/>
          <w:color w:val="auto"/>
        </w:rPr>
        <w:t>ая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и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теплосетев</w:t>
      </w:r>
      <w:r w:rsidR="00D241CA">
        <w:rPr>
          <w:rFonts w:ascii="Times New Roman" w:eastAsia="Times New Roman" w:hAnsi="Times New Roman" w:cs="Times New Roman"/>
          <w:color w:val="auto"/>
        </w:rPr>
        <w:t>ая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организация, а также корректировки тепловых нагрузок потребителей и объемов потребления тепловой энергии с учетом изменения базового года и приростов объемов потребления тепловой энергии.</w:t>
      </w:r>
      <w:proofErr w:type="gramEnd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39" w:name="_Toc7956145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2. Существующие и перспективные балансы тепловой мощн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сти источников тепловой энергии и тепловой нагрузки потребителей</w:t>
      </w:r>
      <w:bookmarkEnd w:id="339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 w:line="321" w:lineRule="exact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lastRenderedPageBreak/>
        <w:t>Данный раздел актуализирован в части: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перечня теплоснабжающих организаций, осуществляющих услуги по произво</w:t>
      </w:r>
      <w:r w:rsidRPr="009640BF">
        <w:rPr>
          <w:rFonts w:ascii="Times New Roman" w:eastAsia="Times New Roman" w:hAnsi="Times New Roman" w:cs="Times New Roman"/>
          <w:color w:val="auto"/>
        </w:rPr>
        <w:t>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ству и передаче тепловой энергии потребителям </w:t>
      </w:r>
      <w:proofErr w:type="spellStart"/>
      <w:r w:rsidR="00465B1C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465B1C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465B1C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, основных параметров де</w:t>
      </w:r>
      <w:r w:rsidRPr="009640BF">
        <w:rPr>
          <w:rFonts w:ascii="Times New Roman" w:eastAsia="Times New Roman" w:hAnsi="Times New Roman" w:cs="Times New Roman"/>
          <w:color w:val="auto"/>
        </w:rPr>
        <w:t>я</w:t>
      </w:r>
      <w:r w:rsidRPr="009640BF">
        <w:rPr>
          <w:rFonts w:ascii="Times New Roman" w:eastAsia="Times New Roman" w:hAnsi="Times New Roman" w:cs="Times New Roman"/>
          <w:color w:val="auto"/>
        </w:rPr>
        <w:t>тельности</w:t>
      </w:r>
      <w:r w:rsidRPr="009640BF">
        <w:rPr>
          <w:rFonts w:ascii="Times New Roman" w:eastAsia="Times New Roman" w:hAnsi="Times New Roman" w:cs="Times New Roman"/>
          <w:color w:val="auto"/>
          <w:spacing w:val="-8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организаци</w:t>
      </w:r>
      <w:r w:rsidR="00D241CA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spacing w:line="342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зон</w:t>
      </w:r>
      <w:r w:rsidR="00D241CA">
        <w:rPr>
          <w:rFonts w:ascii="Times New Roman" w:eastAsia="Times New Roman" w:hAnsi="Times New Roman" w:cs="Times New Roman"/>
          <w:color w:val="auto"/>
        </w:rPr>
        <w:t>ы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действия источник</w:t>
      </w:r>
      <w:r w:rsidR="00D241CA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тепловой</w:t>
      </w:r>
      <w:r w:rsidRPr="009640BF">
        <w:rPr>
          <w:rFonts w:ascii="Times New Roman" w:eastAsia="Times New Roman" w:hAnsi="Times New Roman" w:cs="Times New Roman"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тепловых нагрузок, баланс</w:t>
      </w:r>
      <w:r w:rsidR="00D241CA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тепловой мощности источник</w:t>
      </w:r>
      <w:r w:rsidR="00D241CA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тепловой энергии и тепловой нагрузки потребителей с учетом изменения базового года;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Актуализация РАЗДЕЛА 2 производилась на основании данных, представленных а</w:t>
      </w:r>
      <w:r w:rsidRPr="009640BF">
        <w:rPr>
          <w:rFonts w:ascii="Times New Roman" w:eastAsia="Times New Roman" w:hAnsi="Times New Roman" w:cs="Times New Roman"/>
          <w:color w:val="auto"/>
        </w:rPr>
        <w:t>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министрацией </w:t>
      </w:r>
      <w:r w:rsidR="00E50FC2">
        <w:rPr>
          <w:rFonts w:ascii="Times New Roman" w:eastAsia="Times New Roman" w:hAnsi="Times New Roman" w:cs="Times New Roman"/>
          <w:color w:val="auto"/>
        </w:rPr>
        <w:t>Верхнекамского 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0" w:name="_Toc79561455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3. Существующие и перспективные балансы теплоносителя</w:t>
      </w:r>
      <w:bookmarkEnd w:id="340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РАЗДЕЛ 3 скорректирован на основании информации о водоподготовительных уст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новках, находящихся в котельных и обеспечения надежности теплоснабжения потребителей с учетом требований раздела VIII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«Перспективные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теплопотребляющими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установками потребит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лей, в том числе в аварийных режимах» Методических рекомендаций по разработке схем теплоснабжения.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1" w:name="_Toc79561456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РАЗДЕЛ 4. Основные положения </w:t>
      </w:r>
      <w:proofErr w:type="gramStart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мастер–плана</w:t>
      </w:r>
      <w:proofErr w:type="gramEnd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развития систем тепл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снабжения</w:t>
      </w:r>
      <w:r w:rsidR="00E50FC2">
        <w:rPr>
          <w:rFonts w:ascii="Times New Roman" w:eastAsia="Times New Roman" w:hAnsi="Times New Roman" w:cs="Times New Roman"/>
          <w:b/>
          <w:bCs/>
          <w:color w:val="auto"/>
        </w:rPr>
        <w:t xml:space="preserve"> п.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</w:t>
      </w:r>
      <w:r w:rsidR="00197C34" w:rsidRPr="009640BF">
        <w:rPr>
          <w:rFonts w:ascii="Times New Roman" w:eastAsia="Times New Roman" w:hAnsi="Times New Roman" w:cs="Times New Roman"/>
          <w:b/>
          <w:bCs/>
          <w:color w:val="auto"/>
        </w:rPr>
        <w:t>Созимск</w:t>
      </w:r>
      <w:r w:rsidR="00E50FC2">
        <w:rPr>
          <w:rFonts w:ascii="Times New Roman" w:eastAsia="Times New Roman" w:hAnsi="Times New Roman" w:cs="Times New Roman"/>
          <w:b/>
          <w:bCs/>
          <w:color w:val="auto"/>
        </w:rPr>
        <w:t>ий</w:t>
      </w:r>
      <w:bookmarkEnd w:id="341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 основании пункта 4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в схему теплоснабжения</w:t>
      </w:r>
      <w:r w:rsidR="00127B3C">
        <w:rPr>
          <w:rFonts w:ascii="Times New Roman" w:eastAsia="Times New Roman" w:hAnsi="Times New Roman" w:cs="Times New Roman"/>
          <w:color w:val="auto"/>
        </w:rPr>
        <w:t xml:space="preserve"> </w:t>
      </w:r>
      <w:proofErr w:type="spellStart"/>
      <w:r w:rsidR="00127B3C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127B3C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127B3C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="00E50FC2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Верхнекамского </w:t>
      </w:r>
      <w:r w:rsidR="00465B1C" w:rsidRPr="009640BF">
        <w:rPr>
          <w:rFonts w:ascii="Times New Roman" w:eastAsia="Times New Roman" w:hAnsi="Times New Roman" w:cs="Times New Roman"/>
          <w:color w:val="auto"/>
        </w:rPr>
        <w:t>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 на срок 15 лет до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9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года (а</w:t>
      </w:r>
      <w:r w:rsidRPr="009640BF">
        <w:rPr>
          <w:rFonts w:ascii="Times New Roman" w:eastAsia="Times New Roman" w:hAnsi="Times New Roman" w:cs="Times New Roman"/>
          <w:color w:val="auto"/>
        </w:rPr>
        <w:t>к</w:t>
      </w:r>
      <w:r w:rsidRPr="009640BF">
        <w:rPr>
          <w:rFonts w:ascii="Times New Roman" w:eastAsia="Times New Roman" w:hAnsi="Times New Roman" w:cs="Times New Roman"/>
          <w:color w:val="auto"/>
        </w:rPr>
        <w:t>туализация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год) введен РАЗДЕЛ 4. Основные положения мастер</w:t>
      </w:r>
      <w:r w:rsidRPr="009640BF">
        <w:rPr>
          <w:rFonts w:ascii="Times New Roman" w:eastAsia="Times New Roman" w:hAnsi="Times New Roman" w:cs="Times New Roman"/>
          <w:b/>
          <w:color w:val="auto"/>
        </w:rPr>
        <w:t>–</w:t>
      </w:r>
      <w:r w:rsidRPr="009640BF">
        <w:rPr>
          <w:rFonts w:ascii="Times New Roman" w:eastAsia="Times New Roman" w:hAnsi="Times New Roman" w:cs="Times New Roman"/>
          <w:color w:val="auto"/>
        </w:rPr>
        <w:t>плана развития с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стем теплоснабжения </w:t>
      </w:r>
      <w:proofErr w:type="spellStart"/>
      <w:r w:rsidR="00816791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16791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816791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2" w:name="_Toc79561457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5. Предложения по строительству, реконструкции, техническому перевооружению и (или) модернизации источников тепловой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энергии</w:t>
      </w:r>
      <w:bookmarkEnd w:id="342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7"/>
        <w:ind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Актуализация РАЗДЕЛА 5 производилась с учетом требований пункта 11 Требований к схемам теплоснабжения </w:t>
      </w:r>
      <w:r w:rsidR="00107F04" w:rsidRPr="009640BF">
        <w:rPr>
          <w:rFonts w:ascii="Times New Roman" w:eastAsia="Times New Roman" w:hAnsi="Times New Roman" w:cs="Times New Roman"/>
          <w:color w:val="auto"/>
        </w:rPr>
        <w:t xml:space="preserve">(постановление Правительства РФ </w:t>
      </w:r>
      <w:r w:rsidRPr="009640BF">
        <w:rPr>
          <w:rFonts w:ascii="Times New Roman" w:eastAsia="Times New Roman" w:hAnsi="Times New Roman" w:cs="Times New Roman"/>
          <w:color w:val="auto"/>
        </w:rPr>
        <w:t>№</w:t>
      </w:r>
      <w:r w:rsidR="00107F04" w:rsidRPr="009640BF">
        <w:rPr>
          <w:rFonts w:ascii="Times New Roman" w:eastAsia="Times New Roman" w:hAnsi="Times New Roman" w:cs="Times New Roman"/>
          <w:color w:val="auto"/>
        </w:rPr>
        <w:t> </w:t>
      </w:r>
      <w:r w:rsidRPr="009640BF">
        <w:rPr>
          <w:rFonts w:ascii="Times New Roman" w:eastAsia="Times New Roman" w:hAnsi="Times New Roman" w:cs="Times New Roman"/>
          <w:color w:val="auto"/>
        </w:rPr>
        <w:t>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3" w:name="_Toc79561458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6. Предложения по строительству, реконструкции и (или) м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дернизации тепловых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3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сетей</w:t>
      </w:r>
      <w:bookmarkEnd w:id="343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Актуализация РАЗДЕЛА 6 производилась с учетом требований пункта 12 Требований к схемам теплоснабжения </w:t>
      </w:r>
      <w:r w:rsidR="00107F04" w:rsidRPr="009640BF">
        <w:rPr>
          <w:rFonts w:ascii="Times New Roman" w:eastAsia="Times New Roman" w:hAnsi="Times New Roman" w:cs="Times New Roman"/>
          <w:color w:val="auto"/>
        </w:rPr>
        <w:t xml:space="preserve">(постановление Правительства РФ </w:t>
      </w:r>
      <w:r w:rsidRPr="009640BF">
        <w:rPr>
          <w:rFonts w:ascii="Times New Roman" w:eastAsia="Times New Roman" w:hAnsi="Times New Roman" w:cs="Times New Roman"/>
          <w:color w:val="auto"/>
        </w:rPr>
        <w:t>№</w:t>
      </w:r>
      <w:r w:rsidR="00107F04" w:rsidRPr="009640BF">
        <w:rPr>
          <w:rFonts w:ascii="Times New Roman" w:eastAsia="Times New Roman" w:hAnsi="Times New Roman" w:cs="Times New Roman"/>
          <w:color w:val="auto"/>
        </w:rPr>
        <w:t> </w:t>
      </w:r>
      <w:r w:rsidRPr="009640BF">
        <w:rPr>
          <w:rFonts w:ascii="Times New Roman" w:eastAsia="Times New Roman" w:hAnsi="Times New Roman" w:cs="Times New Roman"/>
          <w:color w:val="auto"/>
        </w:rPr>
        <w:t>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245" w:line="276" w:lineRule="auto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4" w:name="_Toc79561459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7. Предложения по переводу открытых систем теплоснабжения (горячего водоснабжения) в закрытые системы горячего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водоснабжения</w:t>
      </w:r>
      <w:bookmarkEnd w:id="344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 основании пункта 4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в схему теплоснабжения</w:t>
      </w:r>
      <w:r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="00127B3C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proofErr w:type="spellStart"/>
      <w:r w:rsidR="00127B3C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127B3C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127B3C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="00127B3C"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="00127B3C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="00816791"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Верхнекамского </w:t>
      </w:r>
      <w:r w:rsidR="00816791" w:rsidRPr="009640BF">
        <w:rPr>
          <w:rFonts w:ascii="Times New Roman" w:eastAsia="Times New Roman" w:hAnsi="Times New Roman" w:cs="Times New Roman"/>
          <w:color w:val="auto"/>
        </w:rPr>
        <w:t>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 на срок 15 лет до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9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года (а</w:t>
      </w:r>
      <w:r w:rsidRPr="009640BF">
        <w:rPr>
          <w:rFonts w:ascii="Times New Roman" w:eastAsia="Times New Roman" w:hAnsi="Times New Roman" w:cs="Times New Roman"/>
          <w:color w:val="auto"/>
        </w:rPr>
        <w:t>к</w:t>
      </w:r>
      <w:r w:rsidRPr="009640BF">
        <w:rPr>
          <w:rFonts w:ascii="Times New Roman" w:eastAsia="Times New Roman" w:hAnsi="Times New Roman" w:cs="Times New Roman"/>
          <w:color w:val="auto"/>
        </w:rPr>
        <w:t>туализация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год) введен РАЗДЕЛ 7. Предложения по переводу открытых систем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>лоснабжения (горячего водоснабжения) в закрытые системы горячего водоснабжения.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5" w:name="_Toc79561460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8. Перспективные топливные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3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балансы</w:t>
      </w:r>
      <w:bookmarkEnd w:id="345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43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Показатели существующих и перспективных топливных балансов скорректированы с учетом изменений параметров базового года, тепловых нагрузок потребителей.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6" w:name="_Toc79561461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9. Инвестиции в строительство, реконструкцию, техническое перевооружение и (или)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модернизацию</w:t>
      </w:r>
      <w:bookmarkEnd w:id="346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lastRenderedPageBreak/>
        <w:t>Раздел актуализирован в соответствии с предложениями по развитию систем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в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Созимский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в</w:t>
      </w:r>
      <w:r w:rsidRPr="009640BF">
        <w:rPr>
          <w:rFonts w:ascii="Times New Roman" w:eastAsia="Times New Roman" w:hAnsi="Times New Roman" w:cs="Times New Roman"/>
          <w:color w:val="auto"/>
          <w:spacing w:val="-1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части</w:t>
      </w:r>
      <w:r w:rsidRPr="009640BF">
        <w:rPr>
          <w:rFonts w:ascii="Times New Roman" w:eastAsia="Times New Roman" w:hAnsi="Times New Roman" w:cs="Times New Roman"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источников</w:t>
      </w:r>
      <w:r w:rsidRPr="009640BF">
        <w:rPr>
          <w:rFonts w:ascii="Times New Roman" w:eastAsia="Times New Roman" w:hAnsi="Times New Roman" w:cs="Times New Roman"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тепловой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 и тепловых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сетей.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Выполнена актуализация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r w:rsidR="00584070" w:rsidRPr="002C0944">
        <w:rPr>
          <w:rFonts w:ascii="Times New Roman" w:eastAsia="Times New Roman" w:hAnsi="Times New Roman" w:cs="Times New Roman"/>
          <w:color w:val="auto"/>
        </w:rPr>
        <w:t xml:space="preserve">муниципальной целевой программы </w:t>
      </w:r>
      <w:r w:rsidR="00584070" w:rsidRPr="004450E9">
        <w:rPr>
          <w:rFonts w:ascii="Times New Roman" w:eastAsia="Times New Roman" w:hAnsi="Times New Roman" w:cs="Times New Roman"/>
          <w:color w:val="auto"/>
        </w:rPr>
        <w:t xml:space="preserve">«Комплексное развитие систем коммунальной инфраструктуры </w:t>
      </w:r>
      <w:r w:rsidR="004450E9">
        <w:rPr>
          <w:rFonts w:ascii="Times New Roman" w:eastAsia="Times New Roman" w:hAnsi="Times New Roman" w:cs="Times New Roman"/>
          <w:color w:val="auto"/>
        </w:rPr>
        <w:t>Верхнекамский муниципальный округ</w:t>
      </w:r>
      <w:r w:rsidR="00584070" w:rsidRPr="004450E9">
        <w:rPr>
          <w:rFonts w:ascii="Times New Roman" w:eastAsia="Times New Roman" w:hAnsi="Times New Roman" w:cs="Times New Roman"/>
          <w:color w:val="auto"/>
        </w:rPr>
        <w:t xml:space="preserve"> на 20</w:t>
      </w:r>
      <w:r w:rsidR="004450E9">
        <w:rPr>
          <w:rFonts w:ascii="Times New Roman" w:eastAsia="Times New Roman" w:hAnsi="Times New Roman" w:cs="Times New Roman"/>
          <w:color w:val="auto"/>
        </w:rPr>
        <w:t>2</w:t>
      </w:r>
      <w:r w:rsidR="00584070" w:rsidRPr="004450E9">
        <w:rPr>
          <w:rFonts w:ascii="Times New Roman" w:eastAsia="Times New Roman" w:hAnsi="Times New Roman" w:cs="Times New Roman"/>
          <w:color w:val="auto"/>
        </w:rPr>
        <w:t>4-20</w:t>
      </w:r>
      <w:r w:rsidR="004450E9">
        <w:rPr>
          <w:rFonts w:ascii="Times New Roman" w:eastAsia="Times New Roman" w:hAnsi="Times New Roman" w:cs="Times New Roman"/>
          <w:color w:val="auto"/>
        </w:rPr>
        <w:t>30</w:t>
      </w:r>
      <w:r w:rsidR="00584070" w:rsidRPr="004450E9">
        <w:rPr>
          <w:rFonts w:ascii="Times New Roman" w:eastAsia="Times New Roman" w:hAnsi="Times New Roman" w:cs="Times New Roman"/>
          <w:color w:val="auto"/>
        </w:rPr>
        <w:t xml:space="preserve"> годы» утвержденной постановлением администрации</w:t>
      </w:r>
      <w:r w:rsidR="004450E9">
        <w:rPr>
          <w:rFonts w:ascii="Times New Roman" w:eastAsia="Times New Roman" w:hAnsi="Times New Roman" w:cs="Times New Roman"/>
          <w:color w:val="auto"/>
        </w:rPr>
        <w:t xml:space="preserve"> Верхнекамского муниц</w:t>
      </w:r>
      <w:r w:rsidR="004450E9">
        <w:rPr>
          <w:rFonts w:ascii="Times New Roman" w:eastAsia="Times New Roman" w:hAnsi="Times New Roman" w:cs="Times New Roman"/>
          <w:color w:val="auto"/>
        </w:rPr>
        <w:t>и</w:t>
      </w:r>
      <w:r w:rsidR="004450E9">
        <w:rPr>
          <w:rFonts w:ascii="Times New Roman" w:eastAsia="Times New Roman" w:hAnsi="Times New Roman" w:cs="Times New Roman"/>
          <w:color w:val="auto"/>
        </w:rPr>
        <w:t xml:space="preserve">пального округа Кировской </w:t>
      </w:r>
      <w:r w:rsidR="004450E9" w:rsidRPr="00D03BF7">
        <w:rPr>
          <w:rFonts w:ascii="Times New Roman" w:eastAsia="Times New Roman" w:hAnsi="Times New Roman" w:cs="Times New Roman"/>
          <w:color w:val="auto"/>
        </w:rPr>
        <w:t xml:space="preserve">области </w:t>
      </w:r>
      <w:r w:rsidR="00584070" w:rsidRPr="00D03BF7">
        <w:rPr>
          <w:rFonts w:ascii="Times New Roman" w:eastAsia="Times New Roman" w:hAnsi="Times New Roman" w:cs="Times New Roman"/>
          <w:color w:val="auto"/>
        </w:rPr>
        <w:t xml:space="preserve">от </w:t>
      </w:r>
      <w:r w:rsidR="00D03BF7" w:rsidRPr="00D03BF7">
        <w:rPr>
          <w:rFonts w:ascii="Times New Roman" w:eastAsia="Times New Roman" w:hAnsi="Times New Roman" w:cs="Times New Roman"/>
          <w:color w:val="auto"/>
        </w:rPr>
        <w:t>18</w:t>
      </w:r>
      <w:r w:rsidR="00584070" w:rsidRPr="00D03BF7">
        <w:rPr>
          <w:rFonts w:ascii="Times New Roman" w:eastAsia="Times New Roman" w:hAnsi="Times New Roman" w:cs="Times New Roman"/>
          <w:color w:val="auto"/>
        </w:rPr>
        <w:t>.0</w:t>
      </w:r>
      <w:r w:rsidR="004450E9" w:rsidRPr="00D03BF7">
        <w:rPr>
          <w:rFonts w:ascii="Times New Roman" w:eastAsia="Times New Roman" w:hAnsi="Times New Roman" w:cs="Times New Roman"/>
          <w:color w:val="auto"/>
        </w:rPr>
        <w:t>4</w:t>
      </w:r>
      <w:r w:rsidR="00584070" w:rsidRPr="00D03BF7">
        <w:rPr>
          <w:rFonts w:ascii="Times New Roman" w:eastAsia="Times New Roman" w:hAnsi="Times New Roman" w:cs="Times New Roman"/>
          <w:color w:val="auto"/>
        </w:rPr>
        <w:t>.20</w:t>
      </w:r>
      <w:r w:rsidR="004450E9" w:rsidRPr="00D03BF7">
        <w:rPr>
          <w:rFonts w:ascii="Times New Roman" w:eastAsia="Times New Roman" w:hAnsi="Times New Roman" w:cs="Times New Roman"/>
          <w:color w:val="auto"/>
        </w:rPr>
        <w:t>2</w:t>
      </w:r>
      <w:r w:rsidR="00584070" w:rsidRPr="00D03BF7">
        <w:rPr>
          <w:rFonts w:ascii="Times New Roman" w:eastAsia="Times New Roman" w:hAnsi="Times New Roman" w:cs="Times New Roman"/>
          <w:color w:val="auto"/>
        </w:rPr>
        <w:t>4 го</w:t>
      </w:r>
      <w:r w:rsidR="004450E9" w:rsidRPr="00D03BF7">
        <w:rPr>
          <w:rFonts w:ascii="Times New Roman" w:eastAsia="Times New Roman" w:hAnsi="Times New Roman" w:cs="Times New Roman"/>
          <w:color w:val="auto"/>
        </w:rPr>
        <w:t>да №</w:t>
      </w:r>
      <w:r w:rsidR="00D03BF7" w:rsidRPr="00D03BF7">
        <w:rPr>
          <w:rFonts w:ascii="Times New Roman" w:eastAsia="Times New Roman" w:hAnsi="Times New Roman" w:cs="Times New Roman"/>
          <w:color w:val="auto"/>
        </w:rPr>
        <w:t>489</w:t>
      </w:r>
      <w:r w:rsidR="004450E9" w:rsidRPr="00D03BF7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7" w:name="_Toc79561462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10. Решение о присвоении статуса единой теплоснабжающей 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ганизации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(организаций)</w:t>
      </w:r>
      <w:bookmarkEnd w:id="347"/>
    </w:p>
    <w:p w:rsidR="00701615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РАЗДЕЛ 10 актуализирован с учетом критериев определения единой теплоснабжа</w:t>
      </w:r>
      <w:r w:rsidRPr="009640BF">
        <w:rPr>
          <w:rFonts w:ascii="Times New Roman" w:eastAsia="Times New Roman" w:hAnsi="Times New Roman" w:cs="Times New Roman"/>
          <w:color w:val="auto"/>
        </w:rPr>
        <w:t>ю</w:t>
      </w:r>
      <w:r w:rsidRPr="009640BF">
        <w:rPr>
          <w:rFonts w:ascii="Times New Roman" w:eastAsia="Times New Roman" w:hAnsi="Times New Roman" w:cs="Times New Roman"/>
          <w:color w:val="auto"/>
        </w:rPr>
        <w:t>щей организации.</w:t>
      </w:r>
    </w:p>
    <w:p w:rsidR="00127B3C" w:rsidRPr="00304A67" w:rsidRDefault="00127B3C" w:rsidP="00304A67">
      <w:pPr>
        <w:pStyle w:val="af0"/>
        <w:ind w:left="57" w:right="57"/>
        <w:rPr>
          <w:sz w:val="24"/>
        </w:rPr>
      </w:pPr>
      <w:r w:rsidRPr="004579B9">
        <w:rPr>
          <w:sz w:val="24"/>
        </w:rPr>
        <w:t>Постановление от 21.02.2022 №73 «Об определении гарантирующей организации, осуществляющей теплоснабжение и холодное водоснабжение на территории п. Созимский Верхнек</w:t>
      </w:r>
      <w:r w:rsidR="00304A67">
        <w:rPr>
          <w:sz w:val="24"/>
        </w:rPr>
        <w:t>амского муниципального округа».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8" w:name="_Toc79561463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11. Решения о распределении тепловой нагрузки между исто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ч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никами тепловой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энергии</w:t>
      </w:r>
      <w:bookmarkEnd w:id="348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 w:line="242" w:lineRule="auto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18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</w:t>
      </w:r>
      <w:r w:rsidRPr="009640BF">
        <w:rPr>
          <w:rFonts w:ascii="Times New Roman" w:eastAsia="Times New Roman" w:hAnsi="Times New Roman" w:cs="Times New Roman"/>
          <w:color w:val="auto"/>
          <w:spacing w:val="58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актуализации схемы теплоснабжения из РАЗДЕЛА 11 исключен подпункт «Оценка надежности теплоснабжения».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В части решений о распределении тепловой нагрузки между источниками тепловой энергии изменения не вносились.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49" w:name="_Toc7956146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12. Решения по бесхозяйным тепловым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сетям</w:t>
      </w:r>
      <w:bookmarkEnd w:id="349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63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По представленной информации от администрации </w:t>
      </w:r>
      <w:r w:rsidR="008E2143" w:rsidRPr="009640BF">
        <w:rPr>
          <w:rFonts w:ascii="Times New Roman" w:eastAsia="Times New Roman" w:hAnsi="Times New Roman" w:cs="Times New Roman"/>
          <w:color w:val="auto"/>
        </w:rPr>
        <w:t xml:space="preserve">Верхнекамского муниципального округа Кировской области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и теплоснабжающ</w:t>
      </w:r>
      <w:r w:rsidR="004579B9">
        <w:rPr>
          <w:rFonts w:ascii="Times New Roman" w:eastAsia="Times New Roman" w:hAnsi="Times New Roman" w:cs="Times New Roman"/>
          <w:color w:val="auto"/>
        </w:rPr>
        <w:t>ей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организаци</w:t>
      </w:r>
      <w:r w:rsidR="004579B9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proofErr w:type="spellStart"/>
      <w:r w:rsidR="008E2143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E2143" w:rsidRPr="009640BF">
        <w:rPr>
          <w:rFonts w:ascii="Times New Roman" w:eastAsia="Times New Roman" w:hAnsi="Times New Roman" w:cs="Times New Roman"/>
          <w:color w:val="auto"/>
        </w:rPr>
        <w:t>.</w:t>
      </w:r>
      <w:r w:rsidR="00197C34" w:rsidRPr="009640BF">
        <w:rPr>
          <w:rFonts w:ascii="Times New Roman" w:eastAsia="Times New Roman" w:hAnsi="Times New Roman" w:cs="Times New Roman"/>
          <w:color w:val="auto"/>
        </w:rPr>
        <w:t>С</w:t>
      </w:r>
      <w:proofErr w:type="gramEnd"/>
      <w:r w:rsidR="00197C34" w:rsidRPr="009640BF">
        <w:rPr>
          <w:rFonts w:ascii="Times New Roman" w:eastAsia="Times New Roman" w:hAnsi="Times New Roman" w:cs="Times New Roman"/>
          <w:color w:val="auto"/>
        </w:rPr>
        <w:t>озимск</w:t>
      </w:r>
      <w:r w:rsidR="008E2143" w:rsidRPr="009640BF">
        <w:rPr>
          <w:rFonts w:ascii="Times New Roman" w:eastAsia="Times New Roman" w:hAnsi="Times New Roman" w:cs="Times New Roman"/>
          <w:color w:val="auto"/>
        </w:rPr>
        <w:t>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 данный раздел изменения не вносились.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0" w:name="_Toc79561465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13. Синхронизация схемы теплоснабжения со схемой газосна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жения и газификации субъекта Российской Федерации и (или) поселения,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схемой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8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пр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граммой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развития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электроэнергетики,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также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6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со схемой водоснабжения и водоотвед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ния </w:t>
      </w:r>
      <w:bookmarkEnd w:id="350"/>
      <w:proofErr w:type="spellStart"/>
      <w:r w:rsidR="008E2143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8E2143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8E2143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требований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пункта 20 Требований к схемам теплоснабжения (постановление Правительства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</w:t>
      </w:r>
      <w:r w:rsidR="00304A67">
        <w:rPr>
          <w:rFonts w:ascii="Times New Roman" w:eastAsia="Times New Roman" w:hAnsi="Times New Roman" w:cs="Times New Roman"/>
          <w:color w:val="auto"/>
        </w:rPr>
        <w:t>на 2024</w:t>
      </w:r>
      <w:r w:rsidR="00C452E5" w:rsidRPr="00304A67">
        <w:rPr>
          <w:rFonts w:ascii="Times New Roman" w:eastAsia="Times New Roman" w:hAnsi="Times New Roman" w:cs="Times New Roman"/>
          <w:color w:val="auto"/>
        </w:rPr>
        <w:t xml:space="preserve">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год</w:t>
      </w:r>
      <w:r w:rsidRPr="009640BF">
        <w:rPr>
          <w:rFonts w:ascii="Times New Roman" w:eastAsia="Times New Roman" w:hAnsi="Times New Roman" w:cs="Times New Roman"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введен</w:t>
      </w:r>
      <w:r w:rsidRPr="009640BF">
        <w:rPr>
          <w:rFonts w:ascii="Times New Roman" w:eastAsia="Times New Roman" w:hAnsi="Times New Roman" w:cs="Times New Roman"/>
          <w:color w:val="auto"/>
          <w:spacing w:val="-8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РАЗДЕЛ</w:t>
      </w:r>
      <w:r w:rsidRPr="009640BF">
        <w:rPr>
          <w:rFonts w:ascii="Times New Roman" w:eastAsia="Times New Roman" w:hAnsi="Times New Roman" w:cs="Times New Roman"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13.</w:t>
      </w:r>
      <w:r w:rsidRPr="009640BF">
        <w:rPr>
          <w:rFonts w:ascii="Times New Roman" w:eastAsia="Times New Roman" w:hAnsi="Times New Roman" w:cs="Times New Roman"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Синхронизация</w:t>
      </w:r>
      <w:r w:rsidRPr="009640BF">
        <w:rPr>
          <w:rFonts w:ascii="Times New Roman" w:eastAsia="Times New Roman" w:hAnsi="Times New Roman" w:cs="Times New Roman"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схемы теплоснабжения со схемой газоснабжения и газификации субъекта Российской Федерации и (или) поселения, схемой и программой ра</w:t>
      </w:r>
      <w:r w:rsidRPr="009640BF">
        <w:rPr>
          <w:rFonts w:ascii="Times New Roman" w:eastAsia="Times New Roman" w:hAnsi="Times New Roman" w:cs="Times New Roman"/>
          <w:color w:val="auto"/>
        </w:rPr>
        <w:t>з</w:t>
      </w:r>
      <w:r w:rsidRPr="009640BF">
        <w:rPr>
          <w:rFonts w:ascii="Times New Roman" w:eastAsia="Times New Roman" w:hAnsi="Times New Roman" w:cs="Times New Roman"/>
          <w:color w:val="auto"/>
        </w:rPr>
        <w:t>вития электроэнергетики, а также со схемой водоснабжения и водоотведения поселения.</w:t>
      </w:r>
    </w:p>
    <w:p w:rsidR="0061747F" w:rsidRPr="009640BF" w:rsidRDefault="0070161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1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bookmarkStart w:id="351" w:name="_Toc79561466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РАЗДЕЛ 14. Индикаторы развития систем теплоснабжения </w:t>
      </w:r>
      <w:bookmarkEnd w:id="351"/>
      <w:proofErr w:type="spellStart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.</w:t>
      </w:r>
    </w:p>
    <w:p w:rsidR="00701615" w:rsidRPr="004579B9" w:rsidRDefault="00C452E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r w:rsidRPr="004579B9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</w:t>
      </w:r>
      <w:r w:rsidR="002C0944">
        <w:rPr>
          <w:rFonts w:ascii="Times New Roman" w:eastAsia="Times New Roman" w:hAnsi="Times New Roman" w:cs="Times New Roman"/>
          <w:color w:val="auto"/>
        </w:rPr>
        <w:t>на 2024</w:t>
      </w:r>
      <w:r w:rsidRPr="002C0944">
        <w:rPr>
          <w:rFonts w:ascii="Times New Roman" w:eastAsia="Times New Roman" w:hAnsi="Times New Roman" w:cs="Times New Roman"/>
          <w:color w:val="auto"/>
        </w:rPr>
        <w:t xml:space="preserve"> год</w:t>
      </w:r>
      <w:r w:rsidR="00701615" w:rsidRPr="002C0944">
        <w:rPr>
          <w:rFonts w:ascii="Times New Roman" w:eastAsia="Times New Roman" w:hAnsi="Times New Roman" w:cs="Times New Roman"/>
          <w:color w:val="auto"/>
        </w:rPr>
        <w:t xml:space="preserve"> </w:t>
      </w:r>
      <w:r w:rsidR="00701615" w:rsidRPr="004579B9">
        <w:rPr>
          <w:rFonts w:ascii="Times New Roman" w:eastAsia="Times New Roman" w:hAnsi="Times New Roman" w:cs="Times New Roman"/>
          <w:color w:val="auto"/>
        </w:rPr>
        <w:t>согласно пункта 79 Требований к схемам теплоснабжения (постановление Правительства РФ</w:t>
      </w:r>
      <w:r w:rsidR="004579B9">
        <w:rPr>
          <w:rFonts w:ascii="Times New Roman" w:eastAsia="Times New Roman" w:hAnsi="Times New Roman" w:cs="Times New Roman"/>
          <w:color w:val="auto"/>
        </w:rPr>
        <w:t xml:space="preserve"> </w:t>
      </w:r>
      <w:r w:rsidR="00701615" w:rsidRPr="004579B9">
        <w:rPr>
          <w:rFonts w:ascii="Times New Roman" w:eastAsia="Times New Roman" w:hAnsi="Times New Roman" w:cs="Times New Roman"/>
          <w:color w:val="auto"/>
        </w:rPr>
        <w:t xml:space="preserve">№ 154 от 22.02.2012) введен РАЗДЕЛ 14, в котором определялись существующие и перспективные значения индикаторов развития систем теплоснабжения </w:t>
      </w:r>
      <w:proofErr w:type="spellStart"/>
      <w:r w:rsidR="0061747F" w:rsidRPr="004579B9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61747F" w:rsidRPr="004579B9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61747F" w:rsidRPr="004579B9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="00701615" w:rsidRPr="004579B9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2" w:name="_Toc79561467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15. Ценовые (тарифные)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последствия.</w:t>
      </w:r>
      <w:bookmarkEnd w:id="352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22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</w:t>
      </w:r>
      <w:r w:rsidR="002C0944">
        <w:rPr>
          <w:rFonts w:ascii="Times New Roman" w:eastAsia="Times New Roman" w:hAnsi="Times New Roman" w:cs="Times New Roman"/>
          <w:color w:val="auto"/>
        </w:rPr>
        <w:t>на 2024</w:t>
      </w:r>
      <w:r w:rsidR="00C452E5" w:rsidRPr="002C0944">
        <w:rPr>
          <w:rFonts w:ascii="Times New Roman" w:eastAsia="Times New Roman" w:hAnsi="Times New Roman" w:cs="Times New Roman"/>
          <w:color w:val="auto"/>
        </w:rPr>
        <w:t xml:space="preserve">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ден РАЗДЕЛ 15, который содержит тарифно-балансовую расчетную модель теплоснабжения потребителей по системе теплоснабжения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ООО «</w:t>
      </w:r>
      <w:r w:rsidR="0061747F" w:rsidRPr="009640BF">
        <w:rPr>
          <w:rFonts w:ascii="Times New Roman" w:eastAsia="Times New Roman" w:hAnsi="Times New Roman" w:cs="Times New Roman"/>
          <w:color w:val="auto"/>
        </w:rPr>
        <w:t>АКВА</w:t>
      </w:r>
      <w:r w:rsidR="00197C34" w:rsidRPr="009640BF">
        <w:rPr>
          <w:rFonts w:ascii="Times New Roman" w:eastAsia="Times New Roman" w:hAnsi="Times New Roman" w:cs="Times New Roman"/>
          <w:color w:val="auto"/>
        </w:rPr>
        <w:t>»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0"/>
          <w:numId w:val="14"/>
        </w:numPr>
        <w:tabs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3" w:name="_Toc79561468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Изменения, внесенные при актуализации в обосновывающие материалы к утверждаемой части схемы теплоснабжения</w:t>
      </w:r>
      <w:r w:rsidR="00A832A3">
        <w:rPr>
          <w:rFonts w:ascii="Times New Roman" w:eastAsia="Times New Roman" w:hAnsi="Times New Roman" w:cs="Times New Roman"/>
          <w:b/>
          <w:bCs/>
          <w:color w:val="auto"/>
        </w:rPr>
        <w:t xml:space="preserve"> п. Созимский</w:t>
      </w:r>
      <w:r w:rsidR="00A832A3">
        <w:rPr>
          <w:rFonts w:ascii="Times New Roman" w:eastAsia="Times New Roman" w:hAnsi="Times New Roman" w:cs="Times New Roman"/>
          <w:b/>
          <w:bCs/>
          <w:color w:val="auto"/>
          <w:spacing w:val="-36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Верхнекамского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 xml:space="preserve"> </w:t>
      </w:r>
      <w:r w:rsidR="0061747F"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>муниц</w:t>
      </w:r>
      <w:r w:rsidR="0061747F"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>и</w:t>
      </w:r>
      <w:r w:rsidR="0061747F"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>пального округа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Кировской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области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срок 15 лет до 202</w:t>
      </w:r>
      <w:r w:rsidR="00C452E5" w:rsidRPr="009640BF">
        <w:rPr>
          <w:rFonts w:ascii="Times New Roman" w:eastAsia="Times New Roman" w:hAnsi="Times New Roman" w:cs="Times New Roman"/>
          <w:b/>
          <w:bCs/>
          <w:color w:val="auto"/>
        </w:rPr>
        <w:t>9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года</w:t>
      </w:r>
      <w:bookmarkEnd w:id="353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0"/>
        <w:ind w:left="0" w:right="-7" w:firstLine="709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9640BF">
        <w:rPr>
          <w:rFonts w:ascii="Times New Roman" w:eastAsia="Times New Roman" w:hAnsi="Times New Roman" w:cs="Times New Roman"/>
          <w:b/>
          <w:color w:val="auto"/>
        </w:rPr>
        <w:lastRenderedPageBreak/>
        <w:t>ГЛАВА 1. Существующее положение в сфере производства, передачи и потребления тепловой энергии для целей</w:t>
      </w:r>
      <w:r w:rsidRPr="009640BF">
        <w:rPr>
          <w:rFonts w:ascii="Times New Roman" w:eastAsia="Times New Roman" w:hAnsi="Times New Roman" w:cs="Times New Roman"/>
          <w:b/>
          <w:color w:val="auto"/>
          <w:spacing w:val="-2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color w:val="auto"/>
        </w:rPr>
        <w:t>теплоснабжения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ГЛАВА 1 скорректирована в части: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" w:line="342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перечня теплоснабжающих и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теплосетевых</w:t>
      </w:r>
      <w:proofErr w:type="spellEnd"/>
      <w:r w:rsidRPr="009640BF">
        <w:rPr>
          <w:rFonts w:ascii="Times New Roman" w:eastAsia="Times New Roman" w:hAnsi="Times New Roman" w:cs="Times New Roman"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организаций;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тепловых нагрузок потребителей, балансов тепловой мощности источников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вой энергии, состава и технических характеристик источников тепловой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spacing w:line="341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балансов водоподготовительных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установок;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базовых значений целевых</w:t>
      </w:r>
      <w:r w:rsidRPr="009640BF">
        <w:rPr>
          <w:rFonts w:ascii="Times New Roman" w:eastAsia="Times New Roman" w:hAnsi="Times New Roman" w:cs="Times New Roman"/>
          <w:color w:val="auto"/>
          <w:spacing w:val="-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показателей;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технических характеристик тепловых сетей источников теплоснабжения, данных по потерям тепловой энергии, теплоносителя, данным испытаний на прочность и плотность тепловых</w:t>
      </w:r>
      <w:r w:rsidRPr="009640BF">
        <w:rPr>
          <w:rFonts w:ascii="Times New Roman" w:eastAsia="Times New Roman" w:hAnsi="Times New Roman" w:cs="Times New Roman"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сетей;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1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зон действия источников тепловой</w:t>
      </w:r>
      <w:r w:rsidRPr="009640BF">
        <w:rPr>
          <w:rFonts w:ascii="Times New Roman" w:eastAsia="Times New Roman" w:hAnsi="Times New Roman" w:cs="Times New Roman"/>
          <w:color w:val="auto"/>
          <w:spacing w:val="-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топливных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балансов;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надежности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теплоснабжения;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цен (тарифов) в сфере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теплоснабжения;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описание</w:t>
      </w:r>
      <w:r w:rsidRPr="009640BF">
        <w:rPr>
          <w:rFonts w:ascii="Times New Roman" w:eastAsia="Times New Roman" w:hAnsi="Times New Roman" w:cs="Times New Roman"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существующих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технических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технологических</w:t>
      </w:r>
      <w:r w:rsidRPr="009640BF">
        <w:rPr>
          <w:rFonts w:ascii="Times New Roman" w:eastAsia="Times New Roman" w:hAnsi="Times New Roman" w:cs="Times New Roman"/>
          <w:color w:val="auto"/>
          <w:spacing w:val="-1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проблем в системах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поселения.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2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Актуализация ГЛАВЫ 1 производилась на основании информации представленной администрацией </w:t>
      </w:r>
      <w:r w:rsidR="00A832A3">
        <w:rPr>
          <w:rFonts w:ascii="Times New Roman" w:eastAsia="Times New Roman" w:hAnsi="Times New Roman" w:cs="Times New Roman"/>
          <w:color w:val="auto"/>
        </w:rPr>
        <w:t>Верхнекамского 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и теплоснабжающих и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теплосет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вых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организаций с учетом изменений базового года.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2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4" w:name="_Toc79561469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2. Существующее и перспективное потребление тепловой энергии на цели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теплоснабжения</w:t>
      </w:r>
      <w:bookmarkEnd w:id="354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7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Таблица </w:t>
      </w:r>
      <w:r w:rsidRPr="00304A67">
        <w:rPr>
          <w:rFonts w:ascii="Times New Roman" w:eastAsia="Times New Roman" w:hAnsi="Times New Roman" w:cs="Times New Roman"/>
          <w:color w:val="auto"/>
        </w:rPr>
        <w:t>34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 ГЛАВЕ 2 скорректирована с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гласно требованиям пункта 53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5" w:name="_Toc79561470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ГЛАВА 3. Электронная модель системы теплоснабжения </w:t>
      </w:r>
      <w:bookmarkEnd w:id="355"/>
      <w:proofErr w:type="spellStart"/>
      <w:r w:rsidR="003E2448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3E2448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3E2448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55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тельства РФ № 154 от 22.02.2012) при актуализации схемы теплоснабжения введена ГЛАВА 3. Электронная модель системы теплоснабжения </w:t>
      </w:r>
      <w:proofErr w:type="spellStart"/>
      <w:r w:rsidR="003E2448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3E2448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3E2448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C56BF5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подпункта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«а» пункта 55 Требований к схемам теплоснабжения электронная модел</w:t>
      </w:r>
      <w:r w:rsidR="00C56BF5" w:rsidRPr="009640BF">
        <w:rPr>
          <w:rFonts w:ascii="Times New Roman" w:eastAsia="Times New Roman" w:hAnsi="Times New Roman" w:cs="Times New Roman"/>
          <w:color w:val="auto"/>
        </w:rPr>
        <w:t xml:space="preserve">ь системы теплоснабжения должна </w:t>
      </w:r>
      <w:r w:rsidRPr="009640BF">
        <w:rPr>
          <w:rFonts w:ascii="Times New Roman" w:eastAsia="Times New Roman" w:hAnsi="Times New Roman" w:cs="Times New Roman"/>
          <w:color w:val="auto"/>
        </w:rPr>
        <w:t>содержать графическое представление объектов системы теплоснабжения с привязкой к топографической основе поселения.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В рамках актуализации схемы теплоснабжения на </w:t>
      </w:r>
      <w:r w:rsidRPr="00304A67">
        <w:rPr>
          <w:rFonts w:ascii="Times New Roman" w:eastAsia="Times New Roman" w:hAnsi="Times New Roman" w:cs="Times New Roman"/>
          <w:color w:val="auto"/>
        </w:rPr>
        <w:t>202</w:t>
      </w:r>
      <w:r w:rsidR="00304A67" w:rsidRPr="00304A67">
        <w:rPr>
          <w:rFonts w:ascii="Times New Roman" w:eastAsia="Times New Roman" w:hAnsi="Times New Roman" w:cs="Times New Roman"/>
          <w:color w:val="auto"/>
        </w:rPr>
        <w:t>4</w:t>
      </w:r>
      <w:r w:rsidRPr="00500C53">
        <w:rPr>
          <w:rFonts w:ascii="Times New Roman" w:eastAsia="Times New Roman" w:hAnsi="Times New Roman" w:cs="Times New Roman"/>
          <w:color w:val="FF0000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год в части графического представления схемы теплоснабжения </w:t>
      </w:r>
      <w:proofErr w:type="spellStart"/>
      <w:r w:rsidR="00D503A7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D503A7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D503A7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выполнено следующее: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сверка и корректировка существующих данных по характеристике тепловых сетей и фактических данных, представленных теплоснабжающей организацией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ООО «</w:t>
      </w:r>
      <w:r w:rsidR="00D503A7" w:rsidRPr="009640BF">
        <w:rPr>
          <w:rFonts w:ascii="Times New Roman" w:eastAsia="Times New Roman" w:hAnsi="Times New Roman" w:cs="Times New Roman"/>
          <w:color w:val="auto"/>
        </w:rPr>
        <w:t>АКВА</w:t>
      </w:r>
      <w:r w:rsidR="00197C34" w:rsidRPr="009640BF">
        <w:rPr>
          <w:rFonts w:ascii="Times New Roman" w:eastAsia="Times New Roman" w:hAnsi="Times New Roman" w:cs="Times New Roman"/>
          <w:color w:val="auto"/>
        </w:rPr>
        <w:t>»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и администрацией </w:t>
      </w:r>
      <w:r w:rsidR="00D503A7" w:rsidRPr="009640BF">
        <w:rPr>
          <w:rFonts w:ascii="Times New Roman" w:eastAsia="Times New Roman" w:hAnsi="Times New Roman" w:cs="Times New Roman"/>
          <w:color w:val="auto"/>
        </w:rPr>
        <w:t>Верхнекамского муниципального округа Кировской области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(протяже</w:t>
      </w:r>
      <w:r w:rsidRPr="009640BF">
        <w:rPr>
          <w:rFonts w:ascii="Times New Roman" w:eastAsia="Times New Roman" w:hAnsi="Times New Roman" w:cs="Times New Roman"/>
          <w:color w:val="auto"/>
        </w:rPr>
        <w:t>н</w:t>
      </w:r>
      <w:r w:rsidRPr="009640BF">
        <w:rPr>
          <w:rFonts w:ascii="Times New Roman" w:eastAsia="Times New Roman" w:hAnsi="Times New Roman" w:cs="Times New Roman"/>
          <w:color w:val="auto"/>
        </w:rPr>
        <w:t>ность участков тепловых сетей, наружные и внутренние диаметры трубопроводов тепловых сетей).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6" w:name="_Toc79561471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4.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Существующие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перспективные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балансы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тепловой мощности источников тепловой энергии и тепловой нагрузки потребителей</w:t>
      </w:r>
      <w:bookmarkEnd w:id="356"/>
    </w:p>
    <w:p w:rsidR="00701615" w:rsidRPr="00304A67" w:rsidRDefault="00C452E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</w:t>
      </w:r>
      <w:r w:rsidR="00304A67">
        <w:rPr>
          <w:rFonts w:ascii="Times New Roman" w:eastAsia="Times New Roman" w:hAnsi="Times New Roman" w:cs="Times New Roman"/>
          <w:color w:val="auto"/>
        </w:rPr>
        <w:t>на 2024</w:t>
      </w:r>
      <w:r w:rsidRPr="00304A67">
        <w:rPr>
          <w:rFonts w:ascii="Times New Roman" w:eastAsia="Times New Roman" w:hAnsi="Times New Roman" w:cs="Times New Roman"/>
          <w:color w:val="auto"/>
        </w:rPr>
        <w:t xml:space="preserve"> год</w:t>
      </w:r>
      <w:r w:rsidR="00701615" w:rsidRPr="00304A67">
        <w:rPr>
          <w:rFonts w:ascii="Times New Roman" w:eastAsia="Times New Roman" w:hAnsi="Times New Roman" w:cs="Times New Roman"/>
          <w:color w:val="auto"/>
        </w:rPr>
        <w:t xml:space="preserve"> </w:t>
      </w:r>
      <w:r w:rsidR="00701615" w:rsidRPr="009640BF">
        <w:rPr>
          <w:rFonts w:ascii="Times New Roman" w:eastAsia="Times New Roman" w:hAnsi="Times New Roman" w:cs="Times New Roman"/>
          <w:color w:val="auto"/>
        </w:rPr>
        <w:t xml:space="preserve">в ГЛАВЕ 4 </w:t>
      </w:r>
      <w:r w:rsidR="00701615" w:rsidRPr="00304A67">
        <w:rPr>
          <w:rFonts w:ascii="Times New Roman" w:eastAsia="Times New Roman" w:hAnsi="Times New Roman" w:cs="Times New Roman"/>
          <w:color w:val="auto"/>
        </w:rPr>
        <w:t>произведена ко</w:t>
      </w:r>
      <w:r w:rsidR="00701615" w:rsidRPr="00304A67">
        <w:rPr>
          <w:rFonts w:ascii="Times New Roman" w:eastAsia="Times New Roman" w:hAnsi="Times New Roman" w:cs="Times New Roman"/>
          <w:color w:val="auto"/>
        </w:rPr>
        <w:t>р</w:t>
      </w:r>
      <w:r w:rsidR="00701615" w:rsidRPr="00304A67">
        <w:rPr>
          <w:rFonts w:ascii="Times New Roman" w:eastAsia="Times New Roman" w:hAnsi="Times New Roman" w:cs="Times New Roman"/>
          <w:color w:val="auto"/>
        </w:rPr>
        <w:t>ректировка параметров, с которыми эксплуатировались источники тепловой энергии в баз</w:t>
      </w:r>
      <w:r w:rsidR="00701615" w:rsidRPr="00304A67">
        <w:rPr>
          <w:rFonts w:ascii="Times New Roman" w:eastAsia="Times New Roman" w:hAnsi="Times New Roman" w:cs="Times New Roman"/>
          <w:color w:val="auto"/>
        </w:rPr>
        <w:t>о</w:t>
      </w:r>
      <w:r w:rsidR="00701615" w:rsidRPr="00304A67">
        <w:rPr>
          <w:rFonts w:ascii="Times New Roman" w:eastAsia="Times New Roman" w:hAnsi="Times New Roman" w:cs="Times New Roman"/>
          <w:color w:val="auto"/>
        </w:rPr>
        <w:t>вый период, а также внесены изменения в перспективные балансы тепловой мощности и тепловой нагрузки источников тепловой энергии.</w:t>
      </w:r>
    </w:p>
    <w:p w:rsidR="00844675" w:rsidRPr="009640BF" w:rsidRDefault="0070161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11" w:line="242" w:lineRule="auto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bookmarkStart w:id="357" w:name="_Toc79561472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ГЛАВА 5. Мастер-план развития систем теплоснабжения </w:t>
      </w:r>
      <w:bookmarkEnd w:id="357"/>
      <w:proofErr w:type="spellStart"/>
      <w:r w:rsidR="00844675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844675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844675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11" w:line="242" w:lineRule="auto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lastRenderedPageBreak/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59 Требований к схемам теплоснабжения (постановление Правительства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</w:t>
      </w:r>
      <w:r w:rsidR="00304A67">
        <w:rPr>
          <w:rFonts w:ascii="Times New Roman" w:eastAsia="Times New Roman" w:hAnsi="Times New Roman" w:cs="Times New Roman"/>
          <w:color w:val="auto"/>
        </w:rPr>
        <w:t>на 2024</w:t>
      </w:r>
      <w:r w:rsidR="00C452E5" w:rsidRPr="00304A67">
        <w:rPr>
          <w:rFonts w:ascii="Times New Roman" w:eastAsia="Times New Roman" w:hAnsi="Times New Roman" w:cs="Times New Roman"/>
          <w:color w:val="auto"/>
        </w:rPr>
        <w:t xml:space="preserve">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введена ГЛАВА 5. Мастер-план развития систем теплоснабжения </w:t>
      </w:r>
      <w:r w:rsidR="00844675" w:rsidRPr="009640BF">
        <w:rPr>
          <w:rFonts w:ascii="Times New Roman" w:eastAsia="Times New Roman" w:hAnsi="Times New Roman" w:cs="Times New Roman"/>
          <w:color w:val="auto"/>
        </w:rPr>
        <w:t>п.</w:t>
      </w:r>
      <w:r w:rsidR="002A1B3B">
        <w:rPr>
          <w:rFonts w:ascii="Times New Roman" w:eastAsia="Times New Roman" w:hAnsi="Times New Roman" w:cs="Times New Roman"/>
          <w:color w:val="auto"/>
        </w:rPr>
        <w:t xml:space="preserve"> </w:t>
      </w:r>
      <w:r w:rsidR="00844675" w:rsidRPr="009640BF">
        <w:rPr>
          <w:rFonts w:ascii="Times New Roman" w:eastAsia="Times New Roman" w:hAnsi="Times New Roman" w:cs="Times New Roman"/>
          <w:color w:val="auto"/>
        </w:rPr>
        <w:t>Созимский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8" w:name="_Toc79561473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ГЛАВА 6. 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лопотребляющими</w:t>
      </w:r>
      <w:proofErr w:type="spellEnd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установками потребителей, в том числе в аварийных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режимах</w:t>
      </w:r>
      <w:bookmarkEnd w:id="358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требований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пункта 61 Требований к схемам теплоснабжения (постановление Правительства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</w:t>
      </w:r>
      <w:r w:rsidR="00304A67">
        <w:rPr>
          <w:rFonts w:ascii="Times New Roman" w:eastAsia="Times New Roman" w:hAnsi="Times New Roman" w:cs="Times New Roman"/>
          <w:color w:val="auto"/>
        </w:rPr>
        <w:t>на 2024</w:t>
      </w:r>
      <w:r w:rsidR="00C452E5" w:rsidRPr="00304A67">
        <w:rPr>
          <w:rFonts w:ascii="Times New Roman" w:eastAsia="Times New Roman" w:hAnsi="Times New Roman" w:cs="Times New Roman"/>
          <w:color w:val="auto"/>
        </w:rPr>
        <w:t xml:space="preserve">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ГЛАВА 6 была изменена в соответствии с предоставленной информацией.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9" w:name="_Toc7956147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7. Предложения по строительству, реконструкции, техническому перевооружению и (или) модернизации источников тепловой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энергии</w:t>
      </w:r>
      <w:bookmarkEnd w:id="359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Актуализация ГЛАВЫ 7 производилась с учетом требований пункта 63 Требований к схемам теплоснабжения (постановление Правительства РФ № 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0" w:name="_Toc79561475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8. Предложения по строительству, реконструкции и (или) моде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низации тепловых сетей и сооружений на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них</w:t>
      </w:r>
      <w:bookmarkEnd w:id="360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 w:line="276" w:lineRule="auto"/>
        <w:ind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Актуализация ГЛАВЫ 8 производилась с учетом требований пункта 66 Требований к схемам теплоснабжения (постановление Правительства РФ № 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0"/>
        <w:ind w:left="0" w:right="-6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1" w:name="_Toc79561476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9. Предложения по переводу открытых систем теплоснабжения (горячего водоснабжения) в закрытые системы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3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горячего водоснабжения</w:t>
      </w:r>
      <w:bookmarkEnd w:id="361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 основании пункта 23 Требований к схемам теплоснабжения (постановление Пр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вительства РФ № 154 от 22.02.2012) при актуализации в схему теплоснабжения </w:t>
      </w:r>
      <w:proofErr w:type="spellStart"/>
      <w:r w:rsidR="00844675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44675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844675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  <w:spacing w:val="-50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Верхнекамского </w:t>
      </w:r>
      <w:r w:rsidR="00844675" w:rsidRPr="009640BF">
        <w:rPr>
          <w:rFonts w:ascii="Times New Roman" w:eastAsia="Times New Roman" w:hAnsi="Times New Roman" w:cs="Times New Roman"/>
          <w:color w:val="auto"/>
        </w:rPr>
        <w:t>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 на срок 15 лет до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9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года (а</w:t>
      </w:r>
      <w:r w:rsidRPr="009640BF">
        <w:rPr>
          <w:rFonts w:ascii="Times New Roman" w:eastAsia="Times New Roman" w:hAnsi="Times New Roman" w:cs="Times New Roman"/>
          <w:color w:val="auto"/>
        </w:rPr>
        <w:t>к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туализация на </w:t>
      </w:r>
      <w:r w:rsidRPr="00304A67">
        <w:rPr>
          <w:rFonts w:ascii="Times New Roman" w:eastAsia="Times New Roman" w:hAnsi="Times New Roman" w:cs="Times New Roman"/>
          <w:color w:val="auto"/>
        </w:rPr>
        <w:t>202</w:t>
      </w:r>
      <w:r w:rsidR="00304A67">
        <w:rPr>
          <w:rFonts w:ascii="Times New Roman" w:eastAsia="Times New Roman" w:hAnsi="Times New Roman" w:cs="Times New Roman"/>
          <w:color w:val="auto"/>
        </w:rPr>
        <w:t>4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год) введена ГЛАВА 9. Предложения по переводу открытых систем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>лоснабжения (горячего водоснабжения) в закрытые системы горячего водоснабжения.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2" w:name="_Toc79561477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10. Перспективные топливные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балансы</w:t>
      </w:r>
      <w:bookmarkEnd w:id="362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 w:line="276" w:lineRule="auto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Показатели существующих и перспективных топливных балансов скорректированы с учетом изменений параметров базового года, тепловых нагрузок потребителей с учетом пункта 70 Требований к схемам теплоснабжения (постановление Правительства РФ № 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3" w:name="_Toc79561478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11. Оценка надежности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теплоснабжения</w:t>
      </w:r>
      <w:bookmarkEnd w:id="363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0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Корректировка ГЛАВЫ 11 при актуализации схемы теплоснабжения производилась с учетом изменений в действующем законодательстве.</w:t>
      </w:r>
    </w:p>
    <w:p w:rsidR="00701615" w:rsidRPr="00304A67" w:rsidRDefault="00701615" w:rsidP="00107F04">
      <w:pPr>
        <w:tabs>
          <w:tab w:val="left" w:pos="9639"/>
        </w:tabs>
        <w:autoSpaceDE w:val="0"/>
        <w:autoSpaceDN w:val="0"/>
        <w:spacing w:before="59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По данным администрации </w:t>
      </w:r>
      <w:r w:rsidR="00500C53">
        <w:rPr>
          <w:rFonts w:ascii="Times New Roman" w:eastAsia="Times New Roman" w:hAnsi="Times New Roman" w:cs="Times New Roman"/>
          <w:color w:val="auto"/>
        </w:rPr>
        <w:t xml:space="preserve">Верхнекамского муниципального округа </w:t>
      </w:r>
      <w:r w:rsidRPr="009640BF">
        <w:rPr>
          <w:rFonts w:ascii="Times New Roman" w:eastAsia="Times New Roman" w:hAnsi="Times New Roman" w:cs="Times New Roman"/>
          <w:color w:val="auto"/>
        </w:rPr>
        <w:t>и теплоснабж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ю</w:t>
      </w:r>
      <w:r w:rsidR="00500C53">
        <w:rPr>
          <w:rFonts w:ascii="Times New Roman" w:eastAsia="Times New Roman" w:hAnsi="Times New Roman" w:cs="Times New Roman"/>
          <w:color w:val="auto"/>
        </w:rPr>
        <w:t>щей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ор</w:t>
      </w:r>
      <w:r w:rsidR="00500C53">
        <w:rPr>
          <w:rFonts w:ascii="Times New Roman" w:eastAsia="Times New Roman" w:hAnsi="Times New Roman" w:cs="Times New Roman"/>
          <w:color w:val="auto"/>
        </w:rPr>
        <w:t>ганизации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аварийных ситуаций на источник</w:t>
      </w:r>
      <w:r w:rsidR="00500C53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тепловой энергии и тепловых сетях за </w:t>
      </w:r>
      <w:r w:rsidRPr="00304A67">
        <w:rPr>
          <w:rFonts w:ascii="Times New Roman" w:eastAsia="Times New Roman" w:hAnsi="Times New Roman" w:cs="Times New Roman"/>
          <w:color w:val="auto"/>
        </w:rPr>
        <w:t>последние три года не было.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4" w:name="_Toc79561479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12. Обоснование инвестиций в строительство, реконструкцию и техническое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перевооружение</w:t>
      </w:r>
      <w:bookmarkEnd w:id="364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ГЛАВА 12 актуализирована в соответствии с корректировкой предложений по разв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тию систем</w:t>
      </w:r>
      <w:r w:rsidR="00500C53">
        <w:rPr>
          <w:rFonts w:ascii="Times New Roman" w:eastAsia="Times New Roman" w:hAnsi="Times New Roman" w:cs="Times New Roman"/>
          <w:color w:val="auto"/>
        </w:rPr>
        <w:t>ы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теплоснабжения в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Созимский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 части источник</w:t>
      </w:r>
      <w:r w:rsidR="00500C53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тепловой энергии и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вых сетей.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Выполнена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корректировка</w:t>
      </w:r>
      <w:r w:rsidRPr="009640BF">
        <w:rPr>
          <w:rFonts w:ascii="Times New Roman" w:eastAsia="Times New Roman" w:hAnsi="Times New Roman" w:cs="Times New Roman"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по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Программе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комплексного</w:t>
      </w:r>
      <w:r w:rsidRPr="009640BF">
        <w:rPr>
          <w:rFonts w:ascii="Times New Roman" w:eastAsia="Times New Roman" w:hAnsi="Times New Roman" w:cs="Times New Roman"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развития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систем коммунал</w:t>
      </w:r>
      <w:r w:rsidRPr="009640BF">
        <w:rPr>
          <w:rFonts w:ascii="Times New Roman" w:eastAsia="Times New Roman" w:hAnsi="Times New Roman" w:cs="Times New Roman"/>
          <w:color w:val="auto"/>
        </w:rPr>
        <w:t>ь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ной инфраструктуры в </w:t>
      </w:r>
      <w:proofErr w:type="spellStart"/>
      <w:r w:rsidR="000839B0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0839B0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0839B0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="000839B0" w:rsidRPr="009640BF">
        <w:rPr>
          <w:rFonts w:ascii="Times New Roman" w:eastAsia="Times New Roman" w:hAnsi="Times New Roman" w:cs="Times New Roman"/>
          <w:color w:val="auto"/>
        </w:rPr>
        <w:t xml:space="preserve"> расположенного на территории муниципального образ</w:t>
      </w:r>
      <w:r w:rsidR="000839B0" w:rsidRPr="009640BF">
        <w:rPr>
          <w:rFonts w:ascii="Times New Roman" w:eastAsia="Times New Roman" w:hAnsi="Times New Roman" w:cs="Times New Roman"/>
          <w:color w:val="auto"/>
        </w:rPr>
        <w:t>о</w:t>
      </w:r>
      <w:r w:rsidR="000839B0" w:rsidRPr="009640BF">
        <w:rPr>
          <w:rFonts w:ascii="Times New Roman" w:eastAsia="Times New Roman" w:hAnsi="Times New Roman" w:cs="Times New Roman"/>
          <w:color w:val="auto"/>
        </w:rPr>
        <w:t xml:space="preserve">вания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Верхнекамск</w:t>
      </w:r>
      <w:r w:rsidR="000839B0" w:rsidRPr="009640BF">
        <w:rPr>
          <w:rFonts w:ascii="Times New Roman" w:eastAsia="Times New Roman" w:hAnsi="Times New Roman" w:cs="Times New Roman"/>
          <w:color w:val="auto"/>
        </w:rPr>
        <w:t>ий муниципальный округ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0"/>
        <w:ind w:left="0" w:right="-6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5" w:name="_Toc79561480"/>
      <w:r w:rsidRPr="009640BF">
        <w:rPr>
          <w:rFonts w:ascii="Times New Roman" w:eastAsia="Times New Roman" w:hAnsi="Times New Roman" w:cs="Times New Roman"/>
          <w:b/>
          <w:bCs/>
          <w:color w:val="auto"/>
        </w:rPr>
        <w:lastRenderedPageBreak/>
        <w:t xml:space="preserve">ГЛАВА 13. Индикаторы развития систем теплоснабжения </w:t>
      </w:r>
      <w:bookmarkEnd w:id="365"/>
      <w:proofErr w:type="spellStart"/>
      <w:r w:rsidR="000839B0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0839B0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0839B0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79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при актуализации схемы теплоснабжения на </w:t>
      </w:r>
      <w:r w:rsidR="00C452E5" w:rsidRPr="00304A67">
        <w:rPr>
          <w:rFonts w:ascii="Times New Roman" w:eastAsia="Times New Roman" w:hAnsi="Times New Roman" w:cs="Times New Roman"/>
          <w:color w:val="auto"/>
        </w:rPr>
        <w:t>2021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 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обосновывающие материалы к утверждаемой части схемы теплоснабжения дополнены ГЛАВОЙ 12.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6" w:name="_Toc79561481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14. Ценовые (тарифные)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последствия</w:t>
      </w:r>
      <w:bookmarkEnd w:id="366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6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 81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тельства РФ № 154 от 22.02.2012) при актуализации схемы теплоснабжения </w:t>
      </w:r>
      <w:r w:rsidRPr="00304A67">
        <w:rPr>
          <w:rFonts w:ascii="Times New Roman" w:eastAsia="Times New Roman" w:hAnsi="Times New Roman" w:cs="Times New Roman"/>
          <w:color w:val="auto"/>
        </w:rPr>
        <w:t>на 202</w:t>
      </w:r>
      <w:r w:rsidR="00304A67">
        <w:rPr>
          <w:rFonts w:ascii="Times New Roman" w:eastAsia="Times New Roman" w:hAnsi="Times New Roman" w:cs="Times New Roman"/>
          <w:color w:val="auto"/>
        </w:rPr>
        <w:t>4</w:t>
      </w:r>
      <w:r w:rsidRPr="00304A67">
        <w:rPr>
          <w:rFonts w:ascii="Times New Roman" w:eastAsia="Times New Roman" w:hAnsi="Times New Roman" w:cs="Times New Roman"/>
          <w:color w:val="auto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год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дена ГЛАВА 13, в которой содержатся тарифно-балансовая расчетная модель теплоснабж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ния потребителей по системе теплоснабжения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ООО «</w:t>
      </w:r>
      <w:r w:rsidR="00891CB4" w:rsidRPr="009640BF">
        <w:rPr>
          <w:rFonts w:ascii="Times New Roman" w:eastAsia="Times New Roman" w:hAnsi="Times New Roman" w:cs="Times New Roman"/>
          <w:color w:val="auto"/>
        </w:rPr>
        <w:t>АКВА</w:t>
      </w:r>
      <w:r w:rsidR="00197C34" w:rsidRPr="009640BF">
        <w:rPr>
          <w:rFonts w:ascii="Times New Roman" w:eastAsia="Times New Roman" w:hAnsi="Times New Roman" w:cs="Times New Roman"/>
          <w:color w:val="auto"/>
        </w:rPr>
        <w:t>»</w:t>
      </w:r>
      <w:r w:rsidR="008A3523"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и оценка ценовых (тарифных) последствий реализации предлагаемых проектов схемы теплоснабжения для потребителей в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Созимский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  <w:proofErr w:type="gramEnd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7" w:name="_Toc79561482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15. Реестр единых теплоснабжающих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организаций</w:t>
      </w:r>
      <w:bookmarkEnd w:id="367"/>
    </w:p>
    <w:p w:rsidR="00701615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ГЛАВА 15 скорректирована с учетом критериев определения единой теплоснабжа</w:t>
      </w:r>
      <w:r w:rsidRPr="009640BF">
        <w:rPr>
          <w:rFonts w:ascii="Times New Roman" w:eastAsia="Times New Roman" w:hAnsi="Times New Roman" w:cs="Times New Roman"/>
          <w:color w:val="auto"/>
        </w:rPr>
        <w:t>ю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щей организации на территории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Созимский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500C53" w:rsidRPr="00500C53" w:rsidRDefault="00500C53" w:rsidP="00500C53">
      <w:pPr>
        <w:pStyle w:val="af0"/>
        <w:ind w:left="57" w:right="57"/>
        <w:rPr>
          <w:sz w:val="24"/>
        </w:rPr>
      </w:pPr>
      <w:r w:rsidRPr="00500C53">
        <w:rPr>
          <w:sz w:val="24"/>
        </w:rPr>
        <w:t>Постановление от 21.02.2022 №73 «Об определении гарантирующей организации, осуществляющей теплоснабжение и холодное водоснабжение на территории п. Созимский Верхнекамского муниципального округа».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8" w:name="_Toc79561483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16. Реестр проектов схемы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теплоснабжения</w:t>
      </w:r>
      <w:bookmarkEnd w:id="368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7" w:line="276" w:lineRule="auto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85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тельства РФ № 154 от 22.02.2012) при актуализации схемы теплоснабжения на </w:t>
      </w:r>
      <w:r w:rsidRPr="00500C53">
        <w:rPr>
          <w:rFonts w:ascii="Times New Roman" w:eastAsia="Times New Roman" w:hAnsi="Times New Roman" w:cs="Times New Roman"/>
          <w:color w:val="FF0000"/>
        </w:rPr>
        <w:t>202</w:t>
      </w:r>
      <w:r w:rsidR="00C452E5" w:rsidRPr="00500C53">
        <w:rPr>
          <w:rFonts w:ascii="Times New Roman" w:eastAsia="Times New Roman" w:hAnsi="Times New Roman" w:cs="Times New Roman"/>
          <w:color w:val="FF0000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дена ГЛАВА 16.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3" w:line="242" w:lineRule="auto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9" w:name="_Toc7956148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17. Замечания и предложения к проекту схемы теплоснабжения</w:t>
      </w:r>
      <w:bookmarkEnd w:id="369"/>
    </w:p>
    <w:p w:rsidR="00701615" w:rsidRPr="009640BF" w:rsidRDefault="00701615" w:rsidP="00C56BF5">
      <w:pPr>
        <w:tabs>
          <w:tab w:val="left" w:pos="9639"/>
        </w:tabs>
        <w:autoSpaceDE w:val="0"/>
        <w:autoSpaceDN w:val="0"/>
        <w:spacing w:before="110" w:line="276" w:lineRule="auto"/>
        <w:ind w:right="-7" w:firstLine="709"/>
        <w:jc w:val="both"/>
        <w:rPr>
          <w:rFonts w:ascii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87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схемы теплоснабжения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дена ГЛАВА 17.</w:t>
      </w:r>
    </w:p>
    <w:sectPr w:rsidR="00701615" w:rsidRPr="009640BF" w:rsidSect="009D02EE">
      <w:footerReference w:type="even" r:id="rId48"/>
      <w:footerReference w:type="default" r:id="rId49"/>
      <w:pgSz w:w="11900" w:h="16840"/>
      <w:pgMar w:top="851" w:right="567" w:bottom="851" w:left="1701" w:header="527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0B11" w:rsidRDefault="00170B11">
      <w:r>
        <w:separator/>
      </w:r>
    </w:p>
  </w:endnote>
  <w:endnote w:type="continuationSeparator" w:id="0">
    <w:p w:rsidR="00170B11" w:rsidRDefault="00170B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4176" behindDoc="1" locked="0" layoutInCell="1" allowOverlap="1" wp14:anchorId="509FB083" wp14:editId="19437699">
              <wp:simplePos x="0" y="0"/>
              <wp:positionH relativeFrom="page">
                <wp:posOffset>4119245</wp:posOffset>
              </wp:positionH>
              <wp:positionV relativeFrom="page">
                <wp:posOffset>10403205</wp:posOffset>
              </wp:positionV>
              <wp:extent cx="76835" cy="175260"/>
              <wp:effectExtent l="0" t="0" r="0" b="0"/>
              <wp:wrapNone/>
              <wp:docPr id="6" name="Shap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" o:spid="_x0000_s1028" type="#_x0000_t202" style="position:absolute;margin-left:324.35pt;margin-top:819.15pt;width:6.05pt;height:13.8pt;z-index:-25168230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3152" behindDoc="1" locked="0" layoutInCell="1" allowOverlap="1" wp14:anchorId="4C29795D" wp14:editId="6E21BDF3">
              <wp:simplePos x="0" y="0"/>
              <wp:positionH relativeFrom="page">
                <wp:posOffset>4119245</wp:posOffset>
              </wp:positionH>
              <wp:positionV relativeFrom="page">
                <wp:posOffset>10403205</wp:posOffset>
              </wp:positionV>
              <wp:extent cx="76835" cy="175260"/>
              <wp:effectExtent l="0" t="0" r="0" b="0"/>
              <wp:wrapNone/>
              <wp:docPr id="4" name="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" o:spid="_x0000_s1029" type="#_x0000_t202" style="position:absolute;margin-left:324.35pt;margin-top:819.15pt;width:6.05pt;height:13.8pt;z-index:-25168332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6224" behindDoc="1" locked="0" layoutInCell="1" allowOverlap="1" wp14:anchorId="1F80F2F7" wp14:editId="30F59F8F">
              <wp:simplePos x="0" y="0"/>
              <wp:positionH relativeFrom="page">
                <wp:posOffset>5317490</wp:posOffset>
              </wp:positionH>
              <wp:positionV relativeFrom="page">
                <wp:posOffset>7044690</wp:posOffset>
              </wp:positionV>
              <wp:extent cx="76835" cy="175260"/>
              <wp:effectExtent l="0" t="0" r="0" b="0"/>
              <wp:wrapNone/>
              <wp:docPr id="11" name="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8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" o:spid="_x0000_s1030" type="#_x0000_t202" style="position:absolute;margin-left:418.7pt;margin-top:554.7pt;width:6.05pt;height:13.8pt;z-index:-25168025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8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5200" behindDoc="1" locked="0" layoutInCell="1" allowOverlap="1" wp14:anchorId="59F702C5" wp14:editId="743226E4">
              <wp:simplePos x="0" y="0"/>
              <wp:positionH relativeFrom="page">
                <wp:posOffset>5317490</wp:posOffset>
              </wp:positionH>
              <wp:positionV relativeFrom="page">
                <wp:posOffset>7160260</wp:posOffset>
              </wp:positionV>
              <wp:extent cx="76835" cy="175260"/>
              <wp:effectExtent l="0" t="0" r="0" b="0"/>
              <wp:wrapNone/>
              <wp:docPr id="9" name="Shap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287A94">
                            <w:rPr>
                              <w:noProof/>
                              <w:sz w:val="24"/>
                              <w:szCs w:val="24"/>
                            </w:rPr>
                            <w:t>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" o:spid="_x0000_s1031" type="#_x0000_t202" style="position:absolute;margin-left:418.7pt;margin-top:563.8pt;width:6.05pt;height:13.8pt;z-index:-25168128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" filled="f" stroked="f">
              <v:path arrowok="t"/>
              <v:textbox style="mso-fit-shape-to-text:t" inset="0,0,0,0">
                <w:txbxContent>
                  <w:p w:rsidR="00384BBA" w:rsidRDefault="00384BBA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287A94">
                      <w:rPr>
                        <w:noProof/>
                        <w:sz w:val="24"/>
                        <w:szCs w:val="24"/>
                      </w:rPr>
                      <w:t>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8272" behindDoc="1" locked="0" layoutInCell="1" allowOverlap="1" wp14:anchorId="430AE52D" wp14:editId="1406BBDA">
              <wp:simplePos x="0" y="0"/>
              <wp:positionH relativeFrom="page">
                <wp:posOffset>3886200</wp:posOffset>
              </wp:positionH>
              <wp:positionV relativeFrom="page">
                <wp:posOffset>10248900</wp:posOffset>
              </wp:positionV>
              <wp:extent cx="247650" cy="175260"/>
              <wp:effectExtent l="0" t="0" r="0" b="0"/>
              <wp:wrapNone/>
              <wp:docPr id="19" name="Shap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7650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9" o:spid="_x0000_s1032" type="#_x0000_t202" style="position:absolute;margin-left:306pt;margin-top:807pt;width:19.5pt;height:13.8pt;z-index:-251678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10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7248" behindDoc="1" locked="0" layoutInCell="1" allowOverlap="1" wp14:anchorId="61615F21" wp14:editId="6F8B5305">
              <wp:simplePos x="0" y="0"/>
              <wp:positionH relativeFrom="page">
                <wp:posOffset>3811905</wp:posOffset>
              </wp:positionH>
              <wp:positionV relativeFrom="page">
                <wp:posOffset>10251440</wp:posOffset>
              </wp:positionV>
              <wp:extent cx="76835" cy="175260"/>
              <wp:effectExtent l="0" t="0" r="0" b="0"/>
              <wp:wrapNone/>
              <wp:docPr id="17" name="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7" o:spid="_x0000_s1033" type="#_x0000_t202" style="position:absolute;margin-left:300.15pt;margin-top:807.2pt;width:6.05pt;height:13.8pt;z-index:-25167923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0320" behindDoc="1" locked="0" layoutInCell="1" allowOverlap="1" wp14:anchorId="4EFCE572" wp14:editId="56FB1F34">
              <wp:simplePos x="0" y="0"/>
              <wp:positionH relativeFrom="page">
                <wp:posOffset>5393055</wp:posOffset>
              </wp:positionH>
              <wp:positionV relativeFrom="page">
                <wp:posOffset>6995795</wp:posOffset>
              </wp:positionV>
              <wp:extent cx="153035" cy="175260"/>
              <wp:effectExtent l="0" t="0" r="0" b="0"/>
              <wp:wrapNone/>
              <wp:docPr id="23" name="Shape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3" o:spid="_x0000_s1034" type="#_x0000_t202" style="position:absolute;margin-left:424.65pt;margin-top:550.85pt;width:12.05pt;height:13.8pt;z-index:-25167616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9296" behindDoc="1" locked="0" layoutInCell="1" allowOverlap="1" wp14:anchorId="7AE8F118" wp14:editId="55761270">
              <wp:simplePos x="0" y="0"/>
              <wp:positionH relativeFrom="page">
                <wp:posOffset>5474335</wp:posOffset>
              </wp:positionH>
              <wp:positionV relativeFrom="page">
                <wp:posOffset>6995795</wp:posOffset>
              </wp:positionV>
              <wp:extent cx="153035" cy="175260"/>
              <wp:effectExtent l="0" t="0" r="0" b="0"/>
              <wp:wrapNone/>
              <wp:docPr id="21" name="Shap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1" o:spid="_x0000_s1035" type="#_x0000_t202" style="position:absolute;margin-left:431.05pt;margin-top:550.85pt;width:12.05pt;height:13.8pt;z-index:-25167718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8512" behindDoc="1" locked="0" layoutInCell="1" allowOverlap="1" wp14:anchorId="2DAE421B" wp14:editId="112AE379">
              <wp:simplePos x="0" y="0"/>
              <wp:positionH relativeFrom="page">
                <wp:posOffset>4006850</wp:posOffset>
              </wp:positionH>
              <wp:positionV relativeFrom="page">
                <wp:posOffset>10262870</wp:posOffset>
              </wp:positionV>
              <wp:extent cx="153035" cy="175260"/>
              <wp:effectExtent l="0" t="0" r="0" b="0"/>
              <wp:wrapNone/>
              <wp:docPr id="43" name="Shape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3" o:spid="_x0000_s1036" type="#_x0000_t202" style="position:absolute;margin-left:315.5pt;margin-top:808.1pt;width:12.05pt;height:13.8pt;z-index:-25166796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7488" behindDoc="1" locked="0" layoutInCell="1" allowOverlap="1" wp14:anchorId="35654E62" wp14:editId="0A7CCCA3">
              <wp:simplePos x="0" y="0"/>
              <wp:positionH relativeFrom="page">
                <wp:posOffset>4006850</wp:posOffset>
              </wp:positionH>
              <wp:positionV relativeFrom="page">
                <wp:posOffset>10321290</wp:posOffset>
              </wp:positionV>
              <wp:extent cx="153035" cy="175260"/>
              <wp:effectExtent l="0" t="0" r="0" b="0"/>
              <wp:wrapNone/>
              <wp:docPr id="41" name="Shap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15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1" o:spid="_x0000_s1037" type="#_x0000_t202" style="position:absolute;margin-left:315.5pt;margin-top:812.7pt;width:12.05pt;height:13.8pt;z-index:-25166899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15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9536" behindDoc="1" locked="0" layoutInCell="1" allowOverlap="1" wp14:anchorId="70C3442E" wp14:editId="0E1B970B">
              <wp:simplePos x="0" y="0"/>
              <wp:positionH relativeFrom="page">
                <wp:posOffset>3892962</wp:posOffset>
              </wp:positionH>
              <wp:positionV relativeFrom="page">
                <wp:posOffset>10361073</wp:posOffset>
              </wp:positionV>
              <wp:extent cx="153035" cy="175260"/>
              <wp:effectExtent l="0" t="0" r="0" b="0"/>
              <wp:wrapNone/>
              <wp:docPr id="2" name="Shape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7" o:spid="_x0000_s1038" type="#_x0000_t202" style="position:absolute;margin-left:306.55pt;margin-top:815.85pt;width:12.05pt;height:13.8pt;z-index:-2516669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0256" behindDoc="1" locked="0" layoutInCell="1" allowOverlap="1" wp14:anchorId="537E3DE9" wp14:editId="2D1A0756">
              <wp:simplePos x="0" y="0"/>
              <wp:positionH relativeFrom="page">
                <wp:posOffset>4009390</wp:posOffset>
              </wp:positionH>
              <wp:positionV relativeFrom="page">
                <wp:posOffset>10355580</wp:posOffset>
              </wp:positionV>
              <wp:extent cx="153035" cy="175260"/>
              <wp:effectExtent l="0" t="0" r="0" b="0"/>
              <wp:wrapNone/>
              <wp:docPr id="15" name="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 w:rsidP="002F45C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8" o:spid="_x0000_s1039" type="#_x0000_t202" style="position:absolute;margin-left:315.7pt;margin-top:815.4pt;width:12.05pt;height:13.8pt;z-index:-25163622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" filled="f" stroked="f">
              <v:path arrowok="t"/>
              <v:textbox style="mso-fit-shape-to-text:t" inset="0,0,0,0">
                <w:txbxContent>
                  <w:p w:rsidR="00170B11" w:rsidRDefault="00170B11" w:rsidP="002F45C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1584" behindDoc="1" locked="0" layoutInCell="1" allowOverlap="1" wp14:anchorId="5A98331A" wp14:editId="1BED4384">
              <wp:simplePos x="0" y="0"/>
              <wp:positionH relativeFrom="page">
                <wp:posOffset>3857625</wp:posOffset>
              </wp:positionH>
              <wp:positionV relativeFrom="page">
                <wp:posOffset>10378440</wp:posOffset>
              </wp:positionV>
              <wp:extent cx="153035" cy="175260"/>
              <wp:effectExtent l="0" t="0" r="0" b="0"/>
              <wp:wrapNone/>
              <wp:docPr id="58" name="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 w:rsidRPr="003B15BB">
                            <w:rPr>
                              <w:noProof/>
                              <w:sz w:val="24"/>
                              <w:szCs w:val="24"/>
                            </w:rPr>
                            <w:t>22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margin-left:303.75pt;margin-top:817.2pt;width:12.05pt;height:13.8pt;z-index:-25166489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 w:rsidRPr="003B15BB">
                      <w:rPr>
                        <w:noProof/>
                        <w:sz w:val="24"/>
                        <w:szCs w:val="24"/>
                      </w:rPr>
                      <w:t>22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0560" behindDoc="1" locked="0" layoutInCell="1" allowOverlap="1" wp14:anchorId="7843D4F9" wp14:editId="5D4E533C">
              <wp:simplePos x="0" y="0"/>
              <wp:positionH relativeFrom="page">
                <wp:posOffset>3893185</wp:posOffset>
              </wp:positionH>
              <wp:positionV relativeFrom="page">
                <wp:posOffset>10340340</wp:posOffset>
              </wp:positionV>
              <wp:extent cx="153035" cy="175260"/>
              <wp:effectExtent l="0" t="0" r="0" b="0"/>
              <wp:wrapNone/>
              <wp:docPr id="56" name="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FC39B9"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6" o:spid="_x0000_s1041" type="#_x0000_t202" style="position:absolute;margin-left:306.55pt;margin-top:814.2pt;width:12.05pt;height:13.8pt;z-index:-25166592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384BBA" w:rsidRDefault="00384BBA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FC39B9"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3632" behindDoc="1" locked="0" layoutInCell="1" allowOverlap="1" wp14:anchorId="20DC0B87" wp14:editId="34B2EEA5">
              <wp:simplePos x="0" y="0"/>
              <wp:positionH relativeFrom="page">
                <wp:posOffset>3895090</wp:posOffset>
              </wp:positionH>
              <wp:positionV relativeFrom="page">
                <wp:posOffset>10226675</wp:posOffset>
              </wp:positionV>
              <wp:extent cx="213995" cy="249555"/>
              <wp:effectExtent l="0" t="0" r="0" b="0"/>
              <wp:wrapNone/>
              <wp:docPr id="62" name="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995" cy="24955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2" o:spid="_x0000_s1042" type="#_x0000_t202" style="position:absolute;margin-left:306.7pt;margin-top:805.25pt;width:16.85pt;height:19.65pt;z-index:-251662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" filled="f" stroked="f">
              <v:path arrowok="t"/>
              <v:textbox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2608" behindDoc="1" locked="0" layoutInCell="1" allowOverlap="1" wp14:anchorId="4F79F70C" wp14:editId="15076FAA">
              <wp:simplePos x="0" y="0"/>
              <wp:positionH relativeFrom="page">
                <wp:posOffset>3869055</wp:posOffset>
              </wp:positionH>
              <wp:positionV relativeFrom="page">
                <wp:posOffset>10233025</wp:posOffset>
              </wp:positionV>
              <wp:extent cx="153035" cy="175260"/>
              <wp:effectExtent l="0" t="0" r="0" b="0"/>
              <wp:wrapNone/>
              <wp:docPr id="60" name="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0" o:spid="_x0000_s1043" type="#_x0000_t202" style="position:absolute;margin-left:304.65pt;margin-top:805.75pt;width:12.05pt;height:13.8pt;z-index:-25166387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27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59537A3D" wp14:editId="728559D0">
              <wp:simplePos x="0" y="0"/>
              <wp:positionH relativeFrom="page">
                <wp:posOffset>3837305</wp:posOffset>
              </wp:positionH>
              <wp:positionV relativeFrom="page">
                <wp:posOffset>10132695</wp:posOffset>
              </wp:positionV>
              <wp:extent cx="153035" cy="175260"/>
              <wp:effectExtent l="0" t="0" r="0" b="0"/>
              <wp:wrapNone/>
              <wp:docPr id="66" name="Shap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6" o:spid="_x0000_s1044" type="#_x0000_t202" style="position:absolute;margin-left:302.15pt;margin-top:797.85pt;width:12.05pt;height:13.8pt;z-index:-25166080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4656" behindDoc="1" locked="0" layoutInCell="1" allowOverlap="1" wp14:anchorId="00D370BC" wp14:editId="4A988CA0">
              <wp:simplePos x="0" y="0"/>
              <wp:positionH relativeFrom="page">
                <wp:posOffset>4106545</wp:posOffset>
              </wp:positionH>
              <wp:positionV relativeFrom="page">
                <wp:posOffset>10330815</wp:posOffset>
              </wp:positionV>
              <wp:extent cx="153035" cy="175260"/>
              <wp:effectExtent l="0" t="0" r="0" b="0"/>
              <wp:wrapNone/>
              <wp:docPr id="64" name="Shape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4" o:spid="_x0000_s1045" type="#_x0000_t202" style="position:absolute;margin-left:323.35pt;margin-top:813.45pt;width:12.05pt;height:13.8pt;z-index:-25166182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proofErr w:type="spellStart"/>
    <w:r>
      <w:t>аываыва</w:t>
    </w:r>
    <w:proofErr w:type="spellEnd"/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7728" behindDoc="1" locked="0" layoutInCell="1" allowOverlap="1" wp14:anchorId="5957B608" wp14:editId="14EF4965">
              <wp:simplePos x="0" y="0"/>
              <wp:positionH relativeFrom="page">
                <wp:posOffset>4003040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70" name="Shap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0" o:spid="_x0000_s1046" type="#_x0000_t202" style="position:absolute;margin-left:315.2pt;margin-top:811.35pt;width:12.05pt;height:13.8pt;z-index:-25165875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" filled="f" stroked="f">
              <v:path arrowok="t"/>
              <v:textbox style="mso-fit-shape-to-text:t" inset="0,0,0,0">
                <w:txbxContent>
                  <w:p w:rsidR="00384BBA" w:rsidRDefault="00384BBA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6704" behindDoc="1" locked="0" layoutInCell="1" allowOverlap="1" wp14:anchorId="3ADF5E2A" wp14:editId="262C4D1F">
              <wp:simplePos x="0" y="0"/>
              <wp:positionH relativeFrom="page">
                <wp:posOffset>3987165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68" name="Shape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8" o:spid="_x0000_s1047" type="#_x0000_t202" style="position:absolute;margin-left:313.95pt;margin-top:811.35pt;width:12.05pt;height:13.8pt;z-index:-25165977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776" behindDoc="1" locked="0" layoutInCell="1" allowOverlap="1" wp14:anchorId="0C976C44" wp14:editId="2821238D">
              <wp:simplePos x="0" y="0"/>
              <wp:positionH relativeFrom="page">
                <wp:posOffset>5279390</wp:posOffset>
              </wp:positionH>
              <wp:positionV relativeFrom="page">
                <wp:posOffset>7197725</wp:posOffset>
              </wp:positionV>
              <wp:extent cx="137160" cy="100330"/>
              <wp:effectExtent l="0" t="0" r="0" b="0"/>
              <wp:wrapNone/>
              <wp:docPr id="74" name="Shap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4" o:spid="_x0000_s1048" type="#_x0000_t202" style="position:absolute;margin-left:415.7pt;margin-top:566.75pt;width:10.8pt;height:7.9pt;z-index:-25165670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32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1A5DB091" wp14:editId="174B6413">
              <wp:simplePos x="0" y="0"/>
              <wp:positionH relativeFrom="page">
                <wp:posOffset>5279390</wp:posOffset>
              </wp:positionH>
              <wp:positionV relativeFrom="page">
                <wp:posOffset>7197725</wp:posOffset>
              </wp:positionV>
              <wp:extent cx="153035" cy="175260"/>
              <wp:effectExtent l="0" t="0" r="0" b="0"/>
              <wp:wrapNone/>
              <wp:docPr id="72" name="Shape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2" o:spid="_x0000_s1049" type="#_x0000_t202" style="position:absolute;margin-left:415.7pt;margin-top:566.75pt;width:12.05pt;height:13.8pt;z-index:-25165772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384BBA" w:rsidRDefault="00384BBA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824" behindDoc="1" locked="0" layoutInCell="1" allowOverlap="1" wp14:anchorId="424AE5A0" wp14:editId="4E57F1DB">
              <wp:simplePos x="0" y="0"/>
              <wp:positionH relativeFrom="page">
                <wp:posOffset>4070350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78" name="Shape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8" o:spid="_x0000_s1050" type="#_x0000_t202" style="position:absolute;margin-left:320.5pt;margin-top:811.35pt;width:12.05pt;height:13.8pt;z-index:-25165465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38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1EE64A62" wp14:editId="03C053B1">
              <wp:simplePos x="0" y="0"/>
              <wp:positionH relativeFrom="page">
                <wp:posOffset>4003040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76" name="Shape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6" o:spid="_x0000_s1051" type="#_x0000_t202" style="position:absolute;margin-left:315.2pt;margin-top:811.35pt;width:12.05pt;height:13.8pt;z-index:-25165568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pStyle w:val="af0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1280" behindDoc="1" locked="0" layoutInCell="1" allowOverlap="1" wp14:anchorId="045768B9" wp14:editId="28593642">
              <wp:simplePos x="0" y="0"/>
              <wp:positionH relativeFrom="page">
                <wp:posOffset>3956685</wp:posOffset>
              </wp:positionH>
              <wp:positionV relativeFrom="page">
                <wp:posOffset>10349865</wp:posOffset>
              </wp:positionV>
              <wp:extent cx="306705" cy="194310"/>
              <wp:effectExtent l="3810" t="0" r="3810" b="0"/>
              <wp:wrapNone/>
              <wp:docPr id="1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670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70B11" w:rsidRPr="006D31FA" w:rsidRDefault="00170B11">
                          <w:pPr>
                            <w:spacing w:before="10"/>
                            <w:ind w:left="40"/>
                            <w:rPr>
                              <w:rFonts w:ascii="Times New Roman" w:hAnsi="Times New Roman" w:cs="Times New Roman"/>
                            </w:rPr>
                          </w:pP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begin"/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instrText xml:space="preserve"> PAGE </w:instrText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separate"/>
                          </w:r>
                          <w:r w:rsidR="003B15BB">
                            <w:rPr>
                              <w:rFonts w:ascii="Times New Roman" w:hAnsi="Times New Roman" w:cs="Times New Roman"/>
                              <w:noProof/>
                            </w:rPr>
                            <w:t>37</w:t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" o:spid="_x0000_s1052" type="#_x0000_t202" style="position:absolute;margin-left:311.55pt;margin-top:814.95pt;width:24.15pt;height:15.3pt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" filled="f" stroked="f">
              <v:textbox inset="0,0,0,0">
                <w:txbxContent>
                  <w:p w:rsidR="00170B11" w:rsidRPr="006D31FA" w:rsidRDefault="00170B11">
                    <w:pPr>
                      <w:spacing w:before="10"/>
                      <w:ind w:left="40"/>
                      <w:rPr>
                        <w:rFonts w:ascii="Times New Roman" w:hAnsi="Times New Roman" w:cs="Times New Roman"/>
                      </w:rPr>
                    </w:pPr>
                    <w:r w:rsidRPr="006D31FA">
                      <w:rPr>
                        <w:rFonts w:ascii="Times New Roman" w:hAnsi="Times New Roman" w:cs="Times New Roman"/>
                      </w:rPr>
                      <w:fldChar w:fldCharType="begin"/>
                    </w:r>
                    <w:r w:rsidRPr="006D31FA">
                      <w:rPr>
                        <w:rFonts w:ascii="Times New Roman" w:hAnsi="Times New Roman" w:cs="Times New Roman"/>
                      </w:rPr>
                      <w:instrText xml:space="preserve"> PAGE </w:instrText>
                    </w:r>
                    <w:r w:rsidRPr="006D31FA">
                      <w:rPr>
                        <w:rFonts w:ascii="Times New Roman" w:hAnsi="Times New Roman" w:cs="Times New Roman"/>
                      </w:rPr>
                      <w:fldChar w:fldCharType="separate"/>
                    </w:r>
                    <w:r w:rsidR="003B15BB">
                      <w:rPr>
                        <w:rFonts w:ascii="Times New Roman" w:hAnsi="Times New Roman" w:cs="Times New Roman"/>
                        <w:noProof/>
                      </w:rPr>
                      <w:t>37</w:t>
                    </w:r>
                    <w:r w:rsidRPr="006D31FA">
                      <w:rPr>
                        <w:rFonts w:ascii="Times New Roman" w:hAnsi="Times New Roman" w:cs="Times New Roman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872" behindDoc="1" locked="0" layoutInCell="1" allowOverlap="1" wp14:anchorId="01834C89" wp14:editId="251BCCFB">
              <wp:simplePos x="0" y="0"/>
              <wp:positionH relativeFrom="page">
                <wp:posOffset>3729990</wp:posOffset>
              </wp:positionH>
              <wp:positionV relativeFrom="page">
                <wp:posOffset>10391140</wp:posOffset>
              </wp:positionV>
              <wp:extent cx="229235" cy="175260"/>
              <wp:effectExtent l="0" t="0" r="0" b="0"/>
              <wp:wrapNone/>
              <wp:docPr id="93" name="Shape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3" o:spid="_x0000_s1053" type="#_x0000_t202" style="position:absolute;margin-left:293.7pt;margin-top:818.2pt;width:18.05pt;height:13.8pt;z-index:-25165260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848" behindDoc="1" locked="0" layoutInCell="1" allowOverlap="1" wp14:anchorId="36938F47" wp14:editId="55EC70D1">
              <wp:simplePos x="0" y="0"/>
              <wp:positionH relativeFrom="page">
                <wp:posOffset>3825240</wp:posOffset>
              </wp:positionH>
              <wp:positionV relativeFrom="page">
                <wp:posOffset>10414635</wp:posOffset>
              </wp:positionV>
              <wp:extent cx="229235" cy="175260"/>
              <wp:effectExtent l="0" t="0" r="0" b="0"/>
              <wp:wrapNone/>
              <wp:docPr id="91" name="Shap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1" o:spid="_x0000_s1054" type="#_x0000_t202" style="position:absolute;margin-left:301.2pt;margin-top:820.05pt;width:18.05pt;height:13.8pt;z-index:-25165363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43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5920" behindDoc="1" locked="0" layoutInCell="1" allowOverlap="1" wp14:anchorId="6AB0F83C" wp14:editId="22300EBC">
              <wp:simplePos x="0" y="0"/>
              <wp:positionH relativeFrom="page">
                <wp:posOffset>5058410</wp:posOffset>
              </wp:positionH>
              <wp:positionV relativeFrom="page">
                <wp:posOffset>7267575</wp:posOffset>
              </wp:positionV>
              <wp:extent cx="204470" cy="100330"/>
              <wp:effectExtent l="0" t="0" r="0" b="0"/>
              <wp:wrapNone/>
              <wp:docPr id="97" name="Shape 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44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46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7" o:spid="_x0000_s1055" type="#_x0000_t202" style="position:absolute;margin-left:398.3pt;margin-top:572.25pt;width:16.1pt;height:7.9pt;z-index:-25165056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46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896" behindDoc="1" locked="0" layoutInCell="1" allowOverlap="1" wp14:anchorId="28B1FC38" wp14:editId="4F25B37B">
              <wp:simplePos x="0" y="0"/>
              <wp:positionH relativeFrom="page">
                <wp:posOffset>5058410</wp:posOffset>
              </wp:positionH>
              <wp:positionV relativeFrom="page">
                <wp:posOffset>7267575</wp:posOffset>
              </wp:positionV>
              <wp:extent cx="204470" cy="100330"/>
              <wp:effectExtent l="0" t="0" r="0" b="0"/>
              <wp:wrapNone/>
              <wp:docPr id="95" name="Shape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44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5" o:spid="_x0000_s1056" type="#_x0000_t202" style="position:absolute;margin-left:398.3pt;margin-top:572.25pt;width:16.1pt;height:7.9pt;z-index:-25165158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384BBA" w:rsidRDefault="00384BBA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944" behindDoc="1" locked="0" layoutInCell="1" allowOverlap="1" wp14:anchorId="746345EE" wp14:editId="1F7EA9E8">
              <wp:simplePos x="0" y="0"/>
              <wp:positionH relativeFrom="page">
                <wp:posOffset>4954270</wp:posOffset>
              </wp:positionH>
              <wp:positionV relativeFrom="page">
                <wp:posOffset>6944360</wp:posOffset>
              </wp:positionV>
              <wp:extent cx="229235" cy="175260"/>
              <wp:effectExtent l="0" t="0" r="0" b="0"/>
              <wp:wrapNone/>
              <wp:docPr id="99" name="Shape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45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9" o:spid="_x0000_s1057" type="#_x0000_t202" style="position:absolute;margin-left:390.1pt;margin-top:546.8pt;width:18.05pt;height:13.8pt;z-index:-25164953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45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8992" behindDoc="1" locked="0" layoutInCell="1" allowOverlap="1" wp14:anchorId="5948F914" wp14:editId="5F885F43">
              <wp:simplePos x="0" y="0"/>
              <wp:positionH relativeFrom="page">
                <wp:posOffset>3952240</wp:posOffset>
              </wp:positionH>
              <wp:positionV relativeFrom="page">
                <wp:posOffset>10043795</wp:posOffset>
              </wp:positionV>
              <wp:extent cx="229235" cy="175260"/>
              <wp:effectExtent l="0" t="0" r="0" b="0"/>
              <wp:wrapNone/>
              <wp:docPr id="103" name="Shape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48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3" o:spid="_x0000_s1058" type="#_x0000_t202" style="position:absolute;margin-left:311.2pt;margin-top:790.85pt;width:18.05pt;height:13.8pt;z-index:-25164748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48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968" behindDoc="1" locked="0" layoutInCell="1" allowOverlap="1" wp14:anchorId="0DBB75DE" wp14:editId="6BA58808">
              <wp:simplePos x="0" y="0"/>
              <wp:positionH relativeFrom="page">
                <wp:posOffset>3952240</wp:posOffset>
              </wp:positionH>
              <wp:positionV relativeFrom="page">
                <wp:posOffset>10043795</wp:posOffset>
              </wp:positionV>
              <wp:extent cx="229235" cy="175260"/>
              <wp:effectExtent l="0" t="0" r="0" b="0"/>
              <wp:wrapNone/>
              <wp:docPr id="101" name="Shape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1" o:spid="_x0000_s1059" type="#_x0000_t202" style="position:absolute;margin-left:311.2pt;margin-top:790.85pt;width:18.05pt;height:13.8pt;z-index:-25164851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47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1040" behindDoc="1" locked="0" layoutInCell="1" allowOverlap="1" wp14:anchorId="7A53D631" wp14:editId="7D4D2057">
              <wp:simplePos x="0" y="0"/>
              <wp:positionH relativeFrom="page">
                <wp:posOffset>3897630</wp:posOffset>
              </wp:positionH>
              <wp:positionV relativeFrom="page">
                <wp:posOffset>10371455</wp:posOffset>
              </wp:positionV>
              <wp:extent cx="229235" cy="175260"/>
              <wp:effectExtent l="0" t="0" r="0" b="0"/>
              <wp:wrapNone/>
              <wp:docPr id="107" name="Shape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58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7" o:spid="_x0000_s1060" type="#_x0000_t202" style="position:absolute;margin-left:306.9pt;margin-top:816.65pt;width:18.05pt;height:13.8pt;z-index:-25164544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58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0016" behindDoc="1" locked="0" layoutInCell="1" allowOverlap="1" wp14:anchorId="12DEA444" wp14:editId="02508585">
              <wp:simplePos x="0" y="0"/>
              <wp:positionH relativeFrom="page">
                <wp:posOffset>3876040</wp:posOffset>
              </wp:positionH>
              <wp:positionV relativeFrom="page">
                <wp:posOffset>10414000</wp:posOffset>
              </wp:positionV>
              <wp:extent cx="229235" cy="175260"/>
              <wp:effectExtent l="0" t="0" r="0" b="0"/>
              <wp:wrapNone/>
              <wp:docPr id="105" name="Shape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59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5" o:spid="_x0000_s1061" type="#_x0000_t202" style="position:absolute;margin-left:305.2pt;margin-top:820pt;width:18.05pt;height:13.8pt;z-index:-25164646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59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3088" behindDoc="1" locked="0" layoutInCell="1" allowOverlap="1" wp14:anchorId="56006440" wp14:editId="6812DD4A">
              <wp:simplePos x="0" y="0"/>
              <wp:positionH relativeFrom="page">
                <wp:posOffset>3815715</wp:posOffset>
              </wp:positionH>
              <wp:positionV relativeFrom="page">
                <wp:posOffset>10422255</wp:posOffset>
              </wp:positionV>
              <wp:extent cx="229235" cy="175260"/>
              <wp:effectExtent l="0" t="0" r="0" b="0"/>
              <wp:wrapNone/>
              <wp:docPr id="111" name="Shape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66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1" o:spid="_x0000_s1062" type="#_x0000_t202" style="position:absolute;margin-left:300.45pt;margin-top:820.65pt;width:18.05pt;height:13.8pt;z-index:-25164339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66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0B11" w:rsidRDefault="00170B1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2064" behindDoc="1" locked="0" layoutInCell="1" allowOverlap="1" wp14:anchorId="2521BA14" wp14:editId="19EC6962">
              <wp:simplePos x="0" y="0"/>
              <wp:positionH relativeFrom="page">
                <wp:posOffset>4044950</wp:posOffset>
              </wp:positionH>
              <wp:positionV relativeFrom="page">
                <wp:posOffset>10422255</wp:posOffset>
              </wp:positionV>
              <wp:extent cx="229235" cy="175260"/>
              <wp:effectExtent l="0" t="0" r="0" b="0"/>
              <wp:wrapNone/>
              <wp:docPr id="109" name="Shape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170B11" w:rsidRDefault="00170B11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B15BB">
                            <w:rPr>
                              <w:noProof/>
                            </w:rPr>
                            <w:t>67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9" o:spid="_x0000_s1063" type="#_x0000_t202" style="position:absolute;margin-left:318.5pt;margin-top:820.65pt;width:18.05pt;height:13.8pt;z-index:-25164441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170B11" w:rsidRDefault="00170B11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B15BB">
                      <w:rPr>
                        <w:noProof/>
                      </w:rPr>
                      <w:t>67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0B11" w:rsidRDefault="00170B11"/>
  </w:footnote>
  <w:footnote w:type="continuationSeparator" w:id="0">
    <w:p w:rsidR="00170B11" w:rsidRDefault="00170B11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B12A3"/>
    <w:multiLevelType w:val="multilevel"/>
    <w:tmpl w:val="F6445A9A"/>
    <w:lvl w:ilvl="0">
      <w:start w:val="1"/>
      <w:numFmt w:val="decimal"/>
      <w:suff w:val="space"/>
      <w:lvlText w:val="РАЗДЕЛ %1"/>
      <w:lvlJc w:val="left"/>
      <w:pPr>
        <w:ind w:left="0" w:firstLine="0"/>
      </w:pPr>
      <w:rPr>
        <w:rFonts w:hint="default"/>
      </w:rPr>
    </w:lvl>
    <w:lvl w:ilvl="1">
      <w:start w:val="1"/>
      <w:numFmt w:val="none"/>
      <w:lvlText w:val="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3"/>
      <w:lvlJc w:val="left"/>
      <w:pPr>
        <w:ind w:left="1080" w:hanging="360"/>
      </w:pPr>
      <w:rPr>
        <w:rFonts w:hint="default"/>
      </w:rPr>
    </w:lvl>
    <w:lvl w:ilvl="3">
      <w:start w:val="1"/>
      <w:numFmt w:val="none"/>
      <w:lvlText w:val="i)"/>
      <w:lvlJc w:val="left"/>
      <w:pPr>
        <w:ind w:left="1440" w:hanging="360"/>
      </w:pPr>
      <w:rPr>
        <w:rFonts w:hint="default"/>
      </w:rPr>
    </w:lvl>
    <w:lvl w:ilvl="4">
      <w:start w:val="6"/>
      <w:numFmt w:val="decimal"/>
      <w:lvlRestart w:val="1"/>
      <w:pStyle w:val="a"/>
      <w:suff w:val="space"/>
      <w:lvlText w:val="Рисунок %5 – "/>
      <w:lvlJc w:val="left"/>
      <w:pPr>
        <w:ind w:left="993" w:firstLine="0"/>
      </w:pPr>
      <w:rPr>
        <w:rFonts w:hint="default"/>
      </w:rPr>
    </w:lvl>
    <w:lvl w:ilvl="5">
      <w:start w:val="21"/>
      <w:numFmt w:val="decimal"/>
      <w:lvlRestart w:val="1"/>
      <w:pStyle w:val="a0"/>
      <w:suff w:val="space"/>
      <w:lvlText w:val="Таблица %6 – "/>
      <w:lvlJc w:val="left"/>
      <w:pPr>
        <w:ind w:left="2552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lowerRoman"/>
      <w:lvlText w:val="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091757F4"/>
    <w:multiLevelType w:val="hybridMultilevel"/>
    <w:tmpl w:val="7160F56E"/>
    <w:lvl w:ilvl="0" w:tplc="37B0A37C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6D0B31"/>
    <w:multiLevelType w:val="multilevel"/>
    <w:tmpl w:val="B8620D2A"/>
    <w:lvl w:ilvl="0">
      <w:start w:val="1"/>
      <w:numFmt w:val="decimal"/>
      <w:lvlText w:val="%1."/>
      <w:lvlJc w:val="left"/>
      <w:pPr>
        <w:ind w:left="101" w:hanging="709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517" w:hanging="709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2">
      <w:numFmt w:val="bullet"/>
      <w:suff w:val="space"/>
      <w:lvlText w:val=""/>
      <w:lvlJc w:val="left"/>
      <w:pPr>
        <w:ind w:left="101" w:hanging="423"/>
      </w:pPr>
      <w:rPr>
        <w:rFonts w:ascii="Symbol" w:hAnsi="Symbol" w:hint="default"/>
        <w:w w:val="100"/>
        <w:sz w:val="28"/>
        <w:szCs w:val="28"/>
        <w:lang w:val="ru-RU" w:eastAsia="ru-RU" w:bidi="ru-RU"/>
      </w:rPr>
    </w:lvl>
    <w:lvl w:ilvl="3">
      <w:numFmt w:val="bullet"/>
      <w:lvlText w:val="•"/>
      <w:lvlJc w:val="left"/>
      <w:pPr>
        <w:ind w:left="3374" w:hanging="423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301" w:hanging="423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29" w:hanging="423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56" w:hanging="423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83" w:hanging="423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10" w:hanging="423"/>
      </w:pPr>
      <w:rPr>
        <w:rFonts w:hint="default"/>
        <w:lang w:val="ru-RU" w:eastAsia="ru-RU" w:bidi="ru-RU"/>
      </w:rPr>
    </w:lvl>
  </w:abstractNum>
  <w:abstractNum w:abstractNumId="3">
    <w:nsid w:val="2046680F"/>
    <w:multiLevelType w:val="multilevel"/>
    <w:tmpl w:val="C25AACE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2E67B88"/>
    <w:multiLevelType w:val="multilevel"/>
    <w:tmpl w:val="C700029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37B5447"/>
    <w:multiLevelType w:val="hybridMultilevel"/>
    <w:tmpl w:val="C36A2E74"/>
    <w:lvl w:ilvl="0" w:tplc="1004C8D8">
      <w:numFmt w:val="bullet"/>
      <w:suff w:val="space"/>
      <w:lvlText w:val="-"/>
      <w:lvlJc w:val="left"/>
      <w:pPr>
        <w:ind w:left="139" w:hanging="13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D276A7AA">
      <w:numFmt w:val="bullet"/>
      <w:lvlText w:val="•"/>
      <w:lvlJc w:val="left"/>
      <w:pPr>
        <w:ind w:left="1236" w:hanging="164"/>
      </w:pPr>
      <w:rPr>
        <w:rFonts w:hint="default"/>
        <w:lang w:val="ru-RU" w:eastAsia="ru-RU" w:bidi="ru-RU"/>
      </w:rPr>
    </w:lvl>
    <w:lvl w:ilvl="2" w:tplc="BF12C4FE">
      <w:numFmt w:val="bullet"/>
      <w:lvlText w:val="•"/>
      <w:lvlJc w:val="left"/>
      <w:pPr>
        <w:ind w:left="2213" w:hanging="164"/>
      </w:pPr>
      <w:rPr>
        <w:rFonts w:hint="default"/>
        <w:lang w:val="ru-RU" w:eastAsia="ru-RU" w:bidi="ru-RU"/>
      </w:rPr>
    </w:lvl>
    <w:lvl w:ilvl="3" w:tplc="B70E2920">
      <w:numFmt w:val="bullet"/>
      <w:lvlText w:val="•"/>
      <w:lvlJc w:val="left"/>
      <w:pPr>
        <w:ind w:left="3189" w:hanging="164"/>
      </w:pPr>
      <w:rPr>
        <w:rFonts w:hint="default"/>
        <w:lang w:val="ru-RU" w:eastAsia="ru-RU" w:bidi="ru-RU"/>
      </w:rPr>
    </w:lvl>
    <w:lvl w:ilvl="4" w:tplc="1A3E2EC2">
      <w:numFmt w:val="bullet"/>
      <w:lvlText w:val="•"/>
      <w:lvlJc w:val="left"/>
      <w:pPr>
        <w:ind w:left="4166" w:hanging="164"/>
      </w:pPr>
      <w:rPr>
        <w:rFonts w:hint="default"/>
        <w:lang w:val="ru-RU" w:eastAsia="ru-RU" w:bidi="ru-RU"/>
      </w:rPr>
    </w:lvl>
    <w:lvl w:ilvl="5" w:tplc="3BB86800">
      <w:numFmt w:val="bullet"/>
      <w:lvlText w:val="•"/>
      <w:lvlJc w:val="left"/>
      <w:pPr>
        <w:ind w:left="5142" w:hanging="164"/>
      </w:pPr>
      <w:rPr>
        <w:rFonts w:hint="default"/>
        <w:lang w:val="ru-RU" w:eastAsia="ru-RU" w:bidi="ru-RU"/>
      </w:rPr>
    </w:lvl>
    <w:lvl w:ilvl="6" w:tplc="68EC946C">
      <w:numFmt w:val="bullet"/>
      <w:lvlText w:val="•"/>
      <w:lvlJc w:val="left"/>
      <w:pPr>
        <w:ind w:left="6119" w:hanging="164"/>
      </w:pPr>
      <w:rPr>
        <w:rFonts w:hint="default"/>
        <w:lang w:val="ru-RU" w:eastAsia="ru-RU" w:bidi="ru-RU"/>
      </w:rPr>
    </w:lvl>
    <w:lvl w:ilvl="7" w:tplc="7A56CDA8">
      <w:numFmt w:val="bullet"/>
      <w:lvlText w:val="•"/>
      <w:lvlJc w:val="left"/>
      <w:pPr>
        <w:ind w:left="7095" w:hanging="164"/>
      </w:pPr>
      <w:rPr>
        <w:rFonts w:hint="default"/>
        <w:lang w:val="ru-RU" w:eastAsia="ru-RU" w:bidi="ru-RU"/>
      </w:rPr>
    </w:lvl>
    <w:lvl w:ilvl="8" w:tplc="3E76BF6A">
      <w:numFmt w:val="bullet"/>
      <w:lvlText w:val="•"/>
      <w:lvlJc w:val="left"/>
      <w:pPr>
        <w:ind w:left="8072" w:hanging="164"/>
      </w:pPr>
      <w:rPr>
        <w:rFonts w:hint="default"/>
        <w:lang w:val="ru-RU" w:eastAsia="ru-RU" w:bidi="ru-RU"/>
      </w:rPr>
    </w:lvl>
  </w:abstractNum>
  <w:abstractNum w:abstractNumId="6">
    <w:nsid w:val="24D955DA"/>
    <w:multiLevelType w:val="hybridMultilevel"/>
    <w:tmpl w:val="7160F56E"/>
    <w:lvl w:ilvl="0" w:tplc="37B0A37C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287DE5"/>
    <w:multiLevelType w:val="multilevel"/>
    <w:tmpl w:val="F8D25BFE"/>
    <w:lvl w:ilvl="0">
      <w:start w:val="1"/>
      <w:numFmt w:val="bullet"/>
      <w:lvlText w:val="-"/>
      <w:lvlJc w:val="left"/>
      <w:rPr>
        <w:rFonts w:ascii="Courier New" w:eastAsia="Courier New" w:hAnsi="Courier New" w:cs="Courier Ne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E313B36"/>
    <w:multiLevelType w:val="multilevel"/>
    <w:tmpl w:val="B64AB52E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9">
    <w:nsid w:val="3CAD6BA3"/>
    <w:multiLevelType w:val="multilevel"/>
    <w:tmpl w:val="34C83E0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E9D3FFC"/>
    <w:multiLevelType w:val="hybridMultilevel"/>
    <w:tmpl w:val="E25A330C"/>
    <w:lvl w:ilvl="0" w:tplc="C7F48ED4">
      <w:numFmt w:val="bullet"/>
      <w:lvlText w:val=""/>
      <w:lvlJc w:val="left"/>
      <w:pPr>
        <w:ind w:left="101" w:hanging="286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F5CA0780">
      <w:numFmt w:val="bullet"/>
      <w:lvlText w:val="•"/>
      <w:lvlJc w:val="left"/>
      <w:pPr>
        <w:ind w:left="1076" w:hanging="286"/>
      </w:pPr>
      <w:rPr>
        <w:rFonts w:hint="default"/>
        <w:lang w:val="ru-RU" w:eastAsia="ru-RU" w:bidi="ru-RU"/>
      </w:rPr>
    </w:lvl>
    <w:lvl w:ilvl="2" w:tplc="2DBC068A">
      <w:numFmt w:val="bullet"/>
      <w:lvlText w:val="•"/>
      <w:lvlJc w:val="left"/>
      <w:pPr>
        <w:ind w:left="2053" w:hanging="286"/>
      </w:pPr>
      <w:rPr>
        <w:rFonts w:hint="default"/>
        <w:lang w:val="ru-RU" w:eastAsia="ru-RU" w:bidi="ru-RU"/>
      </w:rPr>
    </w:lvl>
    <w:lvl w:ilvl="3" w:tplc="2BB04B76">
      <w:numFmt w:val="bullet"/>
      <w:lvlText w:val="•"/>
      <w:lvlJc w:val="left"/>
      <w:pPr>
        <w:ind w:left="3029" w:hanging="286"/>
      </w:pPr>
      <w:rPr>
        <w:rFonts w:hint="default"/>
        <w:lang w:val="ru-RU" w:eastAsia="ru-RU" w:bidi="ru-RU"/>
      </w:rPr>
    </w:lvl>
    <w:lvl w:ilvl="4" w:tplc="628AE300">
      <w:numFmt w:val="bullet"/>
      <w:lvlText w:val="•"/>
      <w:lvlJc w:val="left"/>
      <w:pPr>
        <w:ind w:left="4006" w:hanging="286"/>
      </w:pPr>
      <w:rPr>
        <w:rFonts w:hint="default"/>
        <w:lang w:val="ru-RU" w:eastAsia="ru-RU" w:bidi="ru-RU"/>
      </w:rPr>
    </w:lvl>
    <w:lvl w:ilvl="5" w:tplc="0B0C0A0C">
      <w:numFmt w:val="bullet"/>
      <w:lvlText w:val="•"/>
      <w:lvlJc w:val="left"/>
      <w:pPr>
        <w:ind w:left="4982" w:hanging="286"/>
      </w:pPr>
      <w:rPr>
        <w:rFonts w:hint="default"/>
        <w:lang w:val="ru-RU" w:eastAsia="ru-RU" w:bidi="ru-RU"/>
      </w:rPr>
    </w:lvl>
    <w:lvl w:ilvl="6" w:tplc="C70EF772">
      <w:numFmt w:val="bullet"/>
      <w:lvlText w:val="•"/>
      <w:lvlJc w:val="left"/>
      <w:pPr>
        <w:ind w:left="5959" w:hanging="286"/>
      </w:pPr>
      <w:rPr>
        <w:rFonts w:hint="default"/>
        <w:lang w:val="ru-RU" w:eastAsia="ru-RU" w:bidi="ru-RU"/>
      </w:rPr>
    </w:lvl>
    <w:lvl w:ilvl="7" w:tplc="87987BA0">
      <w:numFmt w:val="bullet"/>
      <w:lvlText w:val="•"/>
      <w:lvlJc w:val="left"/>
      <w:pPr>
        <w:ind w:left="6935" w:hanging="286"/>
      </w:pPr>
      <w:rPr>
        <w:rFonts w:hint="default"/>
        <w:lang w:val="ru-RU" w:eastAsia="ru-RU" w:bidi="ru-RU"/>
      </w:rPr>
    </w:lvl>
    <w:lvl w:ilvl="8" w:tplc="18B888F8">
      <w:numFmt w:val="bullet"/>
      <w:lvlText w:val="•"/>
      <w:lvlJc w:val="left"/>
      <w:pPr>
        <w:ind w:left="7912" w:hanging="286"/>
      </w:pPr>
      <w:rPr>
        <w:rFonts w:hint="default"/>
        <w:lang w:val="ru-RU" w:eastAsia="ru-RU" w:bidi="ru-RU"/>
      </w:rPr>
    </w:lvl>
  </w:abstractNum>
  <w:abstractNum w:abstractNumId="11">
    <w:nsid w:val="4A100DB7"/>
    <w:multiLevelType w:val="multilevel"/>
    <w:tmpl w:val="CD0CBD6C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2913B57"/>
    <w:multiLevelType w:val="multilevel"/>
    <w:tmpl w:val="98D48E62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9C15982"/>
    <w:multiLevelType w:val="multilevel"/>
    <w:tmpl w:val="CBD2E23A"/>
    <w:lvl w:ilvl="0">
      <w:start w:val="1"/>
      <w:numFmt w:val="decimal"/>
      <w:suff w:val="space"/>
      <w:lvlText w:val="РАЗДЕЛ %1"/>
      <w:lvlJc w:val="left"/>
      <w:pPr>
        <w:ind w:left="0" w:firstLine="0"/>
      </w:pPr>
      <w:rPr>
        <w:rFonts w:hint="default"/>
      </w:rPr>
    </w:lvl>
    <w:lvl w:ilvl="1">
      <w:start w:val="1"/>
      <w:numFmt w:val="none"/>
      <w:lvlRestart w:val="0"/>
      <w:lvlText w:val=""/>
      <w:lvlJc w:val="left"/>
      <w:pPr>
        <w:ind w:left="720" w:hanging="360"/>
      </w:pPr>
      <w:rPr>
        <w:rFonts w:hint="default"/>
      </w:rPr>
    </w:lvl>
    <w:lvl w:ilvl="2">
      <w:start w:val="1"/>
      <w:numFmt w:val="none"/>
      <w:lvlRestart w:val="0"/>
      <w:suff w:val="space"/>
      <w:lvlText w:val=""/>
      <w:lvlJc w:val="left"/>
      <w:pPr>
        <w:ind w:left="1080" w:hanging="360"/>
      </w:pPr>
      <w:rPr>
        <w:rFonts w:hint="default"/>
      </w:rPr>
    </w:lvl>
    <w:lvl w:ilvl="3">
      <w:start w:val="1"/>
      <w:numFmt w:val="none"/>
      <w:lvlText w:val="i)"/>
      <w:lvlJc w:val="left"/>
      <w:pPr>
        <w:ind w:left="1440" w:hanging="360"/>
      </w:pPr>
      <w:rPr>
        <w:rFonts w:hint="default"/>
      </w:rPr>
    </w:lvl>
    <w:lvl w:ilvl="4">
      <w:start w:val="1"/>
      <w:numFmt w:val="decimal"/>
      <w:lvlRestart w:val="0"/>
      <w:suff w:val="space"/>
      <w:lvlText w:val="Рисунок %5 –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Таблица %6 – 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lowerRoman"/>
      <w:lvlText w:val="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>
    <w:nsid w:val="6B8F2DA3"/>
    <w:multiLevelType w:val="multilevel"/>
    <w:tmpl w:val="15720D76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3D50BF2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8"/>
  </w:num>
  <w:num w:numId="2">
    <w:abstractNumId w:val="4"/>
  </w:num>
  <w:num w:numId="3">
    <w:abstractNumId w:val="12"/>
  </w:num>
  <w:num w:numId="4">
    <w:abstractNumId w:val="9"/>
  </w:num>
  <w:num w:numId="5">
    <w:abstractNumId w:val="3"/>
  </w:num>
  <w:num w:numId="6">
    <w:abstractNumId w:val="14"/>
  </w:num>
  <w:num w:numId="7">
    <w:abstractNumId w:val="7"/>
  </w:num>
  <w:num w:numId="8">
    <w:abstractNumId w:val="11"/>
  </w:num>
  <w:num w:numId="9">
    <w:abstractNumId w:val="1"/>
  </w:num>
  <w:num w:numId="10">
    <w:abstractNumId w:val="6"/>
  </w:num>
  <w:num w:numId="11">
    <w:abstractNumId w:val="5"/>
  </w:num>
  <w:num w:numId="12">
    <w:abstractNumId w:val="13"/>
    <w:lvlOverride w:ilvl="0"/>
    <w:lvlOverride w:ilvl="1"/>
    <w:lvlOverride w:ilvl="2"/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/>
    <w:lvlOverride w:ilvl="8"/>
  </w:num>
  <w:num w:numId="13">
    <w:abstractNumId w:val="10"/>
  </w:num>
  <w:num w:numId="14">
    <w:abstractNumId w:val="2"/>
  </w:num>
  <w:num w:numId="15">
    <w:abstractNumId w:val="15"/>
  </w:num>
  <w:num w:numId="16">
    <w:abstractNumId w:val="0"/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2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4"/>
    </w:lvlOverride>
    <w:lvlOverride w:ilvl="5">
      <w:startOverride w:val="13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hideSpellingError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evenAndOddHeaders/>
  <w:drawingGridHorizontalSpacing w:val="181"/>
  <w:drawingGridVerticalSpacing w:val="181"/>
  <w:characterSpacingControl w:val="compressPunctuation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492"/>
    <w:rsid w:val="0000133C"/>
    <w:rsid w:val="00001893"/>
    <w:rsid w:val="0000494B"/>
    <w:rsid w:val="00005F0F"/>
    <w:rsid w:val="00010474"/>
    <w:rsid w:val="00010E32"/>
    <w:rsid w:val="00010FDD"/>
    <w:rsid w:val="00012E6D"/>
    <w:rsid w:val="000263CE"/>
    <w:rsid w:val="0003060E"/>
    <w:rsid w:val="00031DB3"/>
    <w:rsid w:val="0003203D"/>
    <w:rsid w:val="000325EE"/>
    <w:rsid w:val="00035DFE"/>
    <w:rsid w:val="00040517"/>
    <w:rsid w:val="00040A0E"/>
    <w:rsid w:val="00041362"/>
    <w:rsid w:val="000425C3"/>
    <w:rsid w:val="00042927"/>
    <w:rsid w:val="00043C7B"/>
    <w:rsid w:val="00046851"/>
    <w:rsid w:val="0004785A"/>
    <w:rsid w:val="000514E2"/>
    <w:rsid w:val="00051924"/>
    <w:rsid w:val="000568B0"/>
    <w:rsid w:val="00057319"/>
    <w:rsid w:val="00060614"/>
    <w:rsid w:val="00060973"/>
    <w:rsid w:val="00060D6E"/>
    <w:rsid w:val="00066893"/>
    <w:rsid w:val="00066DE7"/>
    <w:rsid w:val="00071A5D"/>
    <w:rsid w:val="00072E95"/>
    <w:rsid w:val="00073FE7"/>
    <w:rsid w:val="00074856"/>
    <w:rsid w:val="000761E3"/>
    <w:rsid w:val="000816DF"/>
    <w:rsid w:val="00082173"/>
    <w:rsid w:val="00083099"/>
    <w:rsid w:val="000839B0"/>
    <w:rsid w:val="000864C6"/>
    <w:rsid w:val="0008711C"/>
    <w:rsid w:val="00094286"/>
    <w:rsid w:val="000950CD"/>
    <w:rsid w:val="000A1A59"/>
    <w:rsid w:val="000A27F9"/>
    <w:rsid w:val="000A3550"/>
    <w:rsid w:val="000A4FD3"/>
    <w:rsid w:val="000A55E3"/>
    <w:rsid w:val="000A6163"/>
    <w:rsid w:val="000B0290"/>
    <w:rsid w:val="000B0463"/>
    <w:rsid w:val="000B4554"/>
    <w:rsid w:val="000B5FDF"/>
    <w:rsid w:val="000B67D9"/>
    <w:rsid w:val="000B72B0"/>
    <w:rsid w:val="000C47CF"/>
    <w:rsid w:val="000C534D"/>
    <w:rsid w:val="000C6117"/>
    <w:rsid w:val="000C6AEA"/>
    <w:rsid w:val="000C6FC9"/>
    <w:rsid w:val="000D13A8"/>
    <w:rsid w:val="000D1B6C"/>
    <w:rsid w:val="000D249F"/>
    <w:rsid w:val="000E3D48"/>
    <w:rsid w:val="000E789F"/>
    <w:rsid w:val="000E7D7A"/>
    <w:rsid w:val="000F14D7"/>
    <w:rsid w:val="000F548A"/>
    <w:rsid w:val="001013F5"/>
    <w:rsid w:val="00101E51"/>
    <w:rsid w:val="00102508"/>
    <w:rsid w:val="0010285E"/>
    <w:rsid w:val="00102F14"/>
    <w:rsid w:val="00105D14"/>
    <w:rsid w:val="00107F04"/>
    <w:rsid w:val="001119FC"/>
    <w:rsid w:val="00112C72"/>
    <w:rsid w:val="00113BDD"/>
    <w:rsid w:val="0012168C"/>
    <w:rsid w:val="001216C0"/>
    <w:rsid w:val="00122A7C"/>
    <w:rsid w:val="00122C04"/>
    <w:rsid w:val="00122FBB"/>
    <w:rsid w:val="00126754"/>
    <w:rsid w:val="001271D1"/>
    <w:rsid w:val="00127B3C"/>
    <w:rsid w:val="001312D7"/>
    <w:rsid w:val="00133AB2"/>
    <w:rsid w:val="00134F70"/>
    <w:rsid w:val="00137C89"/>
    <w:rsid w:val="00140227"/>
    <w:rsid w:val="00140BD7"/>
    <w:rsid w:val="00141DBC"/>
    <w:rsid w:val="00142E6C"/>
    <w:rsid w:val="00145A94"/>
    <w:rsid w:val="001468C0"/>
    <w:rsid w:val="00147694"/>
    <w:rsid w:val="0015051C"/>
    <w:rsid w:val="00150A79"/>
    <w:rsid w:val="001511BE"/>
    <w:rsid w:val="00151F47"/>
    <w:rsid w:val="00152F7F"/>
    <w:rsid w:val="00154613"/>
    <w:rsid w:val="00157262"/>
    <w:rsid w:val="0016191B"/>
    <w:rsid w:val="00162A1C"/>
    <w:rsid w:val="00164AF4"/>
    <w:rsid w:val="00164FB4"/>
    <w:rsid w:val="001653C0"/>
    <w:rsid w:val="00167FDD"/>
    <w:rsid w:val="00170B11"/>
    <w:rsid w:val="00173221"/>
    <w:rsid w:val="001732BA"/>
    <w:rsid w:val="001813C8"/>
    <w:rsid w:val="001819B0"/>
    <w:rsid w:val="0018330C"/>
    <w:rsid w:val="001833FF"/>
    <w:rsid w:val="00184920"/>
    <w:rsid w:val="001909B9"/>
    <w:rsid w:val="0019588E"/>
    <w:rsid w:val="00197C34"/>
    <w:rsid w:val="001A11EF"/>
    <w:rsid w:val="001A717E"/>
    <w:rsid w:val="001B65EA"/>
    <w:rsid w:val="001C213F"/>
    <w:rsid w:val="001C6D29"/>
    <w:rsid w:val="001C7247"/>
    <w:rsid w:val="001D10BC"/>
    <w:rsid w:val="001D199C"/>
    <w:rsid w:val="001D2239"/>
    <w:rsid w:val="001D3D5F"/>
    <w:rsid w:val="001E0F23"/>
    <w:rsid w:val="001E34EE"/>
    <w:rsid w:val="001E738D"/>
    <w:rsid w:val="001F2B45"/>
    <w:rsid w:val="001F3A27"/>
    <w:rsid w:val="001F3DF1"/>
    <w:rsid w:val="001F4F20"/>
    <w:rsid w:val="001F6CBF"/>
    <w:rsid w:val="001F7672"/>
    <w:rsid w:val="001F77FC"/>
    <w:rsid w:val="00200FBC"/>
    <w:rsid w:val="00201766"/>
    <w:rsid w:val="0020330D"/>
    <w:rsid w:val="00204171"/>
    <w:rsid w:val="00205E24"/>
    <w:rsid w:val="0020645D"/>
    <w:rsid w:val="00206802"/>
    <w:rsid w:val="00207BC8"/>
    <w:rsid w:val="00210EF4"/>
    <w:rsid w:val="00213047"/>
    <w:rsid w:val="00220615"/>
    <w:rsid w:val="00220FD6"/>
    <w:rsid w:val="00222E7F"/>
    <w:rsid w:val="00223FA4"/>
    <w:rsid w:val="002256DB"/>
    <w:rsid w:val="00226808"/>
    <w:rsid w:val="002458B0"/>
    <w:rsid w:val="0024740E"/>
    <w:rsid w:val="0025358C"/>
    <w:rsid w:val="00253E88"/>
    <w:rsid w:val="0025497D"/>
    <w:rsid w:val="002554E2"/>
    <w:rsid w:val="002614A2"/>
    <w:rsid w:val="00266070"/>
    <w:rsid w:val="002671CD"/>
    <w:rsid w:val="0026776A"/>
    <w:rsid w:val="002677E4"/>
    <w:rsid w:val="00271451"/>
    <w:rsid w:val="002739D8"/>
    <w:rsid w:val="00274369"/>
    <w:rsid w:val="0027452B"/>
    <w:rsid w:val="002820C6"/>
    <w:rsid w:val="002829C1"/>
    <w:rsid w:val="002835F9"/>
    <w:rsid w:val="002851F3"/>
    <w:rsid w:val="00285E72"/>
    <w:rsid w:val="002879B0"/>
    <w:rsid w:val="00287A94"/>
    <w:rsid w:val="00290F82"/>
    <w:rsid w:val="00291F51"/>
    <w:rsid w:val="00292EA6"/>
    <w:rsid w:val="002945C5"/>
    <w:rsid w:val="00294C83"/>
    <w:rsid w:val="00295CCD"/>
    <w:rsid w:val="00296787"/>
    <w:rsid w:val="00296D20"/>
    <w:rsid w:val="002A0131"/>
    <w:rsid w:val="002A04ED"/>
    <w:rsid w:val="002A105B"/>
    <w:rsid w:val="002A1B3B"/>
    <w:rsid w:val="002A280B"/>
    <w:rsid w:val="002A5E2F"/>
    <w:rsid w:val="002A65FE"/>
    <w:rsid w:val="002B0B1F"/>
    <w:rsid w:val="002B3B89"/>
    <w:rsid w:val="002B5A33"/>
    <w:rsid w:val="002C0944"/>
    <w:rsid w:val="002C20A8"/>
    <w:rsid w:val="002C21D5"/>
    <w:rsid w:val="002C4306"/>
    <w:rsid w:val="002C4A81"/>
    <w:rsid w:val="002C54B4"/>
    <w:rsid w:val="002C59EE"/>
    <w:rsid w:val="002C60E5"/>
    <w:rsid w:val="002C7473"/>
    <w:rsid w:val="002D125A"/>
    <w:rsid w:val="002D22BA"/>
    <w:rsid w:val="002D7A16"/>
    <w:rsid w:val="002E1603"/>
    <w:rsid w:val="002E36E9"/>
    <w:rsid w:val="002E3B98"/>
    <w:rsid w:val="002E6A70"/>
    <w:rsid w:val="002E6A7E"/>
    <w:rsid w:val="002F0A9D"/>
    <w:rsid w:val="002F1C58"/>
    <w:rsid w:val="002F2269"/>
    <w:rsid w:val="002F36F4"/>
    <w:rsid w:val="002F45CF"/>
    <w:rsid w:val="003015DC"/>
    <w:rsid w:val="003017FB"/>
    <w:rsid w:val="00303F6A"/>
    <w:rsid w:val="00304771"/>
    <w:rsid w:val="003048A4"/>
    <w:rsid w:val="00304A67"/>
    <w:rsid w:val="0030629B"/>
    <w:rsid w:val="00311450"/>
    <w:rsid w:val="003166DD"/>
    <w:rsid w:val="003176EC"/>
    <w:rsid w:val="00320642"/>
    <w:rsid w:val="00322EFD"/>
    <w:rsid w:val="00324D5D"/>
    <w:rsid w:val="00325B10"/>
    <w:rsid w:val="00332FFC"/>
    <w:rsid w:val="003331C9"/>
    <w:rsid w:val="00333BE0"/>
    <w:rsid w:val="003345C2"/>
    <w:rsid w:val="00334FE5"/>
    <w:rsid w:val="00335104"/>
    <w:rsid w:val="003436CF"/>
    <w:rsid w:val="00343FE8"/>
    <w:rsid w:val="003440F1"/>
    <w:rsid w:val="00345B7F"/>
    <w:rsid w:val="003463C6"/>
    <w:rsid w:val="003466CF"/>
    <w:rsid w:val="00346F86"/>
    <w:rsid w:val="00352096"/>
    <w:rsid w:val="00352D54"/>
    <w:rsid w:val="0035471A"/>
    <w:rsid w:val="00355053"/>
    <w:rsid w:val="003555D1"/>
    <w:rsid w:val="00357216"/>
    <w:rsid w:val="0035739B"/>
    <w:rsid w:val="003579B5"/>
    <w:rsid w:val="003604C6"/>
    <w:rsid w:val="0036487D"/>
    <w:rsid w:val="00364BD6"/>
    <w:rsid w:val="00366E75"/>
    <w:rsid w:val="00367082"/>
    <w:rsid w:val="003701AA"/>
    <w:rsid w:val="00370F15"/>
    <w:rsid w:val="00371DDC"/>
    <w:rsid w:val="0037435A"/>
    <w:rsid w:val="00377E9F"/>
    <w:rsid w:val="00380015"/>
    <w:rsid w:val="003840A3"/>
    <w:rsid w:val="003842FC"/>
    <w:rsid w:val="00384BBA"/>
    <w:rsid w:val="0038550B"/>
    <w:rsid w:val="00385B5B"/>
    <w:rsid w:val="003878A4"/>
    <w:rsid w:val="00391D6D"/>
    <w:rsid w:val="00394B87"/>
    <w:rsid w:val="003A0868"/>
    <w:rsid w:val="003A139D"/>
    <w:rsid w:val="003A2453"/>
    <w:rsid w:val="003A6483"/>
    <w:rsid w:val="003A7B9E"/>
    <w:rsid w:val="003B15BB"/>
    <w:rsid w:val="003B599F"/>
    <w:rsid w:val="003B6BFE"/>
    <w:rsid w:val="003C06EE"/>
    <w:rsid w:val="003C1D94"/>
    <w:rsid w:val="003C2DF2"/>
    <w:rsid w:val="003C54E2"/>
    <w:rsid w:val="003C5A9A"/>
    <w:rsid w:val="003C65AD"/>
    <w:rsid w:val="003C705E"/>
    <w:rsid w:val="003D39E3"/>
    <w:rsid w:val="003D3C39"/>
    <w:rsid w:val="003D4624"/>
    <w:rsid w:val="003D57A9"/>
    <w:rsid w:val="003D6276"/>
    <w:rsid w:val="003D64EE"/>
    <w:rsid w:val="003E10F6"/>
    <w:rsid w:val="003E11D9"/>
    <w:rsid w:val="003E2448"/>
    <w:rsid w:val="003E76BE"/>
    <w:rsid w:val="003F000D"/>
    <w:rsid w:val="003F1EE9"/>
    <w:rsid w:val="003F2A6B"/>
    <w:rsid w:val="003F391C"/>
    <w:rsid w:val="003F4BC2"/>
    <w:rsid w:val="003F5023"/>
    <w:rsid w:val="0040035D"/>
    <w:rsid w:val="00400DED"/>
    <w:rsid w:val="004014B1"/>
    <w:rsid w:val="0040382B"/>
    <w:rsid w:val="004040B2"/>
    <w:rsid w:val="00404912"/>
    <w:rsid w:val="00404D65"/>
    <w:rsid w:val="004070E6"/>
    <w:rsid w:val="00415601"/>
    <w:rsid w:val="00415AD1"/>
    <w:rsid w:val="004160FE"/>
    <w:rsid w:val="00420068"/>
    <w:rsid w:val="004213CC"/>
    <w:rsid w:val="00421CA5"/>
    <w:rsid w:val="00425F87"/>
    <w:rsid w:val="00427E03"/>
    <w:rsid w:val="00433921"/>
    <w:rsid w:val="00435A16"/>
    <w:rsid w:val="004411C8"/>
    <w:rsid w:val="004450E9"/>
    <w:rsid w:val="0044542D"/>
    <w:rsid w:val="004514CC"/>
    <w:rsid w:val="00451C7D"/>
    <w:rsid w:val="00454118"/>
    <w:rsid w:val="00454E46"/>
    <w:rsid w:val="00455E80"/>
    <w:rsid w:val="00456D06"/>
    <w:rsid w:val="004579B9"/>
    <w:rsid w:val="00460214"/>
    <w:rsid w:val="004614CF"/>
    <w:rsid w:val="004614F6"/>
    <w:rsid w:val="00461937"/>
    <w:rsid w:val="00461A26"/>
    <w:rsid w:val="0046336A"/>
    <w:rsid w:val="00465888"/>
    <w:rsid w:val="00465B1C"/>
    <w:rsid w:val="00467336"/>
    <w:rsid w:val="00473A33"/>
    <w:rsid w:val="0047427C"/>
    <w:rsid w:val="004757F5"/>
    <w:rsid w:val="00475D54"/>
    <w:rsid w:val="00475F18"/>
    <w:rsid w:val="00476346"/>
    <w:rsid w:val="00483A9D"/>
    <w:rsid w:val="00490010"/>
    <w:rsid w:val="004909B0"/>
    <w:rsid w:val="004A0650"/>
    <w:rsid w:val="004A12F9"/>
    <w:rsid w:val="004A7DF3"/>
    <w:rsid w:val="004B040F"/>
    <w:rsid w:val="004B0833"/>
    <w:rsid w:val="004B0E9A"/>
    <w:rsid w:val="004B327F"/>
    <w:rsid w:val="004B49B5"/>
    <w:rsid w:val="004B6BD5"/>
    <w:rsid w:val="004B76BD"/>
    <w:rsid w:val="004B79A0"/>
    <w:rsid w:val="004C22AF"/>
    <w:rsid w:val="004C4C3F"/>
    <w:rsid w:val="004C500A"/>
    <w:rsid w:val="004D1235"/>
    <w:rsid w:val="004D3E20"/>
    <w:rsid w:val="004D4695"/>
    <w:rsid w:val="004D73EC"/>
    <w:rsid w:val="004E2D0A"/>
    <w:rsid w:val="004E5F2D"/>
    <w:rsid w:val="004F0021"/>
    <w:rsid w:val="004F008B"/>
    <w:rsid w:val="004F40A6"/>
    <w:rsid w:val="0050075A"/>
    <w:rsid w:val="00500C53"/>
    <w:rsid w:val="00502B12"/>
    <w:rsid w:val="00506216"/>
    <w:rsid w:val="00512107"/>
    <w:rsid w:val="005133BE"/>
    <w:rsid w:val="00513A58"/>
    <w:rsid w:val="00513E0F"/>
    <w:rsid w:val="00514A40"/>
    <w:rsid w:val="00516A9C"/>
    <w:rsid w:val="005201F8"/>
    <w:rsid w:val="00520D7A"/>
    <w:rsid w:val="00524329"/>
    <w:rsid w:val="00524A52"/>
    <w:rsid w:val="0052711E"/>
    <w:rsid w:val="005325B7"/>
    <w:rsid w:val="00540986"/>
    <w:rsid w:val="00543EE0"/>
    <w:rsid w:val="005441EB"/>
    <w:rsid w:val="00547339"/>
    <w:rsid w:val="005523AD"/>
    <w:rsid w:val="0055524E"/>
    <w:rsid w:val="00556AE8"/>
    <w:rsid w:val="00562A88"/>
    <w:rsid w:val="005639FB"/>
    <w:rsid w:val="00570270"/>
    <w:rsid w:val="0057222E"/>
    <w:rsid w:val="005729EA"/>
    <w:rsid w:val="00574E39"/>
    <w:rsid w:val="0058129D"/>
    <w:rsid w:val="0058237F"/>
    <w:rsid w:val="00582D3F"/>
    <w:rsid w:val="00583583"/>
    <w:rsid w:val="00583737"/>
    <w:rsid w:val="00584070"/>
    <w:rsid w:val="00584134"/>
    <w:rsid w:val="005841C8"/>
    <w:rsid w:val="005842BE"/>
    <w:rsid w:val="00585233"/>
    <w:rsid w:val="00585651"/>
    <w:rsid w:val="00585D4F"/>
    <w:rsid w:val="00586520"/>
    <w:rsid w:val="0058674D"/>
    <w:rsid w:val="00586B26"/>
    <w:rsid w:val="005902EC"/>
    <w:rsid w:val="00590C32"/>
    <w:rsid w:val="00591216"/>
    <w:rsid w:val="0059519F"/>
    <w:rsid w:val="005A0E45"/>
    <w:rsid w:val="005A1324"/>
    <w:rsid w:val="005A29C2"/>
    <w:rsid w:val="005A2F1A"/>
    <w:rsid w:val="005A4717"/>
    <w:rsid w:val="005A5302"/>
    <w:rsid w:val="005A6BAB"/>
    <w:rsid w:val="005A7932"/>
    <w:rsid w:val="005A7E00"/>
    <w:rsid w:val="005B2792"/>
    <w:rsid w:val="005B2890"/>
    <w:rsid w:val="005B349F"/>
    <w:rsid w:val="005B513A"/>
    <w:rsid w:val="005B631C"/>
    <w:rsid w:val="005B7D79"/>
    <w:rsid w:val="005C096D"/>
    <w:rsid w:val="005C2414"/>
    <w:rsid w:val="005C2488"/>
    <w:rsid w:val="005C33B0"/>
    <w:rsid w:val="005C3B4A"/>
    <w:rsid w:val="005C4465"/>
    <w:rsid w:val="005C5131"/>
    <w:rsid w:val="005C6DEF"/>
    <w:rsid w:val="005C75B4"/>
    <w:rsid w:val="005D015E"/>
    <w:rsid w:val="005D1E63"/>
    <w:rsid w:val="005D20BC"/>
    <w:rsid w:val="005D240D"/>
    <w:rsid w:val="005D3BD7"/>
    <w:rsid w:val="005D3CC9"/>
    <w:rsid w:val="005D3EF8"/>
    <w:rsid w:val="005D4C33"/>
    <w:rsid w:val="005D630C"/>
    <w:rsid w:val="005E1F40"/>
    <w:rsid w:val="005E4BEA"/>
    <w:rsid w:val="005E6906"/>
    <w:rsid w:val="005F0AA6"/>
    <w:rsid w:val="005F0ACE"/>
    <w:rsid w:val="005F1D34"/>
    <w:rsid w:val="005F2C82"/>
    <w:rsid w:val="005F4897"/>
    <w:rsid w:val="006003FB"/>
    <w:rsid w:val="006025DF"/>
    <w:rsid w:val="00603913"/>
    <w:rsid w:val="00604BFA"/>
    <w:rsid w:val="00605CFC"/>
    <w:rsid w:val="00606AAF"/>
    <w:rsid w:val="006072C0"/>
    <w:rsid w:val="0060744E"/>
    <w:rsid w:val="0061018B"/>
    <w:rsid w:val="0061747F"/>
    <w:rsid w:val="006214DA"/>
    <w:rsid w:val="00622159"/>
    <w:rsid w:val="00625130"/>
    <w:rsid w:val="00625163"/>
    <w:rsid w:val="006262DE"/>
    <w:rsid w:val="00627F71"/>
    <w:rsid w:val="0063039E"/>
    <w:rsid w:val="006312D7"/>
    <w:rsid w:val="006317C4"/>
    <w:rsid w:val="0063250F"/>
    <w:rsid w:val="00634D0F"/>
    <w:rsid w:val="0064166B"/>
    <w:rsid w:val="00641B28"/>
    <w:rsid w:val="00645F83"/>
    <w:rsid w:val="0065069E"/>
    <w:rsid w:val="00651250"/>
    <w:rsid w:val="00651B68"/>
    <w:rsid w:val="00652F76"/>
    <w:rsid w:val="0065350A"/>
    <w:rsid w:val="006546D6"/>
    <w:rsid w:val="00657FE7"/>
    <w:rsid w:val="006614B5"/>
    <w:rsid w:val="00661DA6"/>
    <w:rsid w:val="00662894"/>
    <w:rsid w:val="00662FCE"/>
    <w:rsid w:val="00663081"/>
    <w:rsid w:val="00663B6B"/>
    <w:rsid w:val="00665E79"/>
    <w:rsid w:val="00666EE0"/>
    <w:rsid w:val="006716E6"/>
    <w:rsid w:val="0067184C"/>
    <w:rsid w:val="00671C4D"/>
    <w:rsid w:val="00671E29"/>
    <w:rsid w:val="00672A73"/>
    <w:rsid w:val="00672F68"/>
    <w:rsid w:val="0067331B"/>
    <w:rsid w:val="006738B6"/>
    <w:rsid w:val="006740E5"/>
    <w:rsid w:val="0067662C"/>
    <w:rsid w:val="00676891"/>
    <w:rsid w:val="006778F6"/>
    <w:rsid w:val="00677ADB"/>
    <w:rsid w:val="0068063D"/>
    <w:rsid w:val="00683294"/>
    <w:rsid w:val="00683B2E"/>
    <w:rsid w:val="00685358"/>
    <w:rsid w:val="00686239"/>
    <w:rsid w:val="00686B00"/>
    <w:rsid w:val="00691117"/>
    <w:rsid w:val="006949BB"/>
    <w:rsid w:val="006969EA"/>
    <w:rsid w:val="0069704B"/>
    <w:rsid w:val="0069732D"/>
    <w:rsid w:val="00697EBE"/>
    <w:rsid w:val="006A1C6E"/>
    <w:rsid w:val="006A31FD"/>
    <w:rsid w:val="006A3FCB"/>
    <w:rsid w:val="006A46EC"/>
    <w:rsid w:val="006A4DDE"/>
    <w:rsid w:val="006A55FB"/>
    <w:rsid w:val="006A5860"/>
    <w:rsid w:val="006A5C4C"/>
    <w:rsid w:val="006A5CD6"/>
    <w:rsid w:val="006A6710"/>
    <w:rsid w:val="006B433F"/>
    <w:rsid w:val="006B708F"/>
    <w:rsid w:val="006C200D"/>
    <w:rsid w:val="006C38C4"/>
    <w:rsid w:val="006C44C5"/>
    <w:rsid w:val="006D31FA"/>
    <w:rsid w:val="006D616C"/>
    <w:rsid w:val="006D618F"/>
    <w:rsid w:val="006D70AA"/>
    <w:rsid w:val="006E09D6"/>
    <w:rsid w:val="006E0E56"/>
    <w:rsid w:val="006E11DF"/>
    <w:rsid w:val="006E3BF3"/>
    <w:rsid w:val="006E3F74"/>
    <w:rsid w:val="006E5958"/>
    <w:rsid w:val="006E5B71"/>
    <w:rsid w:val="006F18B9"/>
    <w:rsid w:val="006F56BB"/>
    <w:rsid w:val="006F65AD"/>
    <w:rsid w:val="006F700B"/>
    <w:rsid w:val="006F704D"/>
    <w:rsid w:val="00701615"/>
    <w:rsid w:val="0070197B"/>
    <w:rsid w:val="00701F8F"/>
    <w:rsid w:val="00704A4F"/>
    <w:rsid w:val="00704D90"/>
    <w:rsid w:val="00704E2D"/>
    <w:rsid w:val="00706931"/>
    <w:rsid w:val="00707C75"/>
    <w:rsid w:val="00710FD5"/>
    <w:rsid w:val="007122C5"/>
    <w:rsid w:val="0071326E"/>
    <w:rsid w:val="00714182"/>
    <w:rsid w:val="0071435D"/>
    <w:rsid w:val="007159B9"/>
    <w:rsid w:val="007176E4"/>
    <w:rsid w:val="0072064A"/>
    <w:rsid w:val="00723D7D"/>
    <w:rsid w:val="007268E4"/>
    <w:rsid w:val="0072733B"/>
    <w:rsid w:val="007274CA"/>
    <w:rsid w:val="00727B18"/>
    <w:rsid w:val="007310AA"/>
    <w:rsid w:val="00731D5C"/>
    <w:rsid w:val="00732B22"/>
    <w:rsid w:val="00745851"/>
    <w:rsid w:val="00745E12"/>
    <w:rsid w:val="007468AA"/>
    <w:rsid w:val="00753539"/>
    <w:rsid w:val="0075521F"/>
    <w:rsid w:val="00755CD4"/>
    <w:rsid w:val="007562C8"/>
    <w:rsid w:val="0075684D"/>
    <w:rsid w:val="007568DE"/>
    <w:rsid w:val="00756BD9"/>
    <w:rsid w:val="00762FFE"/>
    <w:rsid w:val="00764C18"/>
    <w:rsid w:val="00765646"/>
    <w:rsid w:val="0077081D"/>
    <w:rsid w:val="00770E81"/>
    <w:rsid w:val="0077478B"/>
    <w:rsid w:val="0077526E"/>
    <w:rsid w:val="0077567D"/>
    <w:rsid w:val="00781FFB"/>
    <w:rsid w:val="00783560"/>
    <w:rsid w:val="007840FA"/>
    <w:rsid w:val="00784A6C"/>
    <w:rsid w:val="00785636"/>
    <w:rsid w:val="0078566B"/>
    <w:rsid w:val="0078725E"/>
    <w:rsid w:val="00787F6A"/>
    <w:rsid w:val="00790A2F"/>
    <w:rsid w:val="00792A07"/>
    <w:rsid w:val="00792E12"/>
    <w:rsid w:val="00792FB3"/>
    <w:rsid w:val="007A0380"/>
    <w:rsid w:val="007A12E1"/>
    <w:rsid w:val="007A249F"/>
    <w:rsid w:val="007A3938"/>
    <w:rsid w:val="007A3D8C"/>
    <w:rsid w:val="007A7E20"/>
    <w:rsid w:val="007B1B58"/>
    <w:rsid w:val="007B1FF4"/>
    <w:rsid w:val="007B2796"/>
    <w:rsid w:val="007B330C"/>
    <w:rsid w:val="007C035B"/>
    <w:rsid w:val="007C2B83"/>
    <w:rsid w:val="007C38C1"/>
    <w:rsid w:val="007C5452"/>
    <w:rsid w:val="007C7097"/>
    <w:rsid w:val="007C78F4"/>
    <w:rsid w:val="007C7CA3"/>
    <w:rsid w:val="007D0C0A"/>
    <w:rsid w:val="007D27C7"/>
    <w:rsid w:val="007E1CBA"/>
    <w:rsid w:val="007F0974"/>
    <w:rsid w:val="007F21D3"/>
    <w:rsid w:val="007F4AD6"/>
    <w:rsid w:val="007F4C6A"/>
    <w:rsid w:val="00800633"/>
    <w:rsid w:val="00802AB3"/>
    <w:rsid w:val="00802AFF"/>
    <w:rsid w:val="008045D3"/>
    <w:rsid w:val="00805DB5"/>
    <w:rsid w:val="0081002C"/>
    <w:rsid w:val="00810631"/>
    <w:rsid w:val="00810FE5"/>
    <w:rsid w:val="00814A6C"/>
    <w:rsid w:val="00815AD7"/>
    <w:rsid w:val="00815F67"/>
    <w:rsid w:val="00816791"/>
    <w:rsid w:val="00817765"/>
    <w:rsid w:val="00817CDD"/>
    <w:rsid w:val="00826E34"/>
    <w:rsid w:val="00832800"/>
    <w:rsid w:val="008335B8"/>
    <w:rsid w:val="008359A0"/>
    <w:rsid w:val="00835DA1"/>
    <w:rsid w:val="00835E23"/>
    <w:rsid w:val="008363C5"/>
    <w:rsid w:val="00837EBC"/>
    <w:rsid w:val="00837EC5"/>
    <w:rsid w:val="00844675"/>
    <w:rsid w:val="0084597D"/>
    <w:rsid w:val="00846DCB"/>
    <w:rsid w:val="00847409"/>
    <w:rsid w:val="00850948"/>
    <w:rsid w:val="0085299A"/>
    <w:rsid w:val="0085429F"/>
    <w:rsid w:val="008567F3"/>
    <w:rsid w:val="00856AA8"/>
    <w:rsid w:val="0085712B"/>
    <w:rsid w:val="00865450"/>
    <w:rsid w:val="008673F7"/>
    <w:rsid w:val="00874B43"/>
    <w:rsid w:val="008819B0"/>
    <w:rsid w:val="00881E54"/>
    <w:rsid w:val="0088630B"/>
    <w:rsid w:val="00887AE1"/>
    <w:rsid w:val="00887C6F"/>
    <w:rsid w:val="008909C7"/>
    <w:rsid w:val="00890B4E"/>
    <w:rsid w:val="00891CB4"/>
    <w:rsid w:val="00892275"/>
    <w:rsid w:val="0089233A"/>
    <w:rsid w:val="00894FCF"/>
    <w:rsid w:val="008A0B32"/>
    <w:rsid w:val="008A2A16"/>
    <w:rsid w:val="008A3523"/>
    <w:rsid w:val="008A4920"/>
    <w:rsid w:val="008B0283"/>
    <w:rsid w:val="008B19FC"/>
    <w:rsid w:val="008B3E4C"/>
    <w:rsid w:val="008C2673"/>
    <w:rsid w:val="008C6983"/>
    <w:rsid w:val="008C69B0"/>
    <w:rsid w:val="008D164E"/>
    <w:rsid w:val="008D1F5D"/>
    <w:rsid w:val="008D3100"/>
    <w:rsid w:val="008D6EF4"/>
    <w:rsid w:val="008E2143"/>
    <w:rsid w:val="008E2DDB"/>
    <w:rsid w:val="008E37BF"/>
    <w:rsid w:val="008F0C02"/>
    <w:rsid w:val="008F2DEB"/>
    <w:rsid w:val="008F3458"/>
    <w:rsid w:val="008F5513"/>
    <w:rsid w:val="008F5F67"/>
    <w:rsid w:val="008F62A9"/>
    <w:rsid w:val="0090143E"/>
    <w:rsid w:val="0090343D"/>
    <w:rsid w:val="009067D5"/>
    <w:rsid w:val="00906E05"/>
    <w:rsid w:val="00907EE4"/>
    <w:rsid w:val="0091326E"/>
    <w:rsid w:val="00914AA0"/>
    <w:rsid w:val="00923F23"/>
    <w:rsid w:val="009241BF"/>
    <w:rsid w:val="009259E2"/>
    <w:rsid w:val="00926C7A"/>
    <w:rsid w:val="00932482"/>
    <w:rsid w:val="0093379A"/>
    <w:rsid w:val="00941DB7"/>
    <w:rsid w:val="00943E52"/>
    <w:rsid w:val="00944845"/>
    <w:rsid w:val="009562A9"/>
    <w:rsid w:val="00960B06"/>
    <w:rsid w:val="00963982"/>
    <w:rsid w:val="009640BF"/>
    <w:rsid w:val="00964396"/>
    <w:rsid w:val="00967C04"/>
    <w:rsid w:val="00971B18"/>
    <w:rsid w:val="00972D87"/>
    <w:rsid w:val="00972EAA"/>
    <w:rsid w:val="00973E92"/>
    <w:rsid w:val="00974C15"/>
    <w:rsid w:val="0098007E"/>
    <w:rsid w:val="00983058"/>
    <w:rsid w:val="00984507"/>
    <w:rsid w:val="00992F51"/>
    <w:rsid w:val="00993985"/>
    <w:rsid w:val="00993E2A"/>
    <w:rsid w:val="0099459D"/>
    <w:rsid w:val="009950F0"/>
    <w:rsid w:val="009A1611"/>
    <w:rsid w:val="009A2951"/>
    <w:rsid w:val="009A3041"/>
    <w:rsid w:val="009A3B37"/>
    <w:rsid w:val="009A7879"/>
    <w:rsid w:val="009B16D4"/>
    <w:rsid w:val="009B5F61"/>
    <w:rsid w:val="009B6125"/>
    <w:rsid w:val="009B77AD"/>
    <w:rsid w:val="009C14D5"/>
    <w:rsid w:val="009C2485"/>
    <w:rsid w:val="009C49C3"/>
    <w:rsid w:val="009C7195"/>
    <w:rsid w:val="009C750F"/>
    <w:rsid w:val="009C7A67"/>
    <w:rsid w:val="009C7D13"/>
    <w:rsid w:val="009D008E"/>
    <w:rsid w:val="009D0249"/>
    <w:rsid w:val="009D02EE"/>
    <w:rsid w:val="009D1B58"/>
    <w:rsid w:val="009D1C2C"/>
    <w:rsid w:val="009D69DB"/>
    <w:rsid w:val="009E14CC"/>
    <w:rsid w:val="009E1FDE"/>
    <w:rsid w:val="009E33AC"/>
    <w:rsid w:val="009E4429"/>
    <w:rsid w:val="009E64FF"/>
    <w:rsid w:val="009E7063"/>
    <w:rsid w:val="009F030C"/>
    <w:rsid w:val="009F046D"/>
    <w:rsid w:val="009F317D"/>
    <w:rsid w:val="009F333A"/>
    <w:rsid w:val="009F35A8"/>
    <w:rsid w:val="009F5071"/>
    <w:rsid w:val="00A04B96"/>
    <w:rsid w:val="00A1252D"/>
    <w:rsid w:val="00A14AF0"/>
    <w:rsid w:val="00A16268"/>
    <w:rsid w:val="00A238E0"/>
    <w:rsid w:val="00A32FF4"/>
    <w:rsid w:val="00A334DD"/>
    <w:rsid w:val="00A35435"/>
    <w:rsid w:val="00A37AAA"/>
    <w:rsid w:val="00A42040"/>
    <w:rsid w:val="00A43BA7"/>
    <w:rsid w:val="00A46E17"/>
    <w:rsid w:val="00A4777E"/>
    <w:rsid w:val="00A50498"/>
    <w:rsid w:val="00A52153"/>
    <w:rsid w:val="00A57A60"/>
    <w:rsid w:val="00A607C0"/>
    <w:rsid w:val="00A6203F"/>
    <w:rsid w:val="00A62AD4"/>
    <w:rsid w:val="00A64BBC"/>
    <w:rsid w:val="00A659CC"/>
    <w:rsid w:val="00A70055"/>
    <w:rsid w:val="00A7219D"/>
    <w:rsid w:val="00A72749"/>
    <w:rsid w:val="00A752C5"/>
    <w:rsid w:val="00A77429"/>
    <w:rsid w:val="00A77EA0"/>
    <w:rsid w:val="00A804DE"/>
    <w:rsid w:val="00A805C7"/>
    <w:rsid w:val="00A80A6F"/>
    <w:rsid w:val="00A81D1B"/>
    <w:rsid w:val="00A82356"/>
    <w:rsid w:val="00A832A3"/>
    <w:rsid w:val="00A8529A"/>
    <w:rsid w:val="00A86B7C"/>
    <w:rsid w:val="00A902E4"/>
    <w:rsid w:val="00A90DBD"/>
    <w:rsid w:val="00A91E6C"/>
    <w:rsid w:val="00A93521"/>
    <w:rsid w:val="00A94789"/>
    <w:rsid w:val="00AA3DAC"/>
    <w:rsid w:val="00AA42C3"/>
    <w:rsid w:val="00AA7750"/>
    <w:rsid w:val="00AB093D"/>
    <w:rsid w:val="00AB0EE7"/>
    <w:rsid w:val="00AB0FE1"/>
    <w:rsid w:val="00AB1468"/>
    <w:rsid w:val="00AB1EBC"/>
    <w:rsid w:val="00AB58AD"/>
    <w:rsid w:val="00AB79CA"/>
    <w:rsid w:val="00AC0178"/>
    <w:rsid w:val="00AC032A"/>
    <w:rsid w:val="00AC2419"/>
    <w:rsid w:val="00AC6E82"/>
    <w:rsid w:val="00AD39B4"/>
    <w:rsid w:val="00AD4CDF"/>
    <w:rsid w:val="00AD60A3"/>
    <w:rsid w:val="00AE039B"/>
    <w:rsid w:val="00AE4956"/>
    <w:rsid w:val="00AE4ACB"/>
    <w:rsid w:val="00AE5F5B"/>
    <w:rsid w:val="00AF080A"/>
    <w:rsid w:val="00AF453E"/>
    <w:rsid w:val="00AF61B1"/>
    <w:rsid w:val="00AF745B"/>
    <w:rsid w:val="00B02965"/>
    <w:rsid w:val="00B052F3"/>
    <w:rsid w:val="00B06937"/>
    <w:rsid w:val="00B1074B"/>
    <w:rsid w:val="00B126D4"/>
    <w:rsid w:val="00B1377B"/>
    <w:rsid w:val="00B14F0E"/>
    <w:rsid w:val="00B166C5"/>
    <w:rsid w:val="00B16AEC"/>
    <w:rsid w:val="00B17BC3"/>
    <w:rsid w:val="00B17D5B"/>
    <w:rsid w:val="00B21B55"/>
    <w:rsid w:val="00B24754"/>
    <w:rsid w:val="00B25041"/>
    <w:rsid w:val="00B268BC"/>
    <w:rsid w:val="00B32445"/>
    <w:rsid w:val="00B33E2F"/>
    <w:rsid w:val="00B34276"/>
    <w:rsid w:val="00B348E8"/>
    <w:rsid w:val="00B3490C"/>
    <w:rsid w:val="00B36741"/>
    <w:rsid w:val="00B36817"/>
    <w:rsid w:val="00B431F2"/>
    <w:rsid w:val="00B445E5"/>
    <w:rsid w:val="00B44937"/>
    <w:rsid w:val="00B46404"/>
    <w:rsid w:val="00B52327"/>
    <w:rsid w:val="00B5235C"/>
    <w:rsid w:val="00B638F5"/>
    <w:rsid w:val="00B63965"/>
    <w:rsid w:val="00B65974"/>
    <w:rsid w:val="00B65B32"/>
    <w:rsid w:val="00B702DC"/>
    <w:rsid w:val="00B76B21"/>
    <w:rsid w:val="00B844DC"/>
    <w:rsid w:val="00B848D6"/>
    <w:rsid w:val="00B859BC"/>
    <w:rsid w:val="00B863A2"/>
    <w:rsid w:val="00B92005"/>
    <w:rsid w:val="00B941B6"/>
    <w:rsid w:val="00BA0FA7"/>
    <w:rsid w:val="00BA7344"/>
    <w:rsid w:val="00BA7597"/>
    <w:rsid w:val="00BB02F5"/>
    <w:rsid w:val="00BB0BAC"/>
    <w:rsid w:val="00BB34DD"/>
    <w:rsid w:val="00BB3C91"/>
    <w:rsid w:val="00BB42E1"/>
    <w:rsid w:val="00BB5FFA"/>
    <w:rsid w:val="00BB78F0"/>
    <w:rsid w:val="00BB7AA7"/>
    <w:rsid w:val="00BB7E0F"/>
    <w:rsid w:val="00BC0833"/>
    <w:rsid w:val="00BC0998"/>
    <w:rsid w:val="00BC1281"/>
    <w:rsid w:val="00BC2A8A"/>
    <w:rsid w:val="00BC64C7"/>
    <w:rsid w:val="00BC7795"/>
    <w:rsid w:val="00BC7DE4"/>
    <w:rsid w:val="00BD0027"/>
    <w:rsid w:val="00BD2AF9"/>
    <w:rsid w:val="00BD461A"/>
    <w:rsid w:val="00BD4BCC"/>
    <w:rsid w:val="00BD4E18"/>
    <w:rsid w:val="00BE0F70"/>
    <w:rsid w:val="00BE1128"/>
    <w:rsid w:val="00BE24C1"/>
    <w:rsid w:val="00BE3B9C"/>
    <w:rsid w:val="00BF281F"/>
    <w:rsid w:val="00BF3666"/>
    <w:rsid w:val="00BF3A73"/>
    <w:rsid w:val="00C04055"/>
    <w:rsid w:val="00C062B9"/>
    <w:rsid w:val="00C0793B"/>
    <w:rsid w:val="00C07ED1"/>
    <w:rsid w:val="00C10EBB"/>
    <w:rsid w:val="00C11F35"/>
    <w:rsid w:val="00C1362A"/>
    <w:rsid w:val="00C15A2F"/>
    <w:rsid w:val="00C15DA2"/>
    <w:rsid w:val="00C160E7"/>
    <w:rsid w:val="00C16EA1"/>
    <w:rsid w:val="00C2263C"/>
    <w:rsid w:val="00C274B3"/>
    <w:rsid w:val="00C305A6"/>
    <w:rsid w:val="00C307D7"/>
    <w:rsid w:val="00C4268B"/>
    <w:rsid w:val="00C452E5"/>
    <w:rsid w:val="00C47557"/>
    <w:rsid w:val="00C565CA"/>
    <w:rsid w:val="00C56BF5"/>
    <w:rsid w:val="00C611D1"/>
    <w:rsid w:val="00C64F4A"/>
    <w:rsid w:val="00C6644E"/>
    <w:rsid w:val="00C6648C"/>
    <w:rsid w:val="00C67FFB"/>
    <w:rsid w:val="00C74196"/>
    <w:rsid w:val="00C77F93"/>
    <w:rsid w:val="00C842B3"/>
    <w:rsid w:val="00C847FA"/>
    <w:rsid w:val="00C852D2"/>
    <w:rsid w:val="00C902BC"/>
    <w:rsid w:val="00C928D9"/>
    <w:rsid w:val="00C93F37"/>
    <w:rsid w:val="00C95794"/>
    <w:rsid w:val="00C96AC7"/>
    <w:rsid w:val="00C977F7"/>
    <w:rsid w:val="00CA057A"/>
    <w:rsid w:val="00CA072A"/>
    <w:rsid w:val="00CA0CF4"/>
    <w:rsid w:val="00CA2FB7"/>
    <w:rsid w:val="00CA684C"/>
    <w:rsid w:val="00CB086D"/>
    <w:rsid w:val="00CB0870"/>
    <w:rsid w:val="00CB264F"/>
    <w:rsid w:val="00CB2DAD"/>
    <w:rsid w:val="00CB3A47"/>
    <w:rsid w:val="00CB6539"/>
    <w:rsid w:val="00CB6F29"/>
    <w:rsid w:val="00CB7090"/>
    <w:rsid w:val="00CB7A61"/>
    <w:rsid w:val="00CC1662"/>
    <w:rsid w:val="00CC1C73"/>
    <w:rsid w:val="00CC4E98"/>
    <w:rsid w:val="00CC60BA"/>
    <w:rsid w:val="00CC6B60"/>
    <w:rsid w:val="00CD0BAC"/>
    <w:rsid w:val="00CD0ED5"/>
    <w:rsid w:val="00CD1502"/>
    <w:rsid w:val="00CD7049"/>
    <w:rsid w:val="00CD70B6"/>
    <w:rsid w:val="00CD7FB0"/>
    <w:rsid w:val="00CE1774"/>
    <w:rsid w:val="00CE520A"/>
    <w:rsid w:val="00CE5846"/>
    <w:rsid w:val="00CE6508"/>
    <w:rsid w:val="00CE6764"/>
    <w:rsid w:val="00CF0E23"/>
    <w:rsid w:val="00CF141C"/>
    <w:rsid w:val="00CF1EF4"/>
    <w:rsid w:val="00CF517B"/>
    <w:rsid w:val="00CF5A59"/>
    <w:rsid w:val="00D027F2"/>
    <w:rsid w:val="00D03BF7"/>
    <w:rsid w:val="00D0532B"/>
    <w:rsid w:val="00D07A34"/>
    <w:rsid w:val="00D07EB5"/>
    <w:rsid w:val="00D10D5B"/>
    <w:rsid w:val="00D10EE4"/>
    <w:rsid w:val="00D11A42"/>
    <w:rsid w:val="00D16668"/>
    <w:rsid w:val="00D16A26"/>
    <w:rsid w:val="00D20AEF"/>
    <w:rsid w:val="00D21FAF"/>
    <w:rsid w:val="00D22ADD"/>
    <w:rsid w:val="00D241CA"/>
    <w:rsid w:val="00D26DF3"/>
    <w:rsid w:val="00D27916"/>
    <w:rsid w:val="00D3797A"/>
    <w:rsid w:val="00D41378"/>
    <w:rsid w:val="00D417F2"/>
    <w:rsid w:val="00D4425F"/>
    <w:rsid w:val="00D44702"/>
    <w:rsid w:val="00D460C4"/>
    <w:rsid w:val="00D503A7"/>
    <w:rsid w:val="00D507D5"/>
    <w:rsid w:val="00D508FA"/>
    <w:rsid w:val="00D511CB"/>
    <w:rsid w:val="00D517C5"/>
    <w:rsid w:val="00D5312A"/>
    <w:rsid w:val="00D533B0"/>
    <w:rsid w:val="00D54727"/>
    <w:rsid w:val="00D5658C"/>
    <w:rsid w:val="00D6200C"/>
    <w:rsid w:val="00D63E44"/>
    <w:rsid w:val="00D63F9C"/>
    <w:rsid w:val="00D6492F"/>
    <w:rsid w:val="00D64B45"/>
    <w:rsid w:val="00D73931"/>
    <w:rsid w:val="00D74CA1"/>
    <w:rsid w:val="00D83FA6"/>
    <w:rsid w:val="00D85B22"/>
    <w:rsid w:val="00D869E5"/>
    <w:rsid w:val="00D93CFA"/>
    <w:rsid w:val="00D94AE2"/>
    <w:rsid w:val="00D951CF"/>
    <w:rsid w:val="00D9524F"/>
    <w:rsid w:val="00D95C8F"/>
    <w:rsid w:val="00D9674C"/>
    <w:rsid w:val="00D97652"/>
    <w:rsid w:val="00DA53D3"/>
    <w:rsid w:val="00DB275D"/>
    <w:rsid w:val="00DB2C96"/>
    <w:rsid w:val="00DB6A4E"/>
    <w:rsid w:val="00DB76AF"/>
    <w:rsid w:val="00DB7A65"/>
    <w:rsid w:val="00DC34D8"/>
    <w:rsid w:val="00DC479F"/>
    <w:rsid w:val="00DC76FA"/>
    <w:rsid w:val="00DD1405"/>
    <w:rsid w:val="00DD4CD5"/>
    <w:rsid w:val="00DE4D3F"/>
    <w:rsid w:val="00DE4EE2"/>
    <w:rsid w:val="00DE5450"/>
    <w:rsid w:val="00DE6529"/>
    <w:rsid w:val="00DE6D01"/>
    <w:rsid w:val="00DF2501"/>
    <w:rsid w:val="00DF7314"/>
    <w:rsid w:val="00DF757A"/>
    <w:rsid w:val="00E03296"/>
    <w:rsid w:val="00E0470D"/>
    <w:rsid w:val="00E05D8E"/>
    <w:rsid w:val="00E060F4"/>
    <w:rsid w:val="00E063AE"/>
    <w:rsid w:val="00E06751"/>
    <w:rsid w:val="00E06E25"/>
    <w:rsid w:val="00E07272"/>
    <w:rsid w:val="00E07EE6"/>
    <w:rsid w:val="00E10E12"/>
    <w:rsid w:val="00E1598C"/>
    <w:rsid w:val="00E15FC1"/>
    <w:rsid w:val="00E267B8"/>
    <w:rsid w:val="00E26C71"/>
    <w:rsid w:val="00E27014"/>
    <w:rsid w:val="00E336FB"/>
    <w:rsid w:val="00E35DB5"/>
    <w:rsid w:val="00E36063"/>
    <w:rsid w:val="00E43C42"/>
    <w:rsid w:val="00E44972"/>
    <w:rsid w:val="00E4501A"/>
    <w:rsid w:val="00E5014A"/>
    <w:rsid w:val="00E50FC2"/>
    <w:rsid w:val="00E51492"/>
    <w:rsid w:val="00E53284"/>
    <w:rsid w:val="00E6548F"/>
    <w:rsid w:val="00E65E57"/>
    <w:rsid w:val="00E66105"/>
    <w:rsid w:val="00E71062"/>
    <w:rsid w:val="00E71FDC"/>
    <w:rsid w:val="00E7599C"/>
    <w:rsid w:val="00E76F52"/>
    <w:rsid w:val="00E775C0"/>
    <w:rsid w:val="00E81343"/>
    <w:rsid w:val="00E82042"/>
    <w:rsid w:val="00E85142"/>
    <w:rsid w:val="00E865C9"/>
    <w:rsid w:val="00E956D2"/>
    <w:rsid w:val="00E95A4A"/>
    <w:rsid w:val="00E97790"/>
    <w:rsid w:val="00E977CE"/>
    <w:rsid w:val="00EA23F3"/>
    <w:rsid w:val="00EA29CE"/>
    <w:rsid w:val="00EA2D4C"/>
    <w:rsid w:val="00EA461B"/>
    <w:rsid w:val="00EA4830"/>
    <w:rsid w:val="00EA4DA1"/>
    <w:rsid w:val="00EA7FCB"/>
    <w:rsid w:val="00EB0753"/>
    <w:rsid w:val="00EB099B"/>
    <w:rsid w:val="00EB4483"/>
    <w:rsid w:val="00EB5CAF"/>
    <w:rsid w:val="00EC0D88"/>
    <w:rsid w:val="00EC1BA2"/>
    <w:rsid w:val="00EC58DF"/>
    <w:rsid w:val="00EC6E02"/>
    <w:rsid w:val="00ED193D"/>
    <w:rsid w:val="00ED5D04"/>
    <w:rsid w:val="00EE07B6"/>
    <w:rsid w:val="00EE0DED"/>
    <w:rsid w:val="00EE0FDB"/>
    <w:rsid w:val="00EE24CD"/>
    <w:rsid w:val="00EE493C"/>
    <w:rsid w:val="00EE6977"/>
    <w:rsid w:val="00EE7937"/>
    <w:rsid w:val="00EF0178"/>
    <w:rsid w:val="00EF096E"/>
    <w:rsid w:val="00EF0AA8"/>
    <w:rsid w:val="00EF2CF0"/>
    <w:rsid w:val="00EF3628"/>
    <w:rsid w:val="00EF6CDB"/>
    <w:rsid w:val="00EF7B5B"/>
    <w:rsid w:val="00F02638"/>
    <w:rsid w:val="00F05E84"/>
    <w:rsid w:val="00F07161"/>
    <w:rsid w:val="00F10CFB"/>
    <w:rsid w:val="00F20499"/>
    <w:rsid w:val="00F2416E"/>
    <w:rsid w:val="00F24651"/>
    <w:rsid w:val="00F2744D"/>
    <w:rsid w:val="00F3136B"/>
    <w:rsid w:val="00F31916"/>
    <w:rsid w:val="00F3342F"/>
    <w:rsid w:val="00F34DAE"/>
    <w:rsid w:val="00F360E8"/>
    <w:rsid w:val="00F43F29"/>
    <w:rsid w:val="00F50A3E"/>
    <w:rsid w:val="00F54A56"/>
    <w:rsid w:val="00F570DF"/>
    <w:rsid w:val="00F6208B"/>
    <w:rsid w:val="00F64C20"/>
    <w:rsid w:val="00F66804"/>
    <w:rsid w:val="00F70D44"/>
    <w:rsid w:val="00F73CB0"/>
    <w:rsid w:val="00F74355"/>
    <w:rsid w:val="00F743E2"/>
    <w:rsid w:val="00F75D12"/>
    <w:rsid w:val="00F818E7"/>
    <w:rsid w:val="00F83899"/>
    <w:rsid w:val="00F83A3A"/>
    <w:rsid w:val="00F848F9"/>
    <w:rsid w:val="00F84A4D"/>
    <w:rsid w:val="00F84F71"/>
    <w:rsid w:val="00F8656B"/>
    <w:rsid w:val="00F872FC"/>
    <w:rsid w:val="00F90604"/>
    <w:rsid w:val="00F91A71"/>
    <w:rsid w:val="00F9521E"/>
    <w:rsid w:val="00F9610F"/>
    <w:rsid w:val="00F96737"/>
    <w:rsid w:val="00F97719"/>
    <w:rsid w:val="00FA0E07"/>
    <w:rsid w:val="00FA234D"/>
    <w:rsid w:val="00FA2B20"/>
    <w:rsid w:val="00FA4A4C"/>
    <w:rsid w:val="00FA4C75"/>
    <w:rsid w:val="00FA6E44"/>
    <w:rsid w:val="00FB2008"/>
    <w:rsid w:val="00FB3A85"/>
    <w:rsid w:val="00FB4917"/>
    <w:rsid w:val="00FB7081"/>
    <w:rsid w:val="00FC286E"/>
    <w:rsid w:val="00FC29A0"/>
    <w:rsid w:val="00FC2E7F"/>
    <w:rsid w:val="00FC30D5"/>
    <w:rsid w:val="00FC39B9"/>
    <w:rsid w:val="00FC4F99"/>
    <w:rsid w:val="00FC59F5"/>
    <w:rsid w:val="00FD08BB"/>
    <w:rsid w:val="00FD0FA5"/>
    <w:rsid w:val="00FE231C"/>
    <w:rsid w:val="00FE48DD"/>
    <w:rsid w:val="00FE4E30"/>
    <w:rsid w:val="00FE65D2"/>
    <w:rsid w:val="00FF0197"/>
    <w:rsid w:val="00FF3801"/>
    <w:rsid w:val="00FF591B"/>
    <w:rsid w:val="00FF63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rsid w:val="002F1C58"/>
    <w:pPr>
      <w:widowControl w:val="0"/>
    </w:pPr>
    <w:rPr>
      <w:color w:val="000000"/>
      <w:sz w:val="24"/>
      <w:szCs w:val="24"/>
      <w:lang w:bidi="ru-RU"/>
    </w:rPr>
  </w:style>
  <w:style w:type="paragraph" w:styleId="1">
    <w:name w:val="heading 1"/>
    <w:basedOn w:val="a1"/>
    <w:link w:val="10"/>
    <w:uiPriority w:val="1"/>
    <w:qFormat/>
    <w:rsid w:val="009A1611"/>
    <w:pPr>
      <w:autoSpaceDE w:val="0"/>
      <w:autoSpaceDN w:val="0"/>
      <w:spacing w:before="240" w:after="120"/>
      <w:ind w:left="261" w:right="403" w:firstLine="709"/>
      <w:jc w:val="both"/>
      <w:outlineLvl w:val="0"/>
    </w:pPr>
    <w:rPr>
      <w:rFonts w:ascii="Times New Roman" w:eastAsia="Times New Roman" w:hAnsi="Times New Roman" w:cs="Times New Roman"/>
      <w:b/>
      <w:bCs/>
      <w:color w:val="auto"/>
      <w:sz w:val="28"/>
      <w:szCs w:val="28"/>
    </w:rPr>
  </w:style>
  <w:style w:type="paragraph" w:styleId="2">
    <w:name w:val="heading 2"/>
    <w:basedOn w:val="a1"/>
    <w:link w:val="20"/>
    <w:uiPriority w:val="1"/>
    <w:qFormat/>
    <w:rsid w:val="00BD0027"/>
    <w:pPr>
      <w:autoSpaceDE w:val="0"/>
      <w:autoSpaceDN w:val="0"/>
      <w:spacing w:before="7"/>
      <w:ind w:left="261" w:hanging="2168"/>
      <w:jc w:val="both"/>
      <w:outlineLvl w:val="1"/>
    </w:pPr>
    <w:rPr>
      <w:rFonts w:ascii="Times New Roman" w:eastAsia="Times New Roman" w:hAnsi="Times New Roman" w:cs="Times New Roman"/>
      <w:b/>
      <w:bCs/>
      <w:i/>
      <w:color w:val="auto"/>
      <w:sz w:val="28"/>
      <w:szCs w:val="28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1"/>
    <w:rsid w:val="009A1611"/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character" w:customStyle="1" w:styleId="20">
    <w:name w:val="Заголовок 2 Знак"/>
    <w:link w:val="2"/>
    <w:uiPriority w:val="1"/>
    <w:rsid w:val="00BD0027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a5">
    <w:name w:val="Подпись к картинке_"/>
    <w:link w:val="a"/>
    <w:rsid w:val="001E34EE"/>
    <w:rPr>
      <w:rFonts w:ascii="Times New Roman" w:eastAsia="Times New Roman" w:hAnsi="Times New Roman" w:cs="Times New Roman"/>
      <w:color w:val="000000"/>
      <w:sz w:val="28"/>
      <w:szCs w:val="28"/>
      <w:lang w:bidi="ru-RU"/>
    </w:rPr>
  </w:style>
  <w:style w:type="paragraph" w:customStyle="1" w:styleId="a">
    <w:name w:val="Подпись к картинке"/>
    <w:basedOn w:val="a1"/>
    <w:next w:val="a1"/>
    <w:link w:val="a5"/>
    <w:qFormat/>
    <w:rsid w:val="001E34EE"/>
    <w:pPr>
      <w:numPr>
        <w:ilvl w:val="4"/>
        <w:numId w:val="16"/>
      </w:numPr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3">
    <w:name w:val="Основной текст (3)_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</w:rPr>
  </w:style>
  <w:style w:type="paragraph" w:customStyle="1" w:styleId="30">
    <w:name w:val="Основной текст (3)"/>
    <w:basedOn w:val="a1"/>
    <w:link w:val="3"/>
    <w:pPr>
      <w:spacing w:after="380"/>
      <w:jc w:val="center"/>
    </w:pPr>
    <w:rPr>
      <w:rFonts w:ascii="Times New Roman" w:eastAsia="Times New Roman" w:hAnsi="Times New Roman" w:cs="Times New Roman"/>
      <w:sz w:val="48"/>
      <w:szCs w:val="48"/>
    </w:rPr>
  </w:style>
  <w:style w:type="character" w:customStyle="1" w:styleId="4">
    <w:name w:val="Основной текст (4)_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paragraph" w:customStyle="1" w:styleId="40">
    <w:name w:val="Основной текст (4)"/>
    <w:basedOn w:val="a1"/>
    <w:link w:val="4"/>
    <w:pPr>
      <w:spacing w:after="5500"/>
      <w:jc w:val="center"/>
    </w:pPr>
    <w:rPr>
      <w:rFonts w:ascii="Times New Roman" w:eastAsia="Times New Roman" w:hAnsi="Times New Roman" w:cs="Times New Roman"/>
      <w:sz w:val="36"/>
      <w:szCs w:val="36"/>
    </w:rPr>
  </w:style>
  <w:style w:type="character" w:customStyle="1" w:styleId="a6">
    <w:name w:val="Основной текст_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1">
    <w:name w:val="Основной текст1"/>
    <w:basedOn w:val="a1"/>
    <w:link w:val="a6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Подпись к таблице_"/>
    <w:link w:val="a0"/>
    <w:rsid w:val="00060973"/>
    <w:rPr>
      <w:rFonts w:ascii="Times New Roman" w:eastAsia="Times New Roman" w:hAnsi="Times New Roman" w:cs="Times New Roman"/>
      <w:color w:val="000000"/>
      <w:sz w:val="28"/>
      <w:szCs w:val="24"/>
      <w:lang w:bidi="ru-RU"/>
    </w:rPr>
  </w:style>
  <w:style w:type="paragraph" w:customStyle="1" w:styleId="a0">
    <w:name w:val="Подпись к таблице"/>
    <w:basedOn w:val="a1"/>
    <w:next w:val="a1"/>
    <w:link w:val="a7"/>
    <w:qFormat/>
    <w:rsid w:val="00060973"/>
    <w:pPr>
      <w:numPr>
        <w:ilvl w:val="5"/>
        <w:numId w:val="16"/>
      </w:numPr>
      <w:ind w:left="0"/>
    </w:pPr>
    <w:rPr>
      <w:rFonts w:ascii="Times New Roman" w:eastAsia="Times New Roman" w:hAnsi="Times New Roman" w:cs="Times New Roman"/>
      <w:sz w:val="28"/>
    </w:rPr>
  </w:style>
  <w:style w:type="character" w:customStyle="1" w:styleId="a8">
    <w:name w:val="Другое_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9">
    <w:name w:val="Другое"/>
    <w:basedOn w:val="a1"/>
    <w:link w:val="a8"/>
    <w:pPr>
      <w:jc w:val="center"/>
    </w:pPr>
    <w:rPr>
      <w:rFonts w:ascii="Times New Roman" w:eastAsia="Times New Roman" w:hAnsi="Times New Roman" w:cs="Times New Roman"/>
    </w:rPr>
  </w:style>
  <w:style w:type="character" w:customStyle="1" w:styleId="21">
    <w:name w:val="Колонтитул (2)_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1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24">
    <w:name w:val="Заголовок №2"/>
    <w:basedOn w:val="a1"/>
    <w:link w:val="23"/>
    <w:pPr>
      <w:spacing w:after="80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1">
    <w:name w:val="Заголовок №3_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32">
    <w:name w:val="Заголовок №3"/>
    <w:basedOn w:val="a1"/>
    <w:link w:val="31"/>
    <w:pPr>
      <w:jc w:val="center"/>
      <w:outlineLvl w:val="2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5">
    <w:name w:val="Основной текст (2)_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6">
    <w:name w:val="Основной текст (2)"/>
    <w:basedOn w:val="a1"/>
    <w:link w:val="25"/>
    <w:pPr>
      <w:ind w:left="170"/>
    </w:pPr>
    <w:rPr>
      <w:rFonts w:ascii="Times New Roman" w:eastAsia="Times New Roman" w:hAnsi="Times New Roman" w:cs="Times New Roman"/>
    </w:rPr>
  </w:style>
  <w:style w:type="character" w:customStyle="1" w:styleId="aa">
    <w:name w:val="Колонтитул_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b">
    <w:name w:val="Колонтитул"/>
    <w:basedOn w:val="a1"/>
    <w:link w:val="aa"/>
    <w:rPr>
      <w:rFonts w:ascii="Times New Roman" w:eastAsia="Times New Roman" w:hAnsi="Times New Roman" w:cs="Times New Roman"/>
    </w:rPr>
  </w:style>
  <w:style w:type="character" w:customStyle="1" w:styleId="7">
    <w:name w:val="Основной текст (7)_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</w:rPr>
  </w:style>
  <w:style w:type="paragraph" w:customStyle="1" w:styleId="70">
    <w:name w:val="Основной текст (7)"/>
    <w:basedOn w:val="a1"/>
    <w:link w:val="7"/>
    <w:rPr>
      <w:rFonts w:ascii="Times New Roman" w:eastAsia="Times New Roman" w:hAnsi="Times New Roman" w:cs="Times New Roman"/>
      <w:sz w:val="18"/>
      <w:szCs w:val="18"/>
    </w:rPr>
  </w:style>
  <w:style w:type="character" w:customStyle="1" w:styleId="12">
    <w:name w:val="Заголовок №1_"/>
    <w:link w:val="13"/>
    <w:rPr>
      <w:rFonts w:ascii="Times New Roman" w:eastAsia="Times New Roman" w:hAnsi="Times New Roman" w:cs="Times New Roman"/>
      <w:b/>
      <w:bCs/>
      <w:i/>
      <w:iCs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3">
    <w:name w:val="Заголовок №1"/>
    <w:basedOn w:val="a1"/>
    <w:link w:val="12"/>
    <w:pPr>
      <w:spacing w:after="40"/>
      <w:jc w:val="center"/>
      <w:outlineLvl w:val="0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paragraph" w:styleId="ac">
    <w:name w:val="Balloon Text"/>
    <w:basedOn w:val="a1"/>
    <w:link w:val="ad"/>
    <w:uiPriority w:val="99"/>
    <w:semiHidden/>
    <w:unhideWhenUsed/>
    <w:rsid w:val="00685358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685358"/>
    <w:rPr>
      <w:rFonts w:ascii="Tahoma" w:hAnsi="Tahoma" w:cs="Tahoma"/>
      <w:color w:val="000000"/>
      <w:sz w:val="16"/>
      <w:szCs w:val="16"/>
    </w:rPr>
  </w:style>
  <w:style w:type="paragraph" w:styleId="ae">
    <w:name w:val="header"/>
    <w:basedOn w:val="a1"/>
    <w:link w:val="af"/>
    <w:uiPriority w:val="99"/>
    <w:unhideWhenUsed/>
    <w:rsid w:val="0068535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rsid w:val="00685358"/>
    <w:rPr>
      <w:color w:val="000000"/>
    </w:rPr>
  </w:style>
  <w:style w:type="paragraph" w:styleId="af0">
    <w:name w:val="Body Text"/>
    <w:basedOn w:val="a1"/>
    <w:link w:val="af1"/>
    <w:uiPriority w:val="99"/>
    <w:qFormat/>
    <w:rsid w:val="001732BA"/>
    <w:pPr>
      <w:autoSpaceDE w:val="0"/>
      <w:autoSpaceDN w:val="0"/>
      <w:ind w:left="261" w:firstLine="707"/>
      <w:jc w:val="both"/>
    </w:pPr>
    <w:rPr>
      <w:rFonts w:ascii="Times New Roman" w:eastAsia="Times New Roman" w:hAnsi="Times New Roman" w:cs="Times New Roman"/>
      <w:color w:val="auto"/>
      <w:sz w:val="28"/>
      <w:szCs w:val="28"/>
    </w:rPr>
  </w:style>
  <w:style w:type="character" w:customStyle="1" w:styleId="af1">
    <w:name w:val="Основной текст Знак"/>
    <w:link w:val="af0"/>
    <w:uiPriority w:val="99"/>
    <w:rsid w:val="001732BA"/>
    <w:rPr>
      <w:rFonts w:ascii="Times New Roman" w:eastAsia="Times New Roman" w:hAnsi="Times New Roman" w:cs="Times New Roman"/>
      <w:sz w:val="28"/>
      <w:szCs w:val="28"/>
    </w:rPr>
  </w:style>
  <w:style w:type="paragraph" w:styleId="af2">
    <w:name w:val="List Paragraph"/>
    <w:basedOn w:val="a1"/>
    <w:uiPriority w:val="99"/>
    <w:qFormat/>
    <w:rsid w:val="00122FBB"/>
    <w:pPr>
      <w:ind w:left="720"/>
      <w:contextualSpacing/>
    </w:pPr>
  </w:style>
  <w:style w:type="paragraph" w:styleId="af3">
    <w:name w:val="No Spacing"/>
    <w:uiPriority w:val="1"/>
    <w:qFormat/>
    <w:rsid w:val="00465888"/>
    <w:pPr>
      <w:widowControl w:val="0"/>
    </w:pPr>
    <w:rPr>
      <w:color w:val="000000"/>
      <w:sz w:val="24"/>
      <w:szCs w:val="24"/>
      <w:lang w:bidi="ru-RU"/>
    </w:rPr>
  </w:style>
  <w:style w:type="table" w:customStyle="1" w:styleId="TableNormal">
    <w:name w:val="Table Normal"/>
    <w:uiPriority w:val="2"/>
    <w:semiHidden/>
    <w:unhideWhenUsed/>
    <w:qFormat/>
    <w:rsid w:val="00BD0027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BD0027"/>
    <w:pPr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af4">
    <w:name w:val="footer"/>
    <w:basedOn w:val="a1"/>
    <w:link w:val="af5"/>
    <w:uiPriority w:val="99"/>
    <w:unhideWhenUsed/>
    <w:rsid w:val="00BD0027"/>
    <w:pPr>
      <w:tabs>
        <w:tab w:val="center" w:pos="4677"/>
        <w:tab w:val="right" w:pos="9355"/>
      </w:tabs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customStyle="1" w:styleId="af5">
    <w:name w:val="Нижний колонтитул Знак"/>
    <w:link w:val="af4"/>
    <w:uiPriority w:val="99"/>
    <w:rsid w:val="00BD0027"/>
    <w:rPr>
      <w:rFonts w:ascii="Times New Roman" w:eastAsia="Times New Roman" w:hAnsi="Times New Roman" w:cs="Times New Roman"/>
      <w:sz w:val="22"/>
      <w:szCs w:val="22"/>
    </w:rPr>
  </w:style>
  <w:style w:type="numbering" w:customStyle="1" w:styleId="14">
    <w:name w:val="Нет списка1"/>
    <w:next w:val="a4"/>
    <w:uiPriority w:val="99"/>
    <w:semiHidden/>
    <w:unhideWhenUsed/>
    <w:rsid w:val="004909B0"/>
  </w:style>
  <w:style w:type="table" w:customStyle="1" w:styleId="TableNormal1">
    <w:name w:val="Table Normal1"/>
    <w:uiPriority w:val="2"/>
    <w:semiHidden/>
    <w:unhideWhenUsed/>
    <w:qFormat/>
    <w:rsid w:val="004909B0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f6">
    <w:name w:val="Table Grid"/>
    <w:basedOn w:val="a3"/>
    <w:rsid w:val="004909B0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Normal (Web)"/>
    <w:basedOn w:val="a1"/>
    <w:uiPriority w:val="99"/>
    <w:semiHidden/>
    <w:unhideWhenUsed/>
    <w:rsid w:val="004909B0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table" w:customStyle="1" w:styleId="TableNormal2">
    <w:name w:val="Table Normal2"/>
    <w:uiPriority w:val="2"/>
    <w:semiHidden/>
    <w:unhideWhenUsed/>
    <w:qFormat/>
    <w:rsid w:val="00460214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556AE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TOC Heading"/>
    <w:basedOn w:val="1"/>
    <w:next w:val="a1"/>
    <w:uiPriority w:val="39"/>
    <w:semiHidden/>
    <w:unhideWhenUsed/>
    <w:qFormat/>
    <w:rsid w:val="00513A58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="Cambria" w:hAnsi="Cambria"/>
      <w:color w:val="365F91"/>
      <w:lang w:bidi="ar-SA"/>
    </w:rPr>
  </w:style>
  <w:style w:type="paragraph" w:styleId="15">
    <w:name w:val="toc 1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27">
    <w:name w:val="toc 2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  <w:ind w:left="22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styleId="af9">
    <w:name w:val="Hyperlink"/>
    <w:uiPriority w:val="99"/>
    <w:unhideWhenUsed/>
    <w:rsid w:val="00513A58"/>
    <w:rPr>
      <w:color w:val="0000FF"/>
      <w:u w:val="single"/>
    </w:rPr>
  </w:style>
  <w:style w:type="paragraph" w:styleId="33">
    <w:name w:val="toc 3"/>
    <w:basedOn w:val="a1"/>
    <w:next w:val="a1"/>
    <w:autoRedefine/>
    <w:uiPriority w:val="39"/>
    <w:unhideWhenUsed/>
    <w:rsid w:val="00D417F2"/>
    <w:pPr>
      <w:ind w:left="480"/>
    </w:pPr>
  </w:style>
  <w:style w:type="paragraph" w:customStyle="1" w:styleId="16">
    <w:name w:val="Таблица1"/>
    <w:basedOn w:val="a1"/>
    <w:next w:val="a1"/>
    <w:link w:val="17"/>
    <w:qFormat/>
    <w:rsid w:val="00F10CFB"/>
    <w:rPr>
      <w:rFonts w:ascii="Times New Roman" w:hAnsi="Times New Roman"/>
      <w:sz w:val="28"/>
    </w:rPr>
  </w:style>
  <w:style w:type="character" w:customStyle="1" w:styleId="17">
    <w:name w:val="Таблица1 Знак"/>
    <w:link w:val="16"/>
    <w:rsid w:val="00F10CFB"/>
    <w:rPr>
      <w:rFonts w:ascii="Times New Roman" w:hAnsi="Times New Roman"/>
      <w:color w:val="000000"/>
      <w:sz w:val="28"/>
      <w:szCs w:val="24"/>
      <w:lang w:bidi="ru-RU"/>
    </w:rPr>
  </w:style>
  <w:style w:type="paragraph" w:customStyle="1" w:styleId="28">
    <w:name w:val="Таблица2"/>
    <w:basedOn w:val="a1"/>
    <w:next w:val="a1"/>
    <w:link w:val="29"/>
    <w:qFormat/>
    <w:rsid w:val="00F10CFB"/>
    <w:rPr>
      <w:rFonts w:ascii="Times New Roman" w:hAnsi="Times New Roman"/>
      <w:sz w:val="28"/>
    </w:rPr>
  </w:style>
  <w:style w:type="character" w:customStyle="1" w:styleId="29">
    <w:name w:val="Таблица2 Знак"/>
    <w:link w:val="28"/>
    <w:rsid w:val="002F1C58"/>
    <w:rPr>
      <w:rFonts w:ascii="Times New Roman" w:hAnsi="Times New Roman"/>
      <w:color w:val="000000"/>
      <w:sz w:val="28"/>
      <w:szCs w:val="24"/>
      <w:lang w:bidi="ru-RU"/>
    </w:rPr>
  </w:style>
  <w:style w:type="table" w:customStyle="1" w:styleId="TableNormal4">
    <w:name w:val="Table Normal4"/>
    <w:uiPriority w:val="2"/>
    <w:semiHidden/>
    <w:unhideWhenUsed/>
    <w:qFormat/>
    <w:rsid w:val="0070161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a">
    <w:name w:val="FollowedHyperlink"/>
    <w:basedOn w:val="a2"/>
    <w:uiPriority w:val="99"/>
    <w:semiHidden/>
    <w:unhideWhenUsed/>
    <w:rsid w:val="00D16668"/>
    <w:rPr>
      <w:color w:val="800080"/>
      <w:u w:val="single"/>
    </w:rPr>
  </w:style>
  <w:style w:type="paragraph" w:customStyle="1" w:styleId="font1">
    <w:name w:val="font1"/>
    <w:basedOn w:val="a1"/>
    <w:rsid w:val="00D16668"/>
    <w:pPr>
      <w:widowControl/>
      <w:spacing w:before="100" w:beforeAutospacing="1" w:after="100" w:afterAutospacing="1"/>
    </w:pPr>
    <w:rPr>
      <w:rFonts w:ascii="Calibri" w:eastAsia="Times New Roman" w:hAnsi="Calibri" w:cs="Calibri"/>
      <w:sz w:val="18"/>
      <w:szCs w:val="18"/>
      <w:lang w:bidi="ar-SA"/>
    </w:rPr>
  </w:style>
  <w:style w:type="paragraph" w:customStyle="1" w:styleId="xl63">
    <w:name w:val="xl63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4">
    <w:name w:val="xl6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5">
    <w:name w:val="xl65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6">
    <w:name w:val="xl66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7">
    <w:name w:val="xl67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8">
    <w:name w:val="xl68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9">
    <w:name w:val="xl69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0">
    <w:name w:val="xl70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1">
    <w:name w:val="xl71"/>
    <w:basedOn w:val="a1"/>
    <w:rsid w:val="00D16668"/>
    <w:pPr>
      <w:widowControl/>
      <w:pBdr>
        <w:top w:val="single" w:sz="8" w:space="0" w:color="auto"/>
        <w:left w:val="single" w:sz="8" w:space="9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100" w:firstLine="100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2">
    <w:name w:val="xl7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3">
    <w:name w:val="xl73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4">
    <w:name w:val="xl7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5">
    <w:name w:val="xl7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6">
    <w:name w:val="xl7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7">
    <w:name w:val="xl7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8">
    <w:name w:val="xl7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9">
    <w:name w:val="xl7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0">
    <w:name w:val="xl8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1">
    <w:name w:val="xl8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2">
    <w:name w:val="xl8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3">
    <w:name w:val="xl8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4">
    <w:name w:val="xl8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5">
    <w:name w:val="xl8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6">
    <w:name w:val="xl8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7">
    <w:name w:val="xl8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8">
    <w:name w:val="xl8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9">
    <w:name w:val="xl8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0">
    <w:name w:val="xl90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1">
    <w:name w:val="xl91"/>
    <w:basedOn w:val="a1"/>
    <w:rsid w:val="00D16668"/>
    <w:pPr>
      <w:widowControl/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2">
    <w:name w:val="xl92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3">
    <w:name w:val="xl93"/>
    <w:basedOn w:val="a1"/>
    <w:rsid w:val="00D16668"/>
    <w:pPr>
      <w:widowControl/>
      <w:pBdr>
        <w:top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4">
    <w:name w:val="xl9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5">
    <w:name w:val="xl9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6">
    <w:name w:val="xl9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7">
    <w:name w:val="xl9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8">
    <w:name w:val="xl9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9">
    <w:name w:val="xl9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0">
    <w:name w:val="xl100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1">
    <w:name w:val="xl101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2">
    <w:name w:val="xl10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3">
    <w:name w:val="xl10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4">
    <w:name w:val="xl104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5">
    <w:name w:val="xl105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6">
    <w:name w:val="xl10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7">
    <w:name w:val="xl107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8">
    <w:name w:val="xl10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9">
    <w:name w:val="xl10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0">
    <w:name w:val="xl11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111">
    <w:name w:val="xl11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2">
    <w:name w:val="xl11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3">
    <w:name w:val="xl11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4">
    <w:name w:val="xl11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5">
    <w:name w:val="xl11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6">
    <w:name w:val="xl11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7">
    <w:name w:val="xl11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8">
    <w:name w:val="xl11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9">
    <w:name w:val="xl11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character" w:customStyle="1" w:styleId="blk">
    <w:name w:val="blk"/>
    <w:basedOn w:val="a2"/>
    <w:rsid w:val="00483A9D"/>
  </w:style>
  <w:style w:type="paragraph" w:styleId="41">
    <w:name w:val="toc 4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6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5">
    <w:name w:val="toc 5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88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6">
    <w:name w:val="toc 6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10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71">
    <w:name w:val="toc 7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32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8">
    <w:name w:val="toc 8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54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9">
    <w:name w:val="toc 9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7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table" w:customStyle="1" w:styleId="TableNormal5">
    <w:name w:val="Table Normal5"/>
    <w:uiPriority w:val="2"/>
    <w:semiHidden/>
    <w:unhideWhenUsed/>
    <w:qFormat/>
    <w:rsid w:val="00652F76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uiPriority w:val="99"/>
    <w:rsid w:val="00652F76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numbering" w:customStyle="1" w:styleId="2a">
    <w:name w:val="Нет списка2"/>
    <w:next w:val="a4"/>
    <w:uiPriority w:val="99"/>
    <w:semiHidden/>
    <w:unhideWhenUsed/>
    <w:rsid w:val="00D5312A"/>
  </w:style>
  <w:style w:type="table" w:customStyle="1" w:styleId="TableNormal6">
    <w:name w:val="Table Normal6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8">
    <w:name w:val="Сетка таблицы1"/>
    <w:basedOn w:val="a3"/>
    <w:next w:val="af6"/>
    <w:rsid w:val="00D5312A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34">
    <w:name w:val="Нет списка3"/>
    <w:next w:val="a4"/>
    <w:uiPriority w:val="99"/>
    <w:semiHidden/>
    <w:unhideWhenUsed/>
    <w:rsid w:val="003A0868"/>
  </w:style>
  <w:style w:type="numbering" w:customStyle="1" w:styleId="110">
    <w:name w:val="Нет списка11"/>
    <w:next w:val="a4"/>
    <w:uiPriority w:val="99"/>
    <w:semiHidden/>
    <w:unhideWhenUsed/>
    <w:rsid w:val="003A0868"/>
  </w:style>
  <w:style w:type="table" w:customStyle="1" w:styleId="TableNormal8">
    <w:name w:val="Table Normal8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11">
    <w:name w:val="Нет списка111"/>
    <w:next w:val="a4"/>
    <w:uiPriority w:val="99"/>
    <w:semiHidden/>
    <w:unhideWhenUsed/>
    <w:rsid w:val="003A0868"/>
  </w:style>
  <w:style w:type="table" w:customStyle="1" w:styleId="TableNormal11">
    <w:name w:val="Table Normal1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b">
    <w:name w:val="Сетка таблицы2"/>
    <w:basedOn w:val="a3"/>
    <w:next w:val="af6"/>
    <w:rsid w:val="003A0868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21">
    <w:name w:val="Table Normal2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1">
    <w:name w:val="Table Normal3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1">
    <w:name w:val="Table Normal4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1">
    <w:name w:val="Table Normal5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10">
    <w:name w:val="Нет списка21"/>
    <w:next w:val="a4"/>
    <w:uiPriority w:val="99"/>
    <w:semiHidden/>
    <w:unhideWhenUsed/>
    <w:rsid w:val="003A0868"/>
  </w:style>
  <w:style w:type="table" w:customStyle="1" w:styleId="TableNormal61">
    <w:name w:val="Table Normal6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12">
    <w:name w:val="Сетка таблицы11"/>
    <w:basedOn w:val="a3"/>
    <w:next w:val="af6"/>
    <w:rsid w:val="003A0868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71">
    <w:name w:val="Table Normal7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nt5">
    <w:name w:val="font5"/>
    <w:basedOn w:val="a1"/>
    <w:rsid w:val="003A0868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lang w:bidi="ar-SA"/>
    </w:rPr>
  </w:style>
  <w:style w:type="paragraph" w:customStyle="1" w:styleId="xl346">
    <w:name w:val="xl346"/>
    <w:basedOn w:val="a1"/>
    <w:rsid w:val="003A08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47">
    <w:name w:val="xl347"/>
    <w:basedOn w:val="a1"/>
    <w:rsid w:val="003A08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48">
    <w:name w:val="xl348"/>
    <w:basedOn w:val="a1"/>
    <w:rsid w:val="003A08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49">
    <w:name w:val="xl349"/>
    <w:basedOn w:val="a1"/>
    <w:rsid w:val="003A0868"/>
    <w:pPr>
      <w:widowControl/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0">
    <w:name w:val="xl350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1">
    <w:name w:val="xl351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2">
    <w:name w:val="xl352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3">
    <w:name w:val="xl353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4">
    <w:name w:val="xl354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5">
    <w:name w:val="xl355"/>
    <w:basedOn w:val="a1"/>
    <w:rsid w:val="003A08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6">
    <w:name w:val="xl356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7">
    <w:name w:val="xl357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8">
    <w:name w:val="xl358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9">
    <w:name w:val="xl359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i/>
      <w:iCs/>
      <w:color w:val="auto"/>
      <w:lang w:bidi="ar-SA"/>
    </w:rPr>
  </w:style>
  <w:style w:type="paragraph" w:customStyle="1" w:styleId="xl360">
    <w:name w:val="xl360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1">
    <w:name w:val="xl361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i/>
      <w:iCs/>
      <w:color w:val="auto"/>
      <w:lang w:bidi="ar-SA"/>
    </w:rPr>
  </w:style>
  <w:style w:type="paragraph" w:customStyle="1" w:styleId="xl362">
    <w:name w:val="xl362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3">
    <w:name w:val="xl363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4">
    <w:name w:val="xl364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5">
    <w:name w:val="xl365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6">
    <w:name w:val="xl366"/>
    <w:basedOn w:val="a1"/>
    <w:rsid w:val="003A08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7">
    <w:name w:val="xl367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8">
    <w:name w:val="xl368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9">
    <w:name w:val="xl369"/>
    <w:basedOn w:val="a1"/>
    <w:rsid w:val="003A0868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0">
    <w:name w:val="xl370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71">
    <w:name w:val="xl371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2">
    <w:name w:val="xl372"/>
    <w:basedOn w:val="a1"/>
    <w:rsid w:val="003A08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3">
    <w:name w:val="xl373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4">
    <w:name w:val="xl374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styleId="afb">
    <w:name w:val="caption"/>
    <w:basedOn w:val="a1"/>
    <w:next w:val="a1"/>
    <w:uiPriority w:val="35"/>
    <w:unhideWhenUsed/>
    <w:qFormat/>
    <w:rsid w:val="00EC6E02"/>
    <w:pPr>
      <w:autoSpaceDE w:val="0"/>
      <w:autoSpaceDN w:val="0"/>
      <w:spacing w:after="200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rsid w:val="002F1C58"/>
    <w:pPr>
      <w:widowControl w:val="0"/>
    </w:pPr>
    <w:rPr>
      <w:color w:val="000000"/>
      <w:sz w:val="24"/>
      <w:szCs w:val="24"/>
      <w:lang w:bidi="ru-RU"/>
    </w:rPr>
  </w:style>
  <w:style w:type="paragraph" w:styleId="1">
    <w:name w:val="heading 1"/>
    <w:basedOn w:val="a1"/>
    <w:link w:val="10"/>
    <w:uiPriority w:val="1"/>
    <w:qFormat/>
    <w:rsid w:val="009A1611"/>
    <w:pPr>
      <w:autoSpaceDE w:val="0"/>
      <w:autoSpaceDN w:val="0"/>
      <w:spacing w:before="240" w:after="120"/>
      <w:ind w:left="261" w:right="403" w:firstLine="709"/>
      <w:jc w:val="both"/>
      <w:outlineLvl w:val="0"/>
    </w:pPr>
    <w:rPr>
      <w:rFonts w:ascii="Times New Roman" w:eastAsia="Times New Roman" w:hAnsi="Times New Roman" w:cs="Times New Roman"/>
      <w:b/>
      <w:bCs/>
      <w:color w:val="auto"/>
      <w:sz w:val="28"/>
      <w:szCs w:val="28"/>
    </w:rPr>
  </w:style>
  <w:style w:type="paragraph" w:styleId="2">
    <w:name w:val="heading 2"/>
    <w:basedOn w:val="a1"/>
    <w:link w:val="20"/>
    <w:uiPriority w:val="1"/>
    <w:qFormat/>
    <w:rsid w:val="00BD0027"/>
    <w:pPr>
      <w:autoSpaceDE w:val="0"/>
      <w:autoSpaceDN w:val="0"/>
      <w:spacing w:before="7"/>
      <w:ind w:left="261" w:hanging="2168"/>
      <w:jc w:val="both"/>
      <w:outlineLvl w:val="1"/>
    </w:pPr>
    <w:rPr>
      <w:rFonts w:ascii="Times New Roman" w:eastAsia="Times New Roman" w:hAnsi="Times New Roman" w:cs="Times New Roman"/>
      <w:b/>
      <w:bCs/>
      <w:i/>
      <w:color w:val="auto"/>
      <w:sz w:val="28"/>
      <w:szCs w:val="28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1"/>
    <w:rsid w:val="009A1611"/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character" w:customStyle="1" w:styleId="20">
    <w:name w:val="Заголовок 2 Знак"/>
    <w:link w:val="2"/>
    <w:uiPriority w:val="1"/>
    <w:rsid w:val="00BD0027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a5">
    <w:name w:val="Подпись к картинке_"/>
    <w:link w:val="a"/>
    <w:rsid w:val="001E34EE"/>
    <w:rPr>
      <w:rFonts w:ascii="Times New Roman" w:eastAsia="Times New Roman" w:hAnsi="Times New Roman" w:cs="Times New Roman"/>
      <w:color w:val="000000"/>
      <w:sz w:val="28"/>
      <w:szCs w:val="28"/>
      <w:lang w:bidi="ru-RU"/>
    </w:rPr>
  </w:style>
  <w:style w:type="paragraph" w:customStyle="1" w:styleId="a">
    <w:name w:val="Подпись к картинке"/>
    <w:basedOn w:val="a1"/>
    <w:next w:val="a1"/>
    <w:link w:val="a5"/>
    <w:qFormat/>
    <w:rsid w:val="001E34EE"/>
    <w:pPr>
      <w:numPr>
        <w:ilvl w:val="4"/>
        <w:numId w:val="16"/>
      </w:numPr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3">
    <w:name w:val="Основной текст (3)_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</w:rPr>
  </w:style>
  <w:style w:type="paragraph" w:customStyle="1" w:styleId="30">
    <w:name w:val="Основной текст (3)"/>
    <w:basedOn w:val="a1"/>
    <w:link w:val="3"/>
    <w:pPr>
      <w:spacing w:after="380"/>
      <w:jc w:val="center"/>
    </w:pPr>
    <w:rPr>
      <w:rFonts w:ascii="Times New Roman" w:eastAsia="Times New Roman" w:hAnsi="Times New Roman" w:cs="Times New Roman"/>
      <w:sz w:val="48"/>
      <w:szCs w:val="48"/>
    </w:rPr>
  </w:style>
  <w:style w:type="character" w:customStyle="1" w:styleId="4">
    <w:name w:val="Основной текст (4)_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paragraph" w:customStyle="1" w:styleId="40">
    <w:name w:val="Основной текст (4)"/>
    <w:basedOn w:val="a1"/>
    <w:link w:val="4"/>
    <w:pPr>
      <w:spacing w:after="5500"/>
      <w:jc w:val="center"/>
    </w:pPr>
    <w:rPr>
      <w:rFonts w:ascii="Times New Roman" w:eastAsia="Times New Roman" w:hAnsi="Times New Roman" w:cs="Times New Roman"/>
      <w:sz w:val="36"/>
      <w:szCs w:val="36"/>
    </w:rPr>
  </w:style>
  <w:style w:type="character" w:customStyle="1" w:styleId="a6">
    <w:name w:val="Основной текст_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1">
    <w:name w:val="Основной текст1"/>
    <w:basedOn w:val="a1"/>
    <w:link w:val="a6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Подпись к таблице_"/>
    <w:link w:val="a0"/>
    <w:rsid w:val="00060973"/>
    <w:rPr>
      <w:rFonts w:ascii="Times New Roman" w:eastAsia="Times New Roman" w:hAnsi="Times New Roman" w:cs="Times New Roman"/>
      <w:color w:val="000000"/>
      <w:sz w:val="28"/>
      <w:szCs w:val="24"/>
      <w:lang w:bidi="ru-RU"/>
    </w:rPr>
  </w:style>
  <w:style w:type="paragraph" w:customStyle="1" w:styleId="a0">
    <w:name w:val="Подпись к таблице"/>
    <w:basedOn w:val="a1"/>
    <w:next w:val="a1"/>
    <w:link w:val="a7"/>
    <w:qFormat/>
    <w:rsid w:val="00060973"/>
    <w:pPr>
      <w:numPr>
        <w:ilvl w:val="5"/>
        <w:numId w:val="16"/>
      </w:numPr>
      <w:ind w:left="0"/>
    </w:pPr>
    <w:rPr>
      <w:rFonts w:ascii="Times New Roman" w:eastAsia="Times New Roman" w:hAnsi="Times New Roman" w:cs="Times New Roman"/>
      <w:sz w:val="28"/>
    </w:rPr>
  </w:style>
  <w:style w:type="character" w:customStyle="1" w:styleId="a8">
    <w:name w:val="Другое_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9">
    <w:name w:val="Другое"/>
    <w:basedOn w:val="a1"/>
    <w:link w:val="a8"/>
    <w:pPr>
      <w:jc w:val="center"/>
    </w:pPr>
    <w:rPr>
      <w:rFonts w:ascii="Times New Roman" w:eastAsia="Times New Roman" w:hAnsi="Times New Roman" w:cs="Times New Roman"/>
    </w:rPr>
  </w:style>
  <w:style w:type="character" w:customStyle="1" w:styleId="21">
    <w:name w:val="Колонтитул (2)_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1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24">
    <w:name w:val="Заголовок №2"/>
    <w:basedOn w:val="a1"/>
    <w:link w:val="23"/>
    <w:pPr>
      <w:spacing w:after="80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1">
    <w:name w:val="Заголовок №3_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32">
    <w:name w:val="Заголовок №3"/>
    <w:basedOn w:val="a1"/>
    <w:link w:val="31"/>
    <w:pPr>
      <w:jc w:val="center"/>
      <w:outlineLvl w:val="2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5">
    <w:name w:val="Основной текст (2)_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6">
    <w:name w:val="Основной текст (2)"/>
    <w:basedOn w:val="a1"/>
    <w:link w:val="25"/>
    <w:pPr>
      <w:ind w:left="170"/>
    </w:pPr>
    <w:rPr>
      <w:rFonts w:ascii="Times New Roman" w:eastAsia="Times New Roman" w:hAnsi="Times New Roman" w:cs="Times New Roman"/>
    </w:rPr>
  </w:style>
  <w:style w:type="character" w:customStyle="1" w:styleId="aa">
    <w:name w:val="Колонтитул_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b">
    <w:name w:val="Колонтитул"/>
    <w:basedOn w:val="a1"/>
    <w:link w:val="aa"/>
    <w:rPr>
      <w:rFonts w:ascii="Times New Roman" w:eastAsia="Times New Roman" w:hAnsi="Times New Roman" w:cs="Times New Roman"/>
    </w:rPr>
  </w:style>
  <w:style w:type="character" w:customStyle="1" w:styleId="7">
    <w:name w:val="Основной текст (7)_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</w:rPr>
  </w:style>
  <w:style w:type="paragraph" w:customStyle="1" w:styleId="70">
    <w:name w:val="Основной текст (7)"/>
    <w:basedOn w:val="a1"/>
    <w:link w:val="7"/>
    <w:rPr>
      <w:rFonts w:ascii="Times New Roman" w:eastAsia="Times New Roman" w:hAnsi="Times New Roman" w:cs="Times New Roman"/>
      <w:sz w:val="18"/>
      <w:szCs w:val="18"/>
    </w:rPr>
  </w:style>
  <w:style w:type="character" w:customStyle="1" w:styleId="12">
    <w:name w:val="Заголовок №1_"/>
    <w:link w:val="13"/>
    <w:rPr>
      <w:rFonts w:ascii="Times New Roman" w:eastAsia="Times New Roman" w:hAnsi="Times New Roman" w:cs="Times New Roman"/>
      <w:b/>
      <w:bCs/>
      <w:i/>
      <w:iCs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3">
    <w:name w:val="Заголовок №1"/>
    <w:basedOn w:val="a1"/>
    <w:link w:val="12"/>
    <w:pPr>
      <w:spacing w:after="40"/>
      <w:jc w:val="center"/>
      <w:outlineLvl w:val="0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paragraph" w:styleId="ac">
    <w:name w:val="Balloon Text"/>
    <w:basedOn w:val="a1"/>
    <w:link w:val="ad"/>
    <w:uiPriority w:val="99"/>
    <w:semiHidden/>
    <w:unhideWhenUsed/>
    <w:rsid w:val="00685358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685358"/>
    <w:rPr>
      <w:rFonts w:ascii="Tahoma" w:hAnsi="Tahoma" w:cs="Tahoma"/>
      <w:color w:val="000000"/>
      <w:sz w:val="16"/>
      <w:szCs w:val="16"/>
    </w:rPr>
  </w:style>
  <w:style w:type="paragraph" w:styleId="ae">
    <w:name w:val="header"/>
    <w:basedOn w:val="a1"/>
    <w:link w:val="af"/>
    <w:uiPriority w:val="99"/>
    <w:unhideWhenUsed/>
    <w:rsid w:val="0068535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rsid w:val="00685358"/>
    <w:rPr>
      <w:color w:val="000000"/>
    </w:rPr>
  </w:style>
  <w:style w:type="paragraph" w:styleId="af0">
    <w:name w:val="Body Text"/>
    <w:basedOn w:val="a1"/>
    <w:link w:val="af1"/>
    <w:uiPriority w:val="99"/>
    <w:qFormat/>
    <w:rsid w:val="001732BA"/>
    <w:pPr>
      <w:autoSpaceDE w:val="0"/>
      <w:autoSpaceDN w:val="0"/>
      <w:ind w:left="261" w:firstLine="707"/>
      <w:jc w:val="both"/>
    </w:pPr>
    <w:rPr>
      <w:rFonts w:ascii="Times New Roman" w:eastAsia="Times New Roman" w:hAnsi="Times New Roman" w:cs="Times New Roman"/>
      <w:color w:val="auto"/>
      <w:sz w:val="28"/>
      <w:szCs w:val="28"/>
    </w:rPr>
  </w:style>
  <w:style w:type="character" w:customStyle="1" w:styleId="af1">
    <w:name w:val="Основной текст Знак"/>
    <w:link w:val="af0"/>
    <w:uiPriority w:val="99"/>
    <w:rsid w:val="001732BA"/>
    <w:rPr>
      <w:rFonts w:ascii="Times New Roman" w:eastAsia="Times New Roman" w:hAnsi="Times New Roman" w:cs="Times New Roman"/>
      <w:sz w:val="28"/>
      <w:szCs w:val="28"/>
    </w:rPr>
  </w:style>
  <w:style w:type="paragraph" w:styleId="af2">
    <w:name w:val="List Paragraph"/>
    <w:basedOn w:val="a1"/>
    <w:uiPriority w:val="99"/>
    <w:qFormat/>
    <w:rsid w:val="00122FBB"/>
    <w:pPr>
      <w:ind w:left="720"/>
      <w:contextualSpacing/>
    </w:pPr>
  </w:style>
  <w:style w:type="paragraph" w:styleId="af3">
    <w:name w:val="No Spacing"/>
    <w:uiPriority w:val="1"/>
    <w:qFormat/>
    <w:rsid w:val="00465888"/>
    <w:pPr>
      <w:widowControl w:val="0"/>
    </w:pPr>
    <w:rPr>
      <w:color w:val="000000"/>
      <w:sz w:val="24"/>
      <w:szCs w:val="24"/>
      <w:lang w:bidi="ru-RU"/>
    </w:rPr>
  </w:style>
  <w:style w:type="table" w:customStyle="1" w:styleId="TableNormal">
    <w:name w:val="Table Normal"/>
    <w:uiPriority w:val="2"/>
    <w:semiHidden/>
    <w:unhideWhenUsed/>
    <w:qFormat/>
    <w:rsid w:val="00BD0027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BD0027"/>
    <w:pPr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af4">
    <w:name w:val="footer"/>
    <w:basedOn w:val="a1"/>
    <w:link w:val="af5"/>
    <w:uiPriority w:val="99"/>
    <w:unhideWhenUsed/>
    <w:rsid w:val="00BD0027"/>
    <w:pPr>
      <w:tabs>
        <w:tab w:val="center" w:pos="4677"/>
        <w:tab w:val="right" w:pos="9355"/>
      </w:tabs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customStyle="1" w:styleId="af5">
    <w:name w:val="Нижний колонтитул Знак"/>
    <w:link w:val="af4"/>
    <w:uiPriority w:val="99"/>
    <w:rsid w:val="00BD0027"/>
    <w:rPr>
      <w:rFonts w:ascii="Times New Roman" w:eastAsia="Times New Roman" w:hAnsi="Times New Roman" w:cs="Times New Roman"/>
      <w:sz w:val="22"/>
      <w:szCs w:val="22"/>
    </w:rPr>
  </w:style>
  <w:style w:type="numbering" w:customStyle="1" w:styleId="14">
    <w:name w:val="Нет списка1"/>
    <w:next w:val="a4"/>
    <w:uiPriority w:val="99"/>
    <w:semiHidden/>
    <w:unhideWhenUsed/>
    <w:rsid w:val="004909B0"/>
  </w:style>
  <w:style w:type="table" w:customStyle="1" w:styleId="TableNormal1">
    <w:name w:val="Table Normal1"/>
    <w:uiPriority w:val="2"/>
    <w:semiHidden/>
    <w:unhideWhenUsed/>
    <w:qFormat/>
    <w:rsid w:val="004909B0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f6">
    <w:name w:val="Table Grid"/>
    <w:basedOn w:val="a3"/>
    <w:rsid w:val="004909B0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Normal (Web)"/>
    <w:basedOn w:val="a1"/>
    <w:uiPriority w:val="99"/>
    <w:semiHidden/>
    <w:unhideWhenUsed/>
    <w:rsid w:val="004909B0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table" w:customStyle="1" w:styleId="TableNormal2">
    <w:name w:val="Table Normal2"/>
    <w:uiPriority w:val="2"/>
    <w:semiHidden/>
    <w:unhideWhenUsed/>
    <w:qFormat/>
    <w:rsid w:val="00460214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556AE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TOC Heading"/>
    <w:basedOn w:val="1"/>
    <w:next w:val="a1"/>
    <w:uiPriority w:val="39"/>
    <w:semiHidden/>
    <w:unhideWhenUsed/>
    <w:qFormat/>
    <w:rsid w:val="00513A58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="Cambria" w:hAnsi="Cambria"/>
      <w:color w:val="365F91"/>
      <w:lang w:bidi="ar-SA"/>
    </w:rPr>
  </w:style>
  <w:style w:type="paragraph" w:styleId="15">
    <w:name w:val="toc 1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27">
    <w:name w:val="toc 2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  <w:ind w:left="22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styleId="af9">
    <w:name w:val="Hyperlink"/>
    <w:uiPriority w:val="99"/>
    <w:unhideWhenUsed/>
    <w:rsid w:val="00513A58"/>
    <w:rPr>
      <w:color w:val="0000FF"/>
      <w:u w:val="single"/>
    </w:rPr>
  </w:style>
  <w:style w:type="paragraph" w:styleId="33">
    <w:name w:val="toc 3"/>
    <w:basedOn w:val="a1"/>
    <w:next w:val="a1"/>
    <w:autoRedefine/>
    <w:uiPriority w:val="39"/>
    <w:unhideWhenUsed/>
    <w:rsid w:val="00D417F2"/>
    <w:pPr>
      <w:ind w:left="480"/>
    </w:pPr>
  </w:style>
  <w:style w:type="paragraph" w:customStyle="1" w:styleId="16">
    <w:name w:val="Таблица1"/>
    <w:basedOn w:val="a1"/>
    <w:next w:val="a1"/>
    <w:link w:val="17"/>
    <w:qFormat/>
    <w:rsid w:val="00F10CFB"/>
    <w:rPr>
      <w:rFonts w:ascii="Times New Roman" w:hAnsi="Times New Roman"/>
      <w:sz w:val="28"/>
    </w:rPr>
  </w:style>
  <w:style w:type="character" w:customStyle="1" w:styleId="17">
    <w:name w:val="Таблица1 Знак"/>
    <w:link w:val="16"/>
    <w:rsid w:val="00F10CFB"/>
    <w:rPr>
      <w:rFonts w:ascii="Times New Roman" w:hAnsi="Times New Roman"/>
      <w:color w:val="000000"/>
      <w:sz w:val="28"/>
      <w:szCs w:val="24"/>
      <w:lang w:bidi="ru-RU"/>
    </w:rPr>
  </w:style>
  <w:style w:type="paragraph" w:customStyle="1" w:styleId="28">
    <w:name w:val="Таблица2"/>
    <w:basedOn w:val="a1"/>
    <w:next w:val="a1"/>
    <w:link w:val="29"/>
    <w:qFormat/>
    <w:rsid w:val="00F10CFB"/>
    <w:rPr>
      <w:rFonts w:ascii="Times New Roman" w:hAnsi="Times New Roman"/>
      <w:sz w:val="28"/>
    </w:rPr>
  </w:style>
  <w:style w:type="character" w:customStyle="1" w:styleId="29">
    <w:name w:val="Таблица2 Знак"/>
    <w:link w:val="28"/>
    <w:rsid w:val="002F1C58"/>
    <w:rPr>
      <w:rFonts w:ascii="Times New Roman" w:hAnsi="Times New Roman"/>
      <w:color w:val="000000"/>
      <w:sz w:val="28"/>
      <w:szCs w:val="24"/>
      <w:lang w:bidi="ru-RU"/>
    </w:rPr>
  </w:style>
  <w:style w:type="table" w:customStyle="1" w:styleId="TableNormal4">
    <w:name w:val="Table Normal4"/>
    <w:uiPriority w:val="2"/>
    <w:semiHidden/>
    <w:unhideWhenUsed/>
    <w:qFormat/>
    <w:rsid w:val="0070161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a">
    <w:name w:val="FollowedHyperlink"/>
    <w:basedOn w:val="a2"/>
    <w:uiPriority w:val="99"/>
    <w:semiHidden/>
    <w:unhideWhenUsed/>
    <w:rsid w:val="00D16668"/>
    <w:rPr>
      <w:color w:val="800080"/>
      <w:u w:val="single"/>
    </w:rPr>
  </w:style>
  <w:style w:type="paragraph" w:customStyle="1" w:styleId="font1">
    <w:name w:val="font1"/>
    <w:basedOn w:val="a1"/>
    <w:rsid w:val="00D16668"/>
    <w:pPr>
      <w:widowControl/>
      <w:spacing w:before="100" w:beforeAutospacing="1" w:after="100" w:afterAutospacing="1"/>
    </w:pPr>
    <w:rPr>
      <w:rFonts w:ascii="Calibri" w:eastAsia="Times New Roman" w:hAnsi="Calibri" w:cs="Calibri"/>
      <w:sz w:val="18"/>
      <w:szCs w:val="18"/>
      <w:lang w:bidi="ar-SA"/>
    </w:rPr>
  </w:style>
  <w:style w:type="paragraph" w:customStyle="1" w:styleId="xl63">
    <w:name w:val="xl63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4">
    <w:name w:val="xl6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5">
    <w:name w:val="xl65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6">
    <w:name w:val="xl66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7">
    <w:name w:val="xl67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8">
    <w:name w:val="xl68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9">
    <w:name w:val="xl69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0">
    <w:name w:val="xl70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1">
    <w:name w:val="xl71"/>
    <w:basedOn w:val="a1"/>
    <w:rsid w:val="00D16668"/>
    <w:pPr>
      <w:widowControl/>
      <w:pBdr>
        <w:top w:val="single" w:sz="8" w:space="0" w:color="auto"/>
        <w:left w:val="single" w:sz="8" w:space="9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100" w:firstLine="100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2">
    <w:name w:val="xl7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3">
    <w:name w:val="xl73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4">
    <w:name w:val="xl7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5">
    <w:name w:val="xl7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6">
    <w:name w:val="xl7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7">
    <w:name w:val="xl7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8">
    <w:name w:val="xl7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9">
    <w:name w:val="xl7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0">
    <w:name w:val="xl8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1">
    <w:name w:val="xl8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2">
    <w:name w:val="xl8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3">
    <w:name w:val="xl8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4">
    <w:name w:val="xl8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5">
    <w:name w:val="xl8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6">
    <w:name w:val="xl8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7">
    <w:name w:val="xl8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8">
    <w:name w:val="xl8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9">
    <w:name w:val="xl8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0">
    <w:name w:val="xl90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1">
    <w:name w:val="xl91"/>
    <w:basedOn w:val="a1"/>
    <w:rsid w:val="00D16668"/>
    <w:pPr>
      <w:widowControl/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2">
    <w:name w:val="xl92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3">
    <w:name w:val="xl93"/>
    <w:basedOn w:val="a1"/>
    <w:rsid w:val="00D16668"/>
    <w:pPr>
      <w:widowControl/>
      <w:pBdr>
        <w:top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4">
    <w:name w:val="xl9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5">
    <w:name w:val="xl9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6">
    <w:name w:val="xl9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7">
    <w:name w:val="xl9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8">
    <w:name w:val="xl9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9">
    <w:name w:val="xl9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0">
    <w:name w:val="xl100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1">
    <w:name w:val="xl101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2">
    <w:name w:val="xl10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3">
    <w:name w:val="xl10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4">
    <w:name w:val="xl104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5">
    <w:name w:val="xl105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6">
    <w:name w:val="xl10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7">
    <w:name w:val="xl107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8">
    <w:name w:val="xl10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9">
    <w:name w:val="xl10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0">
    <w:name w:val="xl11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111">
    <w:name w:val="xl11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2">
    <w:name w:val="xl11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3">
    <w:name w:val="xl11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4">
    <w:name w:val="xl11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5">
    <w:name w:val="xl11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6">
    <w:name w:val="xl11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7">
    <w:name w:val="xl11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8">
    <w:name w:val="xl11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9">
    <w:name w:val="xl11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character" w:customStyle="1" w:styleId="blk">
    <w:name w:val="blk"/>
    <w:basedOn w:val="a2"/>
    <w:rsid w:val="00483A9D"/>
  </w:style>
  <w:style w:type="paragraph" w:styleId="41">
    <w:name w:val="toc 4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6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5">
    <w:name w:val="toc 5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88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6">
    <w:name w:val="toc 6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10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71">
    <w:name w:val="toc 7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32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8">
    <w:name w:val="toc 8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54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9">
    <w:name w:val="toc 9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7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table" w:customStyle="1" w:styleId="TableNormal5">
    <w:name w:val="Table Normal5"/>
    <w:uiPriority w:val="2"/>
    <w:semiHidden/>
    <w:unhideWhenUsed/>
    <w:qFormat/>
    <w:rsid w:val="00652F76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uiPriority w:val="99"/>
    <w:rsid w:val="00652F76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numbering" w:customStyle="1" w:styleId="2a">
    <w:name w:val="Нет списка2"/>
    <w:next w:val="a4"/>
    <w:uiPriority w:val="99"/>
    <w:semiHidden/>
    <w:unhideWhenUsed/>
    <w:rsid w:val="00D5312A"/>
  </w:style>
  <w:style w:type="table" w:customStyle="1" w:styleId="TableNormal6">
    <w:name w:val="Table Normal6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8">
    <w:name w:val="Сетка таблицы1"/>
    <w:basedOn w:val="a3"/>
    <w:next w:val="af6"/>
    <w:rsid w:val="00D5312A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34">
    <w:name w:val="Нет списка3"/>
    <w:next w:val="a4"/>
    <w:uiPriority w:val="99"/>
    <w:semiHidden/>
    <w:unhideWhenUsed/>
    <w:rsid w:val="003A0868"/>
  </w:style>
  <w:style w:type="numbering" w:customStyle="1" w:styleId="110">
    <w:name w:val="Нет списка11"/>
    <w:next w:val="a4"/>
    <w:uiPriority w:val="99"/>
    <w:semiHidden/>
    <w:unhideWhenUsed/>
    <w:rsid w:val="003A0868"/>
  </w:style>
  <w:style w:type="table" w:customStyle="1" w:styleId="TableNormal8">
    <w:name w:val="Table Normal8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11">
    <w:name w:val="Нет списка111"/>
    <w:next w:val="a4"/>
    <w:uiPriority w:val="99"/>
    <w:semiHidden/>
    <w:unhideWhenUsed/>
    <w:rsid w:val="003A0868"/>
  </w:style>
  <w:style w:type="table" w:customStyle="1" w:styleId="TableNormal11">
    <w:name w:val="Table Normal1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b">
    <w:name w:val="Сетка таблицы2"/>
    <w:basedOn w:val="a3"/>
    <w:next w:val="af6"/>
    <w:rsid w:val="003A0868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21">
    <w:name w:val="Table Normal2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1">
    <w:name w:val="Table Normal3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1">
    <w:name w:val="Table Normal4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1">
    <w:name w:val="Table Normal5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10">
    <w:name w:val="Нет списка21"/>
    <w:next w:val="a4"/>
    <w:uiPriority w:val="99"/>
    <w:semiHidden/>
    <w:unhideWhenUsed/>
    <w:rsid w:val="003A0868"/>
  </w:style>
  <w:style w:type="table" w:customStyle="1" w:styleId="TableNormal61">
    <w:name w:val="Table Normal6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12">
    <w:name w:val="Сетка таблицы11"/>
    <w:basedOn w:val="a3"/>
    <w:next w:val="af6"/>
    <w:rsid w:val="003A0868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71">
    <w:name w:val="Table Normal71"/>
    <w:uiPriority w:val="2"/>
    <w:semiHidden/>
    <w:unhideWhenUsed/>
    <w:qFormat/>
    <w:rsid w:val="003A086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nt5">
    <w:name w:val="font5"/>
    <w:basedOn w:val="a1"/>
    <w:rsid w:val="003A0868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lang w:bidi="ar-SA"/>
    </w:rPr>
  </w:style>
  <w:style w:type="paragraph" w:customStyle="1" w:styleId="xl346">
    <w:name w:val="xl346"/>
    <w:basedOn w:val="a1"/>
    <w:rsid w:val="003A08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47">
    <w:name w:val="xl347"/>
    <w:basedOn w:val="a1"/>
    <w:rsid w:val="003A08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48">
    <w:name w:val="xl348"/>
    <w:basedOn w:val="a1"/>
    <w:rsid w:val="003A08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49">
    <w:name w:val="xl349"/>
    <w:basedOn w:val="a1"/>
    <w:rsid w:val="003A0868"/>
    <w:pPr>
      <w:widowControl/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0">
    <w:name w:val="xl350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1">
    <w:name w:val="xl351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2">
    <w:name w:val="xl352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3">
    <w:name w:val="xl353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4">
    <w:name w:val="xl354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5">
    <w:name w:val="xl355"/>
    <w:basedOn w:val="a1"/>
    <w:rsid w:val="003A08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6">
    <w:name w:val="xl356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7">
    <w:name w:val="xl357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58">
    <w:name w:val="xl358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59">
    <w:name w:val="xl359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i/>
      <w:iCs/>
      <w:color w:val="auto"/>
      <w:lang w:bidi="ar-SA"/>
    </w:rPr>
  </w:style>
  <w:style w:type="paragraph" w:customStyle="1" w:styleId="xl360">
    <w:name w:val="xl360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1">
    <w:name w:val="xl361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i/>
      <w:iCs/>
      <w:color w:val="auto"/>
      <w:lang w:bidi="ar-SA"/>
    </w:rPr>
  </w:style>
  <w:style w:type="paragraph" w:customStyle="1" w:styleId="xl362">
    <w:name w:val="xl362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3">
    <w:name w:val="xl363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4">
    <w:name w:val="xl364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5">
    <w:name w:val="xl365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6">
    <w:name w:val="xl366"/>
    <w:basedOn w:val="a1"/>
    <w:rsid w:val="003A08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7">
    <w:name w:val="xl367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68">
    <w:name w:val="xl368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69">
    <w:name w:val="xl369"/>
    <w:basedOn w:val="a1"/>
    <w:rsid w:val="003A0868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0">
    <w:name w:val="xl370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customStyle="1" w:styleId="xl371">
    <w:name w:val="xl371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2">
    <w:name w:val="xl372"/>
    <w:basedOn w:val="a1"/>
    <w:rsid w:val="003A08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3">
    <w:name w:val="xl373"/>
    <w:basedOn w:val="a1"/>
    <w:rsid w:val="003A08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374">
    <w:name w:val="xl374"/>
    <w:basedOn w:val="a1"/>
    <w:rsid w:val="003A0868"/>
    <w:pPr>
      <w:widowControl/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auto"/>
      <w:lang w:bidi="ar-SA"/>
    </w:rPr>
  </w:style>
  <w:style w:type="paragraph" w:styleId="afb">
    <w:name w:val="caption"/>
    <w:basedOn w:val="a1"/>
    <w:next w:val="a1"/>
    <w:uiPriority w:val="35"/>
    <w:unhideWhenUsed/>
    <w:qFormat/>
    <w:rsid w:val="00EC6E02"/>
    <w:pPr>
      <w:autoSpaceDE w:val="0"/>
      <w:autoSpaceDN w:val="0"/>
      <w:spacing w:after="200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3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8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0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3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9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0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oter" Target="footer15.xml"/><Relationship Id="rId39" Type="http://schemas.openxmlformats.org/officeDocument/2006/relationships/footer" Target="footer27.xml"/><Relationship Id="rId21" Type="http://schemas.openxmlformats.org/officeDocument/2006/relationships/chart" Target="charts/chart1.xml"/><Relationship Id="rId34" Type="http://schemas.openxmlformats.org/officeDocument/2006/relationships/footer" Target="footer23.xml"/><Relationship Id="rId42" Type="http://schemas.openxmlformats.org/officeDocument/2006/relationships/footer" Target="footer30.xml"/><Relationship Id="rId47" Type="http://schemas.openxmlformats.org/officeDocument/2006/relationships/footer" Target="footer35.xml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9" Type="http://schemas.openxmlformats.org/officeDocument/2006/relationships/footer" Target="footer18.xml"/><Relationship Id="rId11" Type="http://schemas.openxmlformats.org/officeDocument/2006/relationships/footer" Target="footer3.xml"/><Relationship Id="rId24" Type="http://schemas.openxmlformats.org/officeDocument/2006/relationships/image" Target="media/image2.jpeg"/><Relationship Id="rId32" Type="http://schemas.openxmlformats.org/officeDocument/2006/relationships/footer" Target="footer21.xml"/><Relationship Id="rId37" Type="http://schemas.openxmlformats.org/officeDocument/2006/relationships/image" Target="media/image3.png"/><Relationship Id="rId40" Type="http://schemas.openxmlformats.org/officeDocument/2006/relationships/footer" Target="footer28.xml"/><Relationship Id="rId45" Type="http://schemas.openxmlformats.org/officeDocument/2006/relationships/footer" Target="footer33.xml"/><Relationship Id="rId5" Type="http://schemas.openxmlformats.org/officeDocument/2006/relationships/settings" Target="settings.xml"/><Relationship Id="rId15" Type="http://schemas.openxmlformats.org/officeDocument/2006/relationships/footer" Target="footer6.xml"/><Relationship Id="rId23" Type="http://schemas.openxmlformats.org/officeDocument/2006/relationships/footer" Target="footer13.xml"/><Relationship Id="rId28" Type="http://schemas.openxmlformats.org/officeDocument/2006/relationships/footer" Target="footer17.xml"/><Relationship Id="rId36" Type="http://schemas.openxmlformats.org/officeDocument/2006/relationships/footer" Target="footer25.xml"/><Relationship Id="rId49" Type="http://schemas.openxmlformats.org/officeDocument/2006/relationships/footer" Target="footer37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31" Type="http://schemas.openxmlformats.org/officeDocument/2006/relationships/footer" Target="footer20.xml"/><Relationship Id="rId44" Type="http://schemas.openxmlformats.org/officeDocument/2006/relationships/footer" Target="footer3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2.xml"/><Relationship Id="rId27" Type="http://schemas.openxmlformats.org/officeDocument/2006/relationships/footer" Target="footer16.xml"/><Relationship Id="rId30" Type="http://schemas.openxmlformats.org/officeDocument/2006/relationships/footer" Target="footer19.xml"/><Relationship Id="rId35" Type="http://schemas.openxmlformats.org/officeDocument/2006/relationships/footer" Target="footer24.xml"/><Relationship Id="rId43" Type="http://schemas.openxmlformats.org/officeDocument/2006/relationships/footer" Target="footer31.xml"/><Relationship Id="rId48" Type="http://schemas.openxmlformats.org/officeDocument/2006/relationships/footer" Target="footer36.xml"/><Relationship Id="rId8" Type="http://schemas.openxmlformats.org/officeDocument/2006/relationships/endnotes" Target="endnotes.xm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8.xml"/><Relationship Id="rId25" Type="http://schemas.openxmlformats.org/officeDocument/2006/relationships/footer" Target="footer14.xml"/><Relationship Id="rId33" Type="http://schemas.openxmlformats.org/officeDocument/2006/relationships/footer" Target="footer22.xml"/><Relationship Id="rId38" Type="http://schemas.openxmlformats.org/officeDocument/2006/relationships/footer" Target="footer26.xml"/><Relationship Id="rId46" Type="http://schemas.openxmlformats.org/officeDocument/2006/relationships/footer" Target="footer34.xml"/><Relationship Id="rId20" Type="http://schemas.openxmlformats.org/officeDocument/2006/relationships/footer" Target="footer11.xml"/><Relationship Id="rId41" Type="http://schemas.openxmlformats.org/officeDocument/2006/relationships/footer" Target="footer29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5900718284877384E-2"/>
          <c:y val="5.2810715733704015E-2"/>
          <c:w val="0.76365372145627475"/>
          <c:h val="0.89568840480305811"/>
        </c:manualLayout>
      </c:layout>
      <c:scatterChart>
        <c:scatterStyle val="lineMarker"/>
        <c:varyColors val="0"/>
        <c:ser>
          <c:idx val="0"/>
          <c:order val="0"/>
          <c:tx>
            <c:strRef>
              <c:f>Гидравлика!$CM$15</c:f>
              <c:strCache>
                <c:ptCount val="1"/>
                <c:pt idx="0">
                  <c:v>кот.1-ул.Школьная,10</c:v>
                </c:pt>
              </c:strCache>
            </c:strRef>
          </c:tx>
          <c:xVal>
            <c:numRef>
              <c:f>(Гидравлика!$CR$9:$CR$15;Гидравлика!$CU$9:$CU$15)</c:f>
              <c:numCache>
                <c:formatCode>0.0</c:formatCode>
                <c:ptCount val="14"/>
                <c:pt idx="0">
                  <c:v>0</c:v>
                </c:pt>
                <c:pt idx="1">
                  <c:v>75</c:v>
                </c:pt>
                <c:pt idx="2">
                  <c:v>174</c:v>
                </c:pt>
                <c:pt idx="3">
                  <c:v>187</c:v>
                </c:pt>
                <c:pt idx="4">
                  <c:v>243</c:v>
                </c:pt>
                <c:pt idx="5">
                  <c:v>295</c:v>
                </c:pt>
                <c:pt idx="6">
                  <c:v>328</c:v>
                </c:pt>
                <c:pt idx="7">
                  <c:v>328</c:v>
                </c:pt>
                <c:pt idx="8">
                  <c:v>295</c:v>
                </c:pt>
                <c:pt idx="9">
                  <c:v>243</c:v>
                </c:pt>
                <c:pt idx="10">
                  <c:v>187</c:v>
                </c:pt>
                <c:pt idx="11">
                  <c:v>174</c:v>
                </c:pt>
                <c:pt idx="12">
                  <c:v>75</c:v>
                </c:pt>
                <c:pt idx="13">
                  <c:v>0</c:v>
                </c:pt>
              </c:numCache>
            </c:numRef>
          </c:xVal>
          <c:yVal>
            <c:numRef>
              <c:f>(Гидравлика!$CO$9:$CO$15;Гидравлика!$CT$9:$CT$15)</c:f>
              <c:numCache>
                <c:formatCode>0.0</c:formatCode>
                <c:ptCount val="14"/>
                <c:pt idx="0">
                  <c:v>30</c:v>
                </c:pt>
                <c:pt idx="1">
                  <c:v>28.623008512044823</c:v>
                </c:pt>
                <c:pt idx="2">
                  <c:v>28.245287218727945</c:v>
                </c:pt>
                <c:pt idx="3">
                  <c:v>28.198982367492743</c:v>
                </c:pt>
                <c:pt idx="4">
                  <c:v>28.090418017425378</c:v>
                </c:pt>
                <c:pt idx="5">
                  <c:v>28.033971182497197</c:v>
                </c:pt>
                <c:pt idx="6">
                  <c:v>27.777291786620726</c:v>
                </c:pt>
                <c:pt idx="7">
                  <c:v>16.277291786620726</c:v>
                </c:pt>
                <c:pt idx="8">
                  <c:v>16.020612390744255</c:v>
                </c:pt>
                <c:pt idx="9">
                  <c:v>15.964165555816074</c:v>
                </c:pt>
                <c:pt idx="10">
                  <c:v>15.855601205748709</c:v>
                </c:pt>
                <c:pt idx="11">
                  <c:v>15.809296354513506</c:v>
                </c:pt>
                <c:pt idx="12">
                  <c:v>15.431575061196629</c:v>
                </c:pt>
                <c:pt idx="13">
                  <c:v>14.054583573241452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39A-49D5-9A78-316C228447E8}"/>
            </c:ext>
          </c:extLst>
        </c:ser>
        <c:ser>
          <c:idx val="1"/>
          <c:order val="1"/>
          <c:tx>
            <c:strRef>
              <c:f>Гидравлика!$CM$20</c:f>
              <c:strCache>
                <c:ptCount val="1"/>
                <c:pt idx="0">
                  <c:v>УТ6-ул.Набережная,27а</c:v>
                </c:pt>
              </c:strCache>
            </c:strRef>
          </c:tx>
          <c:xVal>
            <c:numRef>
              <c:f>(Гидравлика!$CR$16:$CR$20;Гидравлика!$CU$16:$CU$20)</c:f>
              <c:numCache>
                <c:formatCode>0.0</c:formatCode>
                <c:ptCount val="10"/>
                <c:pt idx="0">
                  <c:v>75</c:v>
                </c:pt>
                <c:pt idx="1">
                  <c:v>90</c:v>
                </c:pt>
                <c:pt idx="2">
                  <c:v>116</c:v>
                </c:pt>
                <c:pt idx="3">
                  <c:v>148</c:v>
                </c:pt>
                <c:pt idx="4">
                  <c:v>224</c:v>
                </c:pt>
                <c:pt idx="5">
                  <c:v>224</c:v>
                </c:pt>
                <c:pt idx="6">
                  <c:v>148</c:v>
                </c:pt>
                <c:pt idx="7">
                  <c:v>116</c:v>
                </c:pt>
                <c:pt idx="8">
                  <c:v>90</c:v>
                </c:pt>
                <c:pt idx="9">
                  <c:v>75</c:v>
                </c:pt>
              </c:numCache>
            </c:numRef>
          </c:xVal>
          <c:yVal>
            <c:numRef>
              <c:f>(Гидравлика!$CO$16:$CO$20;Гидравлика!$CT$16:$CT$20)</c:f>
              <c:numCache>
                <c:formatCode>0.0</c:formatCode>
                <c:ptCount val="10"/>
                <c:pt idx="0">
                  <c:v>28.623008512044823</c:v>
                </c:pt>
                <c:pt idx="1">
                  <c:v>28.213218386352416</c:v>
                </c:pt>
                <c:pt idx="2">
                  <c:v>28.08676668612414</c:v>
                </c:pt>
                <c:pt idx="3">
                  <c:v>28.018854940414784</c:v>
                </c:pt>
                <c:pt idx="4">
                  <c:v>26.841017625795512</c:v>
                </c:pt>
                <c:pt idx="5">
                  <c:v>17.213565947445939</c:v>
                </c:pt>
                <c:pt idx="6">
                  <c:v>16.035728632826668</c:v>
                </c:pt>
                <c:pt idx="7">
                  <c:v>15.967816887117312</c:v>
                </c:pt>
                <c:pt idx="8">
                  <c:v>15.841365186889035</c:v>
                </c:pt>
                <c:pt idx="9">
                  <c:v>15.431575061196629</c:v>
                </c:pt>
              </c:numCache>
            </c:numRef>
          </c:yVal>
          <c:smooth val="0"/>
        </c:ser>
        <c:ser>
          <c:idx val="2"/>
          <c:order val="2"/>
          <c:tx>
            <c:strRef>
              <c:f>Гидравлика!$BZ$10</c:f>
              <c:strCache>
                <c:ptCount val="1"/>
                <c:pt idx="0">
                  <c:v>УТ6-ул.Набережная,27</c:v>
                </c:pt>
              </c:strCache>
            </c:strRef>
          </c:tx>
          <c:xVal>
            <c:numRef>
              <c:f>(Гидравлика!$CE$9:$CE$10;Гидравлика!$CH$9:$CH$10)</c:f>
              <c:numCache>
                <c:formatCode>0.0</c:formatCode>
                <c:ptCount val="4"/>
                <c:pt idx="0">
                  <c:v>90</c:v>
                </c:pt>
                <c:pt idx="1">
                  <c:v>96</c:v>
                </c:pt>
                <c:pt idx="2">
                  <c:v>96</c:v>
                </c:pt>
                <c:pt idx="3">
                  <c:v>90</c:v>
                </c:pt>
              </c:numCache>
            </c:numRef>
          </c:xVal>
          <c:yVal>
            <c:numRef>
              <c:f>(Гидравлика!$CB$9:$CB$10;Гидравлика!$CG$9:$CG$10)</c:f>
              <c:numCache>
                <c:formatCode>0.0</c:formatCode>
                <c:ptCount val="4"/>
                <c:pt idx="0">
                  <c:v>28.213218386352416</c:v>
                </c:pt>
                <c:pt idx="1">
                  <c:v>25.509450862775711</c:v>
                </c:pt>
                <c:pt idx="2">
                  <c:v>18.54513271046574</c:v>
                </c:pt>
                <c:pt idx="3">
                  <c:v>15.841365186889035</c:v>
                </c:pt>
              </c:numCache>
            </c:numRef>
          </c:yVal>
          <c:smooth val="0"/>
        </c:ser>
        <c:ser>
          <c:idx val="3"/>
          <c:order val="3"/>
          <c:tx>
            <c:strRef>
              <c:f>Гидравлика!$BM$22</c:f>
              <c:strCache>
                <c:ptCount val="1"/>
                <c:pt idx="0">
                  <c:v>УТ3-ул.Набережная,40</c:v>
                </c:pt>
              </c:strCache>
            </c:strRef>
          </c:tx>
          <c:xVal>
            <c:numRef>
              <c:f>(Гидравлика!$BR$21:$BR$22;Гидравлика!$BU$21:$BU$22)</c:f>
              <c:numCache>
                <c:formatCode>0.0</c:formatCode>
                <c:ptCount val="4"/>
                <c:pt idx="0">
                  <c:v>187</c:v>
                </c:pt>
                <c:pt idx="1">
                  <c:v>360</c:v>
                </c:pt>
                <c:pt idx="2">
                  <c:v>360</c:v>
                </c:pt>
                <c:pt idx="3">
                  <c:v>187</c:v>
                </c:pt>
              </c:numCache>
            </c:numRef>
          </c:xVal>
          <c:yVal>
            <c:numRef>
              <c:f>(Гидравлика!$BO$21:$BO$22;Гидравлика!$BT$21:$BT$22)</c:f>
              <c:numCache>
                <c:formatCode>0.0</c:formatCode>
                <c:ptCount val="4"/>
                <c:pt idx="0">
                  <c:v>28.198982367492743</c:v>
                </c:pt>
                <c:pt idx="1">
                  <c:v>28.156040074652417</c:v>
                </c:pt>
                <c:pt idx="2">
                  <c:v>15.898543498589035</c:v>
                </c:pt>
                <c:pt idx="3">
                  <c:v>15.855601205748709</c:v>
                </c:pt>
              </c:numCache>
            </c:numRef>
          </c:yVal>
          <c:smooth val="0"/>
        </c:ser>
        <c:ser>
          <c:idx val="4"/>
          <c:order val="4"/>
          <c:tx>
            <c:strRef>
              <c:f>Гидравлика!$BZ$13</c:f>
              <c:strCache>
                <c:ptCount val="1"/>
                <c:pt idx="0">
                  <c:v>УТ7-ул.Набережная,25</c:v>
                </c:pt>
              </c:strCache>
            </c:strRef>
          </c:tx>
          <c:xVal>
            <c:numRef>
              <c:f>(Гидравлика!$CE$12:$CE$13;Гидравлика!$CH$12:$CH$13)</c:f>
              <c:numCache>
                <c:formatCode>0.0</c:formatCode>
                <c:ptCount val="4"/>
                <c:pt idx="0">
                  <c:v>116</c:v>
                </c:pt>
                <c:pt idx="1">
                  <c:v>132</c:v>
                </c:pt>
                <c:pt idx="2">
                  <c:v>132</c:v>
                </c:pt>
                <c:pt idx="3">
                  <c:v>116</c:v>
                </c:pt>
              </c:numCache>
            </c:numRef>
          </c:xVal>
          <c:yVal>
            <c:numRef>
              <c:f>(Гидравлика!$CB$12:$CB$13;Гидравлика!$CG$12:$CG$13)</c:f>
              <c:numCache>
                <c:formatCode>0.0</c:formatCode>
                <c:ptCount val="4"/>
                <c:pt idx="0">
                  <c:v>28.08676668612414</c:v>
                </c:pt>
                <c:pt idx="1">
                  <c:v>23.01093437760867</c:v>
                </c:pt>
                <c:pt idx="2">
                  <c:v>21.043649195632781</c:v>
                </c:pt>
                <c:pt idx="3">
                  <c:v>15.967816887117312</c:v>
                </c:pt>
              </c:numCache>
            </c:numRef>
          </c:yVal>
          <c:smooth val="0"/>
        </c:ser>
        <c:ser>
          <c:idx val="5"/>
          <c:order val="5"/>
          <c:tx>
            <c:strRef>
              <c:f>Гидравлика!$BZ$22</c:f>
              <c:strCache>
                <c:ptCount val="1"/>
                <c:pt idx="0">
                  <c:v>кот.1-ул.Набережная,15</c:v>
                </c:pt>
              </c:strCache>
            </c:strRef>
          </c:tx>
          <c:xVal>
            <c:numRef>
              <c:f>(Гидравлика!$CE$21:$CE$22;Гидравлика!$CH$21:$CH$22)</c:f>
              <c:numCache>
                <c:formatCode>0.0</c:formatCode>
                <c:ptCount val="4"/>
                <c:pt idx="0">
                  <c:v>0</c:v>
                </c:pt>
                <c:pt idx="1">
                  <c:v>561</c:v>
                </c:pt>
                <c:pt idx="2">
                  <c:v>561</c:v>
                </c:pt>
                <c:pt idx="3">
                  <c:v>0</c:v>
                </c:pt>
              </c:numCache>
            </c:numRef>
          </c:xVal>
          <c:yVal>
            <c:numRef>
              <c:f>(Гидравлика!$CB$21:$CB$22;Гидравлика!$CG$21:$CG$22)</c:f>
              <c:numCache>
                <c:formatCode>0.0</c:formatCode>
                <c:ptCount val="4"/>
                <c:pt idx="0">
                  <c:v>30</c:v>
                </c:pt>
                <c:pt idx="1">
                  <c:v>28.106069673257362</c:v>
                </c:pt>
                <c:pt idx="2">
                  <c:v>15.948513899984089</c:v>
                </c:pt>
                <c:pt idx="3">
                  <c:v>14.054583573241452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2076864"/>
        <c:axId val="152078592"/>
      </c:scatterChart>
      <c:valAx>
        <c:axId val="152076864"/>
        <c:scaling>
          <c:orientation val="minMax"/>
          <c:min val="0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Длина сети,</a:t>
                </a:r>
                <a:r>
                  <a:rPr lang="ru-RU" baseline="0">
                    <a:latin typeface="Times New Roman" pitchFamily="18" charset="0"/>
                    <a:cs typeface="Times New Roman" pitchFamily="18" charset="0"/>
                  </a:rPr>
                  <a:t> м</a:t>
                </a:r>
                <a:endParaRPr lang="ru-RU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0.84636120370370371"/>
              <c:y val="0.95404458333333331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2078592"/>
        <c:crosses val="autoZero"/>
        <c:crossBetween val="midCat"/>
      </c:valAx>
      <c:valAx>
        <c:axId val="152078592"/>
        <c:scaling>
          <c:orientation val="minMax"/>
          <c:max val="30"/>
          <c:min val="10"/>
        </c:scaling>
        <c:delete val="0"/>
        <c:axPos val="l"/>
        <c:majorGridlines/>
        <c:title>
          <c:tx>
            <c:rich>
              <a:bodyPr rot="0" vert="horz"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Напор, м вод. ст. (Гидравлика)</a:t>
                </a:r>
              </a:p>
            </c:rich>
          </c:tx>
          <c:layout>
            <c:manualLayout>
              <c:xMode val="edge"/>
              <c:yMode val="edge"/>
              <c:x val="1.9393942567096988E-2"/>
              <c:y val="1.1142631561298728E-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2076864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0754781512852536"/>
          <c:y val="6.1113178873170582E-2"/>
          <c:w val="0.19182259360490414"/>
          <c:h val="0.42738108232311733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 xmlns:b="http://schemas.openxmlformats.org/officeDocument/2006/bibliography" xmlns="http://schemas.openxmlformats.org/officeDocument/2006/bibliography">
    <b:Tag>Заполнитель1</b:Tag>
    <b:RefOrder>1</b:RefOrder>
  </b:Source>
</b:Sources>
</file>

<file path=customXml/itemProps1.xml><?xml version="1.0" encoding="utf-8"?>
<ds:datastoreItem xmlns:ds="http://schemas.openxmlformats.org/officeDocument/2006/customXml" ds:itemID="{75D173C4-6AAF-435C-955D-B83D948B23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2430</TotalTime>
  <Pages>67</Pages>
  <Words>16058</Words>
  <Characters>91535</Characters>
  <Application>Microsoft Office Word</Application>
  <DocSecurity>0</DocSecurity>
  <Lines>762</Lines>
  <Paragraphs>214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107379</CharactersWithSpaces>
  <SharedDoc>false</SharedDoc>
  <HLinks>
    <vt:vector size="312" baseType="variant">
      <vt:variant>
        <vt:i4>1703993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_Toc38890925</vt:lpwstr>
      </vt:variant>
      <vt:variant>
        <vt:i4>1769529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_Toc38890924</vt:lpwstr>
      </vt:variant>
      <vt:variant>
        <vt:i4>1835065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_Toc38890923</vt:lpwstr>
      </vt:variant>
      <vt:variant>
        <vt:i4>1900601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_Toc38890922</vt:lpwstr>
      </vt:variant>
      <vt:variant>
        <vt:i4>1966137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_Toc38890921</vt:lpwstr>
      </vt:variant>
      <vt:variant>
        <vt:i4>2031673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_Toc38890920</vt:lpwstr>
      </vt:variant>
      <vt:variant>
        <vt:i4>1441850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_Toc38890919</vt:lpwstr>
      </vt:variant>
      <vt:variant>
        <vt:i4>1507386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_Toc38890918</vt:lpwstr>
      </vt:variant>
      <vt:variant>
        <vt:i4>1572922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_Toc38890917</vt:lpwstr>
      </vt:variant>
      <vt:variant>
        <vt:i4>1638458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_Toc38890916</vt:lpwstr>
      </vt:variant>
      <vt:variant>
        <vt:i4>1703994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_Toc38890915</vt:lpwstr>
      </vt:variant>
      <vt:variant>
        <vt:i4>1769530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_Toc38890914</vt:lpwstr>
      </vt:variant>
      <vt:variant>
        <vt:i4>1835066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_Toc38890913</vt:lpwstr>
      </vt:variant>
      <vt:variant>
        <vt:i4>1900602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_Toc38890912</vt:lpwstr>
      </vt:variant>
      <vt:variant>
        <vt:i4>1966138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_Toc38890911</vt:lpwstr>
      </vt:variant>
      <vt:variant>
        <vt:i4>2031674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_Toc38890910</vt:lpwstr>
      </vt:variant>
      <vt:variant>
        <vt:i4>1441851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_Toc38890909</vt:lpwstr>
      </vt:variant>
      <vt:variant>
        <vt:i4>1507387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_Toc38890908</vt:lpwstr>
      </vt:variant>
      <vt:variant>
        <vt:i4>1572923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_Toc38890907</vt:lpwstr>
      </vt:variant>
      <vt:variant>
        <vt:i4>1638459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_Toc38890906</vt:lpwstr>
      </vt:variant>
      <vt:variant>
        <vt:i4>1703995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_Toc38890905</vt:lpwstr>
      </vt:variant>
      <vt:variant>
        <vt:i4>1769531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_Toc38890904</vt:lpwstr>
      </vt:variant>
      <vt:variant>
        <vt:i4>1835067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_Toc38890903</vt:lpwstr>
      </vt:variant>
      <vt:variant>
        <vt:i4>1900603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_Toc38890902</vt:lpwstr>
      </vt:variant>
      <vt:variant>
        <vt:i4>1966139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_Toc38890901</vt:lpwstr>
      </vt:variant>
      <vt:variant>
        <vt:i4>2031675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_Toc38890900</vt:lpwstr>
      </vt:variant>
      <vt:variant>
        <vt:i4>1507378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_Toc38890899</vt:lpwstr>
      </vt:variant>
      <vt:variant>
        <vt:i4>1441842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_Toc38890898</vt:lpwstr>
      </vt:variant>
      <vt:variant>
        <vt:i4>1638450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_Toc38890897</vt:lpwstr>
      </vt:variant>
      <vt:variant>
        <vt:i4>1572914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_Toc38890896</vt:lpwstr>
      </vt:variant>
      <vt:variant>
        <vt:i4>1769522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_Toc38890895</vt:lpwstr>
      </vt:variant>
      <vt:variant>
        <vt:i4>1703986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_Toc38890894</vt:lpwstr>
      </vt:variant>
      <vt:variant>
        <vt:i4>1900594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_Toc38890893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_Toc38890892</vt:lpwstr>
      </vt:variant>
      <vt:variant>
        <vt:i4>2031666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_Toc38890891</vt:lpwstr>
      </vt:variant>
      <vt:variant>
        <vt:i4>1966130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_Toc38890890</vt:lpwstr>
      </vt:variant>
      <vt:variant>
        <vt:i4>1507379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_Toc38890889</vt:lpwstr>
      </vt:variant>
      <vt:variant>
        <vt:i4>1441843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_Toc38890888</vt:lpwstr>
      </vt:variant>
      <vt:variant>
        <vt:i4>1638451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_Toc38890887</vt:lpwstr>
      </vt:variant>
      <vt:variant>
        <vt:i4>1572915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_Toc38890886</vt:lpwstr>
      </vt:variant>
      <vt:variant>
        <vt:i4>1769523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_Toc38890885</vt:lpwstr>
      </vt:variant>
      <vt:variant>
        <vt:i4>1703987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_Toc38890884</vt:lpwstr>
      </vt:variant>
      <vt:variant>
        <vt:i4>1900595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_Toc38890883</vt:lpwstr>
      </vt:variant>
      <vt:variant>
        <vt:i4>1835059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_Toc38890882</vt:lpwstr>
      </vt:variant>
      <vt:variant>
        <vt:i4>2031667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_Toc38890881</vt:lpwstr>
      </vt:variant>
      <vt:variant>
        <vt:i4>1966131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_Toc38890880</vt:lpwstr>
      </vt:variant>
      <vt:variant>
        <vt:i4>1507388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_Toc38890879</vt:lpwstr>
      </vt:variant>
      <vt:variant>
        <vt:i4>1441852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_Toc38890878</vt:lpwstr>
      </vt:variant>
      <vt:variant>
        <vt:i4>1638460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_Toc38890877</vt:lpwstr>
      </vt:variant>
      <vt:variant>
        <vt:i4>1572924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_Toc38890876</vt:lpwstr>
      </vt:variant>
      <vt:variant>
        <vt:i4>1769532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_Toc38890875</vt:lpwstr>
      </vt:variant>
      <vt:variant>
        <vt:i4>1703996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_Toc38890874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 Aspire</dc:creator>
  <cp:lastModifiedBy>imushvrnew</cp:lastModifiedBy>
  <cp:revision>55</cp:revision>
  <cp:lastPrinted>2022-06-10T09:36:00Z</cp:lastPrinted>
  <dcterms:created xsi:type="dcterms:W3CDTF">2021-08-11T12:21:00Z</dcterms:created>
  <dcterms:modified xsi:type="dcterms:W3CDTF">2024-05-24T06:50:00Z</dcterms:modified>
</cp:coreProperties>
</file>