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18" w:type="dxa"/>
        <w:tblLook w:val="04A0" w:firstRow="1" w:lastRow="0" w:firstColumn="1" w:lastColumn="0" w:noHBand="0" w:noVBand="1"/>
      </w:tblPr>
      <w:tblGrid>
        <w:gridCol w:w="2694"/>
        <w:gridCol w:w="467"/>
        <w:gridCol w:w="667"/>
        <w:gridCol w:w="287"/>
        <w:gridCol w:w="847"/>
        <w:gridCol w:w="258"/>
        <w:gridCol w:w="735"/>
        <w:gridCol w:w="190"/>
        <w:gridCol w:w="802"/>
        <w:gridCol w:w="172"/>
        <w:gridCol w:w="925"/>
        <w:gridCol w:w="807"/>
        <w:gridCol w:w="798"/>
        <w:gridCol w:w="933"/>
        <w:gridCol w:w="1223"/>
        <w:gridCol w:w="1094"/>
        <w:gridCol w:w="972"/>
        <w:gridCol w:w="1079"/>
        <w:gridCol w:w="1069"/>
      </w:tblGrid>
      <w:tr w:rsidR="00313883" w:rsidRPr="00C03AF9" w:rsidTr="008C5710">
        <w:trPr>
          <w:trHeight w:val="315"/>
        </w:trPr>
        <w:tc>
          <w:tcPr>
            <w:tcW w:w="1601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3883" w:rsidRPr="00161799" w:rsidRDefault="00161799" w:rsidP="00313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3"/>
                <w:szCs w:val="23"/>
              </w:rPr>
              <w:t xml:space="preserve">                                                 </w:t>
            </w:r>
            <w:r w:rsidR="003138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                                  </w:t>
            </w:r>
            <w:r w:rsidR="00313883" w:rsidRPr="0016179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</w:t>
            </w:r>
            <w:r w:rsidR="00313883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  <w:p w:rsidR="00313883" w:rsidRPr="00161799" w:rsidRDefault="00313883" w:rsidP="00313883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7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к постановлению администрации</w:t>
            </w:r>
          </w:p>
          <w:p w:rsidR="00313883" w:rsidRPr="00161799" w:rsidRDefault="00313883" w:rsidP="00313883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7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Верхнекамского муниципального </w:t>
            </w:r>
          </w:p>
          <w:p w:rsidR="00313883" w:rsidRPr="00161799" w:rsidRDefault="00313883" w:rsidP="00313883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7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179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313883" w:rsidRPr="00161799" w:rsidRDefault="00313883" w:rsidP="00313883">
            <w:pPr>
              <w:tabs>
                <w:tab w:val="left" w:pos="2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17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</w:t>
            </w:r>
            <w:r w:rsidR="00096468">
              <w:rPr>
                <w:rFonts w:ascii="Times New Roman" w:hAnsi="Times New Roman" w:cs="Times New Roman"/>
                <w:sz w:val="28"/>
                <w:szCs w:val="28"/>
              </w:rPr>
              <w:t xml:space="preserve">           от 02.06.2022  № 732</w:t>
            </w:r>
          </w:p>
          <w:p w:rsidR="00313883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3883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3883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3883" w:rsidRPr="00B7474A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47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Баланс тепловой энергии и топлива </w:t>
            </w:r>
            <w:proofErr w:type="spellStart"/>
            <w:r w:rsidRPr="00B747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 w:rsidRPr="00B747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.Р</w:t>
            </w:r>
            <w:proofErr w:type="gramEnd"/>
            <w:r w:rsidRPr="00B747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удничный</w:t>
            </w:r>
            <w:proofErr w:type="spellEnd"/>
            <w:r w:rsidRPr="00B7474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 2021 год</w:t>
            </w:r>
          </w:p>
        </w:tc>
      </w:tr>
      <w:tr w:rsidR="00313883" w:rsidRPr="00C03AF9" w:rsidTr="008C5710">
        <w:trPr>
          <w:trHeight w:val="315"/>
        </w:trPr>
        <w:tc>
          <w:tcPr>
            <w:tcW w:w="3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3883" w:rsidRPr="00C03AF9" w:rsidTr="008C5710">
        <w:trPr>
          <w:trHeight w:val="315"/>
        </w:trPr>
        <w:tc>
          <w:tcPr>
            <w:tcW w:w="1601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13883" w:rsidRPr="00C03AF9" w:rsidTr="008C571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Произведено тепловой энергии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8 022,2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7 392,6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6 898,4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3 732,3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1 107,9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2 674,1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4 595,8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5 783,1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7 548,1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47 754,5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Собственные нужды котельных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441,2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406,6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379,4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205,3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147,1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252,8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318,1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415,1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2 626,5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в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Отпуск тепловой энергии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7 581,0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6 986,0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6 519,0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3 527,0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1 047,0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2 527,0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4 343,0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5 465,0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7 133,0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45 128,0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Потери тепловой энергии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5 434,3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2 776,4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3 352,3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610,3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779,6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-341,8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1 688,3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2 573,8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3 930,6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20 803,7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в 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43,9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-77,2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51,1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46,1</w:t>
            </w:r>
          </w:p>
        </w:tc>
      </w:tr>
      <w:tr w:rsidR="00313883" w:rsidRPr="00C03AF9" w:rsidTr="008C571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Полезный отпуск тепловой энергии, всего: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2 146,7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4 209,6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3 166,7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2 916,7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2 868,8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2 654,7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2 891,2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3 202,5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24 324,3</w:t>
            </w:r>
          </w:p>
        </w:tc>
      </w:tr>
      <w:tr w:rsidR="00313883" w:rsidRPr="00C03AF9" w:rsidTr="008C571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в т.н. на собственное производство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сторонним </w:t>
            </w: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потребителям: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2 146,7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4 209,6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3 166,7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2 916,7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2 868,8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2 654,7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2 891,2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3 202,5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24 324,3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бюджетные потребители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724,6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1 239,8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607,9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388,0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202,1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384,0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495,4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821,6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4 993,5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потребители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122,1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534,2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125,8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162,9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1 391,3</w:t>
            </w:r>
          </w:p>
        </w:tc>
      </w:tr>
      <w:tr w:rsidR="00313883" w:rsidRPr="00C03AF9" w:rsidTr="008C5710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1 300,1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2 435,6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2 433,0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2 427,0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2 503,8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2 165,9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2 283,6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2 256,3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883" w:rsidRPr="00C03AF9" w:rsidRDefault="00313883" w:rsidP="003138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AF9">
              <w:rPr>
                <w:rFonts w:ascii="Times New Roman" w:eastAsia="Times New Roman" w:hAnsi="Times New Roman" w:cs="Times New Roman"/>
                <w:sz w:val="24"/>
                <w:szCs w:val="24"/>
              </w:rPr>
              <w:t>17 939,5</w:t>
            </w:r>
          </w:p>
        </w:tc>
      </w:tr>
    </w:tbl>
    <w:p w:rsidR="00313883" w:rsidRDefault="00313883" w:rsidP="00313883">
      <w:pPr>
        <w:pStyle w:val="s1"/>
        <w:shd w:val="clear" w:color="auto" w:fill="FFFFFF"/>
        <w:tabs>
          <w:tab w:val="left" w:pos="2758"/>
        </w:tabs>
        <w:spacing w:before="0" w:beforeAutospacing="0" w:after="0" w:afterAutospacing="0"/>
        <w:ind w:firstLine="680"/>
        <w:rPr>
          <w:rStyle w:val="s10"/>
          <w:b/>
          <w:bCs/>
          <w:color w:val="22272F"/>
          <w:sz w:val="20"/>
          <w:szCs w:val="20"/>
        </w:rPr>
      </w:pPr>
    </w:p>
    <w:p w:rsidR="00313883" w:rsidRDefault="00313883" w:rsidP="00313883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313883" w:rsidRDefault="00313883" w:rsidP="00313883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313883" w:rsidRDefault="00313883" w:rsidP="00313883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313883" w:rsidRDefault="00161799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  <w:t xml:space="preserve">                                           </w:t>
      </w: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313883" w:rsidRDefault="00313883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8C5710" w:rsidRDefault="008C5710" w:rsidP="00161799">
      <w:pPr>
        <w:ind w:left="4956"/>
        <w:jc w:val="both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161799" w:rsidRPr="00161799" w:rsidRDefault="00313883" w:rsidP="00161799">
      <w:pPr>
        <w:ind w:left="495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  <w:lastRenderedPageBreak/>
        <w:t xml:space="preserve">                                                                                            </w:t>
      </w:r>
      <w:r w:rsidR="00FC459C"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  <w:t xml:space="preserve">  </w:t>
      </w:r>
      <w:r w:rsidR="00161799" w:rsidRPr="00161799">
        <w:rPr>
          <w:rFonts w:ascii="Times New Roman" w:hAnsi="Times New Roman" w:cs="Times New Roman"/>
          <w:sz w:val="28"/>
          <w:szCs w:val="28"/>
          <w:lang w:eastAsia="ar-SA"/>
        </w:rPr>
        <w:t xml:space="preserve">Приложение № </w:t>
      </w:r>
      <w:r w:rsidR="00BB0EBA">
        <w:rPr>
          <w:rFonts w:ascii="Times New Roman" w:hAnsi="Times New Roman" w:cs="Times New Roman"/>
          <w:sz w:val="28"/>
          <w:szCs w:val="28"/>
          <w:lang w:eastAsia="ar-SA"/>
        </w:rPr>
        <w:t>2</w:t>
      </w:r>
    </w:p>
    <w:p w:rsidR="00161799" w:rsidRPr="00161799" w:rsidRDefault="00161799" w:rsidP="00161799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="00FC459C">
        <w:rPr>
          <w:rFonts w:ascii="Times New Roman" w:hAnsi="Times New Roman" w:cs="Times New Roman"/>
          <w:sz w:val="28"/>
          <w:szCs w:val="28"/>
        </w:rPr>
        <w:t xml:space="preserve">   </w:t>
      </w:r>
      <w:r w:rsidRPr="0016179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61799" w:rsidRPr="00161799" w:rsidRDefault="00161799" w:rsidP="00161799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FC459C">
        <w:rPr>
          <w:rFonts w:ascii="Times New Roman" w:hAnsi="Times New Roman" w:cs="Times New Roman"/>
          <w:sz w:val="28"/>
          <w:szCs w:val="28"/>
        </w:rPr>
        <w:t xml:space="preserve">  </w:t>
      </w:r>
      <w:r w:rsidRPr="00161799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</w:t>
      </w:r>
    </w:p>
    <w:p w:rsidR="00161799" w:rsidRPr="00161799" w:rsidRDefault="00161799" w:rsidP="00161799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CE631C">
        <w:rPr>
          <w:rFonts w:ascii="Times New Roman" w:hAnsi="Times New Roman" w:cs="Times New Roman"/>
          <w:sz w:val="28"/>
          <w:szCs w:val="28"/>
        </w:rPr>
        <w:t xml:space="preserve"> </w:t>
      </w:r>
      <w:r w:rsidR="00096468">
        <w:rPr>
          <w:rFonts w:ascii="Times New Roman" w:hAnsi="Times New Roman" w:cs="Times New Roman"/>
          <w:sz w:val="28"/>
          <w:szCs w:val="28"/>
        </w:rPr>
        <w:t xml:space="preserve">  </w:t>
      </w:r>
      <w:r w:rsidRPr="00161799">
        <w:rPr>
          <w:rFonts w:ascii="Times New Roman" w:hAnsi="Times New Roman" w:cs="Times New Roman"/>
          <w:sz w:val="28"/>
          <w:szCs w:val="28"/>
        </w:rPr>
        <w:t>округа</w:t>
      </w:r>
    </w:p>
    <w:p w:rsidR="00161799" w:rsidRPr="00161799" w:rsidRDefault="00161799" w:rsidP="00161799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096468">
        <w:rPr>
          <w:rFonts w:ascii="Times New Roman" w:hAnsi="Times New Roman" w:cs="Times New Roman"/>
          <w:sz w:val="28"/>
          <w:szCs w:val="28"/>
        </w:rPr>
        <w:t xml:space="preserve">                             от 02.06.202 № 732</w:t>
      </w:r>
    </w:p>
    <w:p w:rsidR="007B67A3" w:rsidRDefault="007B67A3" w:rsidP="001A43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7B67A3" w:rsidRDefault="007B67A3" w:rsidP="001A43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3"/>
          <w:szCs w:val="23"/>
        </w:rPr>
      </w:pPr>
    </w:p>
    <w:p w:rsidR="001A4364" w:rsidRPr="008C5710" w:rsidRDefault="001A4364" w:rsidP="001A43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</w:pPr>
      <w:r w:rsidRPr="008C5710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  <w:t>Топливно-энергетический баланс </w:t>
      </w:r>
      <w:r w:rsidRPr="008C5710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  <w:br/>
      </w:r>
      <w:r w:rsidR="007266A4" w:rsidRPr="008C5710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  <w:t>Рудничного городского поселения Верхнекамского района Кировской области</w:t>
      </w:r>
      <w:r w:rsidR="002A50DE" w:rsidRPr="008C5710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  <w:t xml:space="preserve"> за 20</w:t>
      </w:r>
      <w:r w:rsidR="004A1E13" w:rsidRPr="008C5710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  <w:t>21</w:t>
      </w:r>
      <w:r w:rsidR="002A50DE" w:rsidRPr="008C5710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</w:rPr>
        <w:t xml:space="preserve"> год</w:t>
      </w:r>
    </w:p>
    <w:p w:rsidR="001A4364" w:rsidRPr="001A4364" w:rsidRDefault="001A4364" w:rsidP="001A4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17"/>
          <w:szCs w:val="17"/>
        </w:rPr>
      </w:pPr>
      <w:r w:rsidRPr="001A4364">
        <w:rPr>
          <w:rFonts w:ascii="Times New Roman" w:eastAsia="Times New Roman" w:hAnsi="Times New Roman" w:cs="Times New Roman"/>
          <w:color w:val="22272F"/>
          <w:sz w:val="17"/>
          <w:szCs w:val="17"/>
        </w:rPr>
        <w:t> </w:t>
      </w:r>
    </w:p>
    <w:tbl>
      <w:tblPr>
        <w:tblW w:w="15070" w:type="dxa"/>
        <w:tblInd w:w="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5"/>
        <w:gridCol w:w="674"/>
        <w:gridCol w:w="1093"/>
        <w:gridCol w:w="1093"/>
        <w:gridCol w:w="1357"/>
        <w:gridCol w:w="1095"/>
        <w:gridCol w:w="1094"/>
        <w:gridCol w:w="1230"/>
        <w:gridCol w:w="1094"/>
        <w:gridCol w:w="1268"/>
        <w:gridCol w:w="1094"/>
        <w:gridCol w:w="1093"/>
      </w:tblGrid>
      <w:tr w:rsidR="001A4364" w:rsidRPr="001A4364" w:rsidTr="009E71EE"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6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Уголь</w:t>
            </w: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Сырая нефть</w:t>
            </w:r>
          </w:p>
        </w:tc>
        <w:tc>
          <w:tcPr>
            <w:tcW w:w="13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Нефтепродукты</w:t>
            </w:r>
          </w:p>
        </w:tc>
        <w:tc>
          <w:tcPr>
            <w:tcW w:w="1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Природный газ</w:t>
            </w: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Прочее твердое топливо</w:t>
            </w:r>
            <w:r w:rsidR="00936BE5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.</w:t>
            </w:r>
          </w:p>
        </w:tc>
        <w:tc>
          <w:tcPr>
            <w:tcW w:w="12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Гидроэнергия и НВИЭ</w:t>
            </w: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Атомная энергия</w:t>
            </w:r>
          </w:p>
        </w:tc>
        <w:tc>
          <w:tcPr>
            <w:tcW w:w="1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Электрическая энергия</w:t>
            </w: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Тепловая энергия</w:t>
            </w: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Всего</w:t>
            </w: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2</w:t>
            </w: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4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5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6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7</w:t>
            </w: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8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9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464C55"/>
                <w:sz w:val="18"/>
                <w:szCs w:val="18"/>
              </w:rPr>
              <w:t>10</w:t>
            </w: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Производство энергетических ресурсов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after="0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5B5E68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5B5E68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47 754,5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Ввоз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4A1E13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4A1E13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27</w:t>
            </w:r>
            <w:r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  <w:lang w:val="en-US"/>
              </w:rPr>
              <w:t xml:space="preserve"> </w:t>
            </w:r>
            <w:r w:rsidRPr="004A1E13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864,4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4A1E13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4A1E13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1619,49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Вывоз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after="0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Изменение запасов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4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Потребление первичной энергии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5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4A1E13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4A1E13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27</w:t>
            </w:r>
            <w:r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  <w:lang w:val="en-US"/>
              </w:rPr>
              <w:t xml:space="preserve"> </w:t>
            </w:r>
            <w:r w:rsidRPr="004A1E13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864,4</w:t>
            </w: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4A1E13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4A1E13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1619,49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Статистическое расхождение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6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Производство электрической энергии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7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Производство тепловой энергии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8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Теплоэлектростанции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8.1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Котельные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8.2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4A1E13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4A1E13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1619,49</w:t>
            </w: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4A1E13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5B5E68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47 754,5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proofErr w:type="spellStart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Электрокотельные</w:t>
            </w:r>
            <w:proofErr w:type="spellEnd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 xml:space="preserve"> и </w:t>
            </w:r>
            <w:proofErr w:type="spellStart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теплоутилизационные</w:t>
            </w:r>
            <w:proofErr w:type="spellEnd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 xml:space="preserve"> установки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8.3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Преобразование топлива</w:t>
            </w:r>
          </w:p>
        </w:tc>
        <w:tc>
          <w:tcPr>
            <w:tcW w:w="67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</w:t>
            </w:r>
          </w:p>
        </w:tc>
        <w:tc>
          <w:tcPr>
            <w:tcW w:w="10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4A1E13">
            <w:pPr>
              <w:spacing w:before="58" w:after="58" w:line="240" w:lineRule="auto"/>
              <w:ind w:left="58" w:right="58"/>
              <w:jc w:val="center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Переработка нефти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9.1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lastRenderedPageBreak/>
              <w:t>Переработка газа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9.2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Обогащение угля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9.3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Собственные нужды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10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4A1E13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4A1E13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2 626,5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Потери при передаче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4A1E13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4A1E13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20 803,7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Конечное потребление энергетических ресурсов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4A1E13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5B5E68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47 754,5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Сельское хозяйство, рыболовство и рыбоводство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Промышленность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14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Продукт 1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14.1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...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Продукт n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14.n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Прочая промышленность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  <w:t> 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Строительство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15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Транспорт и связь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Железнодорожный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16.1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Трубопроводный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16.2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Автомобильный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16.3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Прочий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16.4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Сфера услуг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17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Население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18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  <w:tr w:rsidR="001A4364" w:rsidRPr="001A4364" w:rsidTr="009E71EE">
        <w:tc>
          <w:tcPr>
            <w:tcW w:w="2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нетопливные</w:t>
            </w:r>
            <w:proofErr w:type="spellEnd"/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 xml:space="preserve"> нужды</w:t>
            </w:r>
          </w:p>
        </w:tc>
        <w:tc>
          <w:tcPr>
            <w:tcW w:w="6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  <w:r w:rsidRPr="001A4364"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  <w:t>19</w:t>
            </w: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23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17"/>
                <w:szCs w:val="17"/>
              </w:rPr>
            </w:pPr>
          </w:p>
        </w:tc>
        <w:tc>
          <w:tcPr>
            <w:tcW w:w="1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4364" w:rsidRPr="001A4364" w:rsidRDefault="001A4364" w:rsidP="001A4364">
            <w:pPr>
              <w:spacing w:before="58" w:after="58" w:line="240" w:lineRule="auto"/>
              <w:ind w:left="58" w:right="58"/>
              <w:rPr>
                <w:rFonts w:ascii="Times New Roman" w:eastAsia="Times New Roman" w:hAnsi="Times New Roman" w:cs="Times New Roman"/>
                <w:color w:val="22272F"/>
                <w:sz w:val="18"/>
                <w:szCs w:val="18"/>
              </w:rPr>
            </w:pPr>
          </w:p>
        </w:tc>
      </w:tr>
    </w:tbl>
    <w:p w:rsidR="001A4364" w:rsidRPr="001A4364" w:rsidRDefault="001A4364" w:rsidP="001A43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72F"/>
          <w:sz w:val="17"/>
          <w:szCs w:val="17"/>
        </w:rPr>
      </w:pPr>
      <w:r w:rsidRPr="001A4364">
        <w:rPr>
          <w:rFonts w:ascii="Times New Roman" w:eastAsia="Times New Roman" w:hAnsi="Times New Roman" w:cs="Times New Roman"/>
          <w:color w:val="22272F"/>
          <w:sz w:val="17"/>
          <w:szCs w:val="17"/>
        </w:rPr>
        <w:t> </w:t>
      </w:r>
    </w:p>
    <w:p w:rsidR="001A4364" w:rsidRPr="001A4364" w:rsidRDefault="001A4364" w:rsidP="009B5CCC">
      <w:pPr>
        <w:shd w:val="clear" w:color="auto" w:fill="FFFFFF"/>
        <w:spacing w:after="230" w:line="240" w:lineRule="auto"/>
        <w:rPr>
          <w:rFonts w:ascii="Times New Roman" w:eastAsia="Times New Roman" w:hAnsi="Times New Roman" w:cs="Times New Roman"/>
          <w:color w:val="464C55"/>
          <w:sz w:val="18"/>
          <w:szCs w:val="18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8477E6" w:rsidRDefault="008477E6">
      <w:pPr>
        <w:rPr>
          <w:rStyle w:val="s10"/>
          <w:rFonts w:ascii="Times New Roman" w:eastAsia="Times New Roman" w:hAnsi="Times New Roman" w:cs="Times New Roman"/>
          <w:b/>
          <w:bCs/>
          <w:color w:val="22272F"/>
          <w:sz w:val="20"/>
          <w:szCs w:val="20"/>
        </w:rPr>
      </w:pPr>
      <w:r>
        <w:rPr>
          <w:rStyle w:val="s10"/>
          <w:b/>
          <w:bCs/>
          <w:color w:val="22272F"/>
          <w:sz w:val="20"/>
          <w:szCs w:val="20"/>
        </w:rPr>
        <w:br w:type="page"/>
      </w: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p w:rsidR="007266A4" w:rsidRPr="008C5710" w:rsidRDefault="007266A4" w:rsidP="008477E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  <w:proofErr w:type="spellStart"/>
      <w:r w:rsidRPr="008C5710">
        <w:rPr>
          <w:b/>
          <w:bCs/>
          <w:color w:val="22272F"/>
          <w:sz w:val="28"/>
          <w:szCs w:val="28"/>
        </w:rPr>
        <w:t>Однопродуктовый</w:t>
      </w:r>
      <w:proofErr w:type="spellEnd"/>
      <w:r w:rsidRPr="008C5710">
        <w:rPr>
          <w:b/>
          <w:bCs/>
          <w:color w:val="22272F"/>
          <w:sz w:val="28"/>
          <w:szCs w:val="28"/>
        </w:rPr>
        <w:t xml:space="preserve"> баланс</w:t>
      </w:r>
      <w:r w:rsidRPr="008C5710">
        <w:rPr>
          <w:b/>
          <w:bCs/>
          <w:color w:val="22272F"/>
          <w:sz w:val="28"/>
          <w:szCs w:val="28"/>
        </w:rPr>
        <w:br/>
        <w:t>энергетических ресурсов</w:t>
      </w:r>
    </w:p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tbl>
      <w:tblPr>
        <w:tblW w:w="13608" w:type="dxa"/>
        <w:tblInd w:w="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3260"/>
        <w:gridCol w:w="4678"/>
      </w:tblGrid>
      <w:tr w:rsidR="007266A4" w:rsidTr="00DB51E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Строки топливно-энергетического баланса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Номер строк баланса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Вид энергетического ресурса</w:t>
            </w: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</w:t>
            </w: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энергетических ресурсов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9B5CCC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Прочее твердое топливо</w:t>
            </w: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Ввоз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Pr="008477E6" w:rsidRDefault="008477E6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 w:rsidRPr="008477E6">
              <w:rPr>
                <w:color w:val="22272F"/>
                <w:sz w:val="20"/>
                <w:szCs w:val="20"/>
              </w:rPr>
              <w:t>27</w:t>
            </w:r>
            <w:r w:rsidRPr="008477E6">
              <w:rPr>
                <w:color w:val="22272F"/>
                <w:sz w:val="20"/>
                <w:szCs w:val="20"/>
                <w:lang w:val="en-US"/>
              </w:rPr>
              <w:t xml:space="preserve"> </w:t>
            </w:r>
            <w:r w:rsidRPr="008477E6">
              <w:rPr>
                <w:color w:val="22272F"/>
                <w:sz w:val="20"/>
                <w:szCs w:val="20"/>
              </w:rPr>
              <w:t>864,4</w:t>
            </w: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Вывоз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запасов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Потребление первичной энергии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Статистическое расхождение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электрической энергии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тепловой энергии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Pr="008477E6" w:rsidRDefault="008477E6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 w:rsidRPr="008477E6">
              <w:rPr>
                <w:color w:val="464C55"/>
                <w:sz w:val="20"/>
                <w:szCs w:val="20"/>
              </w:rPr>
              <w:t>29694,1</w:t>
            </w: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Теплоэлектростанции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8.1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Котельные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8.2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Pr="008477E6" w:rsidRDefault="008477E6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 w:rsidRPr="008477E6">
              <w:rPr>
                <w:color w:val="464C55"/>
                <w:sz w:val="20"/>
                <w:szCs w:val="20"/>
              </w:rPr>
              <w:t>29694,1</w:t>
            </w: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Электрокотельные</w:t>
            </w:r>
            <w:proofErr w:type="spellEnd"/>
            <w:r>
              <w:rPr>
                <w:sz w:val="20"/>
                <w:szCs w:val="20"/>
              </w:rPr>
              <w:t xml:space="preserve"> и тепло-утилизационные установки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8.3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Pr="008477E6" w:rsidRDefault="007266A4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477E6">
              <w:rPr>
                <w:sz w:val="20"/>
                <w:szCs w:val="20"/>
              </w:rPr>
              <w:t> </w:t>
            </w: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Преобразование топлива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9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Переработка нефти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9.1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Переработка газа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9.2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Обогащение угля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9.3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нужды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266A4" w:rsidRPr="008477E6" w:rsidRDefault="008477E6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 w:rsidRPr="004A1E13">
              <w:rPr>
                <w:color w:val="22272F"/>
                <w:sz w:val="18"/>
                <w:szCs w:val="18"/>
              </w:rPr>
              <w:t>2 626,5</w:t>
            </w:r>
          </w:p>
        </w:tc>
      </w:tr>
      <w:tr w:rsidR="007266A4" w:rsidTr="00DB51E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Потери при передаче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Pr="008477E6" w:rsidRDefault="008477E6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 w:rsidRPr="004A1E13">
              <w:rPr>
                <w:color w:val="22272F"/>
                <w:sz w:val="18"/>
                <w:szCs w:val="18"/>
              </w:rPr>
              <w:t>20 803,7</w:t>
            </w: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Конечное потребление энергетических ресурсов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12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Pr="008477E6" w:rsidRDefault="008477E6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 w:rsidRPr="005B5E68">
              <w:rPr>
                <w:color w:val="22272F"/>
                <w:sz w:val="17"/>
                <w:szCs w:val="17"/>
              </w:rPr>
              <w:t>47 754,5</w:t>
            </w: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Сельское хозяйство, рыболовство и рыбоводство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13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Промышленность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14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Продукт 1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14.1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Продукт n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14.n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промышленность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a4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15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 и связь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Железнодорожный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16.1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Трубопроводный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16.2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Автомобильный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16.3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16.4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Сфера услуг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17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Население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18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  <w:tr w:rsidR="007266A4" w:rsidTr="00DB51ED">
        <w:tc>
          <w:tcPr>
            <w:tcW w:w="5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6"/>
              <w:spacing w:before="63" w:beforeAutospacing="0" w:after="63" w:afterAutospacing="0"/>
              <w:ind w:left="63" w:right="6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Использование топливно-энергетических ресурсов в качестве сырья и на </w:t>
            </w:r>
            <w:proofErr w:type="spellStart"/>
            <w:r>
              <w:rPr>
                <w:sz w:val="20"/>
                <w:szCs w:val="20"/>
              </w:rPr>
              <w:t>нетопливные</w:t>
            </w:r>
            <w:proofErr w:type="spellEnd"/>
            <w:r>
              <w:rPr>
                <w:sz w:val="20"/>
                <w:szCs w:val="20"/>
              </w:rPr>
              <w:t xml:space="preserve"> нужды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66A4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  <w:r>
              <w:rPr>
                <w:color w:val="464C55"/>
                <w:sz w:val="20"/>
                <w:szCs w:val="20"/>
              </w:rPr>
              <w:t>19</w:t>
            </w:r>
          </w:p>
        </w:tc>
        <w:tc>
          <w:tcPr>
            <w:tcW w:w="46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66A4" w:rsidRPr="008477E6" w:rsidRDefault="007266A4">
            <w:pPr>
              <w:pStyle w:val="s1"/>
              <w:spacing w:before="63" w:beforeAutospacing="0" w:after="63" w:afterAutospacing="0"/>
              <w:ind w:left="63" w:right="63"/>
              <w:jc w:val="center"/>
              <w:rPr>
                <w:color w:val="464C55"/>
                <w:sz w:val="20"/>
                <w:szCs w:val="20"/>
              </w:rPr>
            </w:pPr>
          </w:p>
        </w:tc>
      </w:tr>
    </w:tbl>
    <w:p w:rsidR="007266A4" w:rsidRDefault="007266A4" w:rsidP="007266A4">
      <w:pPr>
        <w:pStyle w:val="a4"/>
        <w:shd w:val="clear" w:color="auto" w:fill="FFFFFF"/>
        <w:spacing w:before="0" w:beforeAutospacing="0" w:after="0" w:afterAutospacing="0"/>
        <w:rPr>
          <w:color w:val="22272F"/>
          <w:sz w:val="19"/>
          <w:szCs w:val="19"/>
        </w:rPr>
      </w:pPr>
      <w:r>
        <w:rPr>
          <w:color w:val="22272F"/>
          <w:sz w:val="19"/>
          <w:szCs w:val="19"/>
        </w:rPr>
        <w:t> </w:t>
      </w: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C03AF9" w:rsidRDefault="00C03AF9" w:rsidP="00C03AF9">
      <w:pPr>
        <w:pStyle w:val="s1"/>
        <w:shd w:val="clear" w:color="auto" w:fill="FFFFFF"/>
        <w:tabs>
          <w:tab w:val="left" w:pos="2758"/>
        </w:tabs>
        <w:spacing w:before="0" w:beforeAutospacing="0" w:after="0" w:afterAutospacing="0"/>
        <w:ind w:firstLine="680"/>
        <w:rPr>
          <w:rStyle w:val="s10"/>
          <w:b/>
          <w:bCs/>
          <w:color w:val="22272F"/>
          <w:sz w:val="20"/>
          <w:szCs w:val="20"/>
        </w:rPr>
      </w:pPr>
      <w:r>
        <w:rPr>
          <w:rStyle w:val="s10"/>
          <w:b/>
          <w:bCs/>
          <w:color w:val="22272F"/>
          <w:sz w:val="20"/>
          <w:szCs w:val="20"/>
        </w:rPr>
        <w:tab/>
      </w:r>
    </w:p>
    <w:p w:rsidR="007266A4" w:rsidRDefault="007266A4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E960B9">
      <w:pPr>
        <w:pStyle w:val="s1"/>
        <w:shd w:val="clear" w:color="auto" w:fill="FFFFFF"/>
        <w:spacing w:before="0" w:beforeAutospacing="0" w:after="0" w:afterAutospacing="0"/>
        <w:rPr>
          <w:rStyle w:val="s10"/>
          <w:b/>
          <w:bCs/>
          <w:color w:val="22272F"/>
          <w:sz w:val="20"/>
          <w:szCs w:val="20"/>
        </w:rPr>
      </w:pPr>
      <w:bookmarkStart w:id="0" w:name="_GoBack"/>
      <w:bookmarkEnd w:id="0"/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p w:rsidR="003C790A" w:rsidRPr="00161799" w:rsidRDefault="003C790A" w:rsidP="0063705B">
      <w:pPr>
        <w:ind w:left="495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</w:t>
      </w:r>
      <w:r w:rsidRPr="00161799">
        <w:rPr>
          <w:rFonts w:ascii="Times New Roman" w:hAnsi="Times New Roman" w:cs="Times New Roman"/>
          <w:sz w:val="28"/>
          <w:szCs w:val="28"/>
          <w:lang w:eastAsia="ar-SA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ar-SA"/>
        </w:rPr>
        <w:t>3</w:t>
      </w:r>
    </w:p>
    <w:p w:rsidR="003C790A" w:rsidRPr="00161799" w:rsidRDefault="003C790A" w:rsidP="0063705B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6179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C790A" w:rsidRPr="00161799" w:rsidRDefault="003C790A" w:rsidP="0063705B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799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</w:t>
      </w:r>
    </w:p>
    <w:p w:rsidR="003C790A" w:rsidRPr="00161799" w:rsidRDefault="003C790A" w:rsidP="0063705B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096468">
        <w:rPr>
          <w:rFonts w:ascii="Times New Roman" w:hAnsi="Times New Roman" w:cs="Times New Roman"/>
          <w:sz w:val="28"/>
          <w:szCs w:val="28"/>
        </w:rPr>
        <w:t xml:space="preserve">   </w:t>
      </w:r>
      <w:r w:rsidRPr="00161799">
        <w:rPr>
          <w:rFonts w:ascii="Times New Roman" w:hAnsi="Times New Roman" w:cs="Times New Roman"/>
          <w:sz w:val="28"/>
          <w:szCs w:val="28"/>
        </w:rPr>
        <w:t>округа</w:t>
      </w:r>
    </w:p>
    <w:p w:rsidR="003C790A" w:rsidRDefault="003C790A" w:rsidP="003C790A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7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096468">
        <w:rPr>
          <w:rFonts w:ascii="Times New Roman" w:hAnsi="Times New Roman" w:cs="Times New Roman"/>
          <w:sz w:val="28"/>
          <w:szCs w:val="28"/>
        </w:rPr>
        <w:t xml:space="preserve">                                от 02.06.2022  № 732</w:t>
      </w:r>
    </w:p>
    <w:p w:rsidR="003C790A" w:rsidRDefault="003C790A" w:rsidP="003C790A">
      <w:pPr>
        <w:tabs>
          <w:tab w:val="left" w:pos="255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4FC8" w:rsidRDefault="00974FC8" w:rsidP="00974FC8">
      <w:pPr>
        <w:spacing w:line="240" w:lineRule="auto"/>
        <w:jc w:val="center"/>
      </w:pPr>
    </w:p>
    <w:p w:rsidR="00D42644" w:rsidRPr="00161799" w:rsidRDefault="00974FC8" w:rsidP="00974FC8">
      <w:pPr>
        <w:jc w:val="center"/>
        <w:rPr>
          <w:rFonts w:ascii="Times New Roman" w:hAnsi="Times New Roman" w:cs="Times New Roman"/>
          <w:sz w:val="28"/>
          <w:szCs w:val="28"/>
        </w:rPr>
      </w:pPr>
      <w:r w:rsidRPr="00974FC8">
        <w:rPr>
          <w:rFonts w:ascii="Times New Roman" w:hAnsi="Times New Roman" w:cs="Times New Roman"/>
          <w:b/>
          <w:sz w:val="28"/>
          <w:szCs w:val="28"/>
        </w:rPr>
        <w:t xml:space="preserve">Структура отпуска тепловой энергии по потребителям </w:t>
      </w:r>
      <w:proofErr w:type="spellStart"/>
      <w:r w:rsidRPr="00974FC8">
        <w:rPr>
          <w:rFonts w:ascii="Times New Roman" w:hAnsi="Times New Roman" w:cs="Times New Roman"/>
          <w:b/>
          <w:sz w:val="28"/>
          <w:szCs w:val="28"/>
        </w:rPr>
        <w:t>пгт</w:t>
      </w:r>
      <w:proofErr w:type="gramStart"/>
      <w:r w:rsidRPr="00974FC8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974FC8">
        <w:rPr>
          <w:rFonts w:ascii="Times New Roman" w:hAnsi="Times New Roman" w:cs="Times New Roman"/>
          <w:b/>
          <w:sz w:val="28"/>
          <w:szCs w:val="28"/>
        </w:rPr>
        <w:t>удничный</w:t>
      </w:r>
      <w:proofErr w:type="spellEnd"/>
    </w:p>
    <w:tbl>
      <w:tblPr>
        <w:tblpPr w:leftFromText="180" w:rightFromText="180" w:vertAnchor="text" w:horzAnchor="page" w:tblpX="1146" w:tblpY="111"/>
        <w:tblW w:w="14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3"/>
        <w:gridCol w:w="2660"/>
        <w:gridCol w:w="283"/>
        <w:gridCol w:w="1276"/>
        <w:gridCol w:w="1701"/>
        <w:gridCol w:w="1559"/>
        <w:gridCol w:w="1843"/>
        <w:gridCol w:w="142"/>
        <w:gridCol w:w="1276"/>
        <w:gridCol w:w="1559"/>
        <w:gridCol w:w="142"/>
        <w:gridCol w:w="1484"/>
      </w:tblGrid>
      <w:tr w:rsidR="00EC2FA9" w:rsidRPr="003C790A" w:rsidTr="00196C4C">
        <w:trPr>
          <w:trHeight w:val="818"/>
        </w:trPr>
        <w:tc>
          <w:tcPr>
            <w:tcW w:w="567" w:type="dxa"/>
            <w:gridSpan w:val="2"/>
            <w:vMerge w:val="restart"/>
            <w:shd w:val="clear" w:color="auto" w:fill="auto"/>
          </w:tcPr>
          <w:p w:rsidR="003C790A" w:rsidRPr="00096468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  <w:lang w:val="en-US"/>
              </w:rPr>
              <w:t>N</w:t>
            </w:r>
          </w:p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C790A">
              <w:rPr>
                <w:rFonts w:ascii="Times New Roman" w:hAnsi="Times New Roman" w:cs="Times New Roman"/>
              </w:rPr>
              <w:t>п</w:t>
            </w:r>
            <w:proofErr w:type="gramEnd"/>
            <w:r w:rsidRPr="003C790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Потребитель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Строительный объем</w:t>
            </w:r>
            <w:proofErr w:type="gramStart"/>
            <w:r w:rsidRPr="003C790A">
              <w:rPr>
                <w:rFonts w:ascii="Times New Roman" w:hAnsi="Times New Roman" w:cs="Times New Roman"/>
              </w:rPr>
              <w:t>,м</w:t>
            </w:r>
            <w:proofErr w:type="gramEnd"/>
            <w:r w:rsidRPr="003C79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Часовая тепловая нагрузка  на отопление</w:t>
            </w:r>
          </w:p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Гкал/час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Кол-во тепловой энергии на отопление (расчетное).</w:t>
            </w:r>
          </w:p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Гкал/год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Наличие прибора учета</w:t>
            </w:r>
          </w:p>
        </w:tc>
        <w:tc>
          <w:tcPr>
            <w:tcW w:w="3185" w:type="dxa"/>
            <w:gridSpan w:val="3"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Кол-во тепловой энергии, расход тепла на отопление, Гкал/год</w:t>
            </w:r>
          </w:p>
        </w:tc>
      </w:tr>
      <w:tr w:rsidR="00DB51ED" w:rsidRPr="003C790A" w:rsidTr="00196C4C">
        <w:tc>
          <w:tcPr>
            <w:tcW w:w="567" w:type="dxa"/>
            <w:gridSpan w:val="2"/>
            <w:vMerge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Нормативный расход тепла на отопление Гкал/год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D426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Расход тепла на отопление по прибору учета, Гкал/год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ул.Мира,1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1844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0,053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123,30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123,30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ул.Мира,3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2759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0,075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174,30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174,30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ул.Мира,4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2851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0,076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176,60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176,60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ул.Ленина,1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3701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0,092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215,00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215,00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ул.Ленина,3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3821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0,095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222,00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ул.Ленина,4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2890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0,078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182,20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182,20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ул.Ленина,6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3198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0,085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198,00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198,00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D426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D426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ул.Ленина,7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D426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D426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2994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D426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0,079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D426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185,20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D426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D426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185,20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D4264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ул.Ленина,9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3103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0,082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191,90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191,90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2605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0,072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167,50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167,50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ул.Ленина,11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2903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0,077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179,40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179,40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 Ленина,13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3994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0,099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232,10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232,10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ул.Ленина,21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12570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0,258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602,60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602,60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ул.Ленина,23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12377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0,254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593,10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593,10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ул.Ленина,29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3024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187,10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187,10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ул.Юбилейная,3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13634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0,273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638,60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638,60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ул.Юбилейная,5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13070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0,262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611,80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611,80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ул.Юбилейная,6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10604,72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0,212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495,00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495,00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ул.Юбилейная,7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11812,1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0,242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566,10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566,10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ул.Юбилейная,8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10121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0,207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485,20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485,20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ул.Юбилейная,10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12488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0,256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598,60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598,60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ул.Орджоникидзе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22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12354,67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0,251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586,70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586,70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ул.Орджоникидзе,25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10600,18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0,211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494,60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494,60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ул.Орджоникидзе,27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11736,0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0,234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548,00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548,00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ул.Орджоникидзе,28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12119,65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0,242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566,00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566,00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ул.Орджоникидзе,29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12867,00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0,257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600,70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600,70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ул.Орджоникидзе,30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12394,6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0,248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579,10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579,10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ул.Орджоникидзе,31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12013,35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560,70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560,70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ул.Орджоникидзе,33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12247,91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0,246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576,20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576,20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ул.Орджоникидзе,35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11978,36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561,00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561,00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ул.Орджоникидзе,37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6247,00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0,143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334,90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334,90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ул.Орджоникидзе,50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5941,1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0,136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318,10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318,10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ул.Титова,8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13361,0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0,267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625,50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625,50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ул.Титова,10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13230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619,60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619,60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ул.К.Маркса,12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508,0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36,10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36,10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ул.Дзержинского,10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2278,0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0,068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158,70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158,70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ул.Дзержинского,12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2469,0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0,068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158,80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158,80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ул.Дзержинского,20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11582,11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0,231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541,20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541,20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ул.Пожарная,3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12461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0,255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597,30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597,30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ул.Пожарная,5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12157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0,249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582,40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582,40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ул.Комсомольская,7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3916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0,097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227,50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227,50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ул.Комсомольская,9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4011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233,20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233,20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3C790A">
              <w:rPr>
                <w:rFonts w:ascii="Times New Roman" w:hAnsi="Times New Roman" w:cs="Times New Roman"/>
              </w:rPr>
              <w:t>,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2964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0,078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183,30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183,30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ул.Осетрова,30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18,90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18,30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DB51ED" w:rsidRPr="003C790A" w:rsidTr="00196C4C">
        <w:tc>
          <w:tcPr>
            <w:tcW w:w="567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ул.Орджоникидзе,24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12971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0,211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765,77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765,77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4786" w:type="dxa"/>
            <w:gridSpan w:val="5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t>Частный сектор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r w:rsidRPr="003C790A">
              <w:rPr>
                <w:rFonts w:ascii="Times New Roman" w:hAnsi="Times New Roman" w:cs="Times New Roman"/>
              </w:rPr>
              <w:lastRenderedPageBreak/>
              <w:t>ул.Ленина,2а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1962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0,0069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18,90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18,90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ул.Дзержинского,4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94,25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0,0036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9,86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9,86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ул.Дзержинского,5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0,0115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31,45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31,45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ул.Новая,3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0,0078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21,42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21,42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ул.Пролетарская,22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0,0055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15,03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15,03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ул.Орджоникидзе,42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0,0075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20,65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20,65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ул.Осетрова,29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0,0071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19,59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19,59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ул.Восточная,6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0,0049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13,51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13,51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3C790A">
              <w:rPr>
                <w:rFonts w:ascii="Times New Roman" w:hAnsi="Times New Roman" w:cs="Times New Roman"/>
              </w:rPr>
              <w:t>,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26-1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27,54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27,54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ул.Восточная,4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0,0045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12,35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ул.Новая,19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0,0066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18,18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ул.Ленина,17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0,0064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17,65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17,65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ул.Лесная,1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0,0064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25,80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25,80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ул.Ленина,31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261,6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0,0114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31,25</w:t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</w:t>
            </w:r>
          </w:p>
        </w:tc>
      </w:tr>
      <w:tr w:rsidR="001565B3" w:rsidRPr="003C790A" w:rsidTr="00196C4C">
        <w:tc>
          <w:tcPr>
            <w:tcW w:w="534" w:type="dxa"/>
            <w:shd w:val="clear" w:color="auto" w:fill="auto"/>
          </w:tcPr>
          <w:p w:rsidR="001565B3" w:rsidRDefault="001565B3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565B3" w:rsidRPr="003C790A" w:rsidRDefault="001565B3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565B3" w:rsidRPr="001565B3" w:rsidRDefault="001565B3" w:rsidP="001565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65B3">
              <w:rPr>
                <w:rFonts w:ascii="Times New Roman" w:hAnsi="Times New Roman" w:cs="Times New Roman"/>
              </w:rPr>
              <w:t>пгт</w:t>
            </w:r>
            <w:proofErr w:type="gramStart"/>
            <w:r w:rsidRPr="001565B3">
              <w:rPr>
                <w:rFonts w:ascii="Times New Roman" w:hAnsi="Times New Roman" w:cs="Times New Roman"/>
              </w:rPr>
              <w:t>.Р</w:t>
            </w:r>
            <w:proofErr w:type="gramEnd"/>
            <w:r w:rsidRPr="001565B3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1565B3">
              <w:rPr>
                <w:rFonts w:ascii="Times New Roman" w:hAnsi="Times New Roman" w:cs="Times New Roman"/>
              </w:rPr>
              <w:t>, ул.Ленина,25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1565B3" w:rsidRPr="001565B3" w:rsidRDefault="001565B3" w:rsidP="001565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5B3">
              <w:rPr>
                <w:rFonts w:ascii="Times New Roman" w:hAnsi="Times New Roman" w:cs="Times New Roman"/>
              </w:rPr>
              <w:t>1930</w:t>
            </w:r>
          </w:p>
        </w:tc>
        <w:tc>
          <w:tcPr>
            <w:tcW w:w="1701" w:type="dxa"/>
            <w:shd w:val="clear" w:color="auto" w:fill="auto"/>
          </w:tcPr>
          <w:p w:rsidR="001565B3" w:rsidRPr="001565B3" w:rsidRDefault="001565B3" w:rsidP="001565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5B3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559" w:type="dxa"/>
            <w:shd w:val="clear" w:color="auto" w:fill="auto"/>
          </w:tcPr>
          <w:p w:rsidR="001565B3" w:rsidRPr="001565B3" w:rsidRDefault="001565B3" w:rsidP="001565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5B3"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1565B3" w:rsidRPr="001565B3" w:rsidRDefault="001565B3" w:rsidP="001565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5B3"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276" w:type="dxa"/>
            <w:shd w:val="clear" w:color="auto" w:fill="auto"/>
          </w:tcPr>
          <w:p w:rsidR="001565B3" w:rsidRPr="001565B3" w:rsidRDefault="001565B3" w:rsidP="001565B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65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1565B3" w:rsidRPr="001565B3" w:rsidRDefault="001565B3" w:rsidP="001565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5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4" w:type="dxa"/>
            <w:shd w:val="clear" w:color="auto" w:fill="auto"/>
          </w:tcPr>
          <w:p w:rsidR="001565B3" w:rsidRPr="001565B3" w:rsidRDefault="001565B3" w:rsidP="001565B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65B3">
              <w:rPr>
                <w:rFonts w:ascii="Times New Roman" w:hAnsi="Times New Roman" w:cs="Times New Roman"/>
              </w:rPr>
              <w:t>14,7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7711C2" w:rsidRDefault="007711C2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11C2">
              <w:rPr>
                <w:rFonts w:ascii="Times New Roman" w:hAnsi="Times New Roman" w:cs="Times New Roman"/>
                <w:b/>
              </w:rPr>
              <w:fldChar w:fldCharType="begin"/>
            </w:r>
            <w:r w:rsidRPr="007711C2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7711C2">
              <w:rPr>
                <w:rFonts w:ascii="Times New Roman" w:hAnsi="Times New Roman" w:cs="Times New Roman"/>
                <w:b/>
              </w:rPr>
              <w:fldChar w:fldCharType="separate"/>
            </w:r>
            <w:r w:rsidRPr="007711C2">
              <w:rPr>
                <w:rFonts w:ascii="Times New Roman" w:hAnsi="Times New Roman" w:cs="Times New Roman"/>
                <w:b/>
                <w:noProof/>
              </w:rPr>
              <w:t>7,5451</w:t>
            </w:r>
            <w:r w:rsidRPr="007711C2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985" w:type="dxa"/>
            <w:gridSpan w:val="2"/>
            <w:shd w:val="clear" w:color="auto" w:fill="auto"/>
          </w:tcPr>
          <w:p w:rsidR="003C790A" w:rsidRPr="007711C2" w:rsidRDefault="00564009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11C2">
              <w:rPr>
                <w:rFonts w:ascii="Times New Roman" w:hAnsi="Times New Roman" w:cs="Times New Roman"/>
                <w:b/>
              </w:rPr>
              <w:fldChar w:fldCharType="begin"/>
            </w:r>
            <w:r w:rsidRPr="007711C2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7711C2">
              <w:rPr>
                <w:rFonts w:ascii="Times New Roman" w:hAnsi="Times New Roman" w:cs="Times New Roman"/>
                <w:b/>
              </w:rPr>
              <w:fldChar w:fldCharType="separate"/>
            </w:r>
            <w:r w:rsidRPr="007711C2">
              <w:rPr>
                <w:rFonts w:ascii="Times New Roman" w:hAnsi="Times New Roman" w:cs="Times New Roman"/>
                <w:b/>
                <w:noProof/>
              </w:rPr>
              <w:t>17797,75</w:t>
            </w:r>
            <w:r w:rsidRPr="007711C2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276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3C790A" w:rsidRPr="003C790A" w:rsidRDefault="00564009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17751,2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84" w:type="dxa"/>
            <w:shd w:val="clear" w:color="auto" w:fill="auto"/>
          </w:tcPr>
          <w:p w:rsidR="003C790A" w:rsidRPr="003C790A" w:rsidRDefault="007711C2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26,7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  <w:tr w:rsidR="003C790A" w:rsidRPr="003C790A" w:rsidTr="00D42644">
        <w:tc>
          <w:tcPr>
            <w:tcW w:w="14492" w:type="dxa"/>
            <w:gridSpan w:val="13"/>
            <w:shd w:val="clear" w:color="auto" w:fill="auto"/>
          </w:tcPr>
          <w:p w:rsidR="003C790A" w:rsidRPr="003C790A" w:rsidRDefault="003C790A" w:rsidP="00261E03">
            <w:pPr>
              <w:tabs>
                <w:tab w:val="left" w:pos="590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Федеральные бюджетные потребители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853C1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КОГБУЗ «Верхнекамская ЦРБ»</w:t>
            </w:r>
            <w:r w:rsidR="00853C1D">
              <w:rPr>
                <w:rFonts w:ascii="Times New Roman" w:hAnsi="Times New Roman" w:cs="Times New Roman"/>
              </w:rPr>
              <w:t>,</w:t>
            </w:r>
            <w:r w:rsidRPr="003C790A"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.Ю</w:t>
            </w:r>
            <w:proofErr w:type="gramEnd"/>
            <w:r w:rsidRPr="003C790A">
              <w:rPr>
                <w:rFonts w:ascii="Times New Roman" w:hAnsi="Times New Roman" w:cs="Times New Roman"/>
              </w:rPr>
              <w:t>билейная,1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19470,6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0,3741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979,36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699,85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КОГБУ «Центр комплексного обеспечения», 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.О</w:t>
            </w:r>
            <w:proofErr w:type="gramEnd"/>
            <w:r w:rsidRPr="003C790A">
              <w:rPr>
                <w:rFonts w:ascii="Times New Roman" w:hAnsi="Times New Roman" w:cs="Times New Roman"/>
              </w:rPr>
              <w:t>рджоникидзе,26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432,28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0,0099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25,88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22,45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Министерство лесного хозяйства Кировской области, 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.О</w:t>
            </w:r>
            <w:proofErr w:type="gramEnd"/>
            <w:r w:rsidRPr="003C790A">
              <w:rPr>
                <w:rFonts w:ascii="Times New Roman" w:hAnsi="Times New Roman" w:cs="Times New Roman"/>
              </w:rPr>
              <w:t>рджоникидзе,26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455,62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0,0102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27,27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21,577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ОМВД России по Верхнекамскому району,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.К</w:t>
            </w:r>
            <w:proofErr w:type="gramEnd"/>
            <w:r w:rsidRPr="003C790A">
              <w:rPr>
                <w:rFonts w:ascii="Times New Roman" w:hAnsi="Times New Roman" w:cs="Times New Roman"/>
              </w:rPr>
              <w:t>омсомольская</w:t>
            </w:r>
            <w:proofErr w:type="spellEnd"/>
            <w:r w:rsidRPr="003C790A">
              <w:rPr>
                <w:rFonts w:ascii="Times New Roman" w:hAnsi="Times New Roman" w:cs="Times New Roman"/>
              </w:rPr>
              <w:t>,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1922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0,0385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115,79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98,981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КОГКУ «КОППС»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3938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0,0906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220,58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108,464</w:t>
            </w:r>
          </w:p>
        </w:tc>
      </w:tr>
      <w:tr w:rsidR="00EC2FA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0,5233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1368,88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44,027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207,445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  <w:tr w:rsidR="003C790A" w:rsidRPr="003C790A" w:rsidTr="00D42644">
        <w:tc>
          <w:tcPr>
            <w:tcW w:w="14492" w:type="dxa"/>
            <w:gridSpan w:val="13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Муниципальные бюджетные потребители</w:t>
            </w: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Администрация Верхнекамского МО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ул.Орджоникидзе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д.26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883,23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0,0486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МКОУ СОШ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ул.Пушкина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22542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0,3945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986,58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561,35</w:t>
            </w: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МКДОУ «Сказка»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4720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0,0989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270,92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237,83</w:t>
            </w: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МКДОУ «Теремок»,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ул.Строительная,1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3256,65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0,061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167,04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337,35</w:t>
            </w:r>
          </w:p>
        </w:tc>
      </w:tr>
      <w:tr w:rsidR="00BB3069" w:rsidRPr="003C790A" w:rsidTr="00196C4C">
        <w:trPr>
          <w:trHeight w:val="1012"/>
        </w:trPr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МКУК «РКО «Досуг»,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пгт.рудничный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.П</w:t>
            </w:r>
            <w:proofErr w:type="gramEnd"/>
            <w:r w:rsidRPr="003C790A">
              <w:rPr>
                <w:rFonts w:ascii="Times New Roman" w:hAnsi="Times New Roman" w:cs="Times New Roman"/>
              </w:rPr>
              <w:t>ушкина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17836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0,3158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778,19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324,82</w:t>
            </w: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0,9188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2332,73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130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1461,35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  <w:tr w:rsidR="003C790A" w:rsidRPr="003C790A" w:rsidTr="00D42644">
        <w:tc>
          <w:tcPr>
            <w:tcW w:w="14492" w:type="dxa"/>
            <w:gridSpan w:val="13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t>Потребители общественного назначения</w:t>
            </w: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Насосная станция у водонапорной башни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ул.Дзержинского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0,0546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54,43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41,63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B747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КОГАУСО «Верхнекамский комплексный центр социального обслуживания населения»,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</w:t>
            </w:r>
            <w:r w:rsidR="00B7474A">
              <w:rPr>
                <w:rFonts w:ascii="Times New Roman" w:hAnsi="Times New Roman" w:cs="Times New Roman"/>
              </w:rPr>
              <w:t>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ул.Юбилейная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3984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0,0664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182,1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Установлен счетчик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790A">
              <w:rPr>
                <w:rFonts w:ascii="Times New Roman" w:hAnsi="Times New Roman" w:cs="Times New Roman"/>
                <w:sz w:val="18"/>
                <w:szCs w:val="18"/>
              </w:rPr>
              <w:t xml:space="preserve">учета </w:t>
            </w:r>
            <w:proofErr w:type="spellStart"/>
            <w:r w:rsidRPr="003C790A">
              <w:rPr>
                <w:rFonts w:ascii="Times New Roman" w:hAnsi="Times New Roman" w:cs="Times New Roman"/>
                <w:sz w:val="18"/>
                <w:szCs w:val="18"/>
              </w:rPr>
              <w:t>теплоэнергии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151,9</w:t>
            </w: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ПАО «Сбербанк»,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ул.Орджоникидзе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26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449,55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0,0102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26,91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23,35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ФГУП «Почта России»,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ул.Орджоникидзе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24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0,0034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8,81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7,73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КОГУП «Межрайонная аптека № 113»,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>, ул.Орджоникидзе,24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0,0076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20,05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17,84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ООО «Самобранка»,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Кафе-кулинария, 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.О</w:t>
            </w:r>
            <w:proofErr w:type="gramEnd"/>
            <w:r w:rsidRPr="003C790A">
              <w:rPr>
                <w:rFonts w:ascii="Times New Roman" w:hAnsi="Times New Roman" w:cs="Times New Roman"/>
              </w:rPr>
              <w:t>рджоникидзе,24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499,86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0,0096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23,96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27,29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Магазины,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.О</w:t>
            </w:r>
            <w:proofErr w:type="gramEnd"/>
            <w:r w:rsidRPr="003C790A">
              <w:rPr>
                <w:rFonts w:ascii="Times New Roman" w:hAnsi="Times New Roman" w:cs="Times New Roman"/>
              </w:rPr>
              <w:t>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д.22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1216,33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0,0231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57,17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45,56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Магазины,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.О</w:t>
            </w:r>
            <w:proofErr w:type="gramEnd"/>
            <w:r w:rsidRPr="003C790A">
              <w:rPr>
                <w:rFonts w:ascii="Times New Roman" w:hAnsi="Times New Roman" w:cs="Times New Roman"/>
              </w:rPr>
              <w:t>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д.25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2137,82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0,0412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100,36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69,87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Магазины, </w:t>
            </w:r>
            <w:proofErr w:type="spellStart"/>
            <w:r w:rsidRPr="003C790A">
              <w:rPr>
                <w:rFonts w:ascii="Times New Roman" w:hAnsi="Times New Roman" w:cs="Times New Roman"/>
              </w:rPr>
              <w:lastRenderedPageBreak/>
              <w:t>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.О</w:t>
            </w:r>
            <w:proofErr w:type="gramEnd"/>
            <w:r w:rsidRPr="003C790A">
              <w:rPr>
                <w:rFonts w:ascii="Times New Roman" w:hAnsi="Times New Roman" w:cs="Times New Roman"/>
              </w:rPr>
              <w:t>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д.28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1974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607,4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0,0117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28,54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26,53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Магазины,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.О</w:t>
            </w:r>
            <w:proofErr w:type="gramEnd"/>
            <w:r w:rsidRPr="003C790A">
              <w:rPr>
                <w:rFonts w:ascii="Times New Roman" w:hAnsi="Times New Roman" w:cs="Times New Roman"/>
              </w:rPr>
              <w:t>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д.35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3014,64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0,0575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139,95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134,99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.О</w:t>
            </w:r>
            <w:proofErr w:type="gramEnd"/>
            <w:r w:rsidRPr="003C790A">
              <w:rPr>
                <w:rFonts w:ascii="Times New Roman" w:hAnsi="Times New Roman" w:cs="Times New Roman"/>
              </w:rPr>
              <w:t>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д.33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312,09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0,0059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14,27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11,32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.О</w:t>
            </w:r>
            <w:proofErr w:type="gramEnd"/>
            <w:r w:rsidRPr="003C790A">
              <w:rPr>
                <w:rFonts w:ascii="Times New Roman" w:hAnsi="Times New Roman" w:cs="Times New Roman"/>
              </w:rPr>
              <w:t>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д.30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267,4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0,0051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12,41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9,46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3C790A">
              <w:rPr>
                <w:rFonts w:ascii="Times New Roman" w:hAnsi="Times New Roman" w:cs="Times New Roman"/>
              </w:rPr>
              <w:t>Лесресурс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 Плюс»,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1449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0,032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79,91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60,08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Магазин, 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.Д</w:t>
            </w:r>
            <w:proofErr w:type="gramEnd"/>
            <w:r w:rsidRPr="003C790A">
              <w:rPr>
                <w:rFonts w:ascii="Times New Roman" w:hAnsi="Times New Roman" w:cs="Times New Roman"/>
              </w:rPr>
              <w:t>зержинского,20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1844,89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0,0356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86,75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58,89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ул.Юбилейная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д.9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0,0045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10,93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6,85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ул.Орджоникидзе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д.22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619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0,0216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28,28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23,96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ул.Дзержинского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д.7</w:t>
            </w: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(ИП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Олькова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 В.В.)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0,0036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8,68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8,68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ИП Малинина С.Г. торговый павильон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</w:t>
            </w:r>
            <w:proofErr w:type="gramStart"/>
            <w:r w:rsidRPr="003C790A">
              <w:rPr>
                <w:rFonts w:ascii="Times New Roman" w:hAnsi="Times New Roman" w:cs="Times New Roman"/>
              </w:rPr>
              <w:t>.Д</w:t>
            </w:r>
            <w:proofErr w:type="gramEnd"/>
            <w:r w:rsidRPr="003C790A">
              <w:rPr>
                <w:rFonts w:ascii="Times New Roman" w:hAnsi="Times New Roman" w:cs="Times New Roman"/>
              </w:rPr>
              <w:t>зержинского</w:t>
            </w:r>
            <w:proofErr w:type="spellEnd"/>
            <w:r w:rsidRPr="003C790A">
              <w:rPr>
                <w:rFonts w:ascii="Times New Roman" w:hAnsi="Times New Roman" w:cs="Times New Roman"/>
              </w:rPr>
              <w:t>-Орджоникидзе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0,0116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28,28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28,28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Локомотивно-</w:t>
            </w:r>
            <w:proofErr w:type="spellStart"/>
            <w:r w:rsidRPr="003C790A">
              <w:rPr>
                <w:rFonts w:ascii="Times New Roman" w:hAnsi="Times New Roman" w:cs="Times New Roman"/>
              </w:rPr>
              <w:t>думкарное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 депо (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Промзона</w:t>
            </w:r>
            <w:proofErr w:type="spellEnd"/>
            <w:r w:rsidRPr="003C790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0,1140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ул.Орджоникидзе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д.31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550,65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0,0106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C790A">
              <w:rPr>
                <w:rFonts w:ascii="Times New Roman" w:hAnsi="Times New Roman" w:cs="Times New Roman"/>
              </w:rPr>
              <w:t>25,86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C790A">
              <w:rPr>
                <w:rFonts w:ascii="Times New Roman" w:hAnsi="Times New Roman" w:cs="Times New Roman"/>
              </w:rPr>
              <w:t>25,86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3069" w:rsidRPr="003C790A" w:rsidTr="00196C4C">
        <w:tc>
          <w:tcPr>
            <w:tcW w:w="534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 xml:space="preserve">Магазин,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пгт</w:t>
            </w:r>
            <w:proofErr w:type="gramStart"/>
            <w:r w:rsidRPr="003C790A">
              <w:rPr>
                <w:rFonts w:ascii="Times New Roman" w:hAnsi="Times New Roman" w:cs="Times New Roman"/>
              </w:rPr>
              <w:t>.Р</w:t>
            </w:r>
            <w:proofErr w:type="gramEnd"/>
            <w:r w:rsidRPr="003C790A">
              <w:rPr>
                <w:rFonts w:ascii="Times New Roman" w:hAnsi="Times New Roman" w:cs="Times New Roman"/>
              </w:rPr>
              <w:t>удничный</w:t>
            </w:r>
            <w:proofErr w:type="spellEnd"/>
            <w:r w:rsidRPr="003C79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C790A">
              <w:rPr>
                <w:rFonts w:ascii="Times New Roman" w:hAnsi="Times New Roman" w:cs="Times New Roman"/>
              </w:rPr>
              <w:t>ул.Юбилейная</w:t>
            </w:r>
            <w:proofErr w:type="spellEnd"/>
            <w:r w:rsidRPr="003C790A">
              <w:rPr>
                <w:rFonts w:ascii="Times New Roman" w:hAnsi="Times New Roman" w:cs="Times New Roman"/>
              </w:rPr>
              <w:t>, д.6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1357,33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0,0263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790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C4C" w:rsidRPr="003C790A" w:rsidTr="00196C4C">
        <w:tc>
          <w:tcPr>
            <w:tcW w:w="6487" w:type="dxa"/>
            <w:gridSpan w:val="6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t>Итого по потребителям производственного назначения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B7474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0,5561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1231,55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B7474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fldChar w:fldCharType="begin"/>
            </w:r>
            <w:r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noProof/>
              </w:rPr>
              <w:t>880,44</w:t>
            </w:r>
            <w:r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fldChar w:fldCharType="begin"/>
            </w:r>
            <w:r w:rsidRPr="003C790A">
              <w:rPr>
                <w:rFonts w:ascii="Times New Roman" w:hAnsi="Times New Roman" w:cs="Times New Roman"/>
                <w:b/>
              </w:rPr>
              <w:instrText xml:space="preserve"> =SUM(ABOVE) </w:instrText>
            </w:r>
            <w:r w:rsidRPr="003C790A">
              <w:rPr>
                <w:rFonts w:ascii="Times New Roman" w:hAnsi="Times New Roman" w:cs="Times New Roman"/>
                <w:b/>
              </w:rPr>
              <w:fldChar w:fldCharType="separate"/>
            </w:r>
            <w:r w:rsidRPr="003C790A">
              <w:rPr>
                <w:rFonts w:ascii="Times New Roman" w:hAnsi="Times New Roman" w:cs="Times New Roman"/>
                <w:b/>
                <w:noProof/>
              </w:rPr>
              <w:t>151,9</w:t>
            </w:r>
            <w:r w:rsidRPr="003C790A">
              <w:rPr>
                <w:rFonts w:ascii="Times New Roman" w:hAnsi="Times New Roman" w:cs="Times New Roman"/>
                <w:b/>
              </w:rPr>
              <w:fldChar w:fldCharType="end"/>
            </w:r>
          </w:p>
        </w:tc>
      </w:tr>
      <w:tr w:rsidR="00196C4C" w:rsidRPr="003C790A" w:rsidTr="00196C4C">
        <w:tc>
          <w:tcPr>
            <w:tcW w:w="6487" w:type="dxa"/>
            <w:gridSpan w:val="6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3C790A" w:rsidRPr="003C790A" w:rsidRDefault="00AA7AC3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9543,3</w:t>
            </w:r>
          </w:p>
        </w:tc>
        <w:tc>
          <w:tcPr>
            <w:tcW w:w="1843" w:type="dxa"/>
            <w:shd w:val="clear" w:color="auto" w:fill="auto"/>
          </w:tcPr>
          <w:p w:rsidR="003C790A" w:rsidRPr="003C790A" w:rsidRDefault="003C790A" w:rsidP="00013F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t>227</w:t>
            </w:r>
            <w:r w:rsidR="00013FC0">
              <w:rPr>
                <w:rFonts w:ascii="Times New Roman" w:hAnsi="Times New Roman" w:cs="Times New Roman"/>
                <w:b/>
              </w:rPr>
              <w:t>30</w:t>
            </w:r>
            <w:r w:rsidRPr="003C790A">
              <w:rPr>
                <w:rFonts w:ascii="Times New Roman" w:hAnsi="Times New Roman" w:cs="Times New Roman"/>
                <w:b/>
              </w:rPr>
              <w:t>,</w:t>
            </w:r>
            <w:r w:rsidR="00013FC0">
              <w:rPr>
                <w:rFonts w:ascii="Times New Roman" w:hAnsi="Times New Roman" w:cs="Times New Roman"/>
                <w:b/>
              </w:rPr>
              <w:t>9</w:t>
            </w:r>
            <w:r w:rsidRPr="003C790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790A" w:rsidRPr="003C790A" w:rsidRDefault="003C790A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3C790A" w:rsidRPr="003C790A" w:rsidRDefault="00D41F18" w:rsidP="00261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18805,67</w:t>
            </w:r>
          </w:p>
        </w:tc>
        <w:tc>
          <w:tcPr>
            <w:tcW w:w="1626" w:type="dxa"/>
            <w:gridSpan w:val="2"/>
            <w:shd w:val="clear" w:color="auto" w:fill="auto"/>
          </w:tcPr>
          <w:p w:rsidR="003C790A" w:rsidRPr="003C790A" w:rsidRDefault="003C790A" w:rsidP="00196C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C790A">
              <w:rPr>
                <w:rFonts w:ascii="Times New Roman" w:hAnsi="Times New Roman" w:cs="Times New Roman"/>
                <w:b/>
              </w:rPr>
              <w:t>18</w:t>
            </w:r>
            <w:r w:rsidR="00196C4C">
              <w:rPr>
                <w:rFonts w:ascii="Times New Roman" w:hAnsi="Times New Roman" w:cs="Times New Roman"/>
                <w:b/>
              </w:rPr>
              <w:t>47,39</w:t>
            </w:r>
          </w:p>
        </w:tc>
      </w:tr>
    </w:tbl>
    <w:p w:rsidR="00E96846" w:rsidRPr="003C790A" w:rsidRDefault="00E96846" w:rsidP="00261E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96846" w:rsidRPr="00565537" w:rsidRDefault="00E96846" w:rsidP="008D2556">
      <w:pPr>
        <w:tabs>
          <w:tab w:val="left" w:pos="2550"/>
        </w:tabs>
        <w:jc w:val="center"/>
      </w:pPr>
      <w:r w:rsidRPr="007C653E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</w:t>
      </w:r>
    </w:p>
    <w:p w:rsidR="00FC459C" w:rsidRDefault="00FC459C" w:rsidP="007266A4">
      <w:pPr>
        <w:pStyle w:val="s1"/>
        <w:shd w:val="clear" w:color="auto" w:fill="FFFFFF"/>
        <w:spacing w:before="0" w:beforeAutospacing="0" w:after="0" w:afterAutospacing="0"/>
        <w:ind w:firstLine="680"/>
        <w:jc w:val="right"/>
        <w:rPr>
          <w:rStyle w:val="s10"/>
          <w:b/>
          <w:bCs/>
          <w:color w:val="22272F"/>
          <w:sz w:val="20"/>
          <w:szCs w:val="20"/>
        </w:rPr>
      </w:pPr>
    </w:p>
    <w:sectPr w:rsidR="00FC459C" w:rsidSect="001A436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951E1"/>
    <w:multiLevelType w:val="hybridMultilevel"/>
    <w:tmpl w:val="0762A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64"/>
    <w:rsid w:val="00013FC0"/>
    <w:rsid w:val="00096468"/>
    <w:rsid w:val="000A4089"/>
    <w:rsid w:val="00130C7F"/>
    <w:rsid w:val="00137CAB"/>
    <w:rsid w:val="001565B3"/>
    <w:rsid w:val="00161799"/>
    <w:rsid w:val="0016609F"/>
    <w:rsid w:val="00196C4C"/>
    <w:rsid w:val="001A4364"/>
    <w:rsid w:val="00261E03"/>
    <w:rsid w:val="002A50DE"/>
    <w:rsid w:val="002C18F1"/>
    <w:rsid w:val="002D5991"/>
    <w:rsid w:val="00313883"/>
    <w:rsid w:val="00380216"/>
    <w:rsid w:val="003C790A"/>
    <w:rsid w:val="00445410"/>
    <w:rsid w:val="004A1E13"/>
    <w:rsid w:val="004B48A9"/>
    <w:rsid w:val="00531870"/>
    <w:rsid w:val="00554200"/>
    <w:rsid w:val="00564009"/>
    <w:rsid w:val="005B5E68"/>
    <w:rsid w:val="005E34EB"/>
    <w:rsid w:val="005F3878"/>
    <w:rsid w:val="00603C93"/>
    <w:rsid w:val="0066409B"/>
    <w:rsid w:val="00671622"/>
    <w:rsid w:val="007266A4"/>
    <w:rsid w:val="007629DA"/>
    <w:rsid w:val="007711C2"/>
    <w:rsid w:val="007B67A3"/>
    <w:rsid w:val="007C1E4F"/>
    <w:rsid w:val="008477E6"/>
    <w:rsid w:val="00853C1D"/>
    <w:rsid w:val="00873C8B"/>
    <w:rsid w:val="008C5710"/>
    <w:rsid w:val="008D2556"/>
    <w:rsid w:val="00936BE5"/>
    <w:rsid w:val="00974FC8"/>
    <w:rsid w:val="009A261C"/>
    <w:rsid w:val="009B5CCC"/>
    <w:rsid w:val="009E71EE"/>
    <w:rsid w:val="00AA7AC3"/>
    <w:rsid w:val="00B7474A"/>
    <w:rsid w:val="00BB0EBA"/>
    <w:rsid w:val="00BB3069"/>
    <w:rsid w:val="00C03AF9"/>
    <w:rsid w:val="00C924B2"/>
    <w:rsid w:val="00CE631C"/>
    <w:rsid w:val="00D41F18"/>
    <w:rsid w:val="00D42644"/>
    <w:rsid w:val="00DB51ED"/>
    <w:rsid w:val="00E00FEF"/>
    <w:rsid w:val="00E960B9"/>
    <w:rsid w:val="00E96846"/>
    <w:rsid w:val="00EB6D88"/>
    <w:rsid w:val="00EC2FA9"/>
    <w:rsid w:val="00EF45A1"/>
    <w:rsid w:val="00F155E9"/>
    <w:rsid w:val="00F52DB7"/>
    <w:rsid w:val="00FC459C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88"/>
  </w:style>
  <w:style w:type="paragraph" w:styleId="1">
    <w:name w:val="heading 1"/>
    <w:basedOn w:val="a"/>
    <w:next w:val="a"/>
    <w:link w:val="10"/>
    <w:qFormat/>
    <w:rsid w:val="00E9684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9684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3">
    <w:name w:val="heading 3"/>
    <w:basedOn w:val="a"/>
    <w:next w:val="a"/>
    <w:link w:val="30"/>
    <w:qFormat/>
    <w:rsid w:val="00E96846"/>
    <w:pPr>
      <w:keepNext/>
      <w:suppressAutoHyphens/>
      <w:spacing w:after="140" w:line="240" w:lineRule="auto"/>
      <w:jc w:val="center"/>
      <w:outlineLvl w:val="2"/>
    </w:pPr>
    <w:rPr>
      <w:rFonts w:ascii="Times New Roman CYR" w:eastAsia="Times New Roman" w:hAnsi="Times New Roman CYR" w:cs="Times New Roman"/>
      <w:b/>
      <w:szCs w:val="20"/>
    </w:rPr>
  </w:style>
  <w:style w:type="paragraph" w:styleId="4">
    <w:name w:val="heading 4"/>
    <w:basedOn w:val="a"/>
    <w:next w:val="a"/>
    <w:link w:val="40"/>
    <w:qFormat/>
    <w:rsid w:val="00E96846"/>
    <w:pPr>
      <w:keepNext/>
      <w:suppressAutoHyphens/>
      <w:spacing w:after="6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A4364"/>
  </w:style>
  <w:style w:type="character" w:styleId="a3">
    <w:name w:val="Hyperlink"/>
    <w:basedOn w:val="a0"/>
    <w:unhideWhenUsed/>
    <w:rsid w:val="001A43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semiHidden/>
    <w:unhideWhenUsed/>
    <w:rsid w:val="001A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436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nhideWhenUsed/>
    <w:rsid w:val="007B67A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E96846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E96846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30">
    <w:name w:val="Заголовок 3 Знак"/>
    <w:basedOn w:val="a0"/>
    <w:link w:val="3"/>
    <w:rsid w:val="00E96846"/>
    <w:rPr>
      <w:rFonts w:ascii="Times New Roman CYR" w:eastAsia="Times New Roman" w:hAnsi="Times New Roman CYR" w:cs="Times New Roman"/>
      <w:b/>
      <w:szCs w:val="20"/>
    </w:rPr>
  </w:style>
  <w:style w:type="character" w:customStyle="1" w:styleId="40">
    <w:name w:val="Заголовок 4 Знак"/>
    <w:basedOn w:val="a0"/>
    <w:link w:val="4"/>
    <w:rsid w:val="00E96846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7">
    <w:name w:val="_Style 67"/>
    <w:basedOn w:val="a"/>
    <w:rsid w:val="00E9684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8">
    <w:name w:val="footnote reference"/>
    <w:semiHidden/>
    <w:rsid w:val="00E96846"/>
    <w:rPr>
      <w:vertAlign w:val="superscript"/>
    </w:rPr>
  </w:style>
  <w:style w:type="character" w:styleId="a9">
    <w:name w:val="page number"/>
    <w:rsid w:val="00E96846"/>
    <w:rPr>
      <w:sz w:val="28"/>
    </w:rPr>
  </w:style>
  <w:style w:type="paragraph" w:styleId="aa">
    <w:name w:val="Plain Text"/>
    <w:basedOn w:val="a"/>
    <w:link w:val="ab"/>
    <w:rsid w:val="00E96846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b">
    <w:name w:val="Текст Знак"/>
    <w:basedOn w:val="a0"/>
    <w:link w:val="aa"/>
    <w:rsid w:val="00E96846"/>
    <w:rPr>
      <w:rFonts w:ascii="Times New Roman" w:eastAsia="Times New Roman" w:hAnsi="Times New Roman" w:cs="Times New Roman"/>
      <w:sz w:val="26"/>
      <w:szCs w:val="20"/>
    </w:rPr>
  </w:style>
  <w:style w:type="paragraph" w:styleId="ac">
    <w:name w:val="caption"/>
    <w:basedOn w:val="a"/>
    <w:next w:val="a"/>
    <w:qFormat/>
    <w:rsid w:val="00E96846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d">
    <w:name w:val="footnote text"/>
    <w:basedOn w:val="a"/>
    <w:link w:val="ae"/>
    <w:semiHidden/>
    <w:rsid w:val="00E9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96846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rsid w:val="00E9684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E9684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rsid w:val="00E968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E96846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footer"/>
    <w:basedOn w:val="a"/>
    <w:link w:val="af4"/>
    <w:rsid w:val="00E9684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10"/>
      <w:szCs w:val="20"/>
    </w:rPr>
  </w:style>
  <w:style w:type="character" w:customStyle="1" w:styleId="af4">
    <w:name w:val="Нижний колонтитул Знак"/>
    <w:basedOn w:val="a0"/>
    <w:link w:val="af3"/>
    <w:rsid w:val="00E96846"/>
    <w:rPr>
      <w:rFonts w:ascii="Times New Roman" w:eastAsia="Times New Roman" w:hAnsi="Times New Roman" w:cs="Times New Roman"/>
      <w:sz w:val="10"/>
      <w:szCs w:val="20"/>
    </w:rPr>
  </w:style>
  <w:style w:type="paragraph" w:styleId="af5">
    <w:name w:val="Signature"/>
    <w:basedOn w:val="a"/>
    <w:link w:val="af6"/>
    <w:rsid w:val="00E96846"/>
    <w:pPr>
      <w:spacing w:after="0" w:line="240" w:lineRule="auto"/>
      <w:ind w:left="4252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6">
    <w:name w:val="Подпись Знак"/>
    <w:basedOn w:val="a0"/>
    <w:link w:val="af5"/>
    <w:rsid w:val="00E96846"/>
    <w:rPr>
      <w:rFonts w:ascii="Times New Roman" w:eastAsia="Times New Roman" w:hAnsi="Times New Roman" w:cs="Times New Roman"/>
      <w:sz w:val="26"/>
      <w:szCs w:val="20"/>
    </w:rPr>
  </w:style>
  <w:style w:type="paragraph" w:styleId="HTML">
    <w:name w:val="HTML Preformatted"/>
    <w:basedOn w:val="a"/>
    <w:link w:val="HTML0"/>
    <w:uiPriority w:val="99"/>
    <w:unhideWhenUsed/>
    <w:rsid w:val="00E968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E968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7">
    <w:name w:val="Table Grid"/>
    <w:basedOn w:val="a1"/>
    <w:rsid w:val="00E9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абзац"/>
    <w:basedOn w:val="a"/>
    <w:rsid w:val="00E96846"/>
    <w:pPr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f9">
    <w:name w:val="Текст табл.с отступом"/>
    <w:basedOn w:val="afa"/>
    <w:rsid w:val="00E96846"/>
    <w:pPr>
      <w:spacing w:before="120"/>
      <w:ind w:firstLine="709"/>
    </w:pPr>
  </w:style>
  <w:style w:type="paragraph" w:customStyle="1" w:styleId="afa">
    <w:name w:val="Текст табличный"/>
    <w:basedOn w:val="21"/>
    <w:rsid w:val="00E96846"/>
    <w:pPr>
      <w:spacing w:before="0" w:after="0"/>
    </w:pPr>
  </w:style>
  <w:style w:type="paragraph" w:customStyle="1" w:styleId="21">
    <w:name w:val="Подпись2"/>
    <w:basedOn w:val="a"/>
    <w:rsid w:val="00E96846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b">
    <w:name w:val="краткое содержание"/>
    <w:basedOn w:val="a"/>
    <w:next w:val="a"/>
    <w:rsid w:val="00E96846"/>
    <w:pPr>
      <w:keepNext/>
      <w:keepLines/>
      <w:spacing w:after="480" w:line="240" w:lineRule="auto"/>
      <w:ind w:right="5103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НК1"/>
    <w:basedOn w:val="af3"/>
    <w:rsid w:val="00E96846"/>
    <w:pPr>
      <w:spacing w:before="120"/>
    </w:pPr>
    <w:rPr>
      <w:sz w:val="16"/>
    </w:rPr>
  </w:style>
  <w:style w:type="paragraph" w:customStyle="1" w:styleId="afc">
    <w:name w:val="строка с номером бланка"/>
    <w:basedOn w:val="a"/>
    <w:rsid w:val="00E96846"/>
    <w:pPr>
      <w:framePr w:w="4491" w:h="3169" w:hSpace="142" w:wrap="around" w:vAnchor="text" w:hAnchor="page" w:x="1727" w:y="20"/>
      <w:spacing w:before="24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К1"/>
    <w:basedOn w:val="af"/>
    <w:rsid w:val="00E96846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afd">
    <w:name w:val="По центру"/>
    <w:basedOn w:val="a"/>
    <w:rsid w:val="00E96846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3">
    <w:name w:val="Подпись1"/>
    <w:basedOn w:val="21"/>
    <w:rsid w:val="00E96846"/>
    <w:pPr>
      <w:jc w:val="right"/>
    </w:pPr>
  </w:style>
  <w:style w:type="paragraph" w:customStyle="1" w:styleId="1c">
    <w:name w:val="Абзац1 c отступом"/>
    <w:basedOn w:val="af8"/>
    <w:rsid w:val="00E96846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e">
    <w:name w:val="разослать"/>
    <w:basedOn w:val="aa"/>
    <w:rsid w:val="00E96846"/>
    <w:pPr>
      <w:spacing w:after="160"/>
      <w:ind w:left="1418" w:hanging="1418"/>
    </w:pPr>
    <w:rPr>
      <w:sz w:val="28"/>
    </w:rPr>
  </w:style>
  <w:style w:type="paragraph" w:customStyle="1" w:styleId="aff">
    <w:name w:val="Утверждено"/>
    <w:basedOn w:val="1c"/>
    <w:rsid w:val="00E96846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f0">
    <w:name w:val="Приложение"/>
    <w:basedOn w:val="1c"/>
    <w:rsid w:val="00E96846"/>
    <w:pPr>
      <w:ind w:firstLine="4678"/>
    </w:pPr>
  </w:style>
  <w:style w:type="paragraph" w:customStyle="1" w:styleId="aff1">
    <w:name w:val="Крат.сод. полож."/>
    <w:basedOn w:val="afd"/>
    <w:rsid w:val="00E96846"/>
    <w:pPr>
      <w:spacing w:before="0" w:after="0"/>
    </w:pPr>
    <w:rPr>
      <w:sz w:val="32"/>
    </w:rPr>
  </w:style>
  <w:style w:type="paragraph" w:customStyle="1" w:styleId="14">
    <w:name w:val="Стиль1"/>
    <w:basedOn w:val="afd"/>
    <w:rsid w:val="00E96846"/>
    <w:pPr>
      <w:spacing w:before="0" w:after="0"/>
    </w:pPr>
    <w:rPr>
      <w:sz w:val="32"/>
    </w:rPr>
  </w:style>
  <w:style w:type="paragraph" w:customStyle="1" w:styleId="aff2">
    <w:name w:val="Наименование документа"/>
    <w:basedOn w:val="afd"/>
    <w:rsid w:val="00E96846"/>
    <w:pPr>
      <w:spacing w:before="720" w:after="120"/>
    </w:pPr>
    <w:rPr>
      <w:spacing w:val="140"/>
      <w:sz w:val="32"/>
    </w:rPr>
  </w:style>
  <w:style w:type="paragraph" w:customStyle="1" w:styleId="aff3">
    <w:name w:val="Наименование раздела"/>
    <w:basedOn w:val="afd"/>
    <w:rsid w:val="00E96846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E96846"/>
    <w:pPr>
      <w:jc w:val="both"/>
    </w:pPr>
  </w:style>
  <w:style w:type="paragraph" w:customStyle="1" w:styleId="aff4">
    <w:name w:val="Визы"/>
    <w:basedOn w:val="afa"/>
    <w:rsid w:val="00E96846"/>
  </w:style>
  <w:style w:type="paragraph" w:customStyle="1" w:styleId="23">
    <w:name w:val="Текст2"/>
    <w:basedOn w:val="aa"/>
    <w:rsid w:val="00E96846"/>
    <w:pPr>
      <w:tabs>
        <w:tab w:val="left" w:pos="709"/>
      </w:tabs>
      <w:spacing w:after="160"/>
      <w:ind w:firstLine="709"/>
    </w:pPr>
  </w:style>
  <w:style w:type="paragraph" w:customStyle="1" w:styleId="15">
    <w:name w:val="абзац1 для образца"/>
    <w:basedOn w:val="1c"/>
    <w:rsid w:val="00E96846"/>
    <w:pPr>
      <w:ind w:left="1559" w:right="1134"/>
    </w:pPr>
  </w:style>
  <w:style w:type="paragraph" w:customStyle="1" w:styleId="31">
    <w:name w:val="Стиль3"/>
    <w:basedOn w:val="1c"/>
    <w:rsid w:val="00E96846"/>
    <w:pPr>
      <w:ind w:left="1701"/>
    </w:pPr>
  </w:style>
  <w:style w:type="paragraph" w:customStyle="1" w:styleId="aff5">
    <w:name w:val="Заголовок утв.док."/>
    <w:basedOn w:val="aff1"/>
    <w:rsid w:val="00E96846"/>
    <w:pPr>
      <w:spacing w:before="960" w:after="120"/>
    </w:pPr>
    <w:rPr>
      <w:sz w:val="20"/>
    </w:rPr>
  </w:style>
  <w:style w:type="paragraph" w:customStyle="1" w:styleId="aff6">
    <w:name w:val="Последняя строка абзаца"/>
    <w:basedOn w:val="1c"/>
    <w:rsid w:val="00E96846"/>
    <w:pPr>
      <w:jc w:val="left"/>
    </w:pPr>
  </w:style>
  <w:style w:type="paragraph" w:customStyle="1" w:styleId="aff7">
    <w:name w:val="Первая строка заголовка"/>
    <w:basedOn w:val="aff5"/>
    <w:rsid w:val="00E96846"/>
    <w:rPr>
      <w:sz w:val="32"/>
    </w:rPr>
  </w:style>
  <w:style w:type="paragraph" w:customStyle="1" w:styleId="aff8">
    <w:name w:val="остальные строки заголовка"/>
    <w:basedOn w:val="a"/>
    <w:rsid w:val="00E96846"/>
    <w:pPr>
      <w:keepNext/>
      <w:keepLine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6">
    <w:name w:val="НК1 на обороте"/>
    <w:basedOn w:val="11"/>
    <w:rsid w:val="00E96846"/>
  </w:style>
  <w:style w:type="paragraph" w:customStyle="1" w:styleId="aff9">
    <w:name w:val="Черта в конце текста"/>
    <w:basedOn w:val="af5"/>
    <w:rsid w:val="00E96846"/>
    <w:pPr>
      <w:spacing w:before="480"/>
      <w:ind w:left="4253"/>
    </w:pPr>
  </w:style>
  <w:style w:type="paragraph" w:customStyle="1" w:styleId="24">
    <w:name w:val="ВК2 для бл.нем.культ.центра"/>
    <w:basedOn w:val="af"/>
    <w:rsid w:val="00E96846"/>
  </w:style>
  <w:style w:type="paragraph" w:customStyle="1" w:styleId="41">
    <w:name w:val="Стиль4"/>
    <w:basedOn w:val="af1"/>
    <w:rsid w:val="00E96846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7">
    <w:name w:val="Абзац1 без отступа"/>
    <w:basedOn w:val="1c"/>
    <w:rsid w:val="00E96846"/>
    <w:pPr>
      <w:ind w:firstLine="0"/>
    </w:pPr>
  </w:style>
  <w:style w:type="paragraph" w:customStyle="1" w:styleId="18">
    <w:name w:val="Абзац1 с отступом"/>
    <w:basedOn w:val="a"/>
    <w:rsid w:val="00E96846"/>
    <w:pPr>
      <w:spacing w:after="6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a">
    <w:name w:val="Обращение в письме"/>
    <w:basedOn w:val="aff3"/>
    <w:rsid w:val="00E96846"/>
  </w:style>
  <w:style w:type="paragraph" w:customStyle="1" w:styleId="32">
    <w:name w:val="3 интервала"/>
    <w:basedOn w:val="afd"/>
    <w:rsid w:val="00E96846"/>
    <w:pPr>
      <w:spacing w:before="0" w:after="480"/>
      <w:jc w:val="left"/>
    </w:pPr>
  </w:style>
  <w:style w:type="paragraph" w:customStyle="1" w:styleId="affb">
    <w:name w:val="Бланк_адрес"/>
    <w:basedOn w:val="a"/>
    <w:rsid w:val="00E96846"/>
    <w:pPr>
      <w:framePr w:w="4536" w:h="3170" w:wrap="around" w:vAnchor="page" w:hAnchor="page" w:x="1560" w:y="1498"/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paragraph" w:customStyle="1" w:styleId="affc">
    <w:name w:val="адресат"/>
    <w:basedOn w:val="a"/>
    <w:rsid w:val="00E96846"/>
    <w:pPr>
      <w:spacing w:after="0" w:line="240" w:lineRule="auto"/>
      <w:ind w:left="5387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d">
    <w:name w:val="Бланк_адрес.тел."/>
    <w:basedOn w:val="a"/>
    <w:rsid w:val="00E96846"/>
    <w:pPr>
      <w:framePr w:w="4536" w:h="3170" w:wrap="auto" w:vAnchor="page" w:hAnchor="page" w:x="1560" w:y="1498"/>
      <w:widowControl w:val="0"/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paragraph" w:customStyle="1" w:styleId="25">
    <w:name w:val="Текст табл.2"/>
    <w:basedOn w:val="afa"/>
    <w:rsid w:val="00E96846"/>
    <w:pPr>
      <w:jc w:val="right"/>
    </w:pPr>
  </w:style>
  <w:style w:type="paragraph" w:styleId="affe">
    <w:name w:val="No Spacing"/>
    <w:qFormat/>
    <w:rsid w:val="00E9684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">
    <w:name w:val="Знак Знак"/>
    <w:locked/>
    <w:rsid w:val="00E96846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E96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ff0">
    <w:name w:val="Знак Знак Знак Знак Знак Знак"/>
    <w:basedOn w:val="a"/>
    <w:rsid w:val="00E968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D88"/>
  </w:style>
  <w:style w:type="paragraph" w:styleId="1">
    <w:name w:val="heading 1"/>
    <w:basedOn w:val="a"/>
    <w:next w:val="a"/>
    <w:link w:val="10"/>
    <w:qFormat/>
    <w:rsid w:val="00E96846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9684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paragraph" w:styleId="3">
    <w:name w:val="heading 3"/>
    <w:basedOn w:val="a"/>
    <w:next w:val="a"/>
    <w:link w:val="30"/>
    <w:qFormat/>
    <w:rsid w:val="00E96846"/>
    <w:pPr>
      <w:keepNext/>
      <w:suppressAutoHyphens/>
      <w:spacing w:after="140" w:line="240" w:lineRule="auto"/>
      <w:jc w:val="center"/>
      <w:outlineLvl w:val="2"/>
    </w:pPr>
    <w:rPr>
      <w:rFonts w:ascii="Times New Roman CYR" w:eastAsia="Times New Roman" w:hAnsi="Times New Roman CYR" w:cs="Times New Roman"/>
      <w:b/>
      <w:szCs w:val="20"/>
    </w:rPr>
  </w:style>
  <w:style w:type="paragraph" w:styleId="4">
    <w:name w:val="heading 4"/>
    <w:basedOn w:val="a"/>
    <w:next w:val="a"/>
    <w:link w:val="40"/>
    <w:qFormat/>
    <w:rsid w:val="00E96846"/>
    <w:pPr>
      <w:keepNext/>
      <w:suppressAutoHyphens/>
      <w:spacing w:after="6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A4364"/>
  </w:style>
  <w:style w:type="character" w:styleId="a3">
    <w:name w:val="Hyperlink"/>
    <w:basedOn w:val="a0"/>
    <w:unhideWhenUsed/>
    <w:rsid w:val="001A436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1A4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semiHidden/>
    <w:unhideWhenUsed/>
    <w:rsid w:val="001A4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436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nhideWhenUsed/>
    <w:rsid w:val="007B67A3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E96846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E96846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30">
    <w:name w:val="Заголовок 3 Знак"/>
    <w:basedOn w:val="a0"/>
    <w:link w:val="3"/>
    <w:rsid w:val="00E96846"/>
    <w:rPr>
      <w:rFonts w:ascii="Times New Roman CYR" w:eastAsia="Times New Roman" w:hAnsi="Times New Roman CYR" w:cs="Times New Roman"/>
      <w:b/>
      <w:szCs w:val="20"/>
    </w:rPr>
  </w:style>
  <w:style w:type="character" w:customStyle="1" w:styleId="40">
    <w:name w:val="Заголовок 4 Знак"/>
    <w:basedOn w:val="a0"/>
    <w:link w:val="4"/>
    <w:rsid w:val="00E96846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7">
    <w:name w:val="_Style 67"/>
    <w:basedOn w:val="a"/>
    <w:rsid w:val="00E9684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8">
    <w:name w:val="footnote reference"/>
    <w:semiHidden/>
    <w:rsid w:val="00E96846"/>
    <w:rPr>
      <w:vertAlign w:val="superscript"/>
    </w:rPr>
  </w:style>
  <w:style w:type="character" w:styleId="a9">
    <w:name w:val="page number"/>
    <w:rsid w:val="00E96846"/>
    <w:rPr>
      <w:sz w:val="28"/>
    </w:rPr>
  </w:style>
  <w:style w:type="paragraph" w:styleId="aa">
    <w:name w:val="Plain Text"/>
    <w:basedOn w:val="a"/>
    <w:link w:val="ab"/>
    <w:rsid w:val="00E96846"/>
    <w:pPr>
      <w:spacing w:after="12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b">
    <w:name w:val="Текст Знак"/>
    <w:basedOn w:val="a0"/>
    <w:link w:val="aa"/>
    <w:rsid w:val="00E96846"/>
    <w:rPr>
      <w:rFonts w:ascii="Times New Roman" w:eastAsia="Times New Roman" w:hAnsi="Times New Roman" w:cs="Times New Roman"/>
      <w:sz w:val="26"/>
      <w:szCs w:val="20"/>
    </w:rPr>
  </w:style>
  <w:style w:type="paragraph" w:styleId="ac">
    <w:name w:val="caption"/>
    <w:basedOn w:val="a"/>
    <w:next w:val="a"/>
    <w:qFormat/>
    <w:rsid w:val="00E96846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d">
    <w:name w:val="footnote text"/>
    <w:basedOn w:val="a"/>
    <w:link w:val="ae"/>
    <w:semiHidden/>
    <w:rsid w:val="00E9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96846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header"/>
    <w:basedOn w:val="a"/>
    <w:link w:val="af0"/>
    <w:rsid w:val="00E9684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rsid w:val="00E96846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rsid w:val="00E968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E96846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footer"/>
    <w:basedOn w:val="a"/>
    <w:link w:val="af4"/>
    <w:rsid w:val="00E96846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10"/>
      <w:szCs w:val="20"/>
    </w:rPr>
  </w:style>
  <w:style w:type="character" w:customStyle="1" w:styleId="af4">
    <w:name w:val="Нижний колонтитул Знак"/>
    <w:basedOn w:val="a0"/>
    <w:link w:val="af3"/>
    <w:rsid w:val="00E96846"/>
    <w:rPr>
      <w:rFonts w:ascii="Times New Roman" w:eastAsia="Times New Roman" w:hAnsi="Times New Roman" w:cs="Times New Roman"/>
      <w:sz w:val="10"/>
      <w:szCs w:val="20"/>
    </w:rPr>
  </w:style>
  <w:style w:type="paragraph" w:styleId="af5">
    <w:name w:val="Signature"/>
    <w:basedOn w:val="a"/>
    <w:link w:val="af6"/>
    <w:rsid w:val="00E96846"/>
    <w:pPr>
      <w:spacing w:after="0" w:line="240" w:lineRule="auto"/>
      <w:ind w:left="4252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6">
    <w:name w:val="Подпись Знак"/>
    <w:basedOn w:val="a0"/>
    <w:link w:val="af5"/>
    <w:rsid w:val="00E96846"/>
    <w:rPr>
      <w:rFonts w:ascii="Times New Roman" w:eastAsia="Times New Roman" w:hAnsi="Times New Roman" w:cs="Times New Roman"/>
      <w:sz w:val="26"/>
      <w:szCs w:val="20"/>
    </w:rPr>
  </w:style>
  <w:style w:type="paragraph" w:styleId="HTML">
    <w:name w:val="HTML Preformatted"/>
    <w:basedOn w:val="a"/>
    <w:link w:val="HTML0"/>
    <w:uiPriority w:val="99"/>
    <w:unhideWhenUsed/>
    <w:rsid w:val="00E968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E968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af7">
    <w:name w:val="Table Grid"/>
    <w:basedOn w:val="a1"/>
    <w:rsid w:val="00E96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абзац"/>
    <w:basedOn w:val="a"/>
    <w:rsid w:val="00E96846"/>
    <w:pPr>
      <w:spacing w:after="0" w:line="240" w:lineRule="auto"/>
      <w:ind w:left="851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af9">
    <w:name w:val="Текст табл.с отступом"/>
    <w:basedOn w:val="afa"/>
    <w:rsid w:val="00E96846"/>
    <w:pPr>
      <w:spacing w:before="120"/>
      <w:ind w:firstLine="709"/>
    </w:pPr>
  </w:style>
  <w:style w:type="paragraph" w:customStyle="1" w:styleId="afa">
    <w:name w:val="Текст табличный"/>
    <w:basedOn w:val="21"/>
    <w:rsid w:val="00E96846"/>
    <w:pPr>
      <w:spacing w:before="0" w:after="0"/>
    </w:pPr>
  </w:style>
  <w:style w:type="paragraph" w:customStyle="1" w:styleId="21">
    <w:name w:val="Подпись2"/>
    <w:basedOn w:val="a"/>
    <w:rsid w:val="00E96846"/>
    <w:pPr>
      <w:suppressAutoHyphens/>
      <w:spacing w:before="480" w:after="48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b">
    <w:name w:val="краткое содержание"/>
    <w:basedOn w:val="a"/>
    <w:next w:val="a"/>
    <w:rsid w:val="00E96846"/>
    <w:pPr>
      <w:keepNext/>
      <w:keepLines/>
      <w:spacing w:after="480" w:line="240" w:lineRule="auto"/>
      <w:ind w:right="5103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НК1"/>
    <w:basedOn w:val="af3"/>
    <w:rsid w:val="00E96846"/>
    <w:pPr>
      <w:spacing w:before="120"/>
    </w:pPr>
    <w:rPr>
      <w:sz w:val="16"/>
    </w:rPr>
  </w:style>
  <w:style w:type="paragraph" w:customStyle="1" w:styleId="afc">
    <w:name w:val="строка с номером бланка"/>
    <w:basedOn w:val="a"/>
    <w:rsid w:val="00E96846"/>
    <w:pPr>
      <w:framePr w:w="4491" w:h="3169" w:hSpace="142" w:wrap="around" w:vAnchor="text" w:hAnchor="page" w:x="1727" w:y="20"/>
      <w:spacing w:before="24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К1"/>
    <w:basedOn w:val="af"/>
    <w:rsid w:val="00E96846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customStyle="1" w:styleId="afd">
    <w:name w:val="По центру"/>
    <w:basedOn w:val="a"/>
    <w:rsid w:val="00E96846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3">
    <w:name w:val="Подпись1"/>
    <w:basedOn w:val="21"/>
    <w:rsid w:val="00E96846"/>
    <w:pPr>
      <w:jc w:val="right"/>
    </w:pPr>
  </w:style>
  <w:style w:type="paragraph" w:customStyle="1" w:styleId="1c">
    <w:name w:val="Абзац1 c отступом"/>
    <w:basedOn w:val="af8"/>
    <w:rsid w:val="00E96846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e">
    <w:name w:val="разослать"/>
    <w:basedOn w:val="aa"/>
    <w:rsid w:val="00E96846"/>
    <w:pPr>
      <w:spacing w:after="160"/>
      <w:ind w:left="1418" w:hanging="1418"/>
    </w:pPr>
    <w:rPr>
      <w:sz w:val="28"/>
    </w:rPr>
  </w:style>
  <w:style w:type="paragraph" w:customStyle="1" w:styleId="aff">
    <w:name w:val="Утверждено"/>
    <w:basedOn w:val="1c"/>
    <w:rsid w:val="00E96846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f0">
    <w:name w:val="Приложение"/>
    <w:basedOn w:val="1c"/>
    <w:rsid w:val="00E96846"/>
    <w:pPr>
      <w:ind w:firstLine="4678"/>
    </w:pPr>
  </w:style>
  <w:style w:type="paragraph" w:customStyle="1" w:styleId="aff1">
    <w:name w:val="Крат.сод. полож."/>
    <w:basedOn w:val="afd"/>
    <w:rsid w:val="00E96846"/>
    <w:pPr>
      <w:spacing w:before="0" w:after="0"/>
    </w:pPr>
    <w:rPr>
      <w:sz w:val="32"/>
    </w:rPr>
  </w:style>
  <w:style w:type="paragraph" w:customStyle="1" w:styleId="14">
    <w:name w:val="Стиль1"/>
    <w:basedOn w:val="afd"/>
    <w:rsid w:val="00E96846"/>
    <w:pPr>
      <w:spacing w:before="0" w:after="0"/>
    </w:pPr>
    <w:rPr>
      <w:sz w:val="32"/>
    </w:rPr>
  </w:style>
  <w:style w:type="paragraph" w:customStyle="1" w:styleId="aff2">
    <w:name w:val="Наименование документа"/>
    <w:basedOn w:val="afd"/>
    <w:rsid w:val="00E96846"/>
    <w:pPr>
      <w:spacing w:before="720" w:after="120"/>
    </w:pPr>
    <w:rPr>
      <w:spacing w:val="140"/>
      <w:sz w:val="32"/>
    </w:rPr>
  </w:style>
  <w:style w:type="paragraph" w:customStyle="1" w:styleId="aff3">
    <w:name w:val="Наименование раздела"/>
    <w:basedOn w:val="afd"/>
    <w:rsid w:val="00E96846"/>
    <w:pPr>
      <w:keepLines w:val="0"/>
      <w:suppressAutoHyphens/>
      <w:spacing w:before="360"/>
      <w:ind w:left="709" w:right="709"/>
    </w:pPr>
  </w:style>
  <w:style w:type="paragraph" w:customStyle="1" w:styleId="22">
    <w:name w:val="Стиль2"/>
    <w:basedOn w:val="21"/>
    <w:rsid w:val="00E96846"/>
    <w:pPr>
      <w:jc w:val="both"/>
    </w:pPr>
  </w:style>
  <w:style w:type="paragraph" w:customStyle="1" w:styleId="aff4">
    <w:name w:val="Визы"/>
    <w:basedOn w:val="afa"/>
    <w:rsid w:val="00E96846"/>
  </w:style>
  <w:style w:type="paragraph" w:customStyle="1" w:styleId="23">
    <w:name w:val="Текст2"/>
    <w:basedOn w:val="aa"/>
    <w:rsid w:val="00E96846"/>
    <w:pPr>
      <w:tabs>
        <w:tab w:val="left" w:pos="709"/>
      </w:tabs>
      <w:spacing w:after="160"/>
      <w:ind w:firstLine="709"/>
    </w:pPr>
  </w:style>
  <w:style w:type="paragraph" w:customStyle="1" w:styleId="15">
    <w:name w:val="абзац1 для образца"/>
    <w:basedOn w:val="1c"/>
    <w:rsid w:val="00E96846"/>
    <w:pPr>
      <w:ind w:left="1559" w:right="1134"/>
    </w:pPr>
  </w:style>
  <w:style w:type="paragraph" w:customStyle="1" w:styleId="31">
    <w:name w:val="Стиль3"/>
    <w:basedOn w:val="1c"/>
    <w:rsid w:val="00E96846"/>
    <w:pPr>
      <w:ind w:left="1701"/>
    </w:pPr>
  </w:style>
  <w:style w:type="paragraph" w:customStyle="1" w:styleId="aff5">
    <w:name w:val="Заголовок утв.док."/>
    <w:basedOn w:val="aff1"/>
    <w:rsid w:val="00E96846"/>
    <w:pPr>
      <w:spacing w:before="960" w:after="120"/>
    </w:pPr>
    <w:rPr>
      <w:sz w:val="20"/>
    </w:rPr>
  </w:style>
  <w:style w:type="paragraph" w:customStyle="1" w:styleId="aff6">
    <w:name w:val="Последняя строка абзаца"/>
    <w:basedOn w:val="1c"/>
    <w:rsid w:val="00E96846"/>
    <w:pPr>
      <w:jc w:val="left"/>
    </w:pPr>
  </w:style>
  <w:style w:type="paragraph" w:customStyle="1" w:styleId="aff7">
    <w:name w:val="Первая строка заголовка"/>
    <w:basedOn w:val="aff5"/>
    <w:rsid w:val="00E96846"/>
    <w:rPr>
      <w:sz w:val="32"/>
    </w:rPr>
  </w:style>
  <w:style w:type="paragraph" w:customStyle="1" w:styleId="aff8">
    <w:name w:val="остальные строки заголовка"/>
    <w:basedOn w:val="a"/>
    <w:rsid w:val="00E96846"/>
    <w:pPr>
      <w:keepNext/>
      <w:keepLine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6">
    <w:name w:val="НК1 на обороте"/>
    <w:basedOn w:val="11"/>
    <w:rsid w:val="00E96846"/>
  </w:style>
  <w:style w:type="paragraph" w:customStyle="1" w:styleId="aff9">
    <w:name w:val="Черта в конце текста"/>
    <w:basedOn w:val="af5"/>
    <w:rsid w:val="00E96846"/>
    <w:pPr>
      <w:spacing w:before="480"/>
      <w:ind w:left="4253"/>
    </w:pPr>
  </w:style>
  <w:style w:type="paragraph" w:customStyle="1" w:styleId="24">
    <w:name w:val="ВК2 для бл.нем.культ.центра"/>
    <w:basedOn w:val="af"/>
    <w:rsid w:val="00E96846"/>
  </w:style>
  <w:style w:type="paragraph" w:customStyle="1" w:styleId="41">
    <w:name w:val="Стиль4"/>
    <w:basedOn w:val="af1"/>
    <w:rsid w:val="00E96846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7">
    <w:name w:val="Абзац1 без отступа"/>
    <w:basedOn w:val="1c"/>
    <w:rsid w:val="00E96846"/>
    <w:pPr>
      <w:ind w:firstLine="0"/>
    </w:pPr>
  </w:style>
  <w:style w:type="paragraph" w:customStyle="1" w:styleId="18">
    <w:name w:val="Абзац1 с отступом"/>
    <w:basedOn w:val="a"/>
    <w:rsid w:val="00E96846"/>
    <w:pPr>
      <w:spacing w:after="6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a">
    <w:name w:val="Обращение в письме"/>
    <w:basedOn w:val="aff3"/>
    <w:rsid w:val="00E96846"/>
  </w:style>
  <w:style w:type="paragraph" w:customStyle="1" w:styleId="32">
    <w:name w:val="3 интервала"/>
    <w:basedOn w:val="afd"/>
    <w:rsid w:val="00E96846"/>
    <w:pPr>
      <w:spacing w:before="0" w:after="480"/>
      <w:jc w:val="left"/>
    </w:pPr>
  </w:style>
  <w:style w:type="paragraph" w:customStyle="1" w:styleId="affb">
    <w:name w:val="Бланк_адрес"/>
    <w:basedOn w:val="a"/>
    <w:rsid w:val="00E96846"/>
    <w:pPr>
      <w:framePr w:w="4536" w:h="3170" w:wrap="around" w:vAnchor="page" w:hAnchor="page" w:x="1560" w:y="1498"/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paragraph" w:customStyle="1" w:styleId="affc">
    <w:name w:val="адресат"/>
    <w:basedOn w:val="a"/>
    <w:rsid w:val="00E96846"/>
    <w:pPr>
      <w:spacing w:after="0" w:line="240" w:lineRule="auto"/>
      <w:ind w:left="5387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d">
    <w:name w:val="Бланк_адрес.тел."/>
    <w:basedOn w:val="a"/>
    <w:rsid w:val="00E96846"/>
    <w:pPr>
      <w:framePr w:w="4536" w:h="3170" w:wrap="auto" w:vAnchor="page" w:hAnchor="page" w:x="1560" w:y="1498"/>
      <w:widowControl w:val="0"/>
      <w:spacing w:after="0" w:line="180" w:lineRule="exact"/>
      <w:jc w:val="center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paragraph" w:customStyle="1" w:styleId="25">
    <w:name w:val="Текст табл.2"/>
    <w:basedOn w:val="afa"/>
    <w:rsid w:val="00E96846"/>
    <w:pPr>
      <w:jc w:val="right"/>
    </w:pPr>
  </w:style>
  <w:style w:type="paragraph" w:styleId="affe">
    <w:name w:val="No Spacing"/>
    <w:qFormat/>
    <w:rsid w:val="00E96846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fff">
    <w:name w:val="Знак Знак"/>
    <w:locked/>
    <w:rsid w:val="00E96846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E96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ff0">
    <w:name w:val="Знак Знак Знак Знак Знак Знак"/>
    <w:basedOn w:val="a"/>
    <w:rsid w:val="00E9684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95D52-B68E-4DD2-897D-CD63BC5D1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2220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закупки</dc:creator>
  <cp:lastModifiedBy>secretGR</cp:lastModifiedBy>
  <cp:revision>8</cp:revision>
  <cp:lastPrinted>2022-06-02T11:33:00Z</cp:lastPrinted>
  <dcterms:created xsi:type="dcterms:W3CDTF">2022-05-30T09:53:00Z</dcterms:created>
  <dcterms:modified xsi:type="dcterms:W3CDTF">2022-06-02T11:34:00Z</dcterms:modified>
</cp:coreProperties>
</file>