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BAA" w:rsidRPr="00765549" w:rsidRDefault="00814484" w:rsidP="00765549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715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2E1BAA" w:rsidRPr="00607F9A">
        <w:trPr>
          <w:trHeight w:hRule="exact" w:val="2073"/>
        </w:trPr>
        <w:tc>
          <w:tcPr>
            <w:tcW w:w="9360" w:type="dxa"/>
            <w:gridSpan w:val="4"/>
          </w:tcPr>
          <w:p w:rsidR="002E1BAA" w:rsidRPr="00765549" w:rsidRDefault="002E1BAA" w:rsidP="0076554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6554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 ВЕРХНЕКАМСКОГО РАЙОНА</w:t>
            </w:r>
          </w:p>
          <w:p w:rsidR="002E1BAA" w:rsidRPr="00765549" w:rsidRDefault="002E1BAA" w:rsidP="00765549">
            <w:pPr>
              <w:spacing w:after="36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6554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КИРОВСКОЙ ОБЛАСТИ</w:t>
            </w:r>
          </w:p>
          <w:p w:rsidR="002E1BAA" w:rsidRPr="00765549" w:rsidRDefault="002E1BAA" w:rsidP="00765549">
            <w:pPr>
              <w:keepNext/>
              <w:spacing w:after="360" w:line="36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</w:pPr>
            <w:r w:rsidRPr="00765549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t>ПОСТАНОВЛЕНИЕ</w:t>
            </w:r>
          </w:p>
          <w:p w:rsidR="002E1BAA" w:rsidRPr="00765549" w:rsidRDefault="002E1BAA" w:rsidP="00765549">
            <w:pPr>
              <w:keepNext/>
              <w:spacing w:after="360" w:line="36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</w:pPr>
          </w:p>
          <w:p w:rsidR="002E1BAA" w:rsidRPr="00765549" w:rsidRDefault="002E1BAA" w:rsidP="00765549">
            <w:pPr>
              <w:keepNext/>
              <w:spacing w:after="360" w:line="36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</w:pPr>
          </w:p>
          <w:p w:rsidR="002E1BAA" w:rsidRPr="00765549" w:rsidRDefault="002E1BAA" w:rsidP="00765549">
            <w:pPr>
              <w:keepNext/>
              <w:spacing w:after="360" w:line="36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</w:pPr>
          </w:p>
          <w:p w:rsidR="002E1BAA" w:rsidRPr="00765549" w:rsidRDefault="002E1BAA" w:rsidP="00765549">
            <w:pPr>
              <w:tabs>
                <w:tab w:val="left" w:pos="2160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BAA" w:rsidRPr="00607F9A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2E1BAA" w:rsidRPr="00765549" w:rsidRDefault="00A3108C" w:rsidP="00765549">
            <w:pPr>
              <w:tabs>
                <w:tab w:val="left" w:pos="27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29.12.2021</w:t>
            </w:r>
          </w:p>
        </w:tc>
        <w:tc>
          <w:tcPr>
            <w:tcW w:w="2731" w:type="dxa"/>
          </w:tcPr>
          <w:p w:rsidR="002E1BAA" w:rsidRPr="00765549" w:rsidRDefault="002E1BAA" w:rsidP="00765549">
            <w:pPr>
              <w:spacing w:after="0" w:line="240" w:lineRule="auto"/>
              <w:jc w:val="center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2E1BAA" w:rsidRPr="00765549" w:rsidRDefault="002E1BAA" w:rsidP="007655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5549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2E1BAA" w:rsidRPr="00765549" w:rsidRDefault="00A3108C" w:rsidP="007655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917</w:t>
            </w:r>
            <w:bookmarkStart w:id="0" w:name="_GoBack"/>
            <w:bookmarkEnd w:id="0"/>
          </w:p>
        </w:tc>
      </w:tr>
      <w:tr w:rsidR="002E1BAA" w:rsidRPr="00607F9A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2E1BAA" w:rsidRPr="00765549" w:rsidRDefault="002E1BAA" w:rsidP="00765549">
            <w:pPr>
              <w:tabs>
                <w:tab w:val="left" w:pos="2765"/>
              </w:tabs>
              <w:spacing w:after="36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5549">
              <w:rPr>
                <w:rFonts w:ascii="Times New Roman" w:hAnsi="Times New Roman" w:cs="Times New Roman"/>
                <w:sz w:val="28"/>
                <w:szCs w:val="28"/>
              </w:rPr>
              <w:t>г. Кирс</w:t>
            </w:r>
          </w:p>
        </w:tc>
      </w:tr>
    </w:tbl>
    <w:p w:rsidR="002E1BAA" w:rsidRPr="00633A82" w:rsidRDefault="002E1BAA" w:rsidP="00765549">
      <w:pPr>
        <w:spacing w:after="480" w:line="240" w:lineRule="auto"/>
        <w:ind w:right="-6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33A82">
        <w:rPr>
          <w:rFonts w:ascii="Times New Roman" w:hAnsi="Times New Roman" w:cs="Times New Roman"/>
          <w:b/>
          <w:bCs/>
          <w:sz w:val="26"/>
          <w:szCs w:val="26"/>
        </w:rPr>
        <w:t xml:space="preserve">О внесении изменений в </w:t>
      </w:r>
      <w:r w:rsidRPr="00633A82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>постановление администрации Верхнекамского района от 08.12.2020 № 971 «Об утверждении муниципальной программы «Обеспечение безопасности и жизнедеятельности населения»</w:t>
      </w:r>
    </w:p>
    <w:p w:rsidR="002E1BAA" w:rsidRPr="00765549" w:rsidRDefault="002E1BAA" w:rsidP="00765549">
      <w:pPr>
        <w:tabs>
          <w:tab w:val="left" w:pos="-36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65549">
        <w:rPr>
          <w:rFonts w:ascii="Times New Roman" w:hAnsi="Times New Roman" w:cs="Times New Roman"/>
          <w:sz w:val="26"/>
          <w:szCs w:val="26"/>
        </w:rPr>
        <w:tab/>
        <w:t xml:space="preserve">В соответствии с Уставом Верхнекамского района, постановлением администрации Верхнекамского района от 20.08.2020 № 653 «О разработке, реализации и оценке эффективности реализации муниципальных программ Верхнекамского района Кировской области», администрация Верхнекамского района  ПОСТАНОВЛЯЕТ: </w:t>
      </w:r>
    </w:p>
    <w:p w:rsidR="0018076E" w:rsidRPr="00B92808" w:rsidRDefault="002E1BAA" w:rsidP="0018076E">
      <w:pPr>
        <w:numPr>
          <w:ilvl w:val="0"/>
          <w:numId w:val="34"/>
        </w:numPr>
        <w:suppressAutoHyphens/>
        <w:spacing w:after="0" w:line="360" w:lineRule="auto"/>
        <w:ind w:left="0" w:firstLine="142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765549">
        <w:rPr>
          <w:rFonts w:ascii="Times New Roman" w:hAnsi="Times New Roman" w:cs="Times New Roman"/>
          <w:sz w:val="26"/>
          <w:szCs w:val="26"/>
          <w:lang w:eastAsia="ar-SA"/>
        </w:rPr>
        <w:t xml:space="preserve">Внести </w:t>
      </w:r>
      <w:r w:rsidR="0018076E">
        <w:rPr>
          <w:rFonts w:ascii="Times New Roman" w:hAnsi="Times New Roman" w:cs="Times New Roman"/>
          <w:sz w:val="26"/>
          <w:szCs w:val="26"/>
          <w:lang w:eastAsia="ar-SA"/>
        </w:rPr>
        <w:t xml:space="preserve">изменения </w:t>
      </w:r>
      <w:r w:rsidRPr="00765549">
        <w:rPr>
          <w:rFonts w:ascii="Times New Roman" w:hAnsi="Times New Roman" w:cs="Times New Roman"/>
          <w:sz w:val="26"/>
          <w:szCs w:val="26"/>
          <w:lang w:eastAsia="ar-SA"/>
        </w:rPr>
        <w:t xml:space="preserve">в </w:t>
      </w:r>
      <w:r w:rsidR="00B92808">
        <w:rPr>
          <w:rFonts w:ascii="Times New Roman" w:hAnsi="Times New Roman" w:cs="Times New Roman"/>
          <w:sz w:val="26"/>
          <w:szCs w:val="26"/>
          <w:lang w:eastAsia="ar-SA"/>
        </w:rPr>
        <w:t xml:space="preserve">муниципальную программу </w:t>
      </w:r>
      <w:r w:rsidR="0018076E">
        <w:rPr>
          <w:rFonts w:ascii="Times New Roman" w:hAnsi="Times New Roman" w:cs="Times New Roman"/>
          <w:sz w:val="26"/>
          <w:szCs w:val="26"/>
          <w:lang w:eastAsia="ar-SA"/>
        </w:rPr>
        <w:t xml:space="preserve">Верхнекамского района Кировской области </w:t>
      </w:r>
      <w:r w:rsidR="00B92808" w:rsidRPr="00765549">
        <w:rPr>
          <w:rFonts w:ascii="Times New Roman" w:hAnsi="Times New Roman" w:cs="Times New Roman"/>
          <w:sz w:val="26"/>
          <w:szCs w:val="26"/>
          <w:lang w:eastAsia="ar-SA"/>
        </w:rPr>
        <w:t>«Обеспечение безопасности и жизнедеятельности населения»</w:t>
      </w:r>
      <w:r w:rsidR="00B92808" w:rsidRPr="00B92808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="00B92808" w:rsidRPr="00765549">
        <w:rPr>
          <w:rFonts w:ascii="Times New Roman" w:hAnsi="Times New Roman" w:cs="Times New Roman"/>
          <w:sz w:val="26"/>
          <w:szCs w:val="26"/>
          <w:lang w:eastAsia="ar-SA"/>
        </w:rPr>
        <w:t>(далее – Муниципальная программа)</w:t>
      </w:r>
      <w:r w:rsidR="00B92808">
        <w:rPr>
          <w:rFonts w:ascii="Times New Roman" w:hAnsi="Times New Roman" w:cs="Times New Roman"/>
          <w:sz w:val="26"/>
          <w:szCs w:val="26"/>
          <w:lang w:eastAsia="ar-SA"/>
        </w:rPr>
        <w:t xml:space="preserve">, утвержденную </w:t>
      </w:r>
      <w:r w:rsidRPr="00765549">
        <w:rPr>
          <w:rFonts w:ascii="Times New Roman" w:hAnsi="Times New Roman" w:cs="Times New Roman"/>
          <w:sz w:val="26"/>
          <w:szCs w:val="26"/>
          <w:lang w:eastAsia="ar-SA"/>
        </w:rPr>
        <w:t>постановление</w:t>
      </w:r>
      <w:r w:rsidR="00B92808">
        <w:rPr>
          <w:rFonts w:ascii="Times New Roman" w:hAnsi="Times New Roman" w:cs="Times New Roman"/>
          <w:sz w:val="26"/>
          <w:szCs w:val="26"/>
          <w:lang w:eastAsia="ar-SA"/>
        </w:rPr>
        <w:t>м</w:t>
      </w:r>
      <w:r w:rsidRPr="00765549">
        <w:rPr>
          <w:rFonts w:ascii="Times New Roman" w:hAnsi="Times New Roman" w:cs="Times New Roman"/>
          <w:sz w:val="26"/>
          <w:szCs w:val="26"/>
          <w:lang w:eastAsia="ar-SA"/>
        </w:rPr>
        <w:t xml:space="preserve"> администрации Верхнекамского района от 08.12.2020 № 971</w:t>
      </w:r>
      <w:r w:rsidR="00B92808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="0018076E">
        <w:rPr>
          <w:rFonts w:ascii="Times New Roman" w:hAnsi="Times New Roman" w:cs="Times New Roman"/>
          <w:sz w:val="26"/>
          <w:szCs w:val="26"/>
          <w:lang w:eastAsia="ar-SA"/>
        </w:rPr>
        <w:t>согласно приложению.</w:t>
      </w:r>
    </w:p>
    <w:p w:rsidR="002E1BAA" w:rsidRDefault="002E1BAA" w:rsidP="00647FEF">
      <w:pPr>
        <w:numPr>
          <w:ilvl w:val="0"/>
          <w:numId w:val="34"/>
        </w:numPr>
        <w:suppressAutoHyphens/>
        <w:spacing w:after="0" w:line="360" w:lineRule="auto"/>
        <w:ind w:left="0" w:firstLine="0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765549">
        <w:rPr>
          <w:rFonts w:ascii="Times New Roman" w:hAnsi="Times New Roman" w:cs="Times New Roman"/>
          <w:sz w:val="26"/>
          <w:szCs w:val="26"/>
          <w:lang w:eastAsia="ar-SA"/>
        </w:rPr>
        <w:t>Настоящее постановление вступает в силу с момента его официального опубликования в Информационном бюллетене органов местного самоуправления муниципального образования Верхнекамский муниципальный район Кировской области.</w:t>
      </w:r>
    </w:p>
    <w:p w:rsidR="0018076E" w:rsidRDefault="0018076E" w:rsidP="0018076E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</w:p>
    <w:p w:rsidR="0018076E" w:rsidRPr="00765549" w:rsidRDefault="0018076E" w:rsidP="0018076E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</w:p>
    <w:p w:rsidR="002E1BAA" w:rsidRPr="00765549" w:rsidRDefault="002E1BAA" w:rsidP="00765549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</w:p>
    <w:p w:rsidR="00890AD8" w:rsidRDefault="00A20ADF" w:rsidP="0043537A">
      <w:pPr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  <w:lang w:eastAsia="ar-SA"/>
        </w:rPr>
      </w:pPr>
      <w:proofErr w:type="gramStart"/>
      <w:r>
        <w:rPr>
          <w:rFonts w:ascii="Times New Roman" w:hAnsi="Times New Roman" w:cs="Times New Roman"/>
          <w:sz w:val="26"/>
          <w:szCs w:val="26"/>
          <w:lang w:eastAsia="ar-SA"/>
        </w:rPr>
        <w:t>И</w:t>
      </w:r>
      <w:r w:rsidR="00890AD8">
        <w:rPr>
          <w:rFonts w:ascii="Times New Roman" w:hAnsi="Times New Roman" w:cs="Times New Roman"/>
          <w:sz w:val="26"/>
          <w:szCs w:val="26"/>
          <w:lang w:eastAsia="ar-SA"/>
        </w:rPr>
        <w:t>сполняющий</w:t>
      </w:r>
      <w:proofErr w:type="gramEnd"/>
      <w:r w:rsidR="00890AD8">
        <w:rPr>
          <w:rFonts w:ascii="Times New Roman" w:hAnsi="Times New Roman" w:cs="Times New Roman"/>
          <w:sz w:val="26"/>
          <w:szCs w:val="26"/>
          <w:lang w:eastAsia="ar-SA"/>
        </w:rPr>
        <w:t xml:space="preserve"> обязанности </w:t>
      </w:r>
      <w:r w:rsidR="0062328F">
        <w:rPr>
          <w:rFonts w:ascii="Times New Roman" w:hAnsi="Times New Roman" w:cs="Times New Roman"/>
          <w:sz w:val="26"/>
          <w:szCs w:val="26"/>
          <w:lang w:eastAsia="ar-SA"/>
        </w:rPr>
        <w:t xml:space="preserve">главы </w:t>
      </w:r>
    </w:p>
    <w:p w:rsidR="002E1BAA" w:rsidRPr="00765549" w:rsidRDefault="0062328F" w:rsidP="0043537A">
      <w:pPr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>администрации</w:t>
      </w:r>
      <w:r w:rsidR="00016CC2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="00A20ADF">
        <w:rPr>
          <w:rFonts w:ascii="Times New Roman" w:hAnsi="Times New Roman" w:cs="Times New Roman"/>
          <w:sz w:val="26"/>
          <w:szCs w:val="26"/>
          <w:lang w:eastAsia="ar-SA"/>
        </w:rPr>
        <w:t xml:space="preserve">Верхнекамского </w:t>
      </w:r>
      <w:r w:rsidR="00016CC2">
        <w:rPr>
          <w:rFonts w:ascii="Times New Roman" w:hAnsi="Times New Roman" w:cs="Times New Roman"/>
          <w:sz w:val="26"/>
          <w:szCs w:val="26"/>
          <w:lang w:eastAsia="ar-SA"/>
        </w:rPr>
        <w:t>район</w:t>
      </w:r>
      <w:r w:rsidR="0097545A">
        <w:rPr>
          <w:rFonts w:ascii="Times New Roman" w:hAnsi="Times New Roman" w:cs="Times New Roman"/>
          <w:sz w:val="26"/>
          <w:szCs w:val="26"/>
          <w:lang w:eastAsia="ar-SA"/>
        </w:rPr>
        <w:t>а</w:t>
      </w:r>
      <w:r w:rsidR="0043537A">
        <w:rPr>
          <w:rFonts w:ascii="Times New Roman" w:hAnsi="Times New Roman" w:cs="Times New Roman"/>
          <w:sz w:val="26"/>
          <w:szCs w:val="26"/>
          <w:lang w:eastAsia="ar-SA"/>
        </w:rPr>
        <w:tab/>
      </w:r>
      <w:r w:rsidR="0043537A">
        <w:rPr>
          <w:rFonts w:ascii="Times New Roman" w:hAnsi="Times New Roman" w:cs="Times New Roman"/>
          <w:sz w:val="26"/>
          <w:szCs w:val="26"/>
          <w:lang w:eastAsia="ar-SA"/>
        </w:rPr>
        <w:tab/>
      </w:r>
      <w:r w:rsidR="0043537A">
        <w:rPr>
          <w:rFonts w:ascii="Times New Roman" w:hAnsi="Times New Roman" w:cs="Times New Roman"/>
          <w:sz w:val="26"/>
          <w:szCs w:val="26"/>
          <w:lang w:eastAsia="ar-SA"/>
        </w:rPr>
        <w:tab/>
      </w:r>
      <w:r w:rsidR="0043537A">
        <w:rPr>
          <w:rFonts w:ascii="Times New Roman" w:hAnsi="Times New Roman" w:cs="Times New Roman"/>
          <w:sz w:val="26"/>
          <w:szCs w:val="26"/>
          <w:lang w:eastAsia="ar-SA"/>
        </w:rPr>
        <w:tab/>
      </w:r>
      <w:r w:rsidR="009A7194">
        <w:rPr>
          <w:rFonts w:ascii="Times New Roman" w:hAnsi="Times New Roman" w:cs="Times New Roman"/>
          <w:sz w:val="26"/>
          <w:szCs w:val="26"/>
          <w:lang w:eastAsia="ar-SA"/>
        </w:rPr>
        <w:tab/>
      </w:r>
      <w:r w:rsidR="0043537A">
        <w:rPr>
          <w:rFonts w:ascii="Times New Roman" w:hAnsi="Times New Roman" w:cs="Times New Roman"/>
          <w:sz w:val="26"/>
          <w:szCs w:val="26"/>
          <w:lang w:eastAsia="ar-SA"/>
        </w:rPr>
        <w:t>А.</w:t>
      </w:r>
      <w:r>
        <w:rPr>
          <w:rFonts w:ascii="Times New Roman" w:hAnsi="Times New Roman" w:cs="Times New Roman"/>
          <w:sz w:val="26"/>
          <w:szCs w:val="26"/>
          <w:lang w:eastAsia="ar-SA"/>
        </w:rPr>
        <w:t>Н. Суворов</w:t>
      </w:r>
      <w:r w:rsidR="00016CC2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="006A1C87">
        <w:rPr>
          <w:rFonts w:ascii="Times New Roman" w:hAnsi="Times New Roman" w:cs="Times New Roman"/>
          <w:sz w:val="26"/>
          <w:szCs w:val="26"/>
          <w:lang w:eastAsia="ar-SA"/>
        </w:rPr>
        <w:t>______________________________________________________________________</w:t>
      </w:r>
      <w:r w:rsidR="009A7194">
        <w:rPr>
          <w:rFonts w:ascii="Times New Roman" w:hAnsi="Times New Roman" w:cs="Times New Roman"/>
          <w:sz w:val="26"/>
          <w:szCs w:val="26"/>
          <w:lang w:eastAsia="ar-SA"/>
        </w:rPr>
        <w:t>___</w:t>
      </w:r>
    </w:p>
    <w:p w:rsidR="002E1BAA" w:rsidRDefault="002E1BAA" w:rsidP="00765549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</w:p>
    <w:p w:rsidR="00016CC2" w:rsidRDefault="00016CC2" w:rsidP="00765549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</w:p>
    <w:p w:rsidR="0062328F" w:rsidRDefault="0062328F" w:rsidP="00765549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</w:p>
    <w:p w:rsidR="00E30314" w:rsidRDefault="00E30314" w:rsidP="00765549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</w:p>
    <w:p w:rsidR="002E1BAA" w:rsidRPr="00765549" w:rsidRDefault="002E1BAA" w:rsidP="004E0CD3">
      <w:pPr>
        <w:suppressAutoHyphens/>
        <w:spacing w:after="480" w:line="240" w:lineRule="auto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765549">
        <w:rPr>
          <w:rFonts w:ascii="Times New Roman" w:hAnsi="Times New Roman" w:cs="Times New Roman"/>
          <w:sz w:val="26"/>
          <w:szCs w:val="26"/>
          <w:lang w:eastAsia="ar-SA"/>
        </w:rPr>
        <w:t>ПОДГОТОВЛЕНО</w:t>
      </w:r>
    </w:p>
    <w:p w:rsidR="002E1BAA" w:rsidRPr="00765549" w:rsidRDefault="002E1BAA" w:rsidP="00633A8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765549">
        <w:rPr>
          <w:rFonts w:ascii="Times New Roman" w:hAnsi="Times New Roman" w:cs="Times New Roman"/>
          <w:sz w:val="26"/>
          <w:szCs w:val="26"/>
          <w:lang w:eastAsia="ar-SA"/>
        </w:rPr>
        <w:t xml:space="preserve">Заведующий сектором </w:t>
      </w:r>
    </w:p>
    <w:p w:rsidR="002E1BAA" w:rsidRPr="00765549" w:rsidRDefault="002E1BAA" w:rsidP="00633A8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765549">
        <w:rPr>
          <w:rFonts w:ascii="Times New Roman" w:hAnsi="Times New Roman" w:cs="Times New Roman"/>
          <w:sz w:val="26"/>
          <w:szCs w:val="26"/>
          <w:lang w:eastAsia="ar-SA"/>
        </w:rPr>
        <w:t>планирования и информационного</w:t>
      </w:r>
    </w:p>
    <w:p w:rsidR="002E1BAA" w:rsidRPr="00765549" w:rsidRDefault="002E1BAA" w:rsidP="00633A8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765549">
        <w:rPr>
          <w:rFonts w:ascii="Times New Roman" w:hAnsi="Times New Roman" w:cs="Times New Roman"/>
          <w:sz w:val="26"/>
          <w:szCs w:val="26"/>
          <w:lang w:eastAsia="ar-SA"/>
        </w:rPr>
        <w:t>обеспечения управления</w:t>
      </w:r>
    </w:p>
    <w:p w:rsidR="002E1BAA" w:rsidRPr="00765549" w:rsidRDefault="002E1BAA" w:rsidP="00633A8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765549">
        <w:rPr>
          <w:rFonts w:ascii="Times New Roman" w:hAnsi="Times New Roman" w:cs="Times New Roman"/>
          <w:sz w:val="26"/>
          <w:szCs w:val="26"/>
          <w:lang w:eastAsia="ar-SA"/>
        </w:rPr>
        <w:t>экономического развития</w:t>
      </w:r>
    </w:p>
    <w:p w:rsidR="002E1BAA" w:rsidRPr="00765549" w:rsidRDefault="002E1BAA" w:rsidP="004E0CD3">
      <w:pPr>
        <w:suppressAutoHyphens/>
        <w:spacing w:after="480" w:line="240" w:lineRule="auto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765549">
        <w:rPr>
          <w:rFonts w:ascii="Times New Roman" w:hAnsi="Times New Roman" w:cs="Times New Roman"/>
          <w:sz w:val="26"/>
          <w:szCs w:val="26"/>
          <w:lang w:eastAsia="ar-SA"/>
        </w:rPr>
        <w:t>админис</w:t>
      </w:r>
      <w:r>
        <w:rPr>
          <w:rFonts w:ascii="Times New Roman" w:hAnsi="Times New Roman" w:cs="Times New Roman"/>
          <w:sz w:val="26"/>
          <w:szCs w:val="26"/>
          <w:lang w:eastAsia="ar-SA"/>
        </w:rPr>
        <w:t>трации Верхнекамского района</w:t>
      </w:r>
      <w:r w:rsidR="00016CC2">
        <w:rPr>
          <w:rFonts w:ascii="Times New Roman" w:hAnsi="Times New Roman" w:cs="Times New Roman"/>
          <w:sz w:val="26"/>
          <w:szCs w:val="26"/>
          <w:lang w:eastAsia="ar-SA"/>
        </w:rPr>
        <w:tab/>
      </w:r>
      <w:r w:rsidR="00016CC2">
        <w:rPr>
          <w:rFonts w:ascii="Times New Roman" w:hAnsi="Times New Roman" w:cs="Times New Roman"/>
          <w:sz w:val="26"/>
          <w:szCs w:val="26"/>
          <w:lang w:eastAsia="ar-SA"/>
        </w:rPr>
        <w:tab/>
      </w:r>
      <w:r w:rsidR="00016CC2">
        <w:rPr>
          <w:rFonts w:ascii="Times New Roman" w:hAnsi="Times New Roman" w:cs="Times New Roman"/>
          <w:sz w:val="26"/>
          <w:szCs w:val="26"/>
          <w:lang w:eastAsia="ar-SA"/>
        </w:rPr>
        <w:tab/>
      </w:r>
      <w:r w:rsidR="00016CC2">
        <w:rPr>
          <w:rFonts w:ascii="Times New Roman" w:hAnsi="Times New Roman" w:cs="Times New Roman"/>
          <w:sz w:val="26"/>
          <w:szCs w:val="26"/>
          <w:lang w:eastAsia="ar-SA"/>
        </w:rPr>
        <w:tab/>
      </w:r>
      <w:r w:rsidR="00016CC2">
        <w:rPr>
          <w:rFonts w:ascii="Times New Roman" w:hAnsi="Times New Roman" w:cs="Times New Roman"/>
          <w:sz w:val="26"/>
          <w:szCs w:val="26"/>
          <w:lang w:eastAsia="ar-SA"/>
        </w:rPr>
        <w:tab/>
      </w:r>
      <w:r w:rsidRPr="00765549">
        <w:rPr>
          <w:rFonts w:ascii="Times New Roman" w:hAnsi="Times New Roman" w:cs="Times New Roman"/>
          <w:sz w:val="26"/>
          <w:szCs w:val="26"/>
          <w:lang w:eastAsia="ar-SA"/>
        </w:rPr>
        <w:t xml:space="preserve">Т.Н. </w:t>
      </w:r>
      <w:proofErr w:type="spellStart"/>
      <w:r w:rsidRPr="00765549">
        <w:rPr>
          <w:rFonts w:ascii="Times New Roman" w:hAnsi="Times New Roman" w:cs="Times New Roman"/>
          <w:sz w:val="26"/>
          <w:szCs w:val="26"/>
          <w:lang w:eastAsia="ar-SA"/>
        </w:rPr>
        <w:t>Костицына</w:t>
      </w:r>
      <w:proofErr w:type="spellEnd"/>
    </w:p>
    <w:p w:rsidR="002E1BAA" w:rsidRPr="00765549" w:rsidRDefault="002E1BAA" w:rsidP="004E0CD3">
      <w:pPr>
        <w:suppressAutoHyphens/>
        <w:spacing w:after="480" w:line="240" w:lineRule="auto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765549">
        <w:rPr>
          <w:rFonts w:ascii="Times New Roman" w:hAnsi="Times New Roman" w:cs="Times New Roman"/>
          <w:sz w:val="26"/>
          <w:szCs w:val="26"/>
          <w:lang w:eastAsia="ar-SA"/>
        </w:rPr>
        <w:t>СОГЛАСОВАНО</w:t>
      </w:r>
    </w:p>
    <w:p w:rsidR="002E1BAA" w:rsidRPr="00765549" w:rsidRDefault="002E1BAA" w:rsidP="00633A8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765549">
        <w:rPr>
          <w:rFonts w:ascii="Times New Roman" w:hAnsi="Times New Roman" w:cs="Times New Roman"/>
          <w:sz w:val="26"/>
          <w:szCs w:val="26"/>
          <w:lang w:eastAsia="ar-SA"/>
        </w:rPr>
        <w:t>Заместитель главы администрации</w:t>
      </w:r>
    </w:p>
    <w:p w:rsidR="002E1BAA" w:rsidRPr="00765549" w:rsidRDefault="002E1BAA" w:rsidP="004E0CD3">
      <w:pPr>
        <w:suppressAutoHyphens/>
        <w:spacing w:after="480" w:line="240" w:lineRule="auto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765549">
        <w:rPr>
          <w:rFonts w:ascii="Times New Roman" w:hAnsi="Times New Roman" w:cs="Times New Roman"/>
          <w:sz w:val="26"/>
          <w:szCs w:val="26"/>
          <w:lang w:eastAsia="ar-SA"/>
        </w:rPr>
        <w:t>района по экономической политике</w:t>
      </w:r>
      <w:r w:rsidR="00016CC2">
        <w:rPr>
          <w:rFonts w:ascii="Times New Roman" w:hAnsi="Times New Roman" w:cs="Times New Roman"/>
          <w:sz w:val="26"/>
          <w:szCs w:val="26"/>
          <w:lang w:eastAsia="ar-SA"/>
        </w:rPr>
        <w:tab/>
      </w:r>
      <w:r w:rsidR="00016CC2">
        <w:rPr>
          <w:rFonts w:ascii="Times New Roman" w:hAnsi="Times New Roman" w:cs="Times New Roman"/>
          <w:sz w:val="26"/>
          <w:szCs w:val="26"/>
          <w:lang w:eastAsia="ar-SA"/>
        </w:rPr>
        <w:tab/>
      </w:r>
      <w:r w:rsidR="00016CC2">
        <w:rPr>
          <w:rFonts w:ascii="Times New Roman" w:hAnsi="Times New Roman" w:cs="Times New Roman"/>
          <w:sz w:val="26"/>
          <w:szCs w:val="26"/>
          <w:lang w:eastAsia="ar-SA"/>
        </w:rPr>
        <w:tab/>
      </w:r>
      <w:r w:rsidR="00016CC2">
        <w:rPr>
          <w:rFonts w:ascii="Times New Roman" w:hAnsi="Times New Roman" w:cs="Times New Roman"/>
          <w:sz w:val="26"/>
          <w:szCs w:val="26"/>
          <w:lang w:eastAsia="ar-SA"/>
        </w:rPr>
        <w:tab/>
      </w:r>
      <w:r w:rsidR="00016CC2">
        <w:rPr>
          <w:rFonts w:ascii="Times New Roman" w:hAnsi="Times New Roman" w:cs="Times New Roman"/>
          <w:sz w:val="26"/>
          <w:szCs w:val="26"/>
          <w:lang w:eastAsia="ar-SA"/>
        </w:rPr>
        <w:tab/>
      </w:r>
      <w:r w:rsidR="00016CC2">
        <w:rPr>
          <w:rFonts w:ascii="Times New Roman" w:hAnsi="Times New Roman" w:cs="Times New Roman"/>
          <w:sz w:val="26"/>
          <w:szCs w:val="26"/>
          <w:lang w:eastAsia="ar-SA"/>
        </w:rPr>
        <w:tab/>
      </w:r>
      <w:r w:rsidRPr="00765549">
        <w:rPr>
          <w:rFonts w:ascii="Times New Roman" w:hAnsi="Times New Roman" w:cs="Times New Roman"/>
          <w:sz w:val="26"/>
          <w:szCs w:val="26"/>
          <w:lang w:eastAsia="ar-SA"/>
        </w:rPr>
        <w:t>В.С. Леонтьев</w:t>
      </w:r>
    </w:p>
    <w:p w:rsidR="00346792" w:rsidRPr="00765549" w:rsidRDefault="00346792" w:rsidP="0034679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765549">
        <w:rPr>
          <w:rFonts w:ascii="Times New Roman" w:hAnsi="Times New Roman" w:cs="Times New Roman"/>
          <w:sz w:val="26"/>
          <w:szCs w:val="26"/>
          <w:lang w:eastAsia="ar-SA"/>
        </w:rPr>
        <w:t>Заместитель главы администрации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 района,</w:t>
      </w:r>
    </w:p>
    <w:p w:rsidR="002E1BAA" w:rsidRPr="00765549" w:rsidRDefault="00346792" w:rsidP="00346792">
      <w:pPr>
        <w:suppressAutoHyphens/>
        <w:spacing w:after="480" w:line="240" w:lineRule="auto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>началь</w:t>
      </w:r>
      <w:r w:rsidR="00016CC2">
        <w:rPr>
          <w:rFonts w:ascii="Times New Roman" w:hAnsi="Times New Roman" w:cs="Times New Roman"/>
          <w:sz w:val="26"/>
          <w:szCs w:val="26"/>
          <w:lang w:eastAsia="ar-SA"/>
        </w:rPr>
        <w:t>ник финансового управления</w:t>
      </w:r>
      <w:r w:rsidR="00016CC2">
        <w:rPr>
          <w:rFonts w:ascii="Times New Roman" w:hAnsi="Times New Roman" w:cs="Times New Roman"/>
          <w:sz w:val="26"/>
          <w:szCs w:val="26"/>
          <w:lang w:eastAsia="ar-SA"/>
        </w:rPr>
        <w:tab/>
      </w:r>
      <w:r w:rsidR="00016CC2">
        <w:rPr>
          <w:rFonts w:ascii="Times New Roman" w:hAnsi="Times New Roman" w:cs="Times New Roman"/>
          <w:sz w:val="26"/>
          <w:szCs w:val="26"/>
          <w:lang w:eastAsia="ar-SA"/>
        </w:rPr>
        <w:tab/>
      </w:r>
      <w:r w:rsidR="00016CC2">
        <w:rPr>
          <w:rFonts w:ascii="Times New Roman" w:hAnsi="Times New Roman" w:cs="Times New Roman"/>
          <w:sz w:val="26"/>
          <w:szCs w:val="26"/>
          <w:lang w:eastAsia="ar-SA"/>
        </w:rPr>
        <w:tab/>
      </w:r>
      <w:r w:rsidR="00016CC2">
        <w:rPr>
          <w:rFonts w:ascii="Times New Roman" w:hAnsi="Times New Roman" w:cs="Times New Roman"/>
          <w:sz w:val="26"/>
          <w:szCs w:val="26"/>
          <w:lang w:eastAsia="ar-SA"/>
        </w:rPr>
        <w:tab/>
      </w:r>
      <w:r w:rsidR="00016CC2">
        <w:rPr>
          <w:rFonts w:ascii="Times New Roman" w:hAnsi="Times New Roman" w:cs="Times New Roman"/>
          <w:sz w:val="26"/>
          <w:szCs w:val="26"/>
          <w:lang w:eastAsia="ar-SA"/>
        </w:rPr>
        <w:tab/>
      </w:r>
      <w:r w:rsidR="00016CC2">
        <w:rPr>
          <w:rFonts w:ascii="Times New Roman" w:hAnsi="Times New Roman" w:cs="Times New Roman"/>
          <w:sz w:val="26"/>
          <w:szCs w:val="26"/>
          <w:lang w:eastAsia="ar-SA"/>
        </w:rPr>
        <w:tab/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С.И. Логинова   </w:t>
      </w:r>
      <w:r w:rsidR="00146217">
        <w:rPr>
          <w:rFonts w:ascii="Times New Roman" w:hAnsi="Times New Roman" w:cs="Times New Roman"/>
          <w:sz w:val="26"/>
          <w:szCs w:val="26"/>
          <w:lang w:eastAsia="ar-SA"/>
        </w:rPr>
        <w:tab/>
      </w:r>
    </w:p>
    <w:p w:rsidR="002E1BAA" w:rsidRPr="00765549" w:rsidRDefault="002E1BAA" w:rsidP="00633A8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765549">
        <w:rPr>
          <w:rFonts w:ascii="Times New Roman" w:hAnsi="Times New Roman" w:cs="Times New Roman"/>
          <w:sz w:val="26"/>
          <w:szCs w:val="26"/>
          <w:lang w:eastAsia="ar-SA"/>
        </w:rPr>
        <w:t xml:space="preserve">Заместитель главы администрации </w:t>
      </w:r>
    </w:p>
    <w:p w:rsidR="002E1BAA" w:rsidRPr="00765549" w:rsidRDefault="002E1BAA" w:rsidP="004E0CD3">
      <w:pPr>
        <w:suppressAutoHyphens/>
        <w:spacing w:after="480" w:line="240" w:lineRule="auto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765549">
        <w:rPr>
          <w:rFonts w:ascii="Times New Roman" w:hAnsi="Times New Roman" w:cs="Times New Roman"/>
          <w:sz w:val="26"/>
          <w:szCs w:val="26"/>
          <w:lang w:eastAsia="ar-SA"/>
        </w:rPr>
        <w:t>района по социальным вопросам</w:t>
      </w:r>
      <w:r w:rsidR="00016CC2">
        <w:rPr>
          <w:rFonts w:ascii="Times New Roman" w:hAnsi="Times New Roman" w:cs="Times New Roman"/>
          <w:sz w:val="26"/>
          <w:szCs w:val="26"/>
          <w:lang w:eastAsia="ar-SA"/>
        </w:rPr>
        <w:tab/>
      </w:r>
      <w:r w:rsidR="00016CC2">
        <w:rPr>
          <w:rFonts w:ascii="Times New Roman" w:hAnsi="Times New Roman" w:cs="Times New Roman"/>
          <w:sz w:val="26"/>
          <w:szCs w:val="26"/>
          <w:lang w:eastAsia="ar-SA"/>
        </w:rPr>
        <w:tab/>
      </w:r>
      <w:r w:rsidR="00016CC2">
        <w:rPr>
          <w:rFonts w:ascii="Times New Roman" w:hAnsi="Times New Roman" w:cs="Times New Roman"/>
          <w:sz w:val="26"/>
          <w:szCs w:val="26"/>
          <w:lang w:eastAsia="ar-SA"/>
        </w:rPr>
        <w:tab/>
      </w:r>
      <w:r w:rsidR="00016CC2">
        <w:rPr>
          <w:rFonts w:ascii="Times New Roman" w:hAnsi="Times New Roman" w:cs="Times New Roman"/>
          <w:sz w:val="26"/>
          <w:szCs w:val="26"/>
          <w:lang w:eastAsia="ar-SA"/>
        </w:rPr>
        <w:tab/>
      </w:r>
      <w:r w:rsidR="00016CC2">
        <w:rPr>
          <w:rFonts w:ascii="Times New Roman" w:hAnsi="Times New Roman" w:cs="Times New Roman"/>
          <w:sz w:val="26"/>
          <w:szCs w:val="26"/>
          <w:lang w:eastAsia="ar-SA"/>
        </w:rPr>
        <w:tab/>
      </w:r>
      <w:r w:rsidR="00016CC2">
        <w:rPr>
          <w:rFonts w:ascii="Times New Roman" w:hAnsi="Times New Roman" w:cs="Times New Roman"/>
          <w:sz w:val="26"/>
          <w:szCs w:val="26"/>
          <w:lang w:eastAsia="ar-SA"/>
        </w:rPr>
        <w:tab/>
      </w:r>
      <w:r w:rsidRPr="00765549">
        <w:rPr>
          <w:rFonts w:ascii="Times New Roman" w:hAnsi="Times New Roman" w:cs="Times New Roman"/>
          <w:sz w:val="26"/>
          <w:szCs w:val="26"/>
          <w:lang w:eastAsia="ar-SA"/>
        </w:rPr>
        <w:t xml:space="preserve">Л.М. </w:t>
      </w:r>
      <w:proofErr w:type="spellStart"/>
      <w:r w:rsidRPr="00765549">
        <w:rPr>
          <w:rFonts w:ascii="Times New Roman" w:hAnsi="Times New Roman" w:cs="Times New Roman"/>
          <w:sz w:val="26"/>
          <w:szCs w:val="26"/>
          <w:lang w:eastAsia="ar-SA"/>
        </w:rPr>
        <w:t>Гилёва</w:t>
      </w:r>
      <w:proofErr w:type="spellEnd"/>
    </w:p>
    <w:p w:rsidR="002E1BAA" w:rsidRPr="00765549" w:rsidRDefault="002E1BAA" w:rsidP="00633A8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765549">
        <w:rPr>
          <w:rFonts w:ascii="Times New Roman" w:hAnsi="Times New Roman" w:cs="Times New Roman"/>
          <w:sz w:val="26"/>
          <w:szCs w:val="26"/>
          <w:lang w:eastAsia="ar-SA"/>
        </w:rPr>
        <w:t xml:space="preserve">Заместитель главы администрации </w:t>
      </w:r>
    </w:p>
    <w:p w:rsidR="002E1BAA" w:rsidRPr="00765549" w:rsidRDefault="002E1BAA" w:rsidP="00633A8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765549">
        <w:rPr>
          <w:rFonts w:ascii="Times New Roman" w:hAnsi="Times New Roman" w:cs="Times New Roman"/>
          <w:sz w:val="26"/>
          <w:szCs w:val="26"/>
          <w:lang w:eastAsia="ar-SA"/>
        </w:rPr>
        <w:t xml:space="preserve">района по управлению </w:t>
      </w:r>
      <w:proofErr w:type="gramStart"/>
      <w:r w:rsidRPr="00765549">
        <w:rPr>
          <w:rFonts w:ascii="Times New Roman" w:hAnsi="Times New Roman" w:cs="Times New Roman"/>
          <w:sz w:val="26"/>
          <w:szCs w:val="26"/>
          <w:lang w:eastAsia="ar-SA"/>
        </w:rPr>
        <w:t>муниципальной</w:t>
      </w:r>
      <w:proofErr w:type="gramEnd"/>
    </w:p>
    <w:p w:rsidR="002E1BAA" w:rsidRPr="00765549" w:rsidRDefault="002E1BAA" w:rsidP="004E0CD3">
      <w:pPr>
        <w:suppressAutoHyphens/>
        <w:spacing w:after="480" w:line="240" w:lineRule="auto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765549">
        <w:rPr>
          <w:rFonts w:ascii="Times New Roman" w:hAnsi="Times New Roman" w:cs="Times New Roman"/>
          <w:sz w:val="26"/>
          <w:szCs w:val="26"/>
          <w:lang w:eastAsia="ar-SA"/>
        </w:rPr>
        <w:t>собственностью</w:t>
      </w:r>
      <w:r w:rsidR="004E0CD3">
        <w:rPr>
          <w:rFonts w:ascii="Times New Roman" w:hAnsi="Times New Roman" w:cs="Times New Roman"/>
          <w:sz w:val="26"/>
          <w:szCs w:val="26"/>
          <w:lang w:eastAsia="ar-SA"/>
        </w:rPr>
        <w:tab/>
      </w:r>
      <w:r w:rsidR="004E0CD3">
        <w:rPr>
          <w:rFonts w:ascii="Times New Roman" w:hAnsi="Times New Roman" w:cs="Times New Roman"/>
          <w:sz w:val="26"/>
          <w:szCs w:val="26"/>
          <w:lang w:eastAsia="ar-SA"/>
        </w:rPr>
        <w:tab/>
      </w:r>
      <w:r w:rsidR="004E0CD3">
        <w:rPr>
          <w:rFonts w:ascii="Times New Roman" w:hAnsi="Times New Roman" w:cs="Times New Roman"/>
          <w:sz w:val="26"/>
          <w:szCs w:val="26"/>
          <w:lang w:eastAsia="ar-SA"/>
        </w:rPr>
        <w:tab/>
      </w:r>
      <w:r w:rsidR="004E0CD3">
        <w:rPr>
          <w:rFonts w:ascii="Times New Roman" w:hAnsi="Times New Roman" w:cs="Times New Roman"/>
          <w:sz w:val="26"/>
          <w:szCs w:val="26"/>
          <w:lang w:eastAsia="ar-SA"/>
        </w:rPr>
        <w:tab/>
      </w:r>
      <w:r w:rsidR="004E0CD3">
        <w:rPr>
          <w:rFonts w:ascii="Times New Roman" w:hAnsi="Times New Roman" w:cs="Times New Roman"/>
          <w:sz w:val="26"/>
          <w:szCs w:val="26"/>
          <w:lang w:eastAsia="ar-SA"/>
        </w:rPr>
        <w:tab/>
      </w:r>
      <w:r w:rsidR="004E0CD3">
        <w:rPr>
          <w:rFonts w:ascii="Times New Roman" w:hAnsi="Times New Roman" w:cs="Times New Roman"/>
          <w:sz w:val="26"/>
          <w:szCs w:val="26"/>
          <w:lang w:eastAsia="ar-SA"/>
        </w:rPr>
        <w:tab/>
      </w:r>
      <w:r w:rsidR="004E0CD3">
        <w:rPr>
          <w:rFonts w:ascii="Times New Roman" w:hAnsi="Times New Roman" w:cs="Times New Roman"/>
          <w:sz w:val="26"/>
          <w:szCs w:val="26"/>
          <w:lang w:eastAsia="ar-SA"/>
        </w:rPr>
        <w:tab/>
      </w:r>
      <w:r w:rsidR="004E0CD3">
        <w:rPr>
          <w:rFonts w:ascii="Times New Roman" w:hAnsi="Times New Roman" w:cs="Times New Roman"/>
          <w:sz w:val="26"/>
          <w:szCs w:val="26"/>
          <w:lang w:eastAsia="ar-SA"/>
        </w:rPr>
        <w:tab/>
      </w:r>
      <w:r w:rsidR="00016CC2">
        <w:rPr>
          <w:rFonts w:ascii="Times New Roman" w:hAnsi="Times New Roman" w:cs="Times New Roman"/>
          <w:sz w:val="26"/>
          <w:szCs w:val="26"/>
          <w:lang w:eastAsia="ar-SA"/>
        </w:rPr>
        <w:tab/>
      </w:r>
      <w:r w:rsidRPr="00765549">
        <w:rPr>
          <w:rFonts w:ascii="Times New Roman" w:hAnsi="Times New Roman" w:cs="Times New Roman"/>
          <w:sz w:val="26"/>
          <w:szCs w:val="26"/>
          <w:lang w:eastAsia="ar-SA"/>
        </w:rPr>
        <w:t>А.А. Плотникова</w:t>
      </w:r>
    </w:p>
    <w:p w:rsidR="002E1BAA" w:rsidRPr="00765549" w:rsidRDefault="00F80B3C" w:rsidP="00633A8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>Заведующий</w:t>
      </w:r>
      <w:r w:rsidR="00016CC2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="002E1BAA" w:rsidRPr="00765549">
        <w:rPr>
          <w:rFonts w:ascii="Times New Roman" w:hAnsi="Times New Roman" w:cs="Times New Roman"/>
          <w:sz w:val="26"/>
          <w:szCs w:val="26"/>
          <w:lang w:eastAsia="ar-SA"/>
        </w:rPr>
        <w:t>правов</w:t>
      </w:r>
      <w:r>
        <w:rPr>
          <w:rFonts w:ascii="Times New Roman" w:hAnsi="Times New Roman" w:cs="Times New Roman"/>
          <w:sz w:val="26"/>
          <w:szCs w:val="26"/>
          <w:lang w:eastAsia="ar-SA"/>
        </w:rPr>
        <w:t>ым</w:t>
      </w:r>
      <w:r w:rsidR="002E1BAA" w:rsidRPr="00765549">
        <w:rPr>
          <w:rFonts w:ascii="Times New Roman" w:hAnsi="Times New Roman" w:cs="Times New Roman"/>
          <w:sz w:val="26"/>
          <w:szCs w:val="26"/>
          <w:lang w:eastAsia="ar-SA"/>
        </w:rPr>
        <w:t xml:space="preserve"> отдел</w:t>
      </w:r>
      <w:r>
        <w:rPr>
          <w:rFonts w:ascii="Times New Roman" w:hAnsi="Times New Roman" w:cs="Times New Roman"/>
          <w:sz w:val="26"/>
          <w:szCs w:val="26"/>
          <w:lang w:eastAsia="ar-SA"/>
        </w:rPr>
        <w:t>ом</w:t>
      </w:r>
    </w:p>
    <w:p w:rsidR="002E1BAA" w:rsidRPr="00765549" w:rsidRDefault="002E1BAA" w:rsidP="00016CC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765549">
        <w:rPr>
          <w:rFonts w:ascii="Times New Roman" w:hAnsi="Times New Roman" w:cs="Times New Roman"/>
          <w:sz w:val="26"/>
          <w:szCs w:val="26"/>
          <w:lang w:eastAsia="ar-SA"/>
        </w:rPr>
        <w:t>администрации Верхнекамского района</w:t>
      </w:r>
      <w:r w:rsidR="004E0CD3">
        <w:rPr>
          <w:rFonts w:ascii="Times New Roman" w:hAnsi="Times New Roman" w:cs="Times New Roman"/>
          <w:sz w:val="26"/>
          <w:szCs w:val="26"/>
          <w:lang w:eastAsia="ar-SA"/>
        </w:rPr>
        <w:tab/>
      </w:r>
      <w:r w:rsidR="004E0CD3">
        <w:rPr>
          <w:rFonts w:ascii="Times New Roman" w:hAnsi="Times New Roman" w:cs="Times New Roman"/>
          <w:sz w:val="26"/>
          <w:szCs w:val="26"/>
          <w:lang w:eastAsia="ar-SA"/>
        </w:rPr>
        <w:tab/>
      </w:r>
      <w:r w:rsidR="004E0CD3">
        <w:rPr>
          <w:rFonts w:ascii="Times New Roman" w:hAnsi="Times New Roman" w:cs="Times New Roman"/>
          <w:sz w:val="26"/>
          <w:szCs w:val="26"/>
          <w:lang w:eastAsia="ar-SA"/>
        </w:rPr>
        <w:tab/>
      </w:r>
      <w:r w:rsidR="004E0CD3">
        <w:rPr>
          <w:rFonts w:ascii="Times New Roman" w:hAnsi="Times New Roman" w:cs="Times New Roman"/>
          <w:sz w:val="26"/>
          <w:szCs w:val="26"/>
          <w:lang w:eastAsia="ar-SA"/>
        </w:rPr>
        <w:tab/>
      </w:r>
      <w:r w:rsidR="00016CC2">
        <w:rPr>
          <w:rFonts w:ascii="Times New Roman" w:hAnsi="Times New Roman" w:cs="Times New Roman"/>
          <w:sz w:val="26"/>
          <w:szCs w:val="26"/>
          <w:lang w:eastAsia="ar-SA"/>
        </w:rPr>
        <w:tab/>
      </w:r>
      <w:r w:rsidR="0041051D">
        <w:rPr>
          <w:rFonts w:ascii="Times New Roman" w:hAnsi="Times New Roman" w:cs="Times New Roman"/>
          <w:sz w:val="26"/>
          <w:szCs w:val="26"/>
          <w:lang w:eastAsia="ar-SA"/>
        </w:rPr>
        <w:t xml:space="preserve">Е.В. </w:t>
      </w:r>
      <w:proofErr w:type="spellStart"/>
      <w:r w:rsidR="0041051D">
        <w:rPr>
          <w:rFonts w:ascii="Times New Roman" w:hAnsi="Times New Roman" w:cs="Times New Roman"/>
          <w:sz w:val="26"/>
          <w:szCs w:val="26"/>
          <w:lang w:eastAsia="ar-SA"/>
        </w:rPr>
        <w:t>Долинина</w:t>
      </w:r>
      <w:proofErr w:type="spellEnd"/>
    </w:p>
    <w:p w:rsidR="002E1BAA" w:rsidRDefault="002E1BAA" w:rsidP="00765549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</w:p>
    <w:p w:rsidR="002E1BAA" w:rsidRDefault="002E1BAA" w:rsidP="00765549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</w:p>
    <w:p w:rsidR="002E1BAA" w:rsidRDefault="002E1BAA" w:rsidP="00765549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</w:p>
    <w:p w:rsidR="002E1BAA" w:rsidRDefault="002E1BAA" w:rsidP="00765549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</w:p>
    <w:p w:rsidR="002E1BAA" w:rsidRDefault="002E1BAA" w:rsidP="00765549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</w:p>
    <w:p w:rsidR="00B83E19" w:rsidRDefault="00B83E19" w:rsidP="00765549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</w:p>
    <w:p w:rsidR="002E1BAA" w:rsidRDefault="002E1BAA" w:rsidP="00765549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</w:p>
    <w:p w:rsidR="002E1BAA" w:rsidRDefault="002E1BAA" w:rsidP="00765549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</w:p>
    <w:p w:rsidR="00016CC2" w:rsidRDefault="00016CC2" w:rsidP="00765549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</w:p>
    <w:p w:rsidR="00016CC2" w:rsidRDefault="00016CC2" w:rsidP="00765549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</w:p>
    <w:p w:rsidR="00016CC2" w:rsidRDefault="00016CC2" w:rsidP="00765549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</w:p>
    <w:p w:rsidR="00016CC2" w:rsidRDefault="00F61433" w:rsidP="00F61433">
      <w:pPr>
        <w:tabs>
          <w:tab w:val="left" w:pos="7647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ab/>
      </w:r>
    </w:p>
    <w:p w:rsidR="002E1BAA" w:rsidRDefault="002E1BAA" w:rsidP="00500696">
      <w:pPr>
        <w:suppressAutoHyphens/>
        <w:spacing w:after="0" w:line="240" w:lineRule="auto"/>
        <w:ind w:left="5812"/>
        <w:rPr>
          <w:rFonts w:ascii="Times New Roman" w:hAnsi="Times New Roman" w:cs="Times New Roman"/>
          <w:sz w:val="26"/>
          <w:szCs w:val="26"/>
          <w:lang w:eastAsia="ar-SA"/>
        </w:rPr>
      </w:pPr>
      <w:r w:rsidRPr="00765549">
        <w:rPr>
          <w:rFonts w:ascii="Times New Roman" w:hAnsi="Times New Roman" w:cs="Times New Roman"/>
          <w:sz w:val="26"/>
          <w:szCs w:val="26"/>
          <w:lang w:eastAsia="ar-SA"/>
        </w:rPr>
        <w:lastRenderedPageBreak/>
        <w:t>Приложение</w:t>
      </w:r>
    </w:p>
    <w:p w:rsidR="00F61433" w:rsidRDefault="00F61433" w:rsidP="00500696">
      <w:pPr>
        <w:suppressAutoHyphens/>
        <w:spacing w:after="0" w:line="240" w:lineRule="auto"/>
        <w:ind w:left="5812"/>
        <w:rPr>
          <w:rFonts w:ascii="Times New Roman" w:hAnsi="Times New Roman" w:cs="Times New Roman"/>
          <w:sz w:val="26"/>
          <w:szCs w:val="26"/>
          <w:lang w:eastAsia="ar-SA"/>
        </w:rPr>
      </w:pPr>
    </w:p>
    <w:p w:rsidR="002E1BAA" w:rsidRDefault="002E1BAA" w:rsidP="00500696">
      <w:pPr>
        <w:suppressAutoHyphens/>
        <w:spacing w:after="0" w:line="240" w:lineRule="auto"/>
        <w:ind w:left="5812"/>
        <w:rPr>
          <w:rFonts w:ascii="Times New Roman" w:hAnsi="Times New Roman" w:cs="Times New Roman"/>
          <w:sz w:val="26"/>
          <w:szCs w:val="26"/>
          <w:lang w:eastAsia="ar-SA"/>
        </w:rPr>
      </w:pPr>
      <w:r w:rsidRPr="00765549">
        <w:rPr>
          <w:rFonts w:ascii="Times New Roman" w:hAnsi="Times New Roman" w:cs="Times New Roman"/>
          <w:sz w:val="26"/>
          <w:szCs w:val="26"/>
          <w:lang w:eastAsia="ar-SA"/>
        </w:rPr>
        <w:t>УТВЕРЖДЕНЫ</w:t>
      </w:r>
    </w:p>
    <w:p w:rsidR="002E1BAA" w:rsidRPr="00765549" w:rsidRDefault="002E1BAA" w:rsidP="00500696">
      <w:pPr>
        <w:suppressAutoHyphens/>
        <w:spacing w:after="0" w:line="240" w:lineRule="auto"/>
        <w:ind w:left="5812"/>
        <w:rPr>
          <w:rFonts w:ascii="Times New Roman" w:hAnsi="Times New Roman" w:cs="Times New Roman"/>
          <w:sz w:val="26"/>
          <w:szCs w:val="26"/>
          <w:lang w:eastAsia="ar-SA"/>
        </w:rPr>
      </w:pPr>
      <w:r w:rsidRPr="00765549">
        <w:rPr>
          <w:rFonts w:ascii="Times New Roman" w:hAnsi="Times New Roman" w:cs="Times New Roman"/>
          <w:sz w:val="26"/>
          <w:szCs w:val="26"/>
          <w:lang w:eastAsia="ar-SA"/>
        </w:rPr>
        <w:t>постановлением администрации</w:t>
      </w:r>
    </w:p>
    <w:p w:rsidR="002E1BAA" w:rsidRPr="00765549" w:rsidRDefault="002E1BAA" w:rsidP="00500696">
      <w:pPr>
        <w:suppressAutoHyphens/>
        <w:spacing w:after="0" w:line="240" w:lineRule="auto"/>
        <w:ind w:left="5812"/>
        <w:rPr>
          <w:rFonts w:ascii="Times New Roman" w:hAnsi="Times New Roman" w:cs="Times New Roman"/>
          <w:sz w:val="26"/>
          <w:szCs w:val="26"/>
          <w:lang w:eastAsia="ar-SA"/>
        </w:rPr>
      </w:pPr>
      <w:r w:rsidRPr="00765549">
        <w:rPr>
          <w:rFonts w:ascii="Times New Roman" w:hAnsi="Times New Roman" w:cs="Times New Roman"/>
          <w:sz w:val="26"/>
          <w:szCs w:val="26"/>
          <w:lang w:eastAsia="ar-SA"/>
        </w:rPr>
        <w:t xml:space="preserve">Верхнекамского района </w:t>
      </w:r>
    </w:p>
    <w:p w:rsidR="002E1BAA" w:rsidRPr="00765549" w:rsidRDefault="002E1BAA" w:rsidP="00500696">
      <w:pPr>
        <w:suppressAutoHyphens/>
        <w:spacing w:after="720" w:line="240" w:lineRule="auto"/>
        <w:ind w:left="5812"/>
        <w:rPr>
          <w:rFonts w:ascii="Times New Roman" w:hAnsi="Times New Roman" w:cs="Times New Roman"/>
          <w:sz w:val="26"/>
          <w:szCs w:val="26"/>
          <w:lang w:eastAsia="ar-SA"/>
        </w:rPr>
      </w:pPr>
      <w:r w:rsidRPr="00765549">
        <w:rPr>
          <w:rFonts w:ascii="Times New Roman" w:hAnsi="Times New Roman" w:cs="Times New Roman"/>
          <w:sz w:val="26"/>
          <w:szCs w:val="26"/>
          <w:lang w:eastAsia="ar-SA"/>
        </w:rPr>
        <w:t xml:space="preserve">от              №   </w:t>
      </w:r>
    </w:p>
    <w:p w:rsidR="002E1BAA" w:rsidRPr="00567B63" w:rsidRDefault="002E1BAA" w:rsidP="0076554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567B63">
        <w:rPr>
          <w:rFonts w:ascii="Times New Roman" w:hAnsi="Times New Roman" w:cs="Times New Roman"/>
          <w:b/>
          <w:sz w:val="26"/>
          <w:szCs w:val="26"/>
          <w:lang w:eastAsia="ar-SA"/>
        </w:rPr>
        <w:t>ИЗМЕНЕНИЯ</w:t>
      </w:r>
    </w:p>
    <w:p w:rsidR="002E1BAA" w:rsidRDefault="002E1BAA" w:rsidP="00567B63">
      <w:pPr>
        <w:suppressAutoHyphens/>
        <w:spacing w:after="48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567B63">
        <w:rPr>
          <w:rFonts w:ascii="Times New Roman" w:hAnsi="Times New Roman" w:cs="Times New Roman"/>
          <w:b/>
          <w:sz w:val="26"/>
          <w:szCs w:val="26"/>
          <w:lang w:eastAsia="ar-SA"/>
        </w:rPr>
        <w:t>в муниципальную программу Верхнекамского района Кировской области «Обеспечение безопасности и жизнедеятельности населения»</w:t>
      </w:r>
    </w:p>
    <w:p w:rsidR="002E1BAA" w:rsidRPr="00793E02" w:rsidRDefault="00793E02" w:rsidP="00F149BE">
      <w:pPr>
        <w:numPr>
          <w:ilvl w:val="0"/>
          <w:numId w:val="35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793E02">
        <w:rPr>
          <w:rFonts w:ascii="Times New Roman" w:hAnsi="Times New Roman" w:cs="Times New Roman"/>
          <w:sz w:val="26"/>
          <w:szCs w:val="26"/>
          <w:lang w:eastAsia="ar-SA"/>
        </w:rPr>
        <w:t>П</w:t>
      </w:r>
      <w:r w:rsidR="007C79A8" w:rsidRPr="00793E02">
        <w:rPr>
          <w:rFonts w:ascii="Times New Roman" w:hAnsi="Times New Roman" w:cs="Times New Roman"/>
          <w:sz w:val="26"/>
          <w:szCs w:val="26"/>
          <w:lang w:eastAsia="ar-SA"/>
        </w:rPr>
        <w:t>аспорт м</w:t>
      </w:r>
      <w:r w:rsidR="002E1BAA" w:rsidRPr="00793E02">
        <w:rPr>
          <w:rFonts w:ascii="Times New Roman" w:hAnsi="Times New Roman" w:cs="Times New Roman"/>
          <w:sz w:val="26"/>
          <w:szCs w:val="26"/>
          <w:lang w:eastAsia="ar-SA"/>
        </w:rPr>
        <w:t>униципальной программы</w:t>
      </w:r>
      <w:r w:rsidR="007C79A8" w:rsidRPr="00793E02">
        <w:rPr>
          <w:rFonts w:ascii="Times New Roman" w:hAnsi="Times New Roman" w:cs="Times New Roman"/>
          <w:sz w:val="26"/>
          <w:szCs w:val="26"/>
          <w:lang w:eastAsia="ar-SA"/>
        </w:rPr>
        <w:t xml:space="preserve"> Верхнекамского района Кировской области «Обеспечение безопасности и жизнедеятельности населения»</w:t>
      </w:r>
      <w:r w:rsidRPr="00793E02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="002E1BAA" w:rsidRPr="00793E02">
        <w:rPr>
          <w:rFonts w:ascii="Times New Roman" w:hAnsi="Times New Roman" w:cs="Times New Roman"/>
          <w:sz w:val="26"/>
          <w:szCs w:val="26"/>
          <w:lang w:eastAsia="ar-SA"/>
        </w:rPr>
        <w:t>изложить в следующей редакции: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1"/>
        <w:gridCol w:w="7796"/>
      </w:tblGrid>
      <w:tr w:rsidR="009F1854" w:rsidRPr="00265531" w:rsidTr="00BA5F19">
        <w:tc>
          <w:tcPr>
            <w:tcW w:w="2411" w:type="dxa"/>
          </w:tcPr>
          <w:p w:rsidR="009F1854" w:rsidRPr="009F1854" w:rsidRDefault="009F1854" w:rsidP="009F1854">
            <w:pPr>
              <w:pStyle w:val="af0"/>
              <w:ind w:lef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854">
              <w:rPr>
                <w:rFonts w:ascii="Times New Roman" w:hAnsi="Times New Roman" w:cs="Times New Roman"/>
                <w:sz w:val="26"/>
                <w:szCs w:val="26"/>
              </w:rPr>
              <w:t>Ответственный  исполнитель муниципальной программы</w:t>
            </w:r>
          </w:p>
        </w:tc>
        <w:tc>
          <w:tcPr>
            <w:tcW w:w="7796" w:type="dxa"/>
          </w:tcPr>
          <w:p w:rsidR="009F1854" w:rsidRPr="009F1854" w:rsidRDefault="009F1854" w:rsidP="00BA5F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854">
              <w:rPr>
                <w:rFonts w:ascii="Times New Roman" w:hAnsi="Times New Roman" w:cs="Times New Roman"/>
                <w:sz w:val="26"/>
                <w:szCs w:val="26"/>
              </w:rPr>
              <w:t>муниципальное казённое учреждение администрация Верхнекамского района</w:t>
            </w:r>
          </w:p>
        </w:tc>
      </w:tr>
      <w:tr w:rsidR="009F1854" w:rsidRPr="00265531" w:rsidTr="00BA5F19">
        <w:tc>
          <w:tcPr>
            <w:tcW w:w="2411" w:type="dxa"/>
          </w:tcPr>
          <w:p w:rsidR="009F1854" w:rsidRPr="009F1854" w:rsidRDefault="009F1854" w:rsidP="00BA5F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854">
              <w:rPr>
                <w:rFonts w:ascii="Times New Roman" w:hAnsi="Times New Roman" w:cs="Times New Roman"/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7796" w:type="dxa"/>
          </w:tcPr>
          <w:p w:rsidR="009F1854" w:rsidRPr="009F1854" w:rsidRDefault="009F1854" w:rsidP="00BA5F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F1854"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>Отдел жилищно-коммунального хозяйства администрации Верхнекамского района, отдел по делам ГО и ЧС администрации Верхнекамского района, управление по делам молодёжи, спорту и проблемам семьи администрации Верхнекамского района, отдел по управлению имуществом администрации Верхнекамского района, управление экономического развития администрации Верхнекамского района, сектор архитектуры и градостроительства администрации Верхнекамского района, финансовое управление администрации Верхнекамского района</w:t>
            </w:r>
            <w:proofErr w:type="gramEnd"/>
          </w:p>
        </w:tc>
      </w:tr>
      <w:tr w:rsidR="009F1854" w:rsidRPr="00265531" w:rsidTr="009F1854">
        <w:tc>
          <w:tcPr>
            <w:tcW w:w="2411" w:type="dxa"/>
          </w:tcPr>
          <w:p w:rsidR="009F1854" w:rsidRPr="009F1854" w:rsidRDefault="009F1854" w:rsidP="009F185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F1854">
              <w:rPr>
                <w:rFonts w:ascii="Times New Roman" w:hAnsi="Times New Roman" w:cs="Times New Roman"/>
                <w:sz w:val="26"/>
                <w:szCs w:val="26"/>
              </w:rPr>
              <w:t>Наименования</w:t>
            </w:r>
          </w:p>
          <w:p w:rsidR="009F1854" w:rsidRPr="009F1854" w:rsidRDefault="009F1854" w:rsidP="009F185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F1854">
              <w:rPr>
                <w:rFonts w:ascii="Times New Roman" w:hAnsi="Times New Roman" w:cs="Times New Roman"/>
                <w:sz w:val="26"/>
                <w:szCs w:val="26"/>
              </w:rPr>
              <w:t>Подпрограмм</w:t>
            </w:r>
          </w:p>
        </w:tc>
        <w:tc>
          <w:tcPr>
            <w:tcW w:w="7796" w:type="dxa"/>
          </w:tcPr>
          <w:p w:rsidR="009F1854" w:rsidRPr="009F1854" w:rsidRDefault="009F1854" w:rsidP="009F1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854">
              <w:rPr>
                <w:rFonts w:ascii="Times New Roman" w:hAnsi="Times New Roman" w:cs="Times New Roman"/>
                <w:sz w:val="26"/>
                <w:szCs w:val="26"/>
              </w:rPr>
              <w:t>«Профилактика правонарушений и преступлений в Верхнекамском районе»</w:t>
            </w:r>
          </w:p>
          <w:p w:rsidR="009F1854" w:rsidRPr="009F1854" w:rsidRDefault="009F1854" w:rsidP="009F1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854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«</w:t>
            </w:r>
            <w:r w:rsidRPr="009F1854">
              <w:rPr>
                <w:rFonts w:ascii="Times New Roman" w:hAnsi="Times New Roman" w:cs="Times New Roman"/>
                <w:sz w:val="26"/>
                <w:szCs w:val="26"/>
              </w:rPr>
              <w:t>Энергосбережение и повышение энергетической</w:t>
            </w:r>
            <w:r w:rsidRPr="009F1854">
              <w:rPr>
                <w:rFonts w:ascii="Times New Roman" w:hAnsi="Times New Roman" w:cs="Times New Roman"/>
                <w:sz w:val="26"/>
                <w:szCs w:val="26"/>
              </w:rPr>
              <w:br/>
              <w:t>эффективности муниципальных учреждений Верхнекамского района Кировской области</w:t>
            </w:r>
            <w:r w:rsidRPr="009F1854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»</w:t>
            </w:r>
          </w:p>
        </w:tc>
      </w:tr>
      <w:tr w:rsidR="009F1854" w:rsidRPr="00265531" w:rsidTr="00BA5F19">
        <w:tc>
          <w:tcPr>
            <w:tcW w:w="2411" w:type="dxa"/>
          </w:tcPr>
          <w:p w:rsidR="009F1854" w:rsidRPr="009F1854" w:rsidRDefault="009F1854" w:rsidP="009F1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854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  <w:p w:rsidR="009F1854" w:rsidRPr="009F1854" w:rsidRDefault="009F1854" w:rsidP="009F1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854">
              <w:rPr>
                <w:rFonts w:ascii="Times New Roman" w:hAnsi="Times New Roman" w:cs="Times New Roman"/>
                <w:sz w:val="26"/>
                <w:szCs w:val="26"/>
              </w:rPr>
              <w:t>проекта</w:t>
            </w:r>
          </w:p>
        </w:tc>
        <w:tc>
          <w:tcPr>
            <w:tcW w:w="7796" w:type="dxa"/>
          </w:tcPr>
          <w:p w:rsidR="009F1854" w:rsidRPr="009F1854" w:rsidRDefault="009F1854" w:rsidP="00BA5F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854">
              <w:rPr>
                <w:rFonts w:ascii="Times New Roman" w:hAnsi="Times New Roman" w:cs="Times New Roman"/>
                <w:sz w:val="26"/>
                <w:szCs w:val="26"/>
              </w:rPr>
              <w:t>«Строительство водопроводных очистных сооружений хозяйственно-питьевого и противопожарного водопровода производительностью 2000 куб. метров в сутки города Кирс Верхнекамского района Кировской области»</w:t>
            </w:r>
          </w:p>
        </w:tc>
      </w:tr>
      <w:tr w:rsidR="009F1854" w:rsidRPr="00265531" w:rsidTr="00BA5F19">
        <w:tc>
          <w:tcPr>
            <w:tcW w:w="2411" w:type="dxa"/>
          </w:tcPr>
          <w:p w:rsidR="009F1854" w:rsidRPr="009F1854" w:rsidRDefault="009F1854" w:rsidP="009F1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854">
              <w:rPr>
                <w:rFonts w:ascii="Times New Roman" w:hAnsi="Times New Roman" w:cs="Times New Roman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7796" w:type="dxa"/>
          </w:tcPr>
          <w:p w:rsidR="009F1854" w:rsidRPr="009F1854" w:rsidRDefault="009F1854" w:rsidP="009F1854">
            <w:pPr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854">
              <w:rPr>
                <w:rFonts w:ascii="Times New Roman" w:hAnsi="Times New Roman" w:cs="Times New Roman"/>
                <w:sz w:val="26"/>
                <w:szCs w:val="26"/>
              </w:rPr>
              <w:t>укрепление общественной безопасности и повышение защищенности населения;</w:t>
            </w:r>
          </w:p>
          <w:p w:rsidR="009F1854" w:rsidRDefault="009F1854" w:rsidP="009F1854">
            <w:pPr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854">
              <w:rPr>
                <w:rFonts w:ascii="Times New Roman" w:hAnsi="Times New Roman" w:cs="Times New Roman"/>
                <w:sz w:val="26"/>
                <w:szCs w:val="26"/>
              </w:rPr>
              <w:t>повышение качества жилищно-коммунальных услуг</w:t>
            </w:r>
            <w:r w:rsidR="009B13F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9F1854" w:rsidRPr="009F1854" w:rsidRDefault="009F1854" w:rsidP="009F1854">
            <w:pPr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повышение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энергоэффективности</w:t>
            </w:r>
            <w:proofErr w:type="spellEnd"/>
          </w:p>
        </w:tc>
      </w:tr>
      <w:tr w:rsidR="009F1854" w:rsidRPr="00265531" w:rsidTr="00D10B16">
        <w:trPr>
          <w:trHeight w:val="2541"/>
        </w:trPr>
        <w:tc>
          <w:tcPr>
            <w:tcW w:w="2411" w:type="dxa"/>
          </w:tcPr>
          <w:p w:rsidR="009F1854" w:rsidRPr="009F1854" w:rsidRDefault="009F1854" w:rsidP="00BA5F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85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Задачи  муниципальной программы</w:t>
            </w:r>
          </w:p>
        </w:tc>
        <w:tc>
          <w:tcPr>
            <w:tcW w:w="7796" w:type="dxa"/>
          </w:tcPr>
          <w:p w:rsidR="009F1854" w:rsidRPr="009F1854" w:rsidRDefault="009F1854" w:rsidP="009F18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854">
              <w:rPr>
                <w:rFonts w:ascii="Times New Roman" w:hAnsi="Times New Roman" w:cs="Times New Roman"/>
                <w:sz w:val="26"/>
                <w:szCs w:val="26"/>
              </w:rPr>
              <w:t>обеспечение общественного порядка и профилактика правонарушений;</w:t>
            </w:r>
          </w:p>
          <w:p w:rsidR="009F1854" w:rsidRPr="009F1854" w:rsidRDefault="009F1854" w:rsidP="009F1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854">
              <w:rPr>
                <w:rFonts w:ascii="Times New Roman" w:hAnsi="Times New Roman" w:cs="Times New Roman"/>
                <w:sz w:val="26"/>
                <w:szCs w:val="26"/>
              </w:rPr>
              <w:t>реализация профилактических мер по недопущению правонарушений и противодействию терроризму и экстремизму;</w:t>
            </w:r>
          </w:p>
          <w:p w:rsidR="009F1854" w:rsidRPr="009F1854" w:rsidRDefault="009F1854" w:rsidP="009F1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854">
              <w:rPr>
                <w:rFonts w:ascii="Times New Roman" w:hAnsi="Times New Roman" w:cs="Times New Roman"/>
                <w:sz w:val="26"/>
                <w:szCs w:val="26"/>
              </w:rPr>
              <w:t>предупреждение чрезвычайных ситуаций;</w:t>
            </w:r>
          </w:p>
          <w:p w:rsidR="009F1854" w:rsidRPr="009F1854" w:rsidRDefault="009F1854" w:rsidP="009F18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854">
              <w:rPr>
                <w:rFonts w:ascii="Times New Roman" w:hAnsi="Times New Roman" w:cs="Times New Roman"/>
                <w:sz w:val="26"/>
                <w:szCs w:val="26"/>
              </w:rPr>
              <w:t>создание эффективной и безопасной системы обращения с отходами и повышение экологической культуры населения;</w:t>
            </w:r>
          </w:p>
          <w:p w:rsidR="009F1854" w:rsidRDefault="009F1854" w:rsidP="009F1854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</w:pPr>
            <w:r w:rsidRPr="009F1854"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  <w:t>создание условий для обеспечения надлежащего качества предоставляемых жилищно-коммунальных услуг</w:t>
            </w:r>
            <w:r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  <w:t>;</w:t>
            </w:r>
          </w:p>
          <w:p w:rsidR="009F1854" w:rsidRPr="009F1854" w:rsidRDefault="009F1854" w:rsidP="009F18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  <w:t xml:space="preserve">создание условий для повышения </w:t>
            </w:r>
            <w:proofErr w:type="spellStart"/>
            <w:r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  <w:t>энергоэффективности</w:t>
            </w:r>
            <w:proofErr w:type="spellEnd"/>
            <w:r w:rsidRPr="009F1854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 xml:space="preserve"> </w:t>
            </w:r>
          </w:p>
        </w:tc>
      </w:tr>
      <w:tr w:rsidR="009F1854" w:rsidRPr="00265531" w:rsidTr="00BA5F19">
        <w:tc>
          <w:tcPr>
            <w:tcW w:w="2411" w:type="dxa"/>
          </w:tcPr>
          <w:p w:rsidR="009F1854" w:rsidRPr="009F1854" w:rsidRDefault="009F1854" w:rsidP="00BA5F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854">
              <w:rPr>
                <w:rFonts w:ascii="Times New Roman" w:hAnsi="Times New Roman" w:cs="Times New Roman"/>
                <w:sz w:val="26"/>
                <w:szCs w:val="26"/>
              </w:rPr>
              <w:t xml:space="preserve">Целевые показатели эффективности реализации муниципальной программы </w:t>
            </w:r>
          </w:p>
        </w:tc>
        <w:tc>
          <w:tcPr>
            <w:tcW w:w="7796" w:type="dxa"/>
          </w:tcPr>
          <w:p w:rsidR="009F1854" w:rsidRPr="00AB4B76" w:rsidRDefault="009F1854" w:rsidP="00BA5F19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4B76">
              <w:rPr>
                <w:rFonts w:ascii="Times New Roman" w:hAnsi="Times New Roman" w:cs="Times New Roman"/>
                <w:sz w:val="26"/>
                <w:szCs w:val="26"/>
              </w:rPr>
              <w:t>доля противоправных деяний, совершенных в общественных местах и на улицах, от общего количества зарегистрированных преступлений;</w:t>
            </w:r>
          </w:p>
          <w:p w:rsidR="009F1854" w:rsidRPr="00AB4B76" w:rsidRDefault="009F1854" w:rsidP="00BA5F19">
            <w:pPr>
              <w:pStyle w:val="ConsPlusCell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AB4B76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количество проведенных мероприятий, направленных на профилактику экстремизма и противодействие терроризму;</w:t>
            </w:r>
          </w:p>
          <w:p w:rsidR="009F1854" w:rsidRPr="00AB4B76" w:rsidRDefault="009F1854" w:rsidP="00BA5F19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4B76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уровень готовности органов управления, сил и средств, предназначенных для предупреждения и ликвидации чрезвычайных ситуаций природного и техногенного характера, а также сил и сре</w:t>
            </w:r>
            <w:proofErr w:type="gramStart"/>
            <w:r w:rsidRPr="00AB4B76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дств гр</w:t>
            </w:r>
            <w:proofErr w:type="gramEnd"/>
            <w:r w:rsidRPr="00AB4B76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ажданской обороны;</w:t>
            </w:r>
          </w:p>
          <w:p w:rsidR="009F1854" w:rsidRPr="00AB4B76" w:rsidRDefault="009F1854" w:rsidP="00BA5F19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4B76">
              <w:rPr>
                <w:rFonts w:ascii="Times New Roman" w:hAnsi="Times New Roman" w:cs="Times New Roman"/>
                <w:sz w:val="26"/>
                <w:szCs w:val="26"/>
              </w:rPr>
              <w:t>количество ликвидированных несанкционированных свалок;</w:t>
            </w:r>
          </w:p>
          <w:p w:rsidR="009F1854" w:rsidRPr="00AB4B76" w:rsidRDefault="009F1854" w:rsidP="00BA5F19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4B76">
              <w:rPr>
                <w:rFonts w:ascii="Times New Roman" w:hAnsi="Times New Roman" w:cs="Times New Roman"/>
                <w:sz w:val="26"/>
                <w:szCs w:val="26"/>
              </w:rPr>
              <w:t>доля потерь тепловой энергии в суммарном объеме отпуска тепловой энергии;</w:t>
            </w:r>
          </w:p>
          <w:p w:rsidR="009F1854" w:rsidRPr="00AB4B76" w:rsidRDefault="009F1854" w:rsidP="00BA5F19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4B76">
              <w:rPr>
                <w:rFonts w:ascii="Times New Roman" w:hAnsi="Times New Roman" w:cs="Times New Roman"/>
                <w:sz w:val="26"/>
                <w:szCs w:val="26"/>
              </w:rPr>
              <w:t>доля  утечек и неучтенного расхода воды  в суммарном объеме воды;</w:t>
            </w:r>
          </w:p>
          <w:p w:rsidR="009F1854" w:rsidRPr="00AB4B76" w:rsidRDefault="009F1854" w:rsidP="00BA5F19">
            <w:pPr>
              <w:pStyle w:val="ConsPlusCell"/>
              <w:jc w:val="both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AB4B76">
              <w:rPr>
                <w:rFonts w:ascii="Times New Roman" w:hAnsi="Times New Roman" w:cs="Times New Roman"/>
                <w:sz w:val="26"/>
                <w:szCs w:val="26"/>
              </w:rPr>
              <w:t>расходы бюджета муниципального образования на благоустройство в расчёте на одного жителя</w:t>
            </w:r>
            <w:r w:rsidR="00AB4B76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;</w:t>
            </w:r>
          </w:p>
          <w:p w:rsidR="009F1854" w:rsidRPr="00AB4B76" w:rsidRDefault="00AB4B76" w:rsidP="00BA5F19">
            <w:pPr>
              <w:pStyle w:val="ConsPlusCell"/>
              <w:jc w:val="both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AB4B76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реализованных </w:t>
            </w:r>
            <w:proofErr w:type="spellStart"/>
            <w:r w:rsidRPr="00AB4B76">
              <w:rPr>
                <w:rFonts w:ascii="Times New Roman" w:hAnsi="Times New Roman" w:cs="Times New Roman"/>
                <w:sz w:val="26"/>
                <w:szCs w:val="26"/>
              </w:rPr>
              <w:t>энергосервисных</w:t>
            </w:r>
            <w:proofErr w:type="spellEnd"/>
            <w:r w:rsidRPr="00AB4B76">
              <w:rPr>
                <w:rFonts w:ascii="Times New Roman" w:hAnsi="Times New Roman" w:cs="Times New Roman"/>
                <w:sz w:val="26"/>
                <w:szCs w:val="26"/>
              </w:rPr>
              <w:t xml:space="preserve"> контрактов</w:t>
            </w:r>
          </w:p>
        </w:tc>
      </w:tr>
      <w:tr w:rsidR="009F1854" w:rsidRPr="00265531" w:rsidTr="00BA5F19">
        <w:tc>
          <w:tcPr>
            <w:tcW w:w="2411" w:type="dxa"/>
          </w:tcPr>
          <w:p w:rsidR="009F1854" w:rsidRPr="009F1854" w:rsidRDefault="009F1854" w:rsidP="00AB4B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854">
              <w:rPr>
                <w:rFonts w:ascii="Times New Roman" w:hAnsi="Times New Roman" w:cs="Times New Roman"/>
                <w:sz w:val="26"/>
                <w:szCs w:val="26"/>
              </w:rPr>
              <w:t>Сроки реализации муниципальной программы</w:t>
            </w:r>
          </w:p>
        </w:tc>
        <w:tc>
          <w:tcPr>
            <w:tcW w:w="7796" w:type="dxa"/>
          </w:tcPr>
          <w:p w:rsidR="009F1854" w:rsidRPr="009F1854" w:rsidRDefault="009F1854" w:rsidP="00AB4B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854">
              <w:rPr>
                <w:rFonts w:ascii="Times New Roman" w:hAnsi="Times New Roman" w:cs="Times New Roman"/>
                <w:sz w:val="26"/>
                <w:szCs w:val="26"/>
              </w:rPr>
              <w:t>2021-2024 годы</w:t>
            </w:r>
          </w:p>
        </w:tc>
      </w:tr>
      <w:tr w:rsidR="009F1854" w:rsidRPr="00265531" w:rsidTr="00BA5F19">
        <w:tc>
          <w:tcPr>
            <w:tcW w:w="2411" w:type="dxa"/>
          </w:tcPr>
          <w:p w:rsidR="009F1854" w:rsidRPr="009F1854" w:rsidRDefault="009F1854" w:rsidP="00AB4B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854">
              <w:rPr>
                <w:rFonts w:ascii="Times New Roman" w:hAnsi="Times New Roman" w:cs="Times New Roman"/>
                <w:sz w:val="26"/>
                <w:szCs w:val="26"/>
              </w:rPr>
              <w:t>Ресурсное обеспечение  муниципальной программы</w:t>
            </w:r>
          </w:p>
        </w:tc>
        <w:tc>
          <w:tcPr>
            <w:tcW w:w="7796" w:type="dxa"/>
          </w:tcPr>
          <w:p w:rsidR="009F1854" w:rsidRPr="009F1854" w:rsidRDefault="009F1854" w:rsidP="00AB4B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854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Программы составляет </w:t>
            </w:r>
            <w:r w:rsidRPr="00BA5F1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A5F19" w:rsidRPr="00BA5F19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  <w:r w:rsidR="00BA5F1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A5F19" w:rsidRPr="00BA5F19">
              <w:rPr>
                <w:rFonts w:ascii="Times New Roman" w:hAnsi="Times New Roman" w:cs="Times New Roman"/>
                <w:sz w:val="26"/>
                <w:szCs w:val="26"/>
              </w:rPr>
              <w:t>218,4</w:t>
            </w:r>
            <w:r w:rsidRPr="00BA5F1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F1854">
              <w:rPr>
                <w:rFonts w:ascii="Times New Roman" w:hAnsi="Times New Roman" w:cs="Times New Roman"/>
                <w:sz w:val="26"/>
                <w:szCs w:val="26"/>
              </w:rPr>
              <w:t>тыс. руб., в том числе:</w:t>
            </w:r>
          </w:p>
          <w:p w:rsidR="009F1854" w:rsidRPr="009F1854" w:rsidRDefault="009F1854" w:rsidP="00AB4B76">
            <w:pPr>
              <w:tabs>
                <w:tab w:val="left" w:pos="54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854"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федеральный бюджет </w:t>
            </w:r>
            <w:r w:rsidRPr="00BA5F19">
              <w:rPr>
                <w:rFonts w:ascii="Times New Roman" w:hAnsi="Times New Roman" w:cs="Times New Roman"/>
                <w:sz w:val="26"/>
                <w:szCs w:val="26"/>
              </w:rPr>
              <w:t xml:space="preserve">64 682,5 </w:t>
            </w:r>
            <w:r w:rsidRPr="009F1854">
              <w:rPr>
                <w:rFonts w:ascii="Times New Roman" w:hAnsi="Times New Roman" w:cs="Times New Roman"/>
                <w:sz w:val="26"/>
                <w:szCs w:val="26"/>
              </w:rPr>
              <w:t>тыс. рублей,</w:t>
            </w:r>
            <w:r w:rsidRPr="009F1854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  <w:p w:rsidR="009F1854" w:rsidRPr="009F1854" w:rsidRDefault="009F1854" w:rsidP="00AB4B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854">
              <w:rPr>
                <w:rFonts w:ascii="Times New Roman" w:hAnsi="Times New Roman" w:cs="Times New Roman"/>
                <w:sz w:val="26"/>
                <w:szCs w:val="26"/>
              </w:rPr>
              <w:t xml:space="preserve">областной бюджет </w:t>
            </w:r>
            <w:r w:rsidR="00BA5F19">
              <w:rPr>
                <w:rFonts w:ascii="Times New Roman" w:hAnsi="Times New Roman" w:cs="Times New Roman"/>
                <w:sz w:val="26"/>
                <w:szCs w:val="26"/>
              </w:rPr>
              <w:t>16 191,5</w:t>
            </w:r>
            <w:r w:rsidRPr="00AB4B76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Pr="009F1854">
              <w:rPr>
                <w:rFonts w:ascii="Times New Roman" w:hAnsi="Times New Roman" w:cs="Times New Roman"/>
                <w:sz w:val="26"/>
                <w:szCs w:val="26"/>
              </w:rPr>
              <w:t>тыс. рублей,</w:t>
            </w:r>
          </w:p>
          <w:p w:rsidR="009F1854" w:rsidRPr="009F1854" w:rsidRDefault="009F1854" w:rsidP="00AB4B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854">
              <w:rPr>
                <w:rFonts w:ascii="Times New Roman" w:hAnsi="Times New Roman" w:cs="Times New Roman"/>
                <w:sz w:val="26"/>
                <w:szCs w:val="26"/>
              </w:rPr>
              <w:t xml:space="preserve">бюджет муниципального района </w:t>
            </w:r>
            <w:r w:rsidRPr="00BA5F19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BA5F19" w:rsidRPr="00BA5F19">
              <w:rPr>
                <w:rFonts w:ascii="Times New Roman" w:hAnsi="Times New Roman" w:cs="Times New Roman"/>
                <w:sz w:val="26"/>
                <w:szCs w:val="26"/>
              </w:rPr>
              <w:t> 603,1</w:t>
            </w:r>
            <w:r w:rsidRPr="00BA5F1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F1854">
              <w:rPr>
                <w:rFonts w:ascii="Times New Roman" w:hAnsi="Times New Roman" w:cs="Times New Roman"/>
                <w:sz w:val="26"/>
                <w:szCs w:val="26"/>
              </w:rPr>
              <w:t xml:space="preserve">тыс. рублей, </w:t>
            </w:r>
          </w:p>
          <w:p w:rsidR="009F1854" w:rsidRPr="009F1854" w:rsidRDefault="009F1854" w:rsidP="00AB4B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854">
              <w:rPr>
                <w:rFonts w:ascii="Times New Roman" w:hAnsi="Times New Roman" w:cs="Times New Roman"/>
                <w:sz w:val="26"/>
                <w:szCs w:val="26"/>
              </w:rPr>
              <w:t xml:space="preserve">внебюджетные источники </w:t>
            </w:r>
            <w:r w:rsidRPr="00BA5F19">
              <w:rPr>
                <w:rFonts w:ascii="Times New Roman" w:hAnsi="Times New Roman" w:cs="Times New Roman"/>
                <w:sz w:val="26"/>
                <w:szCs w:val="26"/>
              </w:rPr>
              <w:t xml:space="preserve">41 741,3 </w:t>
            </w:r>
            <w:r w:rsidRPr="009F1854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</w:p>
        </w:tc>
      </w:tr>
    </w:tbl>
    <w:p w:rsidR="009F1854" w:rsidRDefault="009F1854" w:rsidP="009F1854"/>
    <w:p w:rsidR="002E1BAA" w:rsidRPr="00765549" w:rsidRDefault="002E1BAA" w:rsidP="008E2B5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outlineLvl w:val="2"/>
        <w:rPr>
          <w:rFonts w:ascii="Times New Roman" w:hAnsi="Times New Roman" w:cs="Times New Roman"/>
          <w:sz w:val="26"/>
          <w:szCs w:val="26"/>
          <w:lang w:eastAsia="ar-SA"/>
        </w:rPr>
      </w:pPr>
      <w:r w:rsidRPr="00765549">
        <w:rPr>
          <w:rFonts w:ascii="Times New Roman" w:hAnsi="Times New Roman" w:cs="Times New Roman"/>
          <w:sz w:val="26"/>
          <w:szCs w:val="26"/>
          <w:lang w:eastAsia="ar-SA"/>
        </w:rPr>
        <w:t xml:space="preserve">2. </w:t>
      </w:r>
      <w:r w:rsidR="005C49DE">
        <w:rPr>
          <w:rFonts w:ascii="Times New Roman" w:hAnsi="Times New Roman" w:cs="Times New Roman"/>
          <w:sz w:val="26"/>
          <w:szCs w:val="26"/>
          <w:lang w:eastAsia="ar-SA"/>
        </w:rPr>
        <w:t>Р</w:t>
      </w:r>
      <w:r w:rsidRPr="00765549">
        <w:rPr>
          <w:rFonts w:ascii="Times New Roman" w:hAnsi="Times New Roman" w:cs="Times New Roman"/>
          <w:sz w:val="26"/>
          <w:szCs w:val="26"/>
          <w:lang w:eastAsia="ar-SA"/>
        </w:rPr>
        <w:t xml:space="preserve">аздел 3 «Обобщенная характеристика мероприятий муниципальной программы» </w:t>
      </w:r>
      <w:r w:rsidR="005C49DE">
        <w:rPr>
          <w:rFonts w:ascii="Times New Roman" w:hAnsi="Times New Roman" w:cs="Times New Roman"/>
          <w:sz w:val="26"/>
          <w:szCs w:val="26"/>
          <w:lang w:eastAsia="ar-SA"/>
        </w:rPr>
        <w:t>дополнить абзац</w:t>
      </w:r>
      <w:r w:rsidR="00E33ACB">
        <w:rPr>
          <w:rFonts w:ascii="Times New Roman" w:hAnsi="Times New Roman" w:cs="Times New Roman"/>
          <w:sz w:val="26"/>
          <w:szCs w:val="26"/>
          <w:lang w:eastAsia="ar-SA"/>
        </w:rPr>
        <w:t>а</w:t>
      </w:r>
      <w:r w:rsidR="005C49DE">
        <w:rPr>
          <w:rFonts w:ascii="Times New Roman" w:hAnsi="Times New Roman" w:cs="Times New Roman"/>
          <w:sz w:val="26"/>
          <w:szCs w:val="26"/>
          <w:lang w:eastAsia="ar-SA"/>
        </w:rPr>
        <w:t>м</w:t>
      </w:r>
      <w:r w:rsidR="00E33ACB">
        <w:rPr>
          <w:rFonts w:ascii="Times New Roman" w:hAnsi="Times New Roman" w:cs="Times New Roman"/>
          <w:sz w:val="26"/>
          <w:szCs w:val="26"/>
          <w:lang w:eastAsia="ar-SA"/>
        </w:rPr>
        <w:t>и</w:t>
      </w:r>
      <w:r w:rsidR="005C49DE">
        <w:rPr>
          <w:rFonts w:ascii="Times New Roman" w:hAnsi="Times New Roman" w:cs="Times New Roman"/>
          <w:sz w:val="26"/>
          <w:szCs w:val="26"/>
          <w:lang w:eastAsia="ar-SA"/>
        </w:rPr>
        <w:t xml:space="preserve"> следующего содержания</w:t>
      </w:r>
      <w:r w:rsidRPr="00765549">
        <w:rPr>
          <w:rFonts w:ascii="Times New Roman" w:hAnsi="Times New Roman" w:cs="Times New Roman"/>
          <w:sz w:val="26"/>
          <w:szCs w:val="26"/>
          <w:lang w:eastAsia="ar-SA"/>
        </w:rPr>
        <w:t xml:space="preserve">: </w:t>
      </w:r>
    </w:p>
    <w:p w:rsidR="009B13F2" w:rsidRDefault="002E1BAA" w:rsidP="00D90D38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765549">
        <w:rPr>
          <w:sz w:val="26"/>
          <w:szCs w:val="26"/>
        </w:rPr>
        <w:t>«</w:t>
      </w:r>
      <w:r w:rsidR="009B13F2" w:rsidRPr="00A45456">
        <w:rPr>
          <w:sz w:val="26"/>
          <w:szCs w:val="26"/>
        </w:rPr>
        <w:t xml:space="preserve">На решение задачи  </w:t>
      </w:r>
      <w:r w:rsidR="009B13F2" w:rsidRPr="006B4A10">
        <w:rPr>
          <w:sz w:val="26"/>
          <w:szCs w:val="26"/>
        </w:rPr>
        <w:t>«</w:t>
      </w:r>
      <w:r w:rsidR="009B13F2">
        <w:rPr>
          <w:spacing w:val="2"/>
          <w:sz w:val="26"/>
          <w:szCs w:val="26"/>
          <w:shd w:val="clear" w:color="auto" w:fill="FFFFFF"/>
        </w:rPr>
        <w:t xml:space="preserve">Создание условий для повышения </w:t>
      </w:r>
      <w:proofErr w:type="spellStart"/>
      <w:r w:rsidR="009B13F2">
        <w:rPr>
          <w:spacing w:val="2"/>
          <w:sz w:val="26"/>
          <w:szCs w:val="26"/>
          <w:shd w:val="clear" w:color="auto" w:fill="FFFFFF"/>
        </w:rPr>
        <w:t>энергоэффективности</w:t>
      </w:r>
      <w:proofErr w:type="spellEnd"/>
      <w:r w:rsidR="009B13F2" w:rsidRPr="006B4A10">
        <w:rPr>
          <w:sz w:val="26"/>
          <w:szCs w:val="26"/>
        </w:rPr>
        <w:t>»</w:t>
      </w:r>
      <w:r w:rsidR="009B13F2" w:rsidRPr="00A45456">
        <w:rPr>
          <w:sz w:val="26"/>
          <w:szCs w:val="26"/>
        </w:rPr>
        <w:t xml:space="preserve"> направлена реализация подпрограммы</w:t>
      </w:r>
      <w:r w:rsidR="009B13F2">
        <w:rPr>
          <w:sz w:val="26"/>
          <w:szCs w:val="26"/>
        </w:rPr>
        <w:t xml:space="preserve"> </w:t>
      </w:r>
      <w:r w:rsidR="009B13F2" w:rsidRPr="006B4A10">
        <w:rPr>
          <w:sz w:val="26"/>
          <w:szCs w:val="26"/>
        </w:rPr>
        <w:t>«</w:t>
      </w:r>
      <w:r w:rsidR="009B13F2" w:rsidRPr="009F1854">
        <w:rPr>
          <w:sz w:val="26"/>
          <w:szCs w:val="26"/>
        </w:rPr>
        <w:t>Э</w:t>
      </w:r>
      <w:r w:rsidR="009B13F2" w:rsidRPr="009F1854">
        <w:rPr>
          <w:sz w:val="26"/>
          <w:szCs w:val="26"/>
          <w:lang w:eastAsia="en-US"/>
        </w:rPr>
        <w:t>нергосбережение и повышение энергетической</w:t>
      </w:r>
      <w:r w:rsidR="009B13F2" w:rsidRPr="009F1854">
        <w:rPr>
          <w:sz w:val="26"/>
          <w:szCs w:val="26"/>
          <w:lang w:eastAsia="en-US"/>
        </w:rPr>
        <w:br/>
        <w:t xml:space="preserve">эффективности муниципальных учреждений </w:t>
      </w:r>
      <w:r w:rsidR="009B13F2" w:rsidRPr="009F1854">
        <w:rPr>
          <w:sz w:val="26"/>
          <w:szCs w:val="26"/>
        </w:rPr>
        <w:t>Верхнекамского района Кировской области</w:t>
      </w:r>
      <w:r w:rsidR="009B13F2" w:rsidRPr="006B4A10">
        <w:rPr>
          <w:spacing w:val="-2"/>
          <w:sz w:val="26"/>
          <w:szCs w:val="26"/>
        </w:rPr>
        <w:t>»</w:t>
      </w:r>
      <w:r w:rsidR="009B13F2" w:rsidRPr="006B4A10">
        <w:rPr>
          <w:sz w:val="26"/>
          <w:szCs w:val="26"/>
        </w:rPr>
        <w:t>,</w:t>
      </w:r>
      <w:r w:rsidR="009B13F2" w:rsidRPr="00A45456">
        <w:rPr>
          <w:sz w:val="26"/>
          <w:szCs w:val="26"/>
        </w:rPr>
        <w:t xml:space="preserve"> представленной в приложении </w:t>
      </w:r>
      <w:r w:rsidR="009B13F2">
        <w:rPr>
          <w:sz w:val="26"/>
          <w:szCs w:val="26"/>
        </w:rPr>
        <w:t>№</w:t>
      </w:r>
      <w:r w:rsidR="009B13F2" w:rsidRPr="00A45456">
        <w:rPr>
          <w:sz w:val="26"/>
          <w:szCs w:val="26"/>
        </w:rPr>
        <w:t xml:space="preserve"> </w:t>
      </w:r>
      <w:r w:rsidR="009B13F2">
        <w:rPr>
          <w:sz w:val="26"/>
          <w:szCs w:val="26"/>
        </w:rPr>
        <w:t>5 к Программе</w:t>
      </w:r>
      <w:r w:rsidR="009B13F2" w:rsidRPr="00A45456">
        <w:rPr>
          <w:sz w:val="26"/>
          <w:szCs w:val="26"/>
        </w:rPr>
        <w:t>.</w:t>
      </w:r>
    </w:p>
    <w:p w:rsidR="009B13F2" w:rsidRDefault="009B13F2" w:rsidP="00D90D38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A45456">
        <w:rPr>
          <w:sz w:val="26"/>
          <w:szCs w:val="26"/>
        </w:rPr>
        <w:lastRenderedPageBreak/>
        <w:t>Описание отдельных мероприятий, реализуемых в рамках подпрограммы</w:t>
      </w:r>
      <w:r>
        <w:rPr>
          <w:sz w:val="26"/>
          <w:szCs w:val="26"/>
        </w:rPr>
        <w:t xml:space="preserve"> </w:t>
      </w:r>
      <w:r w:rsidRPr="006B4A10">
        <w:rPr>
          <w:sz w:val="26"/>
          <w:szCs w:val="26"/>
        </w:rPr>
        <w:t>«</w:t>
      </w:r>
      <w:r w:rsidRPr="009F1854">
        <w:rPr>
          <w:sz w:val="26"/>
          <w:szCs w:val="26"/>
        </w:rPr>
        <w:t>Э</w:t>
      </w:r>
      <w:r w:rsidRPr="009F1854">
        <w:rPr>
          <w:sz w:val="26"/>
          <w:szCs w:val="26"/>
          <w:lang w:eastAsia="en-US"/>
        </w:rPr>
        <w:t>нергосбережение и повышение энергетической</w:t>
      </w:r>
      <w:r w:rsidRPr="009F1854">
        <w:rPr>
          <w:sz w:val="26"/>
          <w:szCs w:val="26"/>
          <w:lang w:eastAsia="en-US"/>
        </w:rPr>
        <w:br/>
        <w:t xml:space="preserve">эффективности муниципальных учреждений </w:t>
      </w:r>
      <w:r w:rsidRPr="009F1854">
        <w:rPr>
          <w:sz w:val="26"/>
          <w:szCs w:val="26"/>
        </w:rPr>
        <w:t>Верхнекамского района Кировской области</w:t>
      </w:r>
      <w:r w:rsidRPr="006B4A10">
        <w:rPr>
          <w:spacing w:val="-2"/>
          <w:sz w:val="26"/>
          <w:szCs w:val="26"/>
        </w:rPr>
        <w:t>»</w:t>
      </w:r>
      <w:r w:rsidRPr="006B4A10">
        <w:rPr>
          <w:sz w:val="26"/>
          <w:szCs w:val="26"/>
        </w:rPr>
        <w:t>,</w:t>
      </w:r>
      <w:r w:rsidRPr="00A45456">
        <w:rPr>
          <w:sz w:val="26"/>
          <w:szCs w:val="26"/>
        </w:rPr>
        <w:t xml:space="preserve"> приведено в соответствующем разделе указанной подпрограммы.</w:t>
      </w:r>
    </w:p>
    <w:p w:rsidR="002E1BAA" w:rsidRPr="00765549" w:rsidRDefault="004859A1" w:rsidP="00322D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>3</w:t>
      </w:r>
      <w:r w:rsidR="002E1BAA" w:rsidRPr="00765549">
        <w:rPr>
          <w:rFonts w:ascii="Times New Roman" w:hAnsi="Times New Roman" w:cs="Times New Roman"/>
          <w:sz w:val="26"/>
          <w:szCs w:val="26"/>
          <w:lang w:eastAsia="ar-SA"/>
        </w:rPr>
        <w:t>. Раздел 4 Муниципальной программы «Ресурсное обеспечение Программы» изложить в следующей редакции:</w:t>
      </w:r>
    </w:p>
    <w:p w:rsidR="002E1BAA" w:rsidRPr="00765549" w:rsidRDefault="002E1BAA" w:rsidP="00765549">
      <w:pPr>
        <w:autoSpaceDE w:val="0"/>
        <w:autoSpaceDN w:val="0"/>
        <w:adjustRightInd w:val="0"/>
        <w:spacing w:after="0" w:line="360" w:lineRule="auto"/>
        <w:ind w:left="425" w:firstLine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65549">
        <w:rPr>
          <w:rFonts w:ascii="Times New Roman" w:hAnsi="Times New Roman" w:cs="Times New Roman"/>
          <w:sz w:val="26"/>
          <w:szCs w:val="26"/>
          <w:lang w:eastAsia="ru-RU"/>
        </w:rPr>
        <w:t>«Для реализации муниципальной программы  необходимы следующие средства:</w:t>
      </w:r>
    </w:p>
    <w:p w:rsidR="002E1BAA" w:rsidRPr="00765549" w:rsidRDefault="00F913D5" w:rsidP="00F913D5">
      <w:pPr>
        <w:tabs>
          <w:tab w:val="left" w:pos="7034"/>
        </w:tabs>
        <w:autoSpaceDE w:val="0"/>
        <w:autoSpaceDN w:val="0"/>
        <w:adjustRightInd w:val="0"/>
        <w:spacing w:after="0" w:line="240" w:lineRule="auto"/>
        <w:ind w:left="426" w:right="-1" w:firstLine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ab/>
      </w:r>
    </w:p>
    <w:tbl>
      <w:tblPr>
        <w:tblW w:w="1045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49"/>
        <w:gridCol w:w="1450"/>
        <w:gridCol w:w="1418"/>
        <w:gridCol w:w="1559"/>
        <w:gridCol w:w="1417"/>
        <w:gridCol w:w="1559"/>
      </w:tblGrid>
      <w:tr w:rsidR="002E1BAA" w:rsidRPr="00607F9A" w:rsidTr="00DD5BFC">
        <w:trPr>
          <w:cantSplit/>
          <w:trHeight w:val="251"/>
        </w:trPr>
        <w:tc>
          <w:tcPr>
            <w:tcW w:w="3049" w:type="dxa"/>
            <w:vMerge w:val="restart"/>
          </w:tcPr>
          <w:p w:rsidR="002E1BAA" w:rsidRPr="00765549" w:rsidRDefault="002E1BAA" w:rsidP="00765549">
            <w:pPr>
              <w:autoSpaceDE w:val="0"/>
              <w:autoSpaceDN w:val="0"/>
              <w:adjustRightInd w:val="0"/>
              <w:spacing w:after="0" w:line="240" w:lineRule="auto"/>
              <w:ind w:left="34" w:right="-14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6554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Источники финансирования</w:t>
            </w:r>
          </w:p>
        </w:tc>
        <w:tc>
          <w:tcPr>
            <w:tcW w:w="7403" w:type="dxa"/>
            <w:gridSpan w:val="5"/>
          </w:tcPr>
          <w:p w:rsidR="002E1BAA" w:rsidRPr="00765549" w:rsidRDefault="002E1BAA" w:rsidP="00765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 w:right="-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6554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Объем финансирования муниципальной программы,</w:t>
            </w:r>
          </w:p>
          <w:p w:rsidR="002E1BAA" w:rsidRPr="00765549" w:rsidRDefault="002E1BAA" w:rsidP="00765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 w:right="-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6554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(тыс. рублей)</w:t>
            </w:r>
          </w:p>
        </w:tc>
      </w:tr>
      <w:tr w:rsidR="002E1BAA" w:rsidRPr="00607F9A" w:rsidTr="00DD5BFC">
        <w:trPr>
          <w:cantSplit/>
          <w:trHeight w:val="251"/>
        </w:trPr>
        <w:tc>
          <w:tcPr>
            <w:tcW w:w="3049" w:type="dxa"/>
            <w:vMerge/>
          </w:tcPr>
          <w:p w:rsidR="002E1BAA" w:rsidRPr="00765549" w:rsidRDefault="002E1BAA" w:rsidP="00765549">
            <w:pPr>
              <w:autoSpaceDE w:val="0"/>
              <w:autoSpaceDN w:val="0"/>
              <w:adjustRightInd w:val="0"/>
              <w:spacing w:after="0" w:line="240" w:lineRule="auto"/>
              <w:ind w:left="426" w:right="-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50" w:type="dxa"/>
            <w:vMerge w:val="restart"/>
          </w:tcPr>
          <w:p w:rsidR="002E1BAA" w:rsidRPr="00765549" w:rsidRDefault="002E1BAA" w:rsidP="00765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 w:right="-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E1BAA" w:rsidRPr="00765549" w:rsidRDefault="002E1BAA" w:rsidP="00765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6554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5953" w:type="dxa"/>
            <w:gridSpan w:val="4"/>
          </w:tcPr>
          <w:p w:rsidR="002E1BAA" w:rsidRPr="00765549" w:rsidRDefault="002E1BAA" w:rsidP="00765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 w:right="-1" w:firstLine="720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6554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 том числе по годам</w:t>
            </w:r>
          </w:p>
        </w:tc>
      </w:tr>
      <w:tr w:rsidR="002E1BAA" w:rsidRPr="00607F9A" w:rsidTr="00DD5BFC">
        <w:trPr>
          <w:cantSplit/>
          <w:trHeight w:val="469"/>
        </w:trPr>
        <w:tc>
          <w:tcPr>
            <w:tcW w:w="3049" w:type="dxa"/>
            <w:vMerge/>
          </w:tcPr>
          <w:p w:rsidR="002E1BAA" w:rsidRPr="00765549" w:rsidRDefault="002E1BAA" w:rsidP="00765549">
            <w:pPr>
              <w:autoSpaceDE w:val="0"/>
              <w:autoSpaceDN w:val="0"/>
              <w:adjustRightInd w:val="0"/>
              <w:spacing w:after="0" w:line="360" w:lineRule="auto"/>
              <w:ind w:left="426" w:right="-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50" w:type="dxa"/>
            <w:vMerge/>
          </w:tcPr>
          <w:p w:rsidR="002E1BAA" w:rsidRPr="00765549" w:rsidRDefault="002E1BAA" w:rsidP="00765549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426" w:right="-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2E1BAA" w:rsidRPr="00765549" w:rsidRDefault="002E1BAA" w:rsidP="00765549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6554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2021</w:t>
            </w:r>
          </w:p>
        </w:tc>
        <w:tc>
          <w:tcPr>
            <w:tcW w:w="1559" w:type="dxa"/>
          </w:tcPr>
          <w:p w:rsidR="002E1BAA" w:rsidRPr="00765549" w:rsidRDefault="002E1BAA" w:rsidP="00765549">
            <w:pPr>
              <w:suppressAutoHyphens/>
              <w:spacing w:after="0" w:line="360" w:lineRule="auto"/>
              <w:ind w:left="67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765549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2022</w:t>
            </w:r>
          </w:p>
        </w:tc>
        <w:tc>
          <w:tcPr>
            <w:tcW w:w="1417" w:type="dxa"/>
          </w:tcPr>
          <w:p w:rsidR="002E1BAA" w:rsidRPr="00765549" w:rsidRDefault="002E1BAA" w:rsidP="00765549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67" w:right="-1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6554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59" w:type="dxa"/>
          </w:tcPr>
          <w:p w:rsidR="002E1BAA" w:rsidRPr="00765549" w:rsidRDefault="002E1BAA" w:rsidP="00765549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6554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</w:tr>
      <w:tr w:rsidR="002E1BAA" w:rsidRPr="00607F9A" w:rsidTr="00DD5BFC">
        <w:trPr>
          <w:trHeight w:val="466"/>
        </w:trPr>
        <w:tc>
          <w:tcPr>
            <w:tcW w:w="3049" w:type="dxa"/>
          </w:tcPr>
          <w:p w:rsidR="002E1BAA" w:rsidRPr="00765549" w:rsidRDefault="002E1BAA" w:rsidP="00765549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6554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1450" w:type="dxa"/>
          </w:tcPr>
          <w:p w:rsidR="002E1BAA" w:rsidRPr="00BA5F19" w:rsidRDefault="002E1BAA" w:rsidP="00765549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BA5F19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64 682,5</w:t>
            </w:r>
          </w:p>
        </w:tc>
        <w:tc>
          <w:tcPr>
            <w:tcW w:w="1418" w:type="dxa"/>
          </w:tcPr>
          <w:p w:rsidR="002E1BAA" w:rsidRPr="00BA5F19" w:rsidRDefault="002E1BAA" w:rsidP="00765549">
            <w:pPr>
              <w:suppressAutoHyphens/>
              <w:spacing w:after="0" w:line="360" w:lineRule="auto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BA5F19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0</w:t>
            </w:r>
          </w:p>
        </w:tc>
        <w:tc>
          <w:tcPr>
            <w:tcW w:w="1559" w:type="dxa"/>
          </w:tcPr>
          <w:p w:rsidR="002E1BAA" w:rsidRPr="00BA5F19" w:rsidRDefault="002E1BAA" w:rsidP="00765549">
            <w:pPr>
              <w:suppressAutoHyphens/>
              <w:spacing w:after="0" w:line="360" w:lineRule="auto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BA5F19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0</w:t>
            </w:r>
          </w:p>
        </w:tc>
        <w:tc>
          <w:tcPr>
            <w:tcW w:w="1417" w:type="dxa"/>
          </w:tcPr>
          <w:p w:rsidR="002E1BAA" w:rsidRPr="00BA5F19" w:rsidRDefault="002E1BAA" w:rsidP="00765549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BA5F19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64 682,5</w:t>
            </w:r>
          </w:p>
        </w:tc>
        <w:tc>
          <w:tcPr>
            <w:tcW w:w="1559" w:type="dxa"/>
          </w:tcPr>
          <w:p w:rsidR="002E1BAA" w:rsidRPr="00BA5F19" w:rsidRDefault="002E1BAA" w:rsidP="00DD5BFC">
            <w:pPr>
              <w:suppressAutoHyphens/>
              <w:spacing w:after="0" w:line="360" w:lineRule="auto"/>
              <w:ind w:left="2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BA5F19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0</w:t>
            </w:r>
          </w:p>
        </w:tc>
      </w:tr>
      <w:tr w:rsidR="002E1BAA" w:rsidRPr="00607F9A" w:rsidTr="00DD5BFC">
        <w:trPr>
          <w:trHeight w:val="466"/>
        </w:trPr>
        <w:tc>
          <w:tcPr>
            <w:tcW w:w="3049" w:type="dxa"/>
          </w:tcPr>
          <w:p w:rsidR="002E1BAA" w:rsidRPr="00765549" w:rsidRDefault="002E1BAA" w:rsidP="00765549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6554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1450" w:type="dxa"/>
          </w:tcPr>
          <w:p w:rsidR="002E1BAA" w:rsidRPr="00BA5F19" w:rsidRDefault="00BA5F19" w:rsidP="001E0690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BA5F19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16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  <w:r w:rsidRPr="00BA5F19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191,5</w:t>
            </w:r>
          </w:p>
        </w:tc>
        <w:tc>
          <w:tcPr>
            <w:tcW w:w="1418" w:type="dxa"/>
          </w:tcPr>
          <w:p w:rsidR="002E1BAA" w:rsidRPr="00BA5F19" w:rsidRDefault="00BA5F19" w:rsidP="001E0690">
            <w:pPr>
              <w:suppressAutoHyphens/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BA5F19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14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  <w:r w:rsidRPr="00BA5F19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648,0</w:t>
            </w:r>
          </w:p>
        </w:tc>
        <w:tc>
          <w:tcPr>
            <w:tcW w:w="1559" w:type="dxa"/>
          </w:tcPr>
          <w:p w:rsidR="002E1BAA" w:rsidRPr="00BA5F19" w:rsidRDefault="002E1BAA" w:rsidP="00765549">
            <w:pPr>
              <w:suppressAutoHyphens/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BA5F19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292,0</w:t>
            </w:r>
          </w:p>
        </w:tc>
        <w:tc>
          <w:tcPr>
            <w:tcW w:w="1417" w:type="dxa"/>
          </w:tcPr>
          <w:p w:rsidR="002E1BAA" w:rsidRPr="00BA5F19" w:rsidRDefault="002E1BAA" w:rsidP="0076554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BA5F19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959,5</w:t>
            </w:r>
          </w:p>
        </w:tc>
        <w:tc>
          <w:tcPr>
            <w:tcW w:w="1559" w:type="dxa"/>
          </w:tcPr>
          <w:p w:rsidR="002E1BAA" w:rsidRPr="00BA5F19" w:rsidRDefault="002E1BAA" w:rsidP="0076554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BA5F19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292,0</w:t>
            </w:r>
          </w:p>
        </w:tc>
      </w:tr>
      <w:tr w:rsidR="002E1BAA" w:rsidRPr="00607F9A" w:rsidTr="00DD5BFC">
        <w:trPr>
          <w:trHeight w:val="501"/>
        </w:trPr>
        <w:tc>
          <w:tcPr>
            <w:tcW w:w="3049" w:type="dxa"/>
          </w:tcPr>
          <w:p w:rsidR="002E1BAA" w:rsidRPr="00765549" w:rsidRDefault="002E1BAA" w:rsidP="007655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6554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Местный бюджет</w:t>
            </w:r>
          </w:p>
        </w:tc>
        <w:tc>
          <w:tcPr>
            <w:tcW w:w="1450" w:type="dxa"/>
          </w:tcPr>
          <w:p w:rsidR="002E1BAA" w:rsidRPr="00BA5F19" w:rsidRDefault="00816C7F" w:rsidP="00BA5F19">
            <w:pPr>
              <w:suppressAutoHyphens/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BA5F19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11</w:t>
            </w:r>
            <w:r w:rsidR="00BA5F19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  <w:r w:rsidR="00BA5F19" w:rsidRPr="00BA5F19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603,1</w:t>
            </w:r>
          </w:p>
        </w:tc>
        <w:tc>
          <w:tcPr>
            <w:tcW w:w="1418" w:type="dxa"/>
          </w:tcPr>
          <w:p w:rsidR="002E1BAA" w:rsidRPr="00BA5F19" w:rsidRDefault="00BA5F19" w:rsidP="00DD5B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5F1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3 317,0</w:t>
            </w:r>
          </w:p>
        </w:tc>
        <w:tc>
          <w:tcPr>
            <w:tcW w:w="1559" w:type="dxa"/>
          </w:tcPr>
          <w:p w:rsidR="002E1BAA" w:rsidRPr="00BA5F19" w:rsidRDefault="002E1BAA" w:rsidP="00765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5F1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2 777,1</w:t>
            </w:r>
          </w:p>
        </w:tc>
        <w:tc>
          <w:tcPr>
            <w:tcW w:w="1417" w:type="dxa"/>
          </w:tcPr>
          <w:p w:rsidR="002E1BAA" w:rsidRPr="00BA5F19" w:rsidRDefault="002E1BAA" w:rsidP="00765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5F1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2 754,5</w:t>
            </w:r>
          </w:p>
        </w:tc>
        <w:tc>
          <w:tcPr>
            <w:tcW w:w="1559" w:type="dxa"/>
          </w:tcPr>
          <w:p w:rsidR="002E1BAA" w:rsidRPr="00BA5F19" w:rsidRDefault="002E1BAA" w:rsidP="00765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5F1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2 754,5</w:t>
            </w:r>
          </w:p>
        </w:tc>
      </w:tr>
      <w:tr w:rsidR="00BA5F19" w:rsidRPr="00BA5F19" w:rsidTr="00DD5BFC">
        <w:trPr>
          <w:trHeight w:val="501"/>
        </w:trPr>
        <w:tc>
          <w:tcPr>
            <w:tcW w:w="3049" w:type="dxa"/>
          </w:tcPr>
          <w:p w:rsidR="002E1BAA" w:rsidRPr="00765549" w:rsidRDefault="002E1BAA" w:rsidP="007655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6554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Внебюджетные средства</w:t>
            </w:r>
          </w:p>
        </w:tc>
        <w:tc>
          <w:tcPr>
            <w:tcW w:w="1450" w:type="dxa"/>
          </w:tcPr>
          <w:p w:rsidR="002E1BAA" w:rsidRPr="00BA5F19" w:rsidRDefault="004A7C54" w:rsidP="005E4B2F">
            <w:pPr>
              <w:suppressAutoHyphens/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BA5F19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41741,3</w:t>
            </w:r>
          </w:p>
        </w:tc>
        <w:tc>
          <w:tcPr>
            <w:tcW w:w="1418" w:type="dxa"/>
          </w:tcPr>
          <w:p w:rsidR="002E1BAA" w:rsidRPr="00BA5F19" w:rsidRDefault="004A7C54" w:rsidP="00765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5F1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30193,3</w:t>
            </w:r>
          </w:p>
        </w:tc>
        <w:tc>
          <w:tcPr>
            <w:tcW w:w="1559" w:type="dxa"/>
          </w:tcPr>
          <w:p w:rsidR="002E1BAA" w:rsidRPr="00BA5F19" w:rsidRDefault="002E1BAA" w:rsidP="00765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5F1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5 734,0</w:t>
            </w:r>
          </w:p>
        </w:tc>
        <w:tc>
          <w:tcPr>
            <w:tcW w:w="1417" w:type="dxa"/>
          </w:tcPr>
          <w:p w:rsidR="002E1BAA" w:rsidRPr="00BA5F19" w:rsidRDefault="002E1BAA" w:rsidP="00765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5F1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3 460,0</w:t>
            </w:r>
          </w:p>
        </w:tc>
        <w:tc>
          <w:tcPr>
            <w:tcW w:w="1559" w:type="dxa"/>
          </w:tcPr>
          <w:p w:rsidR="002E1BAA" w:rsidRPr="00BA5F19" w:rsidRDefault="002E1BAA" w:rsidP="00765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5F1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2 354,0</w:t>
            </w:r>
          </w:p>
        </w:tc>
      </w:tr>
    </w:tbl>
    <w:p w:rsidR="002E1BAA" w:rsidRPr="00765549" w:rsidRDefault="002E1BAA" w:rsidP="00765549">
      <w:pPr>
        <w:autoSpaceDE w:val="0"/>
        <w:autoSpaceDN w:val="0"/>
        <w:adjustRightInd w:val="0"/>
        <w:spacing w:after="0" w:line="240" w:lineRule="auto"/>
        <w:ind w:left="426" w:right="-1" w:firstLine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2E1BAA" w:rsidRPr="00765549" w:rsidRDefault="002E1BAA" w:rsidP="0076554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765549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Средства федерального бюджета указаны в рамках </w:t>
      </w:r>
      <w:r w:rsidRPr="00765549">
        <w:rPr>
          <w:rFonts w:ascii="Times New Roman" w:hAnsi="Times New Roman" w:cs="Times New Roman"/>
          <w:sz w:val="26"/>
          <w:szCs w:val="26"/>
          <w:lang w:eastAsia="ru-RU"/>
        </w:rPr>
        <w:t>регионального проекта «Чистая вода в Кировской области», утвержденного Советом по проектному управлению при Губернаторе Кировской области (протокол от 05.12.2018 № 2, с изм. от 04.09.2020 № 3),</w:t>
      </w:r>
      <w:r w:rsidRPr="00765549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  <w:lang w:eastAsia="ru-RU"/>
        </w:rPr>
        <w:t xml:space="preserve"> при подтверждении финансирования в 2021 году из федерального бюджета бюджету Кировской области в размере 370 293,30 тыс. рублей (региональная программа «Повышение качества водоснабжения на территории Кировской области»).</w:t>
      </w:r>
      <w:proofErr w:type="gramEnd"/>
    </w:p>
    <w:p w:rsidR="002E1BAA" w:rsidRPr="00765549" w:rsidRDefault="002E1BAA" w:rsidP="0076554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76554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Средства областного бюджета указаны в рамках:</w:t>
      </w:r>
    </w:p>
    <w:p w:rsidR="002E1BAA" w:rsidRPr="00765549" w:rsidRDefault="002E1BAA" w:rsidP="0076554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  <w:lang w:eastAsia="ru-RU"/>
        </w:rPr>
      </w:pPr>
      <w:r w:rsidRPr="00765549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  <w:lang w:eastAsia="ru-RU"/>
        </w:rPr>
        <w:t>региональной программы «Повышение качества водоснабжения на территории Кировской области», утвержденной постановлением Правительства Кировской области от 01.08.2019 № 421-П;</w:t>
      </w:r>
    </w:p>
    <w:p w:rsidR="002E1BAA" w:rsidRPr="00765549" w:rsidRDefault="002E1BAA" w:rsidP="0076554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65549">
        <w:rPr>
          <w:rFonts w:ascii="Times New Roman" w:hAnsi="Times New Roman" w:cs="Times New Roman"/>
          <w:sz w:val="26"/>
          <w:szCs w:val="26"/>
          <w:lang w:eastAsia="ru-RU"/>
        </w:rPr>
        <w:t xml:space="preserve">государственной программы Кировской области «Обеспечение ветеринарного благополучия», Кировской области </w:t>
      </w:r>
      <w:r w:rsidR="00ED632B" w:rsidRPr="00765549">
        <w:rPr>
          <w:rFonts w:ascii="Times New Roman" w:hAnsi="Times New Roman" w:cs="Times New Roman"/>
          <w:sz w:val="26"/>
          <w:szCs w:val="26"/>
          <w:lang w:eastAsia="ru-RU"/>
        </w:rPr>
        <w:t>утвержденной постановлением</w:t>
      </w:r>
      <w:r w:rsidR="00ED632B" w:rsidRPr="00765549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  <w:lang w:eastAsia="ru-RU"/>
        </w:rPr>
        <w:t xml:space="preserve"> Правительства</w:t>
      </w:r>
      <w:r w:rsidR="00ED632B" w:rsidRPr="00765549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765549">
        <w:rPr>
          <w:rFonts w:ascii="Times New Roman" w:hAnsi="Times New Roman" w:cs="Times New Roman"/>
          <w:sz w:val="26"/>
          <w:szCs w:val="26"/>
          <w:lang w:eastAsia="ru-RU"/>
        </w:rPr>
        <w:t>от 16.12.2019 № 641-П;</w:t>
      </w:r>
    </w:p>
    <w:p w:rsidR="002E1BAA" w:rsidRDefault="002E1BAA" w:rsidP="0076554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65549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государственной программы Кировской области «Обеспечение граждан доступным жильем», утвержденной постановлением</w:t>
      </w:r>
      <w:r w:rsidRPr="00765549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  <w:lang w:eastAsia="ru-RU"/>
        </w:rPr>
        <w:t xml:space="preserve"> Правительства</w:t>
      </w:r>
      <w:r w:rsidRPr="00765549">
        <w:rPr>
          <w:rFonts w:ascii="Times New Roman" w:hAnsi="Times New Roman" w:cs="Times New Roman"/>
          <w:sz w:val="26"/>
          <w:szCs w:val="26"/>
          <w:lang w:eastAsia="ru-RU"/>
        </w:rPr>
        <w:t xml:space="preserve"> Кировско</w:t>
      </w:r>
      <w:r w:rsidR="00ED632B">
        <w:rPr>
          <w:rFonts w:ascii="Times New Roman" w:hAnsi="Times New Roman" w:cs="Times New Roman"/>
          <w:sz w:val="26"/>
          <w:szCs w:val="26"/>
          <w:lang w:eastAsia="ru-RU"/>
        </w:rPr>
        <w:t>й области от 30.12.2019 № 753-П;</w:t>
      </w:r>
    </w:p>
    <w:p w:rsidR="00F61506" w:rsidRPr="009E0E42" w:rsidRDefault="00F61506" w:rsidP="0076554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E0E42">
        <w:rPr>
          <w:rFonts w:ascii="Times New Roman" w:hAnsi="Times New Roman" w:cs="Times New Roman"/>
          <w:sz w:val="26"/>
          <w:szCs w:val="26"/>
          <w:lang w:eastAsia="ru-RU"/>
        </w:rPr>
        <w:t>государственной программы Кировской области</w:t>
      </w:r>
      <w:r w:rsidR="000D6CBB" w:rsidRPr="009E0E42">
        <w:rPr>
          <w:rFonts w:ascii="Times New Roman" w:hAnsi="Times New Roman" w:cs="Times New Roman"/>
          <w:sz w:val="26"/>
          <w:szCs w:val="26"/>
          <w:lang w:eastAsia="ru-RU"/>
        </w:rPr>
        <w:t xml:space="preserve"> «Развитие жилищно-коммунального комплекса и повышение энергетической эффективности»</w:t>
      </w:r>
      <w:r w:rsidR="00ED632B" w:rsidRPr="009E0E42">
        <w:rPr>
          <w:rFonts w:ascii="Times New Roman" w:hAnsi="Times New Roman" w:cs="Times New Roman"/>
          <w:sz w:val="26"/>
          <w:szCs w:val="26"/>
          <w:lang w:eastAsia="ru-RU"/>
        </w:rPr>
        <w:t>, утвержденной постановлением</w:t>
      </w:r>
      <w:r w:rsidR="00ED632B" w:rsidRPr="009E0E42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  <w:lang w:eastAsia="ru-RU"/>
        </w:rPr>
        <w:t xml:space="preserve"> Правительства</w:t>
      </w:r>
      <w:r w:rsidR="00ED632B" w:rsidRPr="009E0E42">
        <w:rPr>
          <w:rFonts w:ascii="Times New Roman" w:hAnsi="Times New Roman" w:cs="Times New Roman"/>
          <w:sz w:val="26"/>
          <w:szCs w:val="26"/>
          <w:lang w:eastAsia="ru-RU"/>
        </w:rPr>
        <w:t xml:space="preserve"> Кировской области от 30.12.2019 № 756-П.</w:t>
      </w:r>
    </w:p>
    <w:p w:rsidR="002E1BAA" w:rsidRDefault="002E1BAA" w:rsidP="0076554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65549">
        <w:rPr>
          <w:rFonts w:ascii="Times New Roman" w:hAnsi="Times New Roman" w:cs="Times New Roman"/>
          <w:sz w:val="26"/>
          <w:szCs w:val="26"/>
          <w:lang w:eastAsia="ru-RU"/>
        </w:rPr>
        <w:t>Объемы финансирования муниципальной программы по основным направлениям финансирования приведены  в таблице.</w:t>
      </w:r>
    </w:p>
    <w:p w:rsidR="002E1BAA" w:rsidRPr="00765549" w:rsidRDefault="002E1BAA" w:rsidP="00765549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765549">
        <w:rPr>
          <w:rFonts w:ascii="Times New Roman" w:hAnsi="Times New Roman" w:cs="Times New Roman"/>
          <w:sz w:val="26"/>
          <w:szCs w:val="26"/>
          <w:lang w:eastAsia="ru-RU"/>
        </w:rPr>
        <w:t>Таблица</w:t>
      </w:r>
    </w:p>
    <w:tbl>
      <w:tblPr>
        <w:tblW w:w="971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49"/>
        <w:gridCol w:w="1450"/>
        <w:gridCol w:w="1102"/>
        <w:gridCol w:w="1275"/>
        <w:gridCol w:w="1559"/>
        <w:gridCol w:w="1276"/>
      </w:tblGrid>
      <w:tr w:rsidR="002E1BAA" w:rsidRPr="00607F9A" w:rsidTr="004859A1">
        <w:trPr>
          <w:cantSplit/>
          <w:trHeight w:val="251"/>
        </w:trPr>
        <w:tc>
          <w:tcPr>
            <w:tcW w:w="3049" w:type="dxa"/>
            <w:vMerge w:val="restart"/>
          </w:tcPr>
          <w:p w:rsidR="002E1BAA" w:rsidRPr="00765549" w:rsidRDefault="008A6DB5" w:rsidP="008A6DB5">
            <w:pPr>
              <w:autoSpaceDE w:val="0"/>
              <w:autoSpaceDN w:val="0"/>
              <w:adjustRightInd w:val="0"/>
              <w:spacing w:after="0" w:line="240" w:lineRule="auto"/>
              <w:ind w:left="34" w:right="-14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Направления финансирования муниципальной программы</w:t>
            </w:r>
          </w:p>
        </w:tc>
        <w:tc>
          <w:tcPr>
            <w:tcW w:w="6662" w:type="dxa"/>
            <w:gridSpan w:val="5"/>
          </w:tcPr>
          <w:p w:rsidR="002E1BAA" w:rsidRPr="00765549" w:rsidRDefault="002E1BAA" w:rsidP="00765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 w:right="-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6554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Объем финансирования муниципальной программы,</w:t>
            </w:r>
          </w:p>
          <w:p w:rsidR="002E1BAA" w:rsidRPr="00765549" w:rsidRDefault="002E1BAA" w:rsidP="00765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 w:right="-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6554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(тыс. рублей)</w:t>
            </w:r>
          </w:p>
        </w:tc>
      </w:tr>
      <w:tr w:rsidR="002E1BAA" w:rsidRPr="00607F9A" w:rsidTr="004859A1">
        <w:trPr>
          <w:cantSplit/>
          <w:trHeight w:val="251"/>
        </w:trPr>
        <w:tc>
          <w:tcPr>
            <w:tcW w:w="3049" w:type="dxa"/>
            <w:vMerge/>
          </w:tcPr>
          <w:p w:rsidR="002E1BAA" w:rsidRPr="00765549" w:rsidRDefault="002E1BAA" w:rsidP="00765549">
            <w:pPr>
              <w:autoSpaceDE w:val="0"/>
              <w:autoSpaceDN w:val="0"/>
              <w:adjustRightInd w:val="0"/>
              <w:spacing w:after="0" w:line="240" w:lineRule="auto"/>
              <w:ind w:left="426" w:right="-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50" w:type="dxa"/>
            <w:vMerge w:val="restart"/>
          </w:tcPr>
          <w:p w:rsidR="002E1BAA" w:rsidRPr="00765549" w:rsidRDefault="002E1BAA" w:rsidP="00765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 w:right="-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E1BAA" w:rsidRPr="00765549" w:rsidRDefault="002E1BAA" w:rsidP="00765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6554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5212" w:type="dxa"/>
            <w:gridSpan w:val="4"/>
          </w:tcPr>
          <w:p w:rsidR="002E1BAA" w:rsidRPr="00765549" w:rsidRDefault="002E1BAA" w:rsidP="00765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 w:right="-1" w:firstLine="720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6554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 том числе по годам</w:t>
            </w:r>
          </w:p>
        </w:tc>
      </w:tr>
      <w:tr w:rsidR="002E1BAA" w:rsidRPr="00607F9A" w:rsidTr="00186406">
        <w:trPr>
          <w:cantSplit/>
          <w:trHeight w:val="469"/>
        </w:trPr>
        <w:tc>
          <w:tcPr>
            <w:tcW w:w="3049" w:type="dxa"/>
            <w:vMerge/>
          </w:tcPr>
          <w:p w:rsidR="002E1BAA" w:rsidRPr="00765549" w:rsidRDefault="002E1BAA" w:rsidP="00765549">
            <w:pPr>
              <w:autoSpaceDE w:val="0"/>
              <w:autoSpaceDN w:val="0"/>
              <w:adjustRightInd w:val="0"/>
              <w:spacing w:after="0" w:line="360" w:lineRule="auto"/>
              <w:ind w:left="426" w:right="-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50" w:type="dxa"/>
            <w:vMerge/>
          </w:tcPr>
          <w:p w:rsidR="002E1BAA" w:rsidRPr="00765549" w:rsidRDefault="002E1BAA" w:rsidP="00765549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426" w:right="-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02" w:type="dxa"/>
          </w:tcPr>
          <w:p w:rsidR="002E1BAA" w:rsidRPr="00765549" w:rsidRDefault="002E1BAA" w:rsidP="00765549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6554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2021</w:t>
            </w:r>
          </w:p>
        </w:tc>
        <w:tc>
          <w:tcPr>
            <w:tcW w:w="1275" w:type="dxa"/>
          </w:tcPr>
          <w:p w:rsidR="002E1BAA" w:rsidRPr="00765549" w:rsidRDefault="002E1BAA" w:rsidP="00765549">
            <w:pPr>
              <w:suppressAutoHyphens/>
              <w:spacing w:after="0" w:line="360" w:lineRule="auto"/>
              <w:ind w:left="67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765549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2022</w:t>
            </w:r>
          </w:p>
        </w:tc>
        <w:tc>
          <w:tcPr>
            <w:tcW w:w="1559" w:type="dxa"/>
          </w:tcPr>
          <w:p w:rsidR="002E1BAA" w:rsidRPr="00765549" w:rsidRDefault="002E1BAA" w:rsidP="00765549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67" w:right="-1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6554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276" w:type="dxa"/>
          </w:tcPr>
          <w:p w:rsidR="002E1BAA" w:rsidRPr="00765549" w:rsidRDefault="002E1BAA" w:rsidP="00765549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6554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</w:tr>
      <w:tr w:rsidR="002E1BAA" w:rsidRPr="00607F9A" w:rsidTr="00186406">
        <w:trPr>
          <w:trHeight w:val="501"/>
        </w:trPr>
        <w:tc>
          <w:tcPr>
            <w:tcW w:w="3049" w:type="dxa"/>
          </w:tcPr>
          <w:p w:rsidR="002E1BAA" w:rsidRPr="00765549" w:rsidRDefault="00F13173" w:rsidP="007655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="002E1BAA" w:rsidRPr="0076554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апитальные вложения</w:t>
            </w:r>
          </w:p>
        </w:tc>
        <w:tc>
          <w:tcPr>
            <w:tcW w:w="1450" w:type="dxa"/>
          </w:tcPr>
          <w:p w:rsidR="002E1BAA" w:rsidRPr="00772356" w:rsidRDefault="004A7C54" w:rsidP="00890AD8">
            <w:pPr>
              <w:suppressAutoHyphens/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772356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710</w:t>
            </w:r>
            <w:r w:rsidR="00890AD8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00,0</w:t>
            </w:r>
          </w:p>
        </w:tc>
        <w:tc>
          <w:tcPr>
            <w:tcW w:w="1102" w:type="dxa"/>
          </w:tcPr>
          <w:p w:rsidR="002E1BAA" w:rsidRPr="00772356" w:rsidRDefault="004A7C54" w:rsidP="00890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7235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</w:t>
            </w:r>
            <w:r w:rsidR="00890AD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00,0</w:t>
            </w:r>
          </w:p>
        </w:tc>
        <w:tc>
          <w:tcPr>
            <w:tcW w:w="1275" w:type="dxa"/>
          </w:tcPr>
          <w:p w:rsidR="002E1BAA" w:rsidRPr="00772356" w:rsidRDefault="002E1BAA" w:rsidP="00765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7235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59" w:type="dxa"/>
          </w:tcPr>
          <w:p w:rsidR="002E1BAA" w:rsidRPr="00772356" w:rsidRDefault="002E1BAA" w:rsidP="00765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7235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65000,0</w:t>
            </w:r>
          </w:p>
        </w:tc>
        <w:tc>
          <w:tcPr>
            <w:tcW w:w="1276" w:type="dxa"/>
          </w:tcPr>
          <w:p w:rsidR="002E1BAA" w:rsidRPr="00772356" w:rsidRDefault="002E1BAA" w:rsidP="00765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7235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2E1BAA" w:rsidRPr="00F86875" w:rsidTr="00186406">
        <w:trPr>
          <w:trHeight w:val="493"/>
        </w:trPr>
        <w:tc>
          <w:tcPr>
            <w:tcW w:w="3049" w:type="dxa"/>
          </w:tcPr>
          <w:p w:rsidR="002E1BAA" w:rsidRPr="00A0441F" w:rsidRDefault="00F13173" w:rsidP="007655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A0441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2E1BAA" w:rsidRPr="00A0441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рочие расходы</w:t>
            </w:r>
          </w:p>
        </w:tc>
        <w:tc>
          <w:tcPr>
            <w:tcW w:w="1450" w:type="dxa"/>
          </w:tcPr>
          <w:p w:rsidR="002E1BAA" w:rsidRPr="00772356" w:rsidRDefault="00BA5F19" w:rsidP="00890AD8">
            <w:pPr>
              <w:suppressAutoHyphens/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772356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63</w:t>
            </w:r>
            <w:r w:rsidR="00890AD8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218,4</w:t>
            </w:r>
          </w:p>
        </w:tc>
        <w:tc>
          <w:tcPr>
            <w:tcW w:w="1102" w:type="dxa"/>
          </w:tcPr>
          <w:p w:rsidR="004A7C54" w:rsidRPr="00772356" w:rsidRDefault="00BA5F19" w:rsidP="00890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7235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421</w:t>
            </w:r>
            <w:r w:rsidR="00890AD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58,3</w:t>
            </w:r>
          </w:p>
        </w:tc>
        <w:tc>
          <w:tcPr>
            <w:tcW w:w="1275" w:type="dxa"/>
          </w:tcPr>
          <w:p w:rsidR="002E1BAA" w:rsidRPr="00772356" w:rsidRDefault="002E1BAA" w:rsidP="00765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7235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8803,1</w:t>
            </w:r>
          </w:p>
        </w:tc>
        <w:tc>
          <w:tcPr>
            <w:tcW w:w="1559" w:type="dxa"/>
          </w:tcPr>
          <w:p w:rsidR="002E1BAA" w:rsidRPr="00772356" w:rsidRDefault="002E1BAA" w:rsidP="00765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7235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6 856,5</w:t>
            </w:r>
          </w:p>
        </w:tc>
        <w:tc>
          <w:tcPr>
            <w:tcW w:w="1276" w:type="dxa"/>
          </w:tcPr>
          <w:p w:rsidR="002E1BAA" w:rsidRPr="00772356" w:rsidRDefault="002E1BAA" w:rsidP="004A7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7235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5400,5</w:t>
            </w:r>
          </w:p>
        </w:tc>
      </w:tr>
      <w:tr w:rsidR="00F13173" w:rsidRPr="00607F9A" w:rsidTr="00186406">
        <w:trPr>
          <w:trHeight w:val="321"/>
        </w:trPr>
        <w:tc>
          <w:tcPr>
            <w:tcW w:w="3049" w:type="dxa"/>
          </w:tcPr>
          <w:p w:rsidR="00F13173" w:rsidRPr="00765549" w:rsidRDefault="00F13173" w:rsidP="007655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450" w:type="dxa"/>
          </w:tcPr>
          <w:p w:rsidR="00F13173" w:rsidRPr="00772356" w:rsidRDefault="00BA5F19" w:rsidP="00346792">
            <w:pPr>
              <w:suppressAutoHyphens/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772356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134218,4</w:t>
            </w:r>
          </w:p>
        </w:tc>
        <w:tc>
          <w:tcPr>
            <w:tcW w:w="1102" w:type="dxa"/>
          </w:tcPr>
          <w:p w:rsidR="00F13173" w:rsidRPr="00772356" w:rsidRDefault="00BA5F19" w:rsidP="00485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7235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48158,3</w:t>
            </w:r>
          </w:p>
        </w:tc>
        <w:tc>
          <w:tcPr>
            <w:tcW w:w="1275" w:type="dxa"/>
          </w:tcPr>
          <w:p w:rsidR="00F13173" w:rsidRPr="00772356" w:rsidRDefault="004A7C54" w:rsidP="00765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7235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8803,1</w:t>
            </w:r>
          </w:p>
        </w:tc>
        <w:tc>
          <w:tcPr>
            <w:tcW w:w="1559" w:type="dxa"/>
          </w:tcPr>
          <w:p w:rsidR="00F13173" w:rsidRPr="00772356" w:rsidRDefault="004A7C54" w:rsidP="00765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7235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71856,5</w:t>
            </w:r>
          </w:p>
        </w:tc>
        <w:tc>
          <w:tcPr>
            <w:tcW w:w="1276" w:type="dxa"/>
          </w:tcPr>
          <w:p w:rsidR="00F13173" w:rsidRPr="00772356" w:rsidRDefault="004A7C54" w:rsidP="00765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7235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5400,5</w:t>
            </w:r>
          </w:p>
        </w:tc>
      </w:tr>
    </w:tbl>
    <w:p w:rsidR="002E1BAA" w:rsidRDefault="002E1BAA" w:rsidP="0076554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65549">
        <w:rPr>
          <w:rFonts w:ascii="Times New Roman" w:hAnsi="Times New Roman" w:cs="Times New Roman"/>
          <w:sz w:val="26"/>
          <w:szCs w:val="26"/>
          <w:lang w:eastAsia="ru-RU"/>
        </w:rPr>
        <w:t>Информация о расходах на реализацию муниципальной программы представлена в Приложении № 4.»</w:t>
      </w:r>
    </w:p>
    <w:p w:rsidR="007C79A8" w:rsidRDefault="00D86B38" w:rsidP="00E33A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4. </w:t>
      </w:r>
      <w:r w:rsidR="00AA716B">
        <w:rPr>
          <w:rFonts w:ascii="Times New Roman" w:hAnsi="Times New Roman" w:cs="Times New Roman"/>
          <w:sz w:val="26"/>
          <w:szCs w:val="26"/>
          <w:lang w:eastAsia="ru-RU"/>
        </w:rPr>
        <w:t>П</w:t>
      </w:r>
      <w:r w:rsidR="00E96874">
        <w:rPr>
          <w:rFonts w:ascii="Times New Roman" w:hAnsi="Times New Roman" w:cs="Times New Roman"/>
          <w:sz w:val="26"/>
          <w:szCs w:val="26"/>
          <w:lang w:eastAsia="ru-RU"/>
        </w:rPr>
        <w:t>риложение</w:t>
      </w:r>
      <w:r w:rsidR="00AA716B">
        <w:rPr>
          <w:rFonts w:ascii="Times New Roman" w:hAnsi="Times New Roman" w:cs="Times New Roman"/>
          <w:sz w:val="26"/>
          <w:szCs w:val="26"/>
          <w:lang w:eastAsia="ru-RU"/>
        </w:rPr>
        <w:t xml:space="preserve"> № 1 к муниципальной программе </w:t>
      </w:r>
      <w:r>
        <w:rPr>
          <w:rFonts w:ascii="Times New Roman" w:hAnsi="Times New Roman" w:cs="Times New Roman"/>
          <w:sz w:val="26"/>
          <w:szCs w:val="26"/>
          <w:lang w:eastAsia="ru-RU"/>
        </w:rPr>
        <w:t>«Сведения о целевых показателях эффективности реализации муниципальной программы»</w:t>
      </w:r>
      <w:r w:rsidR="00953A1A">
        <w:rPr>
          <w:rFonts w:ascii="Times New Roman" w:hAnsi="Times New Roman" w:cs="Times New Roman"/>
          <w:sz w:val="26"/>
          <w:szCs w:val="26"/>
          <w:lang w:eastAsia="ru-RU"/>
        </w:rPr>
        <w:t xml:space="preserve">  </w:t>
      </w:r>
      <w:r w:rsidR="001E11A0">
        <w:rPr>
          <w:rFonts w:ascii="Times New Roman" w:hAnsi="Times New Roman" w:cs="Times New Roman"/>
          <w:sz w:val="26"/>
          <w:szCs w:val="26"/>
          <w:lang w:eastAsia="ru-RU"/>
        </w:rPr>
        <w:t>изложить в следующей редакции:</w:t>
      </w:r>
      <w:r w:rsidR="00A51E70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7C79A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</w:p>
    <w:p w:rsidR="00A51E70" w:rsidRPr="00A51E70" w:rsidRDefault="00A51E70" w:rsidP="007C79A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A51E70">
        <w:rPr>
          <w:rFonts w:ascii="Times New Roman" w:hAnsi="Times New Roman" w:cs="Times New Roman"/>
          <w:sz w:val="26"/>
          <w:szCs w:val="26"/>
        </w:rPr>
        <w:t>Приложение № 1</w:t>
      </w:r>
    </w:p>
    <w:p w:rsidR="00A51E70" w:rsidRPr="00A51E70" w:rsidRDefault="00A51E70" w:rsidP="007C79A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</w:t>
      </w:r>
      <w:r w:rsidR="007C79A8">
        <w:rPr>
          <w:rFonts w:ascii="Times New Roman" w:hAnsi="Times New Roman" w:cs="Times New Roman"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51E70">
        <w:rPr>
          <w:rFonts w:ascii="Times New Roman" w:hAnsi="Times New Roman" w:cs="Times New Roman"/>
          <w:sz w:val="26"/>
          <w:szCs w:val="26"/>
        </w:rPr>
        <w:t>к муниципальной программе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</w:p>
    <w:p w:rsidR="00A51E70" w:rsidRPr="00A51E70" w:rsidRDefault="00A51E70" w:rsidP="00A51E70">
      <w:pPr>
        <w:tabs>
          <w:tab w:val="center" w:pos="4819"/>
          <w:tab w:val="right" w:pos="9638"/>
        </w:tabs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A51E70">
        <w:rPr>
          <w:rFonts w:ascii="Times New Roman" w:hAnsi="Times New Roman" w:cs="Times New Roman"/>
          <w:b/>
          <w:bCs/>
          <w:sz w:val="26"/>
          <w:szCs w:val="26"/>
        </w:rPr>
        <w:tab/>
        <w:t xml:space="preserve">Сведения о целевых показателях эффективности </w:t>
      </w:r>
      <w:r w:rsidRPr="00A51E70">
        <w:rPr>
          <w:rFonts w:ascii="Times New Roman" w:hAnsi="Times New Roman" w:cs="Times New Roman"/>
          <w:b/>
          <w:bCs/>
          <w:sz w:val="26"/>
          <w:szCs w:val="26"/>
        </w:rPr>
        <w:tab/>
      </w:r>
    </w:p>
    <w:p w:rsidR="00A51E70" w:rsidRPr="00A51E70" w:rsidRDefault="00A51E70" w:rsidP="00A51E7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51E70">
        <w:rPr>
          <w:rFonts w:ascii="Times New Roman" w:hAnsi="Times New Roman" w:cs="Times New Roman"/>
          <w:b/>
          <w:bCs/>
          <w:sz w:val="26"/>
          <w:szCs w:val="26"/>
        </w:rPr>
        <w:t xml:space="preserve">реализации муниципальной программы </w:t>
      </w:r>
    </w:p>
    <w:tbl>
      <w:tblPr>
        <w:tblW w:w="1070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2414"/>
        <w:gridCol w:w="1390"/>
        <w:gridCol w:w="1069"/>
        <w:gridCol w:w="1170"/>
        <w:gridCol w:w="1034"/>
        <w:gridCol w:w="1024"/>
        <w:gridCol w:w="1023"/>
        <w:gridCol w:w="999"/>
      </w:tblGrid>
      <w:tr w:rsidR="000F6005" w:rsidRPr="00E96874" w:rsidTr="00E96874">
        <w:trPr>
          <w:trHeight w:val="525"/>
          <w:tblHeader/>
        </w:trPr>
        <w:tc>
          <w:tcPr>
            <w:tcW w:w="586" w:type="dxa"/>
            <w:vMerge w:val="restart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>№</w:t>
            </w:r>
          </w:p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96874">
              <w:rPr>
                <w:rFonts w:ascii="Times New Roman" w:hAnsi="Times New Roman" w:cs="Times New Roman"/>
              </w:rPr>
              <w:t>п</w:t>
            </w:r>
            <w:proofErr w:type="gramEnd"/>
            <w:r w:rsidRPr="00E9687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14" w:type="dxa"/>
            <w:vMerge w:val="restart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>Наименование муниципальной программы, подпрограммы, мероприятия,</w:t>
            </w:r>
          </w:p>
          <w:p w:rsidR="000F6005" w:rsidRPr="00E96874" w:rsidRDefault="000F6005" w:rsidP="000F6005">
            <w:pPr>
              <w:jc w:val="center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 xml:space="preserve"> наименование показателя</w:t>
            </w:r>
          </w:p>
        </w:tc>
        <w:tc>
          <w:tcPr>
            <w:tcW w:w="1390" w:type="dxa"/>
            <w:vMerge w:val="restart"/>
          </w:tcPr>
          <w:p w:rsidR="00AA716B" w:rsidRPr="00E96874" w:rsidRDefault="000F6005" w:rsidP="00467386">
            <w:pPr>
              <w:ind w:left="-108" w:right="-153"/>
              <w:jc w:val="center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>Единица измерения</w:t>
            </w:r>
          </w:p>
          <w:p w:rsidR="00AA716B" w:rsidRPr="00E96874" w:rsidRDefault="00AA716B" w:rsidP="00AA716B">
            <w:pPr>
              <w:rPr>
                <w:rFonts w:ascii="Times New Roman" w:hAnsi="Times New Roman" w:cs="Times New Roman"/>
              </w:rPr>
            </w:pPr>
          </w:p>
          <w:p w:rsidR="00AA716B" w:rsidRPr="00E96874" w:rsidRDefault="00AA716B" w:rsidP="00AA716B">
            <w:pPr>
              <w:rPr>
                <w:rFonts w:ascii="Times New Roman" w:hAnsi="Times New Roman" w:cs="Times New Roman"/>
              </w:rPr>
            </w:pPr>
          </w:p>
          <w:p w:rsidR="000F6005" w:rsidRPr="00E96874" w:rsidRDefault="000F6005" w:rsidP="00AA71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6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>Значение показателя эффективности (прогноз, факт)</w:t>
            </w:r>
          </w:p>
        </w:tc>
      </w:tr>
      <w:tr w:rsidR="00E96874" w:rsidRPr="00E96874" w:rsidTr="00A51E70">
        <w:trPr>
          <w:trHeight w:val="1729"/>
          <w:tblHeader/>
        </w:trPr>
        <w:tc>
          <w:tcPr>
            <w:tcW w:w="586" w:type="dxa"/>
            <w:vMerge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0" w:type="dxa"/>
            <w:vMerge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>2019 год</w:t>
            </w:r>
          </w:p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17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>2020 год</w:t>
            </w:r>
          </w:p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>прогноз</w:t>
            </w:r>
          </w:p>
        </w:tc>
        <w:tc>
          <w:tcPr>
            <w:tcW w:w="103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>2021 год</w:t>
            </w:r>
          </w:p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>2022 год</w:t>
            </w:r>
          </w:p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>2023 год</w:t>
            </w:r>
          </w:p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>2024 год</w:t>
            </w:r>
          </w:p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6874" w:rsidRPr="00E96874" w:rsidTr="00A51E70">
        <w:trPr>
          <w:trHeight w:val="1683"/>
        </w:trPr>
        <w:tc>
          <w:tcPr>
            <w:tcW w:w="586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0F6005" w:rsidRPr="00E96874" w:rsidRDefault="000F6005" w:rsidP="0046738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Муниципальная программа «Обеспечение безопасности и жизнедеятельности населения»</w:t>
            </w:r>
          </w:p>
        </w:tc>
        <w:tc>
          <w:tcPr>
            <w:tcW w:w="1390" w:type="dxa"/>
          </w:tcPr>
          <w:p w:rsidR="000F6005" w:rsidRPr="00E96874" w:rsidRDefault="000F6005" w:rsidP="000F6005">
            <w:pPr>
              <w:tabs>
                <w:tab w:val="left" w:pos="1092"/>
              </w:tabs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06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6874" w:rsidRPr="00E96874" w:rsidTr="00E96874">
        <w:trPr>
          <w:trHeight w:val="300"/>
        </w:trPr>
        <w:tc>
          <w:tcPr>
            <w:tcW w:w="586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0F6005" w:rsidRPr="00E96874" w:rsidRDefault="000F6005" w:rsidP="00467386">
            <w:pPr>
              <w:ind w:left="-57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Цель:</w:t>
            </w:r>
            <w:r w:rsidRPr="00E96874">
              <w:rPr>
                <w:rFonts w:ascii="Times New Roman" w:hAnsi="Times New Roman" w:cs="Times New Roman"/>
              </w:rPr>
              <w:t xml:space="preserve"> укрепление общественной безопасности и повышение защищенности населения</w:t>
            </w:r>
          </w:p>
        </w:tc>
        <w:tc>
          <w:tcPr>
            <w:tcW w:w="139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6874" w:rsidRPr="00E96874" w:rsidTr="00E96874">
        <w:trPr>
          <w:trHeight w:val="300"/>
        </w:trPr>
        <w:tc>
          <w:tcPr>
            <w:tcW w:w="586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0F6005" w:rsidRPr="00E96874" w:rsidRDefault="000F6005" w:rsidP="004673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 xml:space="preserve">Задача: </w:t>
            </w:r>
            <w:r w:rsidRPr="00E96874">
              <w:rPr>
                <w:rFonts w:ascii="Times New Roman" w:hAnsi="Times New Roman" w:cs="Times New Roman"/>
              </w:rPr>
              <w:t>обеспечение общественного порядка и профилактика правонарушений</w:t>
            </w:r>
          </w:p>
        </w:tc>
        <w:tc>
          <w:tcPr>
            <w:tcW w:w="139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6874" w:rsidRPr="00E96874" w:rsidTr="00E96874">
        <w:trPr>
          <w:trHeight w:val="300"/>
        </w:trPr>
        <w:tc>
          <w:tcPr>
            <w:tcW w:w="586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0F6005" w:rsidRPr="00E96874" w:rsidRDefault="000F6005" w:rsidP="0046738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Показатель:</w:t>
            </w:r>
            <w:r w:rsidRPr="00E96874">
              <w:rPr>
                <w:rFonts w:ascii="Times New Roman" w:hAnsi="Times New Roman" w:cs="Times New Roman"/>
              </w:rPr>
              <w:t xml:space="preserve"> доля противоправных деяний, совершенных в общественных местах и на улицах, от общего количества зарегистрированных преступлений</w:t>
            </w:r>
          </w:p>
        </w:tc>
        <w:tc>
          <w:tcPr>
            <w:tcW w:w="139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%</w:t>
            </w:r>
          </w:p>
        </w:tc>
        <w:tc>
          <w:tcPr>
            <w:tcW w:w="106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21</w:t>
            </w:r>
          </w:p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03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102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1023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99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</w:tr>
      <w:tr w:rsidR="00E96874" w:rsidRPr="00E96874" w:rsidTr="00E96874">
        <w:trPr>
          <w:trHeight w:val="300"/>
        </w:trPr>
        <w:tc>
          <w:tcPr>
            <w:tcW w:w="586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0F6005" w:rsidRPr="00E96874" w:rsidRDefault="000F6005" w:rsidP="00467386">
            <w:pPr>
              <w:jc w:val="both"/>
              <w:rPr>
                <w:rFonts w:ascii="Times New Roman" w:hAnsi="Times New Roman" w:cs="Times New Roman"/>
                <w:b/>
                <w:bCs/>
                <w:spacing w:val="-2"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 xml:space="preserve">Задача: </w:t>
            </w:r>
            <w:r w:rsidRPr="00E96874">
              <w:rPr>
                <w:rFonts w:ascii="Times New Roman" w:hAnsi="Times New Roman" w:cs="Times New Roman"/>
              </w:rPr>
              <w:t>реализация профилактических мер по недопущению правонарушений и противодействию терроризму и экстремизму</w:t>
            </w:r>
          </w:p>
        </w:tc>
        <w:tc>
          <w:tcPr>
            <w:tcW w:w="139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6874" w:rsidRPr="00E96874" w:rsidTr="00E96874">
        <w:trPr>
          <w:trHeight w:val="300"/>
        </w:trPr>
        <w:tc>
          <w:tcPr>
            <w:tcW w:w="586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0F6005" w:rsidRPr="00E96874" w:rsidRDefault="000F6005" w:rsidP="004673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pacing w:val="-2"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 xml:space="preserve">Показатель: </w:t>
            </w:r>
            <w:r w:rsidRPr="00E96874">
              <w:rPr>
                <w:rFonts w:ascii="Times New Roman" w:hAnsi="Times New Roman" w:cs="Times New Roman"/>
                <w:lang w:eastAsia="ar-SA"/>
              </w:rPr>
              <w:t xml:space="preserve">количество проведенных мероприятий, направленных на </w:t>
            </w:r>
            <w:r w:rsidRPr="00E96874">
              <w:rPr>
                <w:rFonts w:ascii="Times New Roman" w:hAnsi="Times New Roman" w:cs="Times New Roman"/>
                <w:lang w:eastAsia="ar-SA"/>
              </w:rPr>
              <w:lastRenderedPageBreak/>
              <w:t>профилактику экстремизма и противодействие терроризму</w:t>
            </w:r>
          </w:p>
        </w:tc>
        <w:tc>
          <w:tcPr>
            <w:tcW w:w="139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lastRenderedPageBreak/>
              <w:t>ед.</w:t>
            </w:r>
          </w:p>
        </w:tc>
        <w:tc>
          <w:tcPr>
            <w:tcW w:w="106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250</w:t>
            </w:r>
          </w:p>
        </w:tc>
        <w:tc>
          <w:tcPr>
            <w:tcW w:w="117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296</w:t>
            </w:r>
          </w:p>
        </w:tc>
        <w:tc>
          <w:tcPr>
            <w:tcW w:w="103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297</w:t>
            </w:r>
          </w:p>
        </w:tc>
        <w:tc>
          <w:tcPr>
            <w:tcW w:w="102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298</w:t>
            </w:r>
          </w:p>
        </w:tc>
        <w:tc>
          <w:tcPr>
            <w:tcW w:w="1023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299</w:t>
            </w:r>
          </w:p>
        </w:tc>
        <w:tc>
          <w:tcPr>
            <w:tcW w:w="99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300</w:t>
            </w:r>
          </w:p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96874" w:rsidRPr="00E96874" w:rsidTr="00E96874">
        <w:trPr>
          <w:trHeight w:val="300"/>
        </w:trPr>
        <w:tc>
          <w:tcPr>
            <w:tcW w:w="586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0F6005" w:rsidRPr="00E96874" w:rsidRDefault="000F6005" w:rsidP="00467386">
            <w:pPr>
              <w:jc w:val="both"/>
              <w:rPr>
                <w:rFonts w:ascii="Times New Roman" w:hAnsi="Times New Roman" w:cs="Times New Roman"/>
                <w:b/>
                <w:bCs/>
                <w:spacing w:val="-2"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 xml:space="preserve">Задача: </w:t>
            </w:r>
            <w:r w:rsidRPr="00E96874">
              <w:rPr>
                <w:rFonts w:ascii="Times New Roman" w:hAnsi="Times New Roman" w:cs="Times New Roman"/>
              </w:rPr>
              <w:t>предупреждение чрезвычайных ситуаций</w:t>
            </w:r>
          </w:p>
        </w:tc>
        <w:tc>
          <w:tcPr>
            <w:tcW w:w="139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6874" w:rsidRPr="00E96874" w:rsidTr="00E96874">
        <w:trPr>
          <w:trHeight w:val="300"/>
        </w:trPr>
        <w:tc>
          <w:tcPr>
            <w:tcW w:w="586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0F6005" w:rsidRPr="00E96874" w:rsidRDefault="000F6005" w:rsidP="00467386">
            <w:pPr>
              <w:jc w:val="both"/>
              <w:rPr>
                <w:rFonts w:ascii="Times New Roman" w:hAnsi="Times New Roman" w:cs="Times New Roman"/>
                <w:b/>
                <w:bCs/>
                <w:spacing w:val="-2"/>
              </w:rPr>
            </w:pPr>
            <w:proofErr w:type="gramStart"/>
            <w:r w:rsidRPr="00E96874">
              <w:rPr>
                <w:rFonts w:ascii="Times New Roman" w:hAnsi="Times New Roman" w:cs="Times New Roman"/>
                <w:b/>
                <w:bCs/>
              </w:rPr>
              <w:t xml:space="preserve">Показатель: </w:t>
            </w:r>
            <w:r w:rsidRPr="00E96874">
              <w:rPr>
                <w:rFonts w:ascii="Times New Roman" w:hAnsi="Times New Roman" w:cs="Times New Roman"/>
                <w:lang w:eastAsia="ar-SA"/>
              </w:rPr>
              <w:t>уровень готовности органов управления, сил и средств, предназначенных для предупреждения и ликвидации чрезвычайных ситуаций природного и техногенного характера, а также сил и средств гражданской обороны</w:t>
            </w:r>
            <w:proofErr w:type="gramEnd"/>
          </w:p>
        </w:tc>
        <w:tc>
          <w:tcPr>
            <w:tcW w:w="139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%</w:t>
            </w:r>
          </w:p>
        </w:tc>
        <w:tc>
          <w:tcPr>
            <w:tcW w:w="106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100</w:t>
            </w:r>
          </w:p>
        </w:tc>
        <w:tc>
          <w:tcPr>
            <w:tcW w:w="117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100</w:t>
            </w:r>
          </w:p>
        </w:tc>
        <w:tc>
          <w:tcPr>
            <w:tcW w:w="103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100</w:t>
            </w:r>
          </w:p>
        </w:tc>
        <w:tc>
          <w:tcPr>
            <w:tcW w:w="102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100</w:t>
            </w:r>
          </w:p>
        </w:tc>
        <w:tc>
          <w:tcPr>
            <w:tcW w:w="1023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100</w:t>
            </w:r>
          </w:p>
        </w:tc>
        <w:tc>
          <w:tcPr>
            <w:tcW w:w="99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100</w:t>
            </w:r>
          </w:p>
        </w:tc>
      </w:tr>
      <w:tr w:rsidR="00E96874" w:rsidRPr="00E96874" w:rsidTr="00E96874">
        <w:trPr>
          <w:trHeight w:val="300"/>
        </w:trPr>
        <w:tc>
          <w:tcPr>
            <w:tcW w:w="586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0F6005" w:rsidRPr="00E96874" w:rsidRDefault="000F6005" w:rsidP="00467386">
            <w:pPr>
              <w:jc w:val="both"/>
              <w:rPr>
                <w:rFonts w:ascii="Times New Roman" w:hAnsi="Times New Roman" w:cs="Times New Roman"/>
                <w:b/>
                <w:bCs/>
                <w:spacing w:val="-2"/>
              </w:rPr>
            </w:pPr>
            <w:r w:rsidRPr="00E96874">
              <w:rPr>
                <w:rFonts w:ascii="Times New Roman" w:hAnsi="Times New Roman" w:cs="Times New Roman"/>
                <w:b/>
                <w:bCs/>
                <w:spacing w:val="-2"/>
              </w:rPr>
              <w:t xml:space="preserve">Задача: </w:t>
            </w:r>
            <w:r w:rsidRPr="00E96874">
              <w:rPr>
                <w:rFonts w:ascii="Times New Roman" w:hAnsi="Times New Roman" w:cs="Times New Roman"/>
              </w:rPr>
              <w:t>создание эффективной и безопасной системы обращения с отходами</w:t>
            </w:r>
            <w:r w:rsidRPr="00E96874">
              <w:rPr>
                <w:rFonts w:ascii="Times New Roman" w:hAnsi="Times New Roman" w:cs="Times New Roman"/>
                <w:spacing w:val="-2"/>
              </w:rPr>
              <w:t xml:space="preserve"> и повышение экологической культуры населения</w:t>
            </w:r>
          </w:p>
        </w:tc>
        <w:tc>
          <w:tcPr>
            <w:tcW w:w="139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6874" w:rsidRPr="00E96874" w:rsidTr="00E96874">
        <w:trPr>
          <w:trHeight w:val="300"/>
        </w:trPr>
        <w:tc>
          <w:tcPr>
            <w:tcW w:w="586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0F6005" w:rsidRPr="00E96874" w:rsidRDefault="000F6005" w:rsidP="00467386">
            <w:pPr>
              <w:ind w:right="-108"/>
              <w:jc w:val="both"/>
              <w:rPr>
                <w:rFonts w:ascii="Times New Roman" w:hAnsi="Times New Roman" w:cs="Times New Roman"/>
                <w:b/>
                <w:bCs/>
                <w:spacing w:val="-2"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 xml:space="preserve">Показатель: </w:t>
            </w:r>
            <w:r w:rsidRPr="00E96874">
              <w:rPr>
                <w:rFonts w:ascii="Times New Roman" w:hAnsi="Times New Roman" w:cs="Times New Roman"/>
              </w:rPr>
              <w:t>количество ликвидированных несанкционированных свалок</w:t>
            </w:r>
          </w:p>
        </w:tc>
        <w:tc>
          <w:tcPr>
            <w:tcW w:w="139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единиц</w:t>
            </w:r>
          </w:p>
        </w:tc>
        <w:tc>
          <w:tcPr>
            <w:tcW w:w="106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17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03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02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023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9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E96874" w:rsidRPr="00E96874" w:rsidTr="00E96874">
        <w:trPr>
          <w:trHeight w:val="300"/>
        </w:trPr>
        <w:tc>
          <w:tcPr>
            <w:tcW w:w="586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0F6005" w:rsidRPr="00E96874" w:rsidRDefault="000F6005" w:rsidP="00467386">
            <w:pPr>
              <w:ind w:right="-10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 xml:space="preserve">Показатель: </w:t>
            </w:r>
            <w:r w:rsidRPr="00E96874">
              <w:rPr>
                <w:rFonts w:ascii="Times New Roman" w:hAnsi="Times New Roman" w:cs="Times New Roman"/>
              </w:rPr>
              <w:t xml:space="preserve">количество проводимых мероприятий по экологическому </w:t>
            </w:r>
            <w:r w:rsidRPr="00E96874">
              <w:rPr>
                <w:rFonts w:ascii="Times New Roman" w:hAnsi="Times New Roman" w:cs="Times New Roman"/>
              </w:rPr>
              <w:lastRenderedPageBreak/>
              <w:t>воспитанию, образованию и просвещению, развитию экологической культуры населения района</w:t>
            </w:r>
          </w:p>
        </w:tc>
        <w:tc>
          <w:tcPr>
            <w:tcW w:w="139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lastRenderedPageBreak/>
              <w:t>единиц</w:t>
            </w:r>
          </w:p>
        </w:tc>
        <w:tc>
          <w:tcPr>
            <w:tcW w:w="106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17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03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02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023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99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</w:tr>
      <w:tr w:rsidR="00E96874" w:rsidRPr="00E96874" w:rsidTr="00E96874">
        <w:trPr>
          <w:trHeight w:val="300"/>
        </w:trPr>
        <w:tc>
          <w:tcPr>
            <w:tcW w:w="586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0F6005" w:rsidRPr="00E96874" w:rsidRDefault="000F6005" w:rsidP="00467386">
            <w:pPr>
              <w:jc w:val="both"/>
              <w:rPr>
                <w:rFonts w:ascii="Times New Roman" w:hAnsi="Times New Roman" w:cs="Times New Roman"/>
                <w:b/>
                <w:bCs/>
                <w:spacing w:val="-2"/>
              </w:rPr>
            </w:pPr>
            <w:r w:rsidRPr="00E96874">
              <w:rPr>
                <w:rFonts w:ascii="Times New Roman" w:hAnsi="Times New Roman" w:cs="Times New Roman"/>
                <w:b/>
                <w:bCs/>
                <w:spacing w:val="-2"/>
              </w:rPr>
              <w:t xml:space="preserve">Цель: </w:t>
            </w:r>
            <w:r w:rsidRPr="00E96874">
              <w:rPr>
                <w:rFonts w:ascii="Times New Roman" w:hAnsi="Times New Roman" w:cs="Times New Roman"/>
              </w:rPr>
              <w:t>повышение качества жилищно-коммунальных услуг</w:t>
            </w:r>
          </w:p>
        </w:tc>
        <w:tc>
          <w:tcPr>
            <w:tcW w:w="139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6874" w:rsidRPr="00E96874" w:rsidTr="00E96874">
        <w:trPr>
          <w:trHeight w:val="300"/>
        </w:trPr>
        <w:tc>
          <w:tcPr>
            <w:tcW w:w="586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0F6005" w:rsidRPr="00E96874" w:rsidRDefault="000F6005" w:rsidP="0046738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  <w:spacing w:val="-2"/>
              </w:rPr>
              <w:t>Задача:</w:t>
            </w:r>
            <w:r w:rsidRPr="00E96874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 создание условий для обеспечения надлежащего качества предоставляемых жилищно-коммунальных услуг</w:t>
            </w:r>
          </w:p>
        </w:tc>
        <w:tc>
          <w:tcPr>
            <w:tcW w:w="139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6874" w:rsidRPr="00E96874" w:rsidTr="00E96874">
        <w:trPr>
          <w:trHeight w:val="300"/>
        </w:trPr>
        <w:tc>
          <w:tcPr>
            <w:tcW w:w="586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0F6005" w:rsidRPr="00E96874" w:rsidRDefault="000F6005" w:rsidP="004673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 xml:space="preserve">Показатель: </w:t>
            </w:r>
            <w:r w:rsidRPr="00E96874">
              <w:rPr>
                <w:rFonts w:ascii="Times New Roman" w:hAnsi="Times New Roman" w:cs="Times New Roman"/>
              </w:rPr>
              <w:t>доля потерь тепловой энергии в суммарном объеме отпуска тепловой энергии</w:t>
            </w:r>
          </w:p>
        </w:tc>
        <w:tc>
          <w:tcPr>
            <w:tcW w:w="139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E96874">
              <w:rPr>
                <w:rFonts w:ascii="Times New Roman" w:hAnsi="Times New Roman" w:cs="Times New Roman"/>
                <w:b/>
                <w:bCs/>
                <w:lang w:val="en-US"/>
              </w:rPr>
              <w:t>%</w:t>
            </w:r>
          </w:p>
        </w:tc>
        <w:tc>
          <w:tcPr>
            <w:tcW w:w="106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28,63</w:t>
            </w:r>
          </w:p>
        </w:tc>
        <w:tc>
          <w:tcPr>
            <w:tcW w:w="117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39</w:t>
            </w:r>
          </w:p>
        </w:tc>
        <w:tc>
          <w:tcPr>
            <w:tcW w:w="103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E96874">
              <w:rPr>
                <w:rFonts w:ascii="Times New Roman" w:hAnsi="Times New Roman" w:cs="Times New Roman"/>
                <w:b/>
                <w:bCs/>
                <w:lang w:val="en-US"/>
              </w:rPr>
              <w:t>38</w:t>
            </w:r>
          </w:p>
        </w:tc>
        <w:tc>
          <w:tcPr>
            <w:tcW w:w="102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37</w:t>
            </w:r>
          </w:p>
        </w:tc>
        <w:tc>
          <w:tcPr>
            <w:tcW w:w="1023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36</w:t>
            </w:r>
          </w:p>
        </w:tc>
        <w:tc>
          <w:tcPr>
            <w:tcW w:w="99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35</w:t>
            </w:r>
          </w:p>
        </w:tc>
      </w:tr>
      <w:tr w:rsidR="00E96874" w:rsidRPr="00E96874" w:rsidTr="00E96874">
        <w:trPr>
          <w:trHeight w:val="300"/>
        </w:trPr>
        <w:tc>
          <w:tcPr>
            <w:tcW w:w="586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0F6005" w:rsidRPr="00E96874" w:rsidRDefault="000F6005" w:rsidP="00467386">
            <w:pPr>
              <w:jc w:val="both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Показатель:</w:t>
            </w:r>
            <w:r w:rsidRPr="00E96874">
              <w:rPr>
                <w:rFonts w:ascii="Times New Roman" w:hAnsi="Times New Roman" w:cs="Times New Roman"/>
              </w:rPr>
              <w:t xml:space="preserve"> доля  утечек и неучтенного расхода воды  в суммарном объеме воды </w:t>
            </w:r>
          </w:p>
        </w:tc>
        <w:tc>
          <w:tcPr>
            <w:tcW w:w="139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%</w:t>
            </w:r>
          </w:p>
        </w:tc>
        <w:tc>
          <w:tcPr>
            <w:tcW w:w="106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40,8</w:t>
            </w:r>
          </w:p>
        </w:tc>
        <w:tc>
          <w:tcPr>
            <w:tcW w:w="117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34</w:t>
            </w:r>
          </w:p>
        </w:tc>
        <w:tc>
          <w:tcPr>
            <w:tcW w:w="103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25,2</w:t>
            </w:r>
          </w:p>
        </w:tc>
        <w:tc>
          <w:tcPr>
            <w:tcW w:w="102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1023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24,8</w:t>
            </w:r>
          </w:p>
        </w:tc>
        <w:tc>
          <w:tcPr>
            <w:tcW w:w="99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24,6</w:t>
            </w:r>
          </w:p>
        </w:tc>
      </w:tr>
      <w:tr w:rsidR="00E33ACB" w:rsidRPr="00E96874" w:rsidTr="00E96874">
        <w:trPr>
          <w:trHeight w:val="300"/>
        </w:trPr>
        <w:tc>
          <w:tcPr>
            <w:tcW w:w="586" w:type="dxa"/>
          </w:tcPr>
          <w:p w:rsidR="00E33ACB" w:rsidRPr="00E96874" w:rsidRDefault="00E33ACB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E33ACB" w:rsidRPr="00E33ACB" w:rsidRDefault="00E33ACB" w:rsidP="00E33ACB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Цель: </w:t>
            </w:r>
            <w:r w:rsidRPr="00E33ACB">
              <w:rPr>
                <w:rFonts w:ascii="Times New Roman" w:hAnsi="Times New Roman" w:cs="Times New Roman"/>
              </w:rPr>
              <w:t xml:space="preserve">повышение </w:t>
            </w:r>
            <w:proofErr w:type="spellStart"/>
            <w:r w:rsidRPr="00E33ACB">
              <w:rPr>
                <w:rFonts w:ascii="Times New Roman" w:hAnsi="Times New Roman" w:cs="Times New Roman"/>
              </w:rPr>
              <w:t>энергоэффективности</w:t>
            </w:r>
            <w:proofErr w:type="spellEnd"/>
          </w:p>
        </w:tc>
        <w:tc>
          <w:tcPr>
            <w:tcW w:w="1390" w:type="dxa"/>
          </w:tcPr>
          <w:p w:rsidR="00E33ACB" w:rsidRPr="00E96874" w:rsidRDefault="00E33ACB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69" w:type="dxa"/>
          </w:tcPr>
          <w:p w:rsidR="00E33ACB" w:rsidRPr="00E96874" w:rsidRDefault="00E33ACB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0" w:type="dxa"/>
          </w:tcPr>
          <w:p w:rsidR="00E33ACB" w:rsidRPr="00E96874" w:rsidRDefault="00E33ACB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34" w:type="dxa"/>
          </w:tcPr>
          <w:p w:rsidR="00E33ACB" w:rsidRPr="00E96874" w:rsidRDefault="00E33ACB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4" w:type="dxa"/>
          </w:tcPr>
          <w:p w:rsidR="00E33ACB" w:rsidRPr="00E96874" w:rsidRDefault="00E33ACB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3" w:type="dxa"/>
          </w:tcPr>
          <w:p w:rsidR="00E33ACB" w:rsidRPr="00E96874" w:rsidRDefault="00E33ACB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9" w:type="dxa"/>
          </w:tcPr>
          <w:p w:rsidR="00E33ACB" w:rsidRPr="00E96874" w:rsidRDefault="00E33ACB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33ACB" w:rsidRPr="00E96874" w:rsidTr="00E96874">
        <w:trPr>
          <w:trHeight w:val="300"/>
        </w:trPr>
        <w:tc>
          <w:tcPr>
            <w:tcW w:w="586" w:type="dxa"/>
          </w:tcPr>
          <w:p w:rsidR="00E33ACB" w:rsidRPr="00E96874" w:rsidRDefault="00E33ACB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E33ACB" w:rsidRPr="00E33ACB" w:rsidRDefault="00E33ACB" w:rsidP="00E33AC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Задача: </w:t>
            </w:r>
            <w:r w:rsidR="00D10B16" w:rsidRPr="00D10B16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создание условий для повышения </w:t>
            </w:r>
            <w:proofErr w:type="spellStart"/>
            <w:r w:rsidR="00D10B16" w:rsidRPr="00D10B16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энергоэффективности</w:t>
            </w:r>
            <w:proofErr w:type="spellEnd"/>
          </w:p>
        </w:tc>
        <w:tc>
          <w:tcPr>
            <w:tcW w:w="1390" w:type="dxa"/>
          </w:tcPr>
          <w:p w:rsidR="00E33ACB" w:rsidRPr="00E96874" w:rsidRDefault="00E33ACB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69" w:type="dxa"/>
          </w:tcPr>
          <w:p w:rsidR="00E33ACB" w:rsidRPr="00E96874" w:rsidRDefault="00E33ACB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0" w:type="dxa"/>
          </w:tcPr>
          <w:p w:rsidR="00E33ACB" w:rsidRPr="00E96874" w:rsidRDefault="00E33ACB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34" w:type="dxa"/>
          </w:tcPr>
          <w:p w:rsidR="00E33ACB" w:rsidRPr="00E96874" w:rsidRDefault="00E33ACB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4" w:type="dxa"/>
          </w:tcPr>
          <w:p w:rsidR="00E33ACB" w:rsidRPr="00E96874" w:rsidRDefault="00E33ACB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3" w:type="dxa"/>
          </w:tcPr>
          <w:p w:rsidR="00E33ACB" w:rsidRPr="00E96874" w:rsidRDefault="00E33ACB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9" w:type="dxa"/>
          </w:tcPr>
          <w:p w:rsidR="00E33ACB" w:rsidRPr="00E96874" w:rsidRDefault="00E33ACB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05448" w:rsidRPr="00505448" w:rsidTr="00E96874">
        <w:trPr>
          <w:trHeight w:val="300"/>
        </w:trPr>
        <w:tc>
          <w:tcPr>
            <w:tcW w:w="586" w:type="dxa"/>
          </w:tcPr>
          <w:p w:rsidR="00D10B16" w:rsidRPr="00505448" w:rsidRDefault="00D10B16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10B16" w:rsidRPr="00505448" w:rsidRDefault="00D10B16" w:rsidP="00E33ACB">
            <w:pPr>
              <w:rPr>
                <w:rFonts w:ascii="Times New Roman" w:hAnsi="Times New Roman" w:cs="Times New Roman"/>
                <w:b/>
                <w:bCs/>
              </w:rPr>
            </w:pPr>
            <w:r w:rsidRPr="00505448">
              <w:rPr>
                <w:rFonts w:ascii="Times New Roman" w:hAnsi="Times New Roman" w:cs="Times New Roman"/>
                <w:b/>
                <w:bCs/>
              </w:rPr>
              <w:t xml:space="preserve">Показатель: </w:t>
            </w:r>
            <w:r w:rsidRPr="00505448">
              <w:rPr>
                <w:rFonts w:ascii="Times New Roman" w:hAnsi="Times New Roman" w:cs="Times New Roman"/>
              </w:rPr>
              <w:t xml:space="preserve">количество реализованных </w:t>
            </w:r>
            <w:proofErr w:type="spellStart"/>
            <w:r w:rsidRPr="00505448">
              <w:rPr>
                <w:rFonts w:ascii="Times New Roman" w:hAnsi="Times New Roman" w:cs="Times New Roman"/>
              </w:rPr>
              <w:lastRenderedPageBreak/>
              <w:t>энергосервисных</w:t>
            </w:r>
            <w:proofErr w:type="spellEnd"/>
            <w:r w:rsidRPr="00505448">
              <w:rPr>
                <w:rFonts w:ascii="Times New Roman" w:hAnsi="Times New Roman" w:cs="Times New Roman"/>
              </w:rPr>
              <w:t xml:space="preserve"> контрактов</w:t>
            </w:r>
          </w:p>
        </w:tc>
        <w:tc>
          <w:tcPr>
            <w:tcW w:w="1390" w:type="dxa"/>
          </w:tcPr>
          <w:p w:rsidR="00D10B16" w:rsidRPr="00505448" w:rsidRDefault="00D10B16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05448">
              <w:rPr>
                <w:rFonts w:ascii="Times New Roman" w:hAnsi="Times New Roman" w:cs="Times New Roman"/>
                <w:b/>
                <w:bCs/>
              </w:rPr>
              <w:lastRenderedPageBreak/>
              <w:t>единиц</w:t>
            </w:r>
          </w:p>
        </w:tc>
        <w:tc>
          <w:tcPr>
            <w:tcW w:w="1069" w:type="dxa"/>
          </w:tcPr>
          <w:p w:rsidR="00D10B16" w:rsidRPr="00505448" w:rsidRDefault="00505448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170" w:type="dxa"/>
          </w:tcPr>
          <w:p w:rsidR="00D10B16" w:rsidRPr="00505448" w:rsidRDefault="00505448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034" w:type="dxa"/>
          </w:tcPr>
          <w:p w:rsidR="00D10B16" w:rsidRPr="00505448" w:rsidRDefault="00505448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024" w:type="dxa"/>
          </w:tcPr>
          <w:p w:rsidR="00D10B16" w:rsidRPr="00505448" w:rsidRDefault="00505448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023" w:type="dxa"/>
          </w:tcPr>
          <w:p w:rsidR="00D10B16" w:rsidRPr="00505448" w:rsidRDefault="00505448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999" w:type="dxa"/>
          </w:tcPr>
          <w:p w:rsidR="00D10B16" w:rsidRPr="00505448" w:rsidRDefault="00505448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</w:tr>
      <w:tr w:rsidR="00E96874" w:rsidRPr="00E96874" w:rsidTr="00E96874">
        <w:trPr>
          <w:trHeight w:val="300"/>
        </w:trPr>
        <w:tc>
          <w:tcPr>
            <w:tcW w:w="586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lastRenderedPageBreak/>
              <w:t>1.</w:t>
            </w:r>
          </w:p>
        </w:tc>
        <w:tc>
          <w:tcPr>
            <w:tcW w:w="2414" w:type="dxa"/>
          </w:tcPr>
          <w:p w:rsidR="000F6005" w:rsidRPr="00E96874" w:rsidRDefault="000F6005" w:rsidP="0046738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  <w:spacing w:val="-2"/>
              </w:rPr>
              <w:t xml:space="preserve"> Подпрограмма «Профилактика правонарушений и преступлений в Верхнекамском районе» </w:t>
            </w:r>
          </w:p>
        </w:tc>
        <w:tc>
          <w:tcPr>
            <w:tcW w:w="139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6874" w:rsidRPr="00E96874" w:rsidTr="00E96874">
        <w:trPr>
          <w:trHeight w:val="300"/>
        </w:trPr>
        <w:tc>
          <w:tcPr>
            <w:tcW w:w="586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0F6005" w:rsidRPr="00E96874" w:rsidRDefault="000F6005" w:rsidP="00467386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 xml:space="preserve">Цель: </w:t>
            </w:r>
            <w:r w:rsidRPr="00E96874">
              <w:rPr>
                <w:rFonts w:ascii="Times New Roman" w:hAnsi="Times New Roman" w:cs="Times New Roman"/>
              </w:rPr>
              <w:t xml:space="preserve">повысить эффективность охраны общественного порядка и обеспечения общественной безопасности </w:t>
            </w:r>
          </w:p>
        </w:tc>
        <w:tc>
          <w:tcPr>
            <w:tcW w:w="139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6874" w:rsidRPr="00E96874" w:rsidTr="00E96874">
        <w:trPr>
          <w:trHeight w:val="397"/>
        </w:trPr>
        <w:tc>
          <w:tcPr>
            <w:tcW w:w="586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0F6005" w:rsidRPr="00E96874" w:rsidRDefault="000F6005" w:rsidP="004673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 xml:space="preserve">Задача: </w:t>
            </w:r>
            <w:r w:rsidRPr="00E96874">
              <w:rPr>
                <w:rFonts w:ascii="Times New Roman" w:hAnsi="Times New Roman" w:cs="Times New Roman"/>
              </w:rPr>
              <w:t>обеспечение профилактики правонарушений и уровня безопасности граждан</w:t>
            </w:r>
          </w:p>
        </w:tc>
        <w:tc>
          <w:tcPr>
            <w:tcW w:w="139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6874" w:rsidRPr="00E96874" w:rsidTr="00E96874">
        <w:trPr>
          <w:trHeight w:val="397"/>
        </w:trPr>
        <w:tc>
          <w:tcPr>
            <w:tcW w:w="586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0F6005" w:rsidRPr="00E96874" w:rsidRDefault="000F6005" w:rsidP="00467386">
            <w:pPr>
              <w:ind w:right="-108"/>
              <w:jc w:val="both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Показатель:</w:t>
            </w:r>
            <w:r w:rsidRPr="00E96874">
              <w:rPr>
                <w:rFonts w:ascii="Times New Roman" w:hAnsi="Times New Roman" w:cs="Times New Roman"/>
              </w:rPr>
              <w:t xml:space="preserve"> количество зарегистрированных преступлений</w:t>
            </w:r>
          </w:p>
        </w:tc>
        <w:tc>
          <w:tcPr>
            <w:tcW w:w="139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ед.</w:t>
            </w:r>
          </w:p>
        </w:tc>
        <w:tc>
          <w:tcPr>
            <w:tcW w:w="106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398</w:t>
            </w:r>
          </w:p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396</w:t>
            </w:r>
          </w:p>
        </w:tc>
        <w:tc>
          <w:tcPr>
            <w:tcW w:w="103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395</w:t>
            </w:r>
          </w:p>
        </w:tc>
        <w:tc>
          <w:tcPr>
            <w:tcW w:w="102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394</w:t>
            </w:r>
          </w:p>
        </w:tc>
        <w:tc>
          <w:tcPr>
            <w:tcW w:w="1023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393</w:t>
            </w:r>
          </w:p>
        </w:tc>
        <w:tc>
          <w:tcPr>
            <w:tcW w:w="99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392</w:t>
            </w:r>
          </w:p>
        </w:tc>
      </w:tr>
      <w:tr w:rsidR="00E96874" w:rsidRPr="00E96874" w:rsidTr="00E96874">
        <w:trPr>
          <w:trHeight w:val="397"/>
        </w:trPr>
        <w:tc>
          <w:tcPr>
            <w:tcW w:w="586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414" w:type="dxa"/>
          </w:tcPr>
          <w:p w:rsidR="000F6005" w:rsidRPr="00E96874" w:rsidRDefault="000F6005" w:rsidP="00467386">
            <w:pPr>
              <w:jc w:val="both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Отдельное мероприятие</w:t>
            </w:r>
            <w:r w:rsidRPr="00E96874">
              <w:rPr>
                <w:rFonts w:ascii="Times New Roman" w:hAnsi="Times New Roman" w:cs="Times New Roman"/>
              </w:rPr>
              <w:t xml:space="preserve"> «Использование в профилактике правонарушений и борьбе с преступностью возможностей населения и технических средств обеспечения безопасности граждан</w:t>
            </w:r>
            <w:r w:rsidRPr="00E96874">
              <w:rPr>
                <w:rFonts w:ascii="Times New Roman" w:hAnsi="Times New Roman" w:cs="Times New Roman"/>
                <w:spacing w:val="-4"/>
              </w:rPr>
              <w:t>»</w:t>
            </w:r>
          </w:p>
        </w:tc>
        <w:tc>
          <w:tcPr>
            <w:tcW w:w="139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6874" w:rsidRPr="00E96874" w:rsidTr="00E96874">
        <w:trPr>
          <w:trHeight w:val="397"/>
        </w:trPr>
        <w:tc>
          <w:tcPr>
            <w:tcW w:w="586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0F6005" w:rsidRPr="00E96874" w:rsidRDefault="000F6005" w:rsidP="004673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Показатель:</w:t>
            </w:r>
            <w:r w:rsidRPr="00E96874">
              <w:rPr>
                <w:rFonts w:ascii="Times New Roman" w:hAnsi="Times New Roman" w:cs="Times New Roman"/>
              </w:rPr>
              <w:t xml:space="preserve">  </w:t>
            </w:r>
            <w:r w:rsidRPr="00E96874">
              <w:rPr>
                <w:rFonts w:ascii="Times New Roman" w:hAnsi="Times New Roman" w:cs="Times New Roman"/>
              </w:rPr>
              <w:lastRenderedPageBreak/>
              <w:t>количество выявленных правонарушений с участием представителей ДНД</w:t>
            </w:r>
          </w:p>
        </w:tc>
        <w:tc>
          <w:tcPr>
            <w:tcW w:w="139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lastRenderedPageBreak/>
              <w:t>ед.</w:t>
            </w:r>
          </w:p>
        </w:tc>
        <w:tc>
          <w:tcPr>
            <w:tcW w:w="106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117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03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02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1023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99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</w:tr>
      <w:tr w:rsidR="00E96874" w:rsidRPr="00E96874" w:rsidTr="00E96874">
        <w:trPr>
          <w:trHeight w:val="397"/>
        </w:trPr>
        <w:tc>
          <w:tcPr>
            <w:tcW w:w="586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2414" w:type="dxa"/>
          </w:tcPr>
          <w:p w:rsidR="000F6005" w:rsidRPr="00E96874" w:rsidRDefault="000F6005" w:rsidP="004673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Отдельное мероприятие</w:t>
            </w:r>
            <w:r w:rsidRPr="00E96874">
              <w:rPr>
                <w:rFonts w:ascii="Times New Roman" w:hAnsi="Times New Roman" w:cs="Times New Roman"/>
              </w:rPr>
              <w:t xml:space="preserve"> «Проведение рейдовых мероприятий по соблюдению правил охоты и рыболовства, правил регистрации и эксплуатации внедорожных мотосредств»</w:t>
            </w:r>
          </w:p>
        </w:tc>
        <w:tc>
          <w:tcPr>
            <w:tcW w:w="139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6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3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3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96874" w:rsidRPr="00E96874" w:rsidTr="00E96874">
        <w:trPr>
          <w:trHeight w:val="397"/>
        </w:trPr>
        <w:tc>
          <w:tcPr>
            <w:tcW w:w="586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0F6005" w:rsidRPr="00E96874" w:rsidRDefault="000F6005" w:rsidP="004673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Показатель:</w:t>
            </w:r>
            <w:r w:rsidRPr="00E96874">
              <w:rPr>
                <w:rFonts w:ascii="Times New Roman" w:hAnsi="Times New Roman" w:cs="Times New Roman"/>
              </w:rPr>
              <w:t xml:space="preserve">  количество рейдовых мероприятий</w:t>
            </w:r>
          </w:p>
        </w:tc>
        <w:tc>
          <w:tcPr>
            <w:tcW w:w="139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ед.</w:t>
            </w:r>
          </w:p>
        </w:tc>
        <w:tc>
          <w:tcPr>
            <w:tcW w:w="106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17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03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02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023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99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  <w:tr w:rsidR="00E96874" w:rsidRPr="00E96874" w:rsidTr="00E96874">
        <w:trPr>
          <w:trHeight w:val="397"/>
        </w:trPr>
        <w:tc>
          <w:tcPr>
            <w:tcW w:w="586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2414" w:type="dxa"/>
          </w:tcPr>
          <w:p w:rsidR="000F6005" w:rsidRPr="00E96874" w:rsidRDefault="000F6005" w:rsidP="0046738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Отдельное мероприятие</w:t>
            </w:r>
            <w:r w:rsidRPr="00E96874">
              <w:rPr>
                <w:rFonts w:ascii="Times New Roman" w:hAnsi="Times New Roman" w:cs="Times New Roman"/>
              </w:rPr>
              <w:t xml:space="preserve"> «Содействие в приобретении лечебных средств либо в восстановлении документов, удостоверяющих личность, фотографирование для лиц, освободившихся из мест лишения свободы»</w:t>
            </w:r>
          </w:p>
        </w:tc>
        <w:tc>
          <w:tcPr>
            <w:tcW w:w="139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6874" w:rsidRPr="00E96874" w:rsidTr="00E96874">
        <w:trPr>
          <w:trHeight w:val="397"/>
        </w:trPr>
        <w:tc>
          <w:tcPr>
            <w:tcW w:w="586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0F6005" w:rsidRPr="00E96874" w:rsidRDefault="000F6005" w:rsidP="00467386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Показатель:</w:t>
            </w:r>
            <w:r w:rsidRPr="00E96874">
              <w:rPr>
                <w:rFonts w:ascii="Times New Roman" w:hAnsi="Times New Roman" w:cs="Times New Roman"/>
              </w:rPr>
              <w:t xml:space="preserve">  количество преступлений, совершенных ранее судимыми лицами </w:t>
            </w:r>
          </w:p>
        </w:tc>
        <w:tc>
          <w:tcPr>
            <w:tcW w:w="139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ед.</w:t>
            </w:r>
          </w:p>
        </w:tc>
        <w:tc>
          <w:tcPr>
            <w:tcW w:w="106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134</w:t>
            </w:r>
          </w:p>
        </w:tc>
        <w:tc>
          <w:tcPr>
            <w:tcW w:w="117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133</w:t>
            </w:r>
          </w:p>
        </w:tc>
        <w:tc>
          <w:tcPr>
            <w:tcW w:w="103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132</w:t>
            </w:r>
          </w:p>
        </w:tc>
        <w:tc>
          <w:tcPr>
            <w:tcW w:w="102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131</w:t>
            </w:r>
          </w:p>
        </w:tc>
        <w:tc>
          <w:tcPr>
            <w:tcW w:w="1023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130</w:t>
            </w:r>
          </w:p>
        </w:tc>
        <w:tc>
          <w:tcPr>
            <w:tcW w:w="99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129</w:t>
            </w:r>
          </w:p>
        </w:tc>
      </w:tr>
      <w:tr w:rsidR="00E96874" w:rsidRPr="00E96874" w:rsidTr="00E96874">
        <w:trPr>
          <w:trHeight w:val="397"/>
        </w:trPr>
        <w:tc>
          <w:tcPr>
            <w:tcW w:w="586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2414" w:type="dxa"/>
          </w:tcPr>
          <w:p w:rsidR="000F6005" w:rsidRPr="00E96874" w:rsidRDefault="000F6005" w:rsidP="00467386">
            <w:pPr>
              <w:ind w:right="-108" w:hanging="9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 xml:space="preserve">Отдельное </w:t>
            </w:r>
            <w:r w:rsidRPr="00E96874">
              <w:rPr>
                <w:rFonts w:ascii="Times New Roman" w:hAnsi="Times New Roman" w:cs="Times New Roman"/>
                <w:b/>
                <w:bCs/>
              </w:rPr>
              <w:lastRenderedPageBreak/>
              <w:t>мероприятие</w:t>
            </w:r>
            <w:r w:rsidRPr="00E96874">
              <w:rPr>
                <w:rFonts w:ascii="Times New Roman" w:hAnsi="Times New Roman" w:cs="Times New Roman"/>
              </w:rPr>
              <w:t xml:space="preserve"> «Создание «профильной смены» для несовершеннолетних, состоящих на профилактическом учёте в КДН/ПДН и (или) находящихся в трудной жизненной ситуации»</w:t>
            </w:r>
          </w:p>
        </w:tc>
        <w:tc>
          <w:tcPr>
            <w:tcW w:w="139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6874" w:rsidRPr="00E96874" w:rsidTr="00E96874">
        <w:trPr>
          <w:trHeight w:val="397"/>
        </w:trPr>
        <w:tc>
          <w:tcPr>
            <w:tcW w:w="586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0F6005" w:rsidRPr="00E96874" w:rsidRDefault="000F6005" w:rsidP="0046738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Показатель:</w:t>
            </w:r>
            <w:r w:rsidRPr="00E96874">
              <w:rPr>
                <w:rFonts w:ascii="Times New Roman" w:hAnsi="Times New Roman" w:cs="Times New Roman"/>
              </w:rPr>
              <w:t xml:space="preserve">  количество преступлений, совершенных несовершеннолетними или с их участием в общей структуре преступлений</w:t>
            </w:r>
          </w:p>
        </w:tc>
        <w:tc>
          <w:tcPr>
            <w:tcW w:w="139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ед.</w:t>
            </w:r>
          </w:p>
        </w:tc>
        <w:tc>
          <w:tcPr>
            <w:tcW w:w="106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17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03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02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023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99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</w:tr>
      <w:tr w:rsidR="00E96874" w:rsidRPr="00E96874" w:rsidTr="00E96874">
        <w:trPr>
          <w:trHeight w:val="397"/>
        </w:trPr>
        <w:tc>
          <w:tcPr>
            <w:tcW w:w="586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2414" w:type="dxa"/>
          </w:tcPr>
          <w:p w:rsidR="000F6005" w:rsidRPr="00E96874" w:rsidRDefault="000F6005" w:rsidP="00467386">
            <w:pPr>
              <w:ind w:right="-108" w:hanging="9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 xml:space="preserve">Отдельное мероприятие </w:t>
            </w:r>
            <w:r w:rsidRPr="00E96874">
              <w:rPr>
                <w:rFonts w:ascii="Times New Roman" w:hAnsi="Times New Roman" w:cs="Times New Roman"/>
              </w:rPr>
              <w:t xml:space="preserve">«Содействие лицам, зависимым от алкоголя в </w:t>
            </w:r>
            <w:proofErr w:type="spellStart"/>
            <w:r w:rsidRPr="00E96874">
              <w:rPr>
                <w:rFonts w:ascii="Times New Roman" w:hAnsi="Times New Roman" w:cs="Times New Roman"/>
              </w:rPr>
              <w:t>противоалкогольном</w:t>
            </w:r>
            <w:proofErr w:type="spellEnd"/>
            <w:r w:rsidRPr="00E96874">
              <w:rPr>
                <w:rFonts w:ascii="Times New Roman" w:hAnsi="Times New Roman" w:cs="Times New Roman"/>
              </w:rPr>
              <w:t xml:space="preserve"> лечении (кодирование от алкогольной зависимости)»</w:t>
            </w:r>
          </w:p>
        </w:tc>
        <w:tc>
          <w:tcPr>
            <w:tcW w:w="139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6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3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3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96874" w:rsidRPr="00E96874" w:rsidTr="00E96874">
        <w:trPr>
          <w:trHeight w:val="397"/>
        </w:trPr>
        <w:tc>
          <w:tcPr>
            <w:tcW w:w="586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0F6005" w:rsidRPr="00E96874" w:rsidRDefault="000F6005" w:rsidP="00467386">
            <w:pPr>
              <w:ind w:left="11" w:hanging="1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 xml:space="preserve">Показатель: </w:t>
            </w:r>
            <w:r w:rsidRPr="00E96874">
              <w:rPr>
                <w:rFonts w:ascii="Times New Roman" w:hAnsi="Times New Roman" w:cs="Times New Roman"/>
              </w:rPr>
              <w:t>количество лиц, прошедших лечение от алкогольной зависимости (кодирование)</w:t>
            </w:r>
          </w:p>
        </w:tc>
        <w:tc>
          <w:tcPr>
            <w:tcW w:w="139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 xml:space="preserve">ед. </w:t>
            </w:r>
          </w:p>
        </w:tc>
        <w:tc>
          <w:tcPr>
            <w:tcW w:w="106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17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03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02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023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9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E96874" w:rsidRPr="00E96874" w:rsidTr="00E96874">
        <w:trPr>
          <w:trHeight w:val="397"/>
        </w:trPr>
        <w:tc>
          <w:tcPr>
            <w:tcW w:w="586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2414" w:type="dxa"/>
          </w:tcPr>
          <w:p w:rsidR="000F6005" w:rsidRPr="00E96874" w:rsidRDefault="000F6005" w:rsidP="00467386">
            <w:pPr>
              <w:ind w:hanging="9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Отдельное мероприятие</w:t>
            </w:r>
            <w:r w:rsidRPr="00E96874">
              <w:rPr>
                <w:rFonts w:ascii="Times New Roman" w:hAnsi="Times New Roman" w:cs="Times New Roman"/>
              </w:rPr>
              <w:t xml:space="preserve"> «Проведение фестиваля толерантности, </w:t>
            </w:r>
            <w:r w:rsidRPr="00E96874">
              <w:rPr>
                <w:rFonts w:ascii="Times New Roman" w:hAnsi="Times New Roman" w:cs="Times New Roman"/>
              </w:rPr>
              <w:lastRenderedPageBreak/>
              <w:t>направленного на предупреждение экстремистских проявлений в подростковой и молодёжной среде,  конфликтов на межнациональной почве»</w:t>
            </w:r>
          </w:p>
        </w:tc>
        <w:tc>
          <w:tcPr>
            <w:tcW w:w="139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6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3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3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96874" w:rsidRPr="00E96874" w:rsidTr="00E96874">
        <w:trPr>
          <w:trHeight w:val="397"/>
        </w:trPr>
        <w:tc>
          <w:tcPr>
            <w:tcW w:w="586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0F6005" w:rsidRPr="00E96874" w:rsidRDefault="000F6005" w:rsidP="00467386">
            <w:pPr>
              <w:ind w:hanging="9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 xml:space="preserve">Показатель: </w:t>
            </w:r>
            <w:r w:rsidRPr="00E96874">
              <w:rPr>
                <w:rFonts w:ascii="Times New Roman" w:hAnsi="Times New Roman" w:cs="Times New Roman"/>
              </w:rPr>
              <w:t>количество мероприятий, направленных  на предупреждение экстремистских проявлений в подростковой и молодёжной среде</w:t>
            </w:r>
          </w:p>
        </w:tc>
        <w:tc>
          <w:tcPr>
            <w:tcW w:w="139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ед.</w:t>
            </w:r>
          </w:p>
        </w:tc>
        <w:tc>
          <w:tcPr>
            <w:tcW w:w="106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17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03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02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023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9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E96874" w:rsidRPr="00E96874" w:rsidTr="00E96874">
        <w:trPr>
          <w:trHeight w:val="3906"/>
        </w:trPr>
        <w:tc>
          <w:tcPr>
            <w:tcW w:w="586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2414" w:type="dxa"/>
          </w:tcPr>
          <w:p w:rsidR="000F6005" w:rsidRPr="00E96874" w:rsidRDefault="000F6005" w:rsidP="00467386">
            <w:pPr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Отдельное мероприятие</w:t>
            </w:r>
            <w:r w:rsidRPr="00E96874">
              <w:rPr>
                <w:rFonts w:ascii="Times New Roman" w:hAnsi="Times New Roman" w:cs="Times New Roman"/>
              </w:rPr>
              <w:t xml:space="preserve"> «Антинаркотическая пропаганда, пропаганда здорового образа жизни, в том числе физической культуры и спорта, направленная на формирование в обществе негативного отношения к наркомании»</w:t>
            </w:r>
          </w:p>
        </w:tc>
        <w:tc>
          <w:tcPr>
            <w:tcW w:w="139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6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3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3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96874" w:rsidRPr="00E96874" w:rsidTr="00E96874">
        <w:trPr>
          <w:trHeight w:val="397"/>
        </w:trPr>
        <w:tc>
          <w:tcPr>
            <w:tcW w:w="586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0F6005" w:rsidRPr="00E96874" w:rsidRDefault="000F6005" w:rsidP="00467386">
            <w:pPr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 xml:space="preserve">Показатель: </w:t>
            </w:r>
            <w:r w:rsidRPr="00E96874">
              <w:rPr>
                <w:rFonts w:ascii="Times New Roman" w:hAnsi="Times New Roman" w:cs="Times New Roman"/>
              </w:rPr>
              <w:t xml:space="preserve">вовлеченность населения </w:t>
            </w:r>
            <w:proofErr w:type="spellStart"/>
            <w:r w:rsidRPr="00E96874">
              <w:rPr>
                <w:rFonts w:ascii="Times New Roman" w:hAnsi="Times New Roman" w:cs="Times New Roman"/>
              </w:rPr>
              <w:t>внезаконный</w:t>
            </w:r>
            <w:proofErr w:type="spellEnd"/>
            <w:r w:rsidRPr="00E96874">
              <w:rPr>
                <w:rFonts w:ascii="Times New Roman" w:hAnsi="Times New Roman" w:cs="Times New Roman"/>
              </w:rPr>
              <w:t xml:space="preserve"> оборот наркотиков</w:t>
            </w:r>
          </w:p>
        </w:tc>
        <w:tc>
          <w:tcPr>
            <w:tcW w:w="1390" w:type="dxa"/>
          </w:tcPr>
          <w:p w:rsidR="000F6005" w:rsidRPr="00E96874" w:rsidRDefault="000F6005" w:rsidP="00467386">
            <w:pPr>
              <w:ind w:right="-83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случаев на 100 тыс. населения</w:t>
            </w:r>
          </w:p>
        </w:tc>
        <w:tc>
          <w:tcPr>
            <w:tcW w:w="106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52,9</w:t>
            </w:r>
          </w:p>
        </w:tc>
        <w:tc>
          <w:tcPr>
            <w:tcW w:w="117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57,9</w:t>
            </w:r>
          </w:p>
        </w:tc>
        <w:tc>
          <w:tcPr>
            <w:tcW w:w="103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57,8</w:t>
            </w:r>
          </w:p>
        </w:tc>
        <w:tc>
          <w:tcPr>
            <w:tcW w:w="102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57,7</w:t>
            </w:r>
          </w:p>
        </w:tc>
        <w:tc>
          <w:tcPr>
            <w:tcW w:w="1023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57,6</w:t>
            </w:r>
          </w:p>
        </w:tc>
        <w:tc>
          <w:tcPr>
            <w:tcW w:w="99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57,5</w:t>
            </w:r>
          </w:p>
        </w:tc>
      </w:tr>
      <w:tr w:rsidR="00E96874" w:rsidRPr="00E96874" w:rsidTr="00E96874">
        <w:trPr>
          <w:trHeight w:val="397"/>
        </w:trPr>
        <w:tc>
          <w:tcPr>
            <w:tcW w:w="586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0F6005" w:rsidRPr="00E96874" w:rsidRDefault="000F6005" w:rsidP="00467386">
            <w:pPr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 xml:space="preserve">Показатель: </w:t>
            </w:r>
            <w:proofErr w:type="spellStart"/>
            <w:r w:rsidRPr="00E96874">
              <w:rPr>
                <w:rFonts w:ascii="Times New Roman" w:hAnsi="Times New Roman" w:cs="Times New Roman"/>
              </w:rPr>
              <w:t>криминогенность</w:t>
            </w:r>
            <w:proofErr w:type="spellEnd"/>
            <w:r w:rsidRPr="00E96874">
              <w:rPr>
                <w:rFonts w:ascii="Times New Roman" w:hAnsi="Times New Roman" w:cs="Times New Roman"/>
              </w:rPr>
              <w:t xml:space="preserve"> </w:t>
            </w:r>
            <w:r w:rsidRPr="00E96874">
              <w:rPr>
                <w:rFonts w:ascii="Times New Roman" w:hAnsi="Times New Roman" w:cs="Times New Roman"/>
              </w:rPr>
              <w:lastRenderedPageBreak/>
              <w:t>наркомании</w:t>
            </w:r>
          </w:p>
        </w:tc>
        <w:tc>
          <w:tcPr>
            <w:tcW w:w="1390" w:type="dxa"/>
          </w:tcPr>
          <w:p w:rsidR="000F6005" w:rsidRPr="00E96874" w:rsidRDefault="000F6005" w:rsidP="00467386">
            <w:pPr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случаев на 100тыс. </w:t>
            </w:r>
            <w:r w:rsidRPr="00E96874">
              <w:rPr>
                <w:rFonts w:ascii="Times New Roman" w:hAnsi="Times New Roman" w:cs="Times New Roman"/>
                <w:b/>
                <w:bCs/>
              </w:rPr>
              <w:lastRenderedPageBreak/>
              <w:t>населения</w:t>
            </w:r>
          </w:p>
        </w:tc>
        <w:tc>
          <w:tcPr>
            <w:tcW w:w="106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lastRenderedPageBreak/>
              <w:t>26,4</w:t>
            </w:r>
          </w:p>
        </w:tc>
        <w:tc>
          <w:tcPr>
            <w:tcW w:w="117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38,6</w:t>
            </w:r>
          </w:p>
        </w:tc>
        <w:tc>
          <w:tcPr>
            <w:tcW w:w="103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38,5</w:t>
            </w:r>
          </w:p>
        </w:tc>
        <w:tc>
          <w:tcPr>
            <w:tcW w:w="102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38,4</w:t>
            </w:r>
          </w:p>
        </w:tc>
        <w:tc>
          <w:tcPr>
            <w:tcW w:w="1023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38,3</w:t>
            </w:r>
          </w:p>
        </w:tc>
        <w:tc>
          <w:tcPr>
            <w:tcW w:w="99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38,2</w:t>
            </w:r>
          </w:p>
        </w:tc>
      </w:tr>
      <w:tr w:rsidR="00E96874" w:rsidRPr="00E96874" w:rsidTr="00E96874">
        <w:trPr>
          <w:trHeight w:val="397"/>
        </w:trPr>
        <w:tc>
          <w:tcPr>
            <w:tcW w:w="586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0F6005" w:rsidRPr="00E96874" w:rsidRDefault="000F6005" w:rsidP="00467386">
            <w:pPr>
              <w:ind w:right="-108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 xml:space="preserve">Показатель: </w:t>
            </w:r>
            <w:r w:rsidRPr="00E96874">
              <w:rPr>
                <w:rFonts w:ascii="Times New Roman" w:hAnsi="Times New Roman" w:cs="Times New Roman"/>
              </w:rPr>
              <w:t>количество случаев отравления наркотиками, в том числе среди несовершеннолетних</w:t>
            </w:r>
          </w:p>
        </w:tc>
        <w:tc>
          <w:tcPr>
            <w:tcW w:w="1390" w:type="dxa"/>
          </w:tcPr>
          <w:p w:rsidR="000F6005" w:rsidRPr="00E96874" w:rsidRDefault="000F6005" w:rsidP="00467386">
            <w:pPr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случаев на 100тыс. населения</w:t>
            </w:r>
          </w:p>
        </w:tc>
        <w:tc>
          <w:tcPr>
            <w:tcW w:w="106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17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03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02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023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99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</w:tr>
      <w:tr w:rsidR="00E96874" w:rsidRPr="00E96874" w:rsidTr="00E96874">
        <w:trPr>
          <w:trHeight w:val="397"/>
        </w:trPr>
        <w:tc>
          <w:tcPr>
            <w:tcW w:w="586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0F6005" w:rsidRPr="00E96874" w:rsidRDefault="000F6005" w:rsidP="00467386">
            <w:pPr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 xml:space="preserve">Показатель: </w:t>
            </w:r>
            <w:r w:rsidRPr="00E96874">
              <w:rPr>
                <w:rFonts w:ascii="Times New Roman" w:hAnsi="Times New Roman" w:cs="Times New Roman"/>
              </w:rPr>
              <w:t>количество случаев смерти в результате потребления наркотиков</w:t>
            </w:r>
          </w:p>
        </w:tc>
        <w:tc>
          <w:tcPr>
            <w:tcW w:w="1390" w:type="dxa"/>
          </w:tcPr>
          <w:p w:rsidR="000F6005" w:rsidRPr="00E96874" w:rsidRDefault="000F6005" w:rsidP="00467386">
            <w:pPr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случаев на 100тыс. населения</w:t>
            </w:r>
          </w:p>
        </w:tc>
        <w:tc>
          <w:tcPr>
            <w:tcW w:w="106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17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03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02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023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99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</w:tr>
      <w:tr w:rsidR="00E96874" w:rsidRPr="00E96874" w:rsidTr="00E96874">
        <w:trPr>
          <w:trHeight w:val="397"/>
        </w:trPr>
        <w:tc>
          <w:tcPr>
            <w:tcW w:w="586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2414" w:type="dxa"/>
          </w:tcPr>
          <w:p w:rsidR="000F6005" w:rsidRPr="00E96874" w:rsidRDefault="000F6005" w:rsidP="00467386">
            <w:pPr>
              <w:ind w:right="-10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 xml:space="preserve">Отдельное мероприятие </w:t>
            </w:r>
            <w:r w:rsidRPr="00E96874">
              <w:rPr>
                <w:rFonts w:ascii="Times New Roman" w:hAnsi="Times New Roman" w:cs="Times New Roman"/>
              </w:rPr>
              <w:t>«Противодействие терроризму и экстремизму в Верхнекамском районе»</w:t>
            </w:r>
          </w:p>
        </w:tc>
        <w:tc>
          <w:tcPr>
            <w:tcW w:w="139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6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3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3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96874" w:rsidRPr="00E96874" w:rsidTr="00E96874">
        <w:trPr>
          <w:trHeight w:val="397"/>
        </w:trPr>
        <w:tc>
          <w:tcPr>
            <w:tcW w:w="586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14" w:type="dxa"/>
          </w:tcPr>
          <w:p w:rsidR="00A0441F" w:rsidRDefault="000F6005" w:rsidP="00A0441F">
            <w:pPr>
              <w:ind w:right="-10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Показатель:</w:t>
            </w:r>
          </w:p>
          <w:p w:rsidR="000F6005" w:rsidRPr="00E96874" w:rsidRDefault="000F6005" w:rsidP="00A0441F">
            <w:pPr>
              <w:ind w:right="-108"/>
              <w:jc w:val="both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>количество зарегистрированных насильственных преступлений, совершенных по религиозным, национальным мотивам</w:t>
            </w:r>
          </w:p>
        </w:tc>
        <w:tc>
          <w:tcPr>
            <w:tcW w:w="139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 xml:space="preserve">ед. </w:t>
            </w:r>
          </w:p>
        </w:tc>
        <w:tc>
          <w:tcPr>
            <w:tcW w:w="106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17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03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02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023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99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</w:tr>
      <w:tr w:rsidR="00E96874" w:rsidRPr="00E96874" w:rsidTr="00E96874">
        <w:trPr>
          <w:trHeight w:val="397"/>
        </w:trPr>
        <w:tc>
          <w:tcPr>
            <w:tcW w:w="586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2414" w:type="dxa"/>
          </w:tcPr>
          <w:p w:rsidR="000F6005" w:rsidRPr="00E96874" w:rsidRDefault="000F6005" w:rsidP="00467386">
            <w:pPr>
              <w:ind w:right="-10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 xml:space="preserve">Отдельное мероприятие </w:t>
            </w:r>
            <w:r w:rsidRPr="00E96874">
              <w:rPr>
                <w:rFonts w:ascii="Times New Roman" w:hAnsi="Times New Roman" w:cs="Times New Roman"/>
              </w:rPr>
              <w:t>«Защита населения и территорий»</w:t>
            </w:r>
          </w:p>
        </w:tc>
        <w:tc>
          <w:tcPr>
            <w:tcW w:w="139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6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3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3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96874" w:rsidRPr="00E96874" w:rsidTr="00E96874">
        <w:trPr>
          <w:trHeight w:val="503"/>
        </w:trPr>
        <w:tc>
          <w:tcPr>
            <w:tcW w:w="586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14" w:type="dxa"/>
          </w:tcPr>
          <w:p w:rsidR="000F6005" w:rsidRPr="00E96874" w:rsidRDefault="000F6005" w:rsidP="004673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 xml:space="preserve">Показатель: </w:t>
            </w:r>
            <w:r w:rsidRPr="00E96874">
              <w:rPr>
                <w:rFonts w:ascii="Times New Roman" w:hAnsi="Times New Roman" w:cs="Times New Roman"/>
              </w:rPr>
              <w:t xml:space="preserve">количество людей, погибших при чрезвычайных ситуациях природного и техногенного </w:t>
            </w:r>
            <w:r w:rsidRPr="00E96874">
              <w:rPr>
                <w:rFonts w:ascii="Times New Roman" w:hAnsi="Times New Roman" w:cs="Times New Roman"/>
              </w:rPr>
              <w:lastRenderedPageBreak/>
              <w:t>характера</w:t>
            </w:r>
          </w:p>
        </w:tc>
        <w:tc>
          <w:tcPr>
            <w:tcW w:w="139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lastRenderedPageBreak/>
              <w:t>чел.</w:t>
            </w:r>
          </w:p>
        </w:tc>
        <w:tc>
          <w:tcPr>
            <w:tcW w:w="106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17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03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02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023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99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</w:tr>
      <w:tr w:rsidR="00E96874" w:rsidRPr="00E96874" w:rsidTr="00E96874">
        <w:trPr>
          <w:trHeight w:val="397"/>
        </w:trPr>
        <w:tc>
          <w:tcPr>
            <w:tcW w:w="586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lastRenderedPageBreak/>
              <w:t>4.</w:t>
            </w:r>
          </w:p>
        </w:tc>
        <w:tc>
          <w:tcPr>
            <w:tcW w:w="2414" w:type="dxa"/>
          </w:tcPr>
          <w:p w:rsidR="000F6005" w:rsidRPr="00E96874" w:rsidRDefault="000F6005" w:rsidP="00467386">
            <w:pPr>
              <w:ind w:right="-10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 xml:space="preserve">Отдельное мероприятие </w:t>
            </w:r>
            <w:r w:rsidRPr="00E96874">
              <w:rPr>
                <w:rFonts w:ascii="Times New Roman" w:hAnsi="Times New Roman" w:cs="Times New Roman"/>
              </w:rPr>
              <w:t>«Оказание услуг по вопросам похоронного дела»</w:t>
            </w:r>
          </w:p>
        </w:tc>
        <w:tc>
          <w:tcPr>
            <w:tcW w:w="139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6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3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3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96874" w:rsidRPr="00E96874" w:rsidTr="00E96874">
        <w:trPr>
          <w:trHeight w:val="397"/>
        </w:trPr>
        <w:tc>
          <w:tcPr>
            <w:tcW w:w="586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0F6005" w:rsidRPr="00E96874" w:rsidRDefault="000F6005" w:rsidP="00467386">
            <w:pPr>
              <w:ind w:right="-10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 xml:space="preserve">Показатель: </w:t>
            </w:r>
            <w:r w:rsidRPr="00E96874">
              <w:rPr>
                <w:rFonts w:ascii="Times New Roman" w:hAnsi="Times New Roman" w:cs="Times New Roman"/>
              </w:rPr>
              <w:t xml:space="preserve">доля выполненных заявок </w:t>
            </w:r>
            <w:proofErr w:type="spellStart"/>
            <w:r w:rsidRPr="00E96874">
              <w:rPr>
                <w:rFonts w:ascii="Times New Roman" w:hAnsi="Times New Roman" w:cs="Times New Roman"/>
              </w:rPr>
              <w:t>пооказанию</w:t>
            </w:r>
            <w:proofErr w:type="spellEnd"/>
            <w:r w:rsidRPr="00E96874">
              <w:rPr>
                <w:rFonts w:ascii="Times New Roman" w:hAnsi="Times New Roman" w:cs="Times New Roman"/>
              </w:rPr>
              <w:t xml:space="preserve"> услуг по вопросам похоронного дела</w:t>
            </w:r>
          </w:p>
        </w:tc>
        <w:tc>
          <w:tcPr>
            <w:tcW w:w="139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%</w:t>
            </w:r>
          </w:p>
        </w:tc>
        <w:tc>
          <w:tcPr>
            <w:tcW w:w="106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17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100</w:t>
            </w:r>
          </w:p>
        </w:tc>
        <w:tc>
          <w:tcPr>
            <w:tcW w:w="103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100</w:t>
            </w:r>
          </w:p>
        </w:tc>
        <w:tc>
          <w:tcPr>
            <w:tcW w:w="102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100</w:t>
            </w:r>
          </w:p>
        </w:tc>
        <w:tc>
          <w:tcPr>
            <w:tcW w:w="1023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100</w:t>
            </w:r>
          </w:p>
        </w:tc>
        <w:tc>
          <w:tcPr>
            <w:tcW w:w="99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100</w:t>
            </w:r>
          </w:p>
        </w:tc>
      </w:tr>
      <w:tr w:rsidR="00E96874" w:rsidRPr="00E96874" w:rsidTr="00E96874">
        <w:trPr>
          <w:trHeight w:val="397"/>
        </w:trPr>
        <w:tc>
          <w:tcPr>
            <w:tcW w:w="586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5.</w:t>
            </w:r>
          </w:p>
        </w:tc>
        <w:tc>
          <w:tcPr>
            <w:tcW w:w="2414" w:type="dxa"/>
          </w:tcPr>
          <w:p w:rsidR="000F6005" w:rsidRPr="00E96874" w:rsidRDefault="000F6005" w:rsidP="00467386">
            <w:pPr>
              <w:ind w:right="-10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 xml:space="preserve">Отдельное мероприятие </w:t>
            </w:r>
            <w:r w:rsidRPr="00E96874">
              <w:rPr>
                <w:rFonts w:ascii="Times New Roman" w:hAnsi="Times New Roman" w:cs="Times New Roman"/>
              </w:rPr>
              <w:t>«Регулирование численности волков»</w:t>
            </w:r>
          </w:p>
        </w:tc>
        <w:tc>
          <w:tcPr>
            <w:tcW w:w="139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6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3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3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96874" w:rsidRPr="00E96874" w:rsidTr="00E96874">
        <w:trPr>
          <w:trHeight w:val="397"/>
        </w:trPr>
        <w:tc>
          <w:tcPr>
            <w:tcW w:w="586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0F6005" w:rsidRPr="00E96874" w:rsidRDefault="000F6005" w:rsidP="00467386">
            <w:pPr>
              <w:ind w:right="-10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 xml:space="preserve">Показатель: </w:t>
            </w:r>
            <w:r w:rsidRPr="00E96874">
              <w:rPr>
                <w:rFonts w:ascii="Times New Roman" w:hAnsi="Times New Roman" w:cs="Times New Roman"/>
              </w:rPr>
              <w:t>количество добытых волков</w:t>
            </w:r>
          </w:p>
        </w:tc>
        <w:tc>
          <w:tcPr>
            <w:tcW w:w="139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шт.</w:t>
            </w:r>
          </w:p>
        </w:tc>
        <w:tc>
          <w:tcPr>
            <w:tcW w:w="106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17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03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02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023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99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</w:tr>
      <w:tr w:rsidR="00E96874" w:rsidRPr="00E96874" w:rsidTr="00E96874">
        <w:trPr>
          <w:trHeight w:val="397"/>
        </w:trPr>
        <w:tc>
          <w:tcPr>
            <w:tcW w:w="586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6.</w:t>
            </w:r>
          </w:p>
        </w:tc>
        <w:tc>
          <w:tcPr>
            <w:tcW w:w="2414" w:type="dxa"/>
          </w:tcPr>
          <w:p w:rsidR="000F6005" w:rsidRPr="00E96874" w:rsidRDefault="000F6005" w:rsidP="00467386">
            <w:pPr>
              <w:ind w:right="-10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Отдельное мероприятие «</w:t>
            </w:r>
            <w:r w:rsidRPr="00E96874">
              <w:rPr>
                <w:rFonts w:ascii="Times New Roman" w:hAnsi="Times New Roman" w:cs="Times New Roman"/>
              </w:rPr>
              <w:t>Охрана окружающей среды»</w:t>
            </w:r>
          </w:p>
        </w:tc>
        <w:tc>
          <w:tcPr>
            <w:tcW w:w="139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6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3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3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96874" w:rsidRPr="00E96874" w:rsidTr="00E96874">
        <w:trPr>
          <w:trHeight w:val="397"/>
        </w:trPr>
        <w:tc>
          <w:tcPr>
            <w:tcW w:w="586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0F6005" w:rsidRPr="00E96874" w:rsidRDefault="000F6005" w:rsidP="00467386">
            <w:pPr>
              <w:ind w:right="-10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 xml:space="preserve">Показатель: </w:t>
            </w:r>
            <w:r w:rsidRPr="00E96874">
              <w:rPr>
                <w:rFonts w:ascii="Times New Roman" w:hAnsi="Times New Roman" w:cs="Times New Roman"/>
              </w:rPr>
              <w:t>количество ликвидированных скотомогильников</w:t>
            </w:r>
          </w:p>
        </w:tc>
        <w:tc>
          <w:tcPr>
            <w:tcW w:w="139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шт.</w:t>
            </w:r>
          </w:p>
        </w:tc>
        <w:tc>
          <w:tcPr>
            <w:tcW w:w="106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17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03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02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023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9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E96874" w:rsidRPr="00E96874" w:rsidTr="00E96874">
        <w:trPr>
          <w:trHeight w:val="397"/>
        </w:trPr>
        <w:tc>
          <w:tcPr>
            <w:tcW w:w="586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0F6005" w:rsidRPr="00E96874" w:rsidRDefault="000F6005" w:rsidP="00467386">
            <w:pPr>
              <w:ind w:right="-10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 xml:space="preserve">Показатель: </w:t>
            </w:r>
            <w:r w:rsidRPr="00E96874">
              <w:rPr>
                <w:rFonts w:ascii="Times New Roman" w:hAnsi="Times New Roman" w:cs="Times New Roman"/>
              </w:rPr>
              <w:t>количество отловленных безнадзорных животных</w:t>
            </w:r>
          </w:p>
        </w:tc>
        <w:tc>
          <w:tcPr>
            <w:tcW w:w="139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шт.</w:t>
            </w:r>
          </w:p>
        </w:tc>
        <w:tc>
          <w:tcPr>
            <w:tcW w:w="106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35</w:t>
            </w:r>
          </w:p>
        </w:tc>
        <w:tc>
          <w:tcPr>
            <w:tcW w:w="117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03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40</w:t>
            </w:r>
          </w:p>
        </w:tc>
        <w:tc>
          <w:tcPr>
            <w:tcW w:w="102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40</w:t>
            </w:r>
          </w:p>
        </w:tc>
        <w:tc>
          <w:tcPr>
            <w:tcW w:w="1023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40</w:t>
            </w:r>
          </w:p>
        </w:tc>
        <w:tc>
          <w:tcPr>
            <w:tcW w:w="99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40</w:t>
            </w:r>
          </w:p>
        </w:tc>
      </w:tr>
      <w:tr w:rsidR="00E96874" w:rsidRPr="00E96874" w:rsidTr="00E96874">
        <w:trPr>
          <w:trHeight w:val="397"/>
        </w:trPr>
        <w:tc>
          <w:tcPr>
            <w:tcW w:w="586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7.</w:t>
            </w:r>
          </w:p>
        </w:tc>
        <w:tc>
          <w:tcPr>
            <w:tcW w:w="2414" w:type="dxa"/>
          </w:tcPr>
          <w:p w:rsidR="000F6005" w:rsidRPr="00E96874" w:rsidRDefault="000F6005" w:rsidP="00467386">
            <w:pPr>
              <w:ind w:right="-10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 xml:space="preserve">Отдельное мероприятие </w:t>
            </w:r>
            <w:r w:rsidRPr="00E96874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«Строительство, капитальный ремонт, реконструкция и </w:t>
            </w:r>
            <w:r w:rsidRPr="00E96874">
              <w:rPr>
                <w:rFonts w:ascii="Times New Roman" w:hAnsi="Times New Roman" w:cs="Times New Roman"/>
                <w:spacing w:val="2"/>
                <w:shd w:val="clear" w:color="auto" w:fill="FFFFFF"/>
              </w:rPr>
              <w:lastRenderedPageBreak/>
              <w:t>модернизация объектов жизнеобеспечения»</w:t>
            </w:r>
          </w:p>
        </w:tc>
        <w:tc>
          <w:tcPr>
            <w:tcW w:w="139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6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3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3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96874" w:rsidRPr="00E96874" w:rsidTr="00E96874">
        <w:trPr>
          <w:trHeight w:val="397"/>
        </w:trPr>
        <w:tc>
          <w:tcPr>
            <w:tcW w:w="586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0F6005" w:rsidRPr="00E96874" w:rsidRDefault="000F6005" w:rsidP="00467386">
            <w:pPr>
              <w:ind w:right="-10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Показатель</w:t>
            </w:r>
            <w:r w:rsidRPr="00E96874">
              <w:rPr>
                <w:rFonts w:ascii="Times New Roman" w:hAnsi="Times New Roman" w:cs="Times New Roman"/>
              </w:rPr>
              <w:t xml:space="preserve">: количество </w:t>
            </w:r>
            <w:r w:rsidRPr="00E96874">
              <w:rPr>
                <w:rFonts w:ascii="Times New Roman" w:hAnsi="Times New Roman" w:cs="Times New Roman"/>
                <w:spacing w:val="2"/>
                <w:shd w:val="clear" w:color="auto" w:fill="FFFFFF"/>
              </w:rPr>
              <w:t>капитально отремонтированных, реконструированных и модернизированных объектов жизнеобеспечения</w:t>
            </w:r>
          </w:p>
        </w:tc>
        <w:tc>
          <w:tcPr>
            <w:tcW w:w="139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шт.</w:t>
            </w:r>
          </w:p>
        </w:tc>
        <w:tc>
          <w:tcPr>
            <w:tcW w:w="106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17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103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102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1023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99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</w:tr>
      <w:tr w:rsidR="00E96874" w:rsidRPr="00E96874" w:rsidTr="00E96874">
        <w:trPr>
          <w:trHeight w:val="397"/>
        </w:trPr>
        <w:tc>
          <w:tcPr>
            <w:tcW w:w="586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8.</w:t>
            </w:r>
          </w:p>
        </w:tc>
        <w:tc>
          <w:tcPr>
            <w:tcW w:w="2414" w:type="dxa"/>
          </w:tcPr>
          <w:p w:rsidR="000F6005" w:rsidRPr="00E96874" w:rsidRDefault="000F6005" w:rsidP="00467386">
            <w:pPr>
              <w:ind w:right="-10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 xml:space="preserve">Отдельное мероприятие </w:t>
            </w:r>
            <w:r w:rsidRPr="00E96874">
              <w:rPr>
                <w:rFonts w:ascii="Times New Roman" w:hAnsi="Times New Roman" w:cs="Times New Roman"/>
                <w:spacing w:val="2"/>
                <w:shd w:val="clear" w:color="auto" w:fill="FFFFFF"/>
              </w:rPr>
              <w:t>«Переселение граждан из аварийного жилищного фонда»</w:t>
            </w:r>
          </w:p>
        </w:tc>
        <w:tc>
          <w:tcPr>
            <w:tcW w:w="139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6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3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3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96874" w:rsidRPr="00E96874" w:rsidTr="00E96874">
        <w:trPr>
          <w:trHeight w:val="397"/>
        </w:trPr>
        <w:tc>
          <w:tcPr>
            <w:tcW w:w="586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467386" w:rsidRDefault="000F6005" w:rsidP="00467386">
            <w:pPr>
              <w:ind w:right="-10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 xml:space="preserve">Показатель: </w:t>
            </w:r>
          </w:p>
          <w:p w:rsidR="00467386" w:rsidRDefault="00467386" w:rsidP="00467386">
            <w:pPr>
              <w:ind w:right="-108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0F6005" w:rsidRPr="00E96874" w:rsidRDefault="000F6005" w:rsidP="00467386">
            <w:pPr>
              <w:ind w:right="-10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</w:rPr>
              <w:t>количество переселенных граждан</w:t>
            </w:r>
          </w:p>
        </w:tc>
        <w:tc>
          <w:tcPr>
            <w:tcW w:w="139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человек</w:t>
            </w:r>
          </w:p>
        </w:tc>
        <w:tc>
          <w:tcPr>
            <w:tcW w:w="106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17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79</w:t>
            </w:r>
          </w:p>
        </w:tc>
        <w:tc>
          <w:tcPr>
            <w:tcW w:w="103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02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023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99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</w:tr>
      <w:tr w:rsidR="00E96874" w:rsidRPr="00E96874" w:rsidTr="00E96874">
        <w:trPr>
          <w:trHeight w:val="397"/>
        </w:trPr>
        <w:tc>
          <w:tcPr>
            <w:tcW w:w="586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9.</w:t>
            </w:r>
          </w:p>
        </w:tc>
        <w:tc>
          <w:tcPr>
            <w:tcW w:w="2414" w:type="dxa"/>
          </w:tcPr>
          <w:p w:rsidR="00467386" w:rsidRPr="00E96874" w:rsidRDefault="000F6005" w:rsidP="00467386">
            <w:pPr>
              <w:ind w:right="-10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 xml:space="preserve">Проект </w:t>
            </w:r>
            <w:r w:rsidRPr="00E96874">
              <w:rPr>
                <w:rFonts w:ascii="Times New Roman" w:hAnsi="Times New Roman" w:cs="Times New Roman"/>
              </w:rPr>
              <w:t>«Строительство водопроводных очистных сооружений хозяйственно-питьевого и противопожарного водопровода производительностью 2000 куб. метров в сутки города Кирс Верхнекамского района Кировской области»</w:t>
            </w:r>
          </w:p>
        </w:tc>
        <w:tc>
          <w:tcPr>
            <w:tcW w:w="139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6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3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3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96874" w:rsidRPr="00E96874" w:rsidTr="00E96874">
        <w:trPr>
          <w:trHeight w:val="397"/>
        </w:trPr>
        <w:tc>
          <w:tcPr>
            <w:tcW w:w="586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0F6005" w:rsidRDefault="000F6005" w:rsidP="00467386">
            <w:pPr>
              <w:ind w:left="-36" w:right="-108"/>
              <w:jc w:val="both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 xml:space="preserve">Показатель: </w:t>
            </w:r>
            <w:r w:rsidRPr="00E96874">
              <w:rPr>
                <w:rFonts w:ascii="Times New Roman" w:hAnsi="Times New Roman" w:cs="Times New Roman"/>
              </w:rPr>
              <w:t>количество построенных и реконструированных (модернизированных) объектов</w:t>
            </w:r>
            <w:r w:rsidR="00467386">
              <w:rPr>
                <w:rFonts w:ascii="Times New Roman" w:hAnsi="Times New Roman" w:cs="Times New Roman"/>
              </w:rPr>
              <w:t>,</w:t>
            </w:r>
            <w:r w:rsidRPr="00E96874">
              <w:rPr>
                <w:rFonts w:ascii="Times New Roman" w:hAnsi="Times New Roman" w:cs="Times New Roman"/>
              </w:rPr>
              <w:t xml:space="preserve"> предусмотренных </w:t>
            </w:r>
            <w:r w:rsidRPr="00E96874">
              <w:rPr>
                <w:rFonts w:ascii="Times New Roman" w:hAnsi="Times New Roman" w:cs="Times New Roman"/>
              </w:rPr>
              <w:lastRenderedPageBreak/>
              <w:t xml:space="preserve">муниципальной программой </w:t>
            </w:r>
          </w:p>
          <w:p w:rsidR="00467386" w:rsidRPr="00E96874" w:rsidRDefault="00467386" w:rsidP="00467386">
            <w:pPr>
              <w:ind w:left="-36" w:right="-108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9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lastRenderedPageBreak/>
              <w:t>единиц</w:t>
            </w:r>
          </w:p>
        </w:tc>
        <w:tc>
          <w:tcPr>
            <w:tcW w:w="106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17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03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02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023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9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</w:tr>
      <w:tr w:rsidR="00E96874" w:rsidRPr="00E96874" w:rsidTr="00E96874">
        <w:trPr>
          <w:trHeight w:val="397"/>
        </w:trPr>
        <w:tc>
          <w:tcPr>
            <w:tcW w:w="586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lastRenderedPageBreak/>
              <w:t>10.</w:t>
            </w:r>
          </w:p>
        </w:tc>
        <w:tc>
          <w:tcPr>
            <w:tcW w:w="2414" w:type="dxa"/>
          </w:tcPr>
          <w:p w:rsidR="000F6005" w:rsidRPr="00E96874" w:rsidRDefault="000F6005" w:rsidP="00467386">
            <w:pPr>
              <w:ind w:left="-36" w:right="-10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 xml:space="preserve">Отдельное мероприятие </w:t>
            </w:r>
            <w:r w:rsidRPr="00E96874">
              <w:rPr>
                <w:rFonts w:ascii="Times New Roman" w:hAnsi="Times New Roman" w:cs="Times New Roman"/>
                <w:color w:val="000000"/>
              </w:rPr>
              <w:t>"Подготовка</w:t>
            </w:r>
            <w:r w:rsidRPr="00E9687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E96874">
              <w:rPr>
                <w:rFonts w:ascii="Times New Roman" w:hAnsi="Times New Roman" w:cs="Times New Roman"/>
                <w:color w:val="000000"/>
              </w:rPr>
              <w:t>систем коммунальной инфраструктуры к работе в осенне-зимний период"</w:t>
            </w:r>
          </w:p>
        </w:tc>
        <w:tc>
          <w:tcPr>
            <w:tcW w:w="139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6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0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3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4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3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9" w:type="dxa"/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96874" w:rsidRPr="00E96874" w:rsidTr="00E96874">
        <w:trPr>
          <w:trHeight w:val="397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005" w:rsidRPr="00E96874" w:rsidRDefault="000F6005" w:rsidP="00AD678B">
            <w:pPr>
              <w:ind w:left="-36" w:right="-108"/>
              <w:jc w:val="both"/>
              <w:rPr>
                <w:rFonts w:ascii="Times New Roman" w:hAnsi="Times New Roman" w:cs="Times New Roman"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Показатель:</w:t>
            </w:r>
            <w:r w:rsidRPr="00E96874">
              <w:rPr>
                <w:rFonts w:ascii="Times New Roman" w:hAnsi="Times New Roman" w:cs="Times New Roman"/>
                <w:bCs/>
              </w:rPr>
              <w:t xml:space="preserve"> количество основного  насосного оборудования (насосов), смонтированного на источниках тепловой энергии в рамках подготовки систем коммунальной инфраструктуры к работе в осенне-зимний период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ед.</w:t>
            </w:r>
          </w:p>
          <w:p w:rsidR="000F6005" w:rsidRPr="00E96874" w:rsidRDefault="000F6005" w:rsidP="00467386">
            <w:pPr>
              <w:rPr>
                <w:rFonts w:ascii="Times New Roman" w:hAnsi="Times New Roman" w:cs="Times New Roman"/>
              </w:rPr>
            </w:pPr>
          </w:p>
          <w:p w:rsidR="000F6005" w:rsidRPr="00E96874" w:rsidRDefault="000F6005" w:rsidP="00467386">
            <w:pPr>
              <w:rPr>
                <w:rFonts w:ascii="Times New Roman" w:hAnsi="Times New Roman" w:cs="Times New Roman"/>
              </w:rPr>
            </w:pPr>
          </w:p>
          <w:p w:rsidR="000F6005" w:rsidRPr="00E96874" w:rsidRDefault="000F6005" w:rsidP="004673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005" w:rsidRPr="00E96874" w:rsidRDefault="000F600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</w:tr>
      <w:tr w:rsidR="00D10B16" w:rsidRPr="00E96874" w:rsidTr="00E96874">
        <w:trPr>
          <w:trHeight w:val="397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16" w:rsidRPr="00E96874" w:rsidRDefault="00D10B16" w:rsidP="004673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16" w:rsidRPr="00D10B16" w:rsidRDefault="00D10B16" w:rsidP="00467386">
            <w:pPr>
              <w:ind w:left="-36" w:right="-10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10B16">
              <w:rPr>
                <w:rFonts w:ascii="Times New Roman" w:hAnsi="Times New Roman" w:cs="Times New Roman"/>
                <w:b/>
                <w:bCs/>
              </w:rPr>
              <w:t xml:space="preserve">Подпрограмма </w:t>
            </w:r>
            <w:r w:rsidRPr="00D10B16">
              <w:rPr>
                <w:rFonts w:ascii="Times New Roman" w:hAnsi="Times New Roman" w:cs="Times New Roman"/>
                <w:b/>
                <w:spacing w:val="-2"/>
              </w:rPr>
              <w:t>«</w:t>
            </w:r>
            <w:r w:rsidRPr="00D10B16">
              <w:rPr>
                <w:rFonts w:ascii="Times New Roman" w:hAnsi="Times New Roman" w:cs="Times New Roman"/>
                <w:b/>
              </w:rPr>
              <w:t>Энергосбережение и повышение энергетической</w:t>
            </w:r>
            <w:r w:rsidRPr="00D10B16">
              <w:rPr>
                <w:rFonts w:ascii="Times New Roman" w:hAnsi="Times New Roman" w:cs="Times New Roman"/>
                <w:b/>
              </w:rPr>
              <w:br/>
              <w:t>эффективности муниципальных учреждений Верхнекамского района Кировской области</w:t>
            </w:r>
            <w:r w:rsidRPr="00D10B16">
              <w:rPr>
                <w:rFonts w:ascii="Times New Roman" w:hAnsi="Times New Roman" w:cs="Times New Roman"/>
                <w:b/>
                <w:spacing w:val="-2"/>
              </w:rPr>
              <w:t>»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16" w:rsidRPr="00E96874" w:rsidRDefault="00D10B16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16" w:rsidRPr="00E96874" w:rsidRDefault="00D10B16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16" w:rsidRPr="00E96874" w:rsidRDefault="00D10B16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16" w:rsidRPr="00E96874" w:rsidRDefault="00D10B16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16" w:rsidRPr="00E96874" w:rsidRDefault="00D10B16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16" w:rsidRPr="00E96874" w:rsidRDefault="00D10B16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16" w:rsidRPr="00E96874" w:rsidRDefault="00D10B16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10B16" w:rsidRPr="00E96874" w:rsidTr="00E96874">
        <w:trPr>
          <w:trHeight w:val="397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16" w:rsidRPr="00E96874" w:rsidRDefault="00D10B16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16" w:rsidRPr="00E96874" w:rsidRDefault="00AD678B" w:rsidP="00AD678B">
            <w:pPr>
              <w:ind w:left="-36" w:right="-108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Цель: </w:t>
            </w:r>
            <w:r w:rsidRPr="00AD678B">
              <w:rPr>
                <w:rFonts w:ascii="Times New Roman" w:hAnsi="Times New Roman" w:cs="Times New Roman"/>
                <w:b/>
                <w:bCs/>
              </w:rPr>
              <w:t>о</w:t>
            </w:r>
            <w:r w:rsidRPr="00AD678B">
              <w:rPr>
                <w:rFonts w:ascii="Times New Roman" w:hAnsi="Times New Roman" w:cs="Times New Roman"/>
              </w:rPr>
              <w:t>беспечение рационального использования энергетических ресурсов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16" w:rsidRPr="00E96874" w:rsidRDefault="00D10B16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16" w:rsidRPr="00E96874" w:rsidRDefault="00D10B16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16" w:rsidRPr="00E96874" w:rsidRDefault="00D10B16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16" w:rsidRPr="00E96874" w:rsidRDefault="00D10B16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16" w:rsidRPr="00E96874" w:rsidRDefault="00D10B16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16" w:rsidRPr="00E96874" w:rsidRDefault="00D10B16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16" w:rsidRPr="00E96874" w:rsidRDefault="00D10B16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10B16" w:rsidRPr="00E96874" w:rsidTr="00AD678B">
        <w:trPr>
          <w:trHeight w:val="129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16" w:rsidRPr="00E96874" w:rsidRDefault="00D10B16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8B" w:rsidRPr="00E96874" w:rsidRDefault="00AD678B" w:rsidP="00AD678B">
            <w:pPr>
              <w:ind w:left="-36" w:right="-10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D678B">
              <w:rPr>
                <w:rFonts w:ascii="Times New Roman" w:hAnsi="Times New Roman" w:cs="Times New Roman"/>
                <w:b/>
                <w:bCs/>
              </w:rPr>
              <w:t xml:space="preserve">Задача: </w:t>
            </w:r>
            <w:r w:rsidRPr="00AD678B">
              <w:rPr>
                <w:rFonts w:ascii="Times New Roman" w:hAnsi="Times New Roman" w:cs="Times New Roman"/>
              </w:rPr>
              <w:t>организация и проведение мероприятий по энергосбережению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16" w:rsidRPr="00E96874" w:rsidRDefault="00D10B16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16" w:rsidRPr="00E96874" w:rsidRDefault="00D10B16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16" w:rsidRPr="00E96874" w:rsidRDefault="00D10B16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16" w:rsidRPr="00E96874" w:rsidRDefault="00D10B16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16" w:rsidRPr="00E96874" w:rsidRDefault="00D10B16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16" w:rsidRPr="00E96874" w:rsidRDefault="00D10B16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16" w:rsidRPr="00E96874" w:rsidRDefault="00D10B16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10B16" w:rsidRPr="00E96874" w:rsidTr="00E96874">
        <w:trPr>
          <w:trHeight w:val="397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16" w:rsidRPr="00E96874" w:rsidRDefault="00D10B16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16" w:rsidRPr="00E96874" w:rsidRDefault="00AD678B" w:rsidP="00946195">
            <w:pPr>
              <w:ind w:left="-36" w:right="-108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Показатель: </w:t>
            </w:r>
            <w:r w:rsidR="00946195" w:rsidRPr="00946195">
              <w:rPr>
                <w:rFonts w:ascii="Times New Roman" w:hAnsi="Times New Roman" w:cs="Times New Roman"/>
                <w:bCs/>
              </w:rPr>
              <w:t>количество мероприятий по энергосбережению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16" w:rsidRPr="00E96874" w:rsidRDefault="00505448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единиц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16" w:rsidRPr="00E96874" w:rsidRDefault="00505448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16" w:rsidRPr="00E96874" w:rsidRDefault="00505448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16" w:rsidRPr="00E96874" w:rsidRDefault="00505448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16" w:rsidRPr="00E96874" w:rsidRDefault="00505448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16" w:rsidRPr="00E96874" w:rsidRDefault="00505448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16" w:rsidRPr="00E96874" w:rsidRDefault="00505448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  <w:tr w:rsidR="00946195" w:rsidRPr="00E96874" w:rsidTr="00E96874">
        <w:trPr>
          <w:trHeight w:val="397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95" w:rsidRPr="00E96874" w:rsidRDefault="00BC6514" w:rsidP="004673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95" w:rsidRDefault="00946195" w:rsidP="00946195">
            <w:pPr>
              <w:ind w:left="-36" w:right="-108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Отдельное мероприятие «</w:t>
            </w:r>
            <w:r w:rsidRPr="00946195">
              <w:rPr>
                <w:rFonts w:ascii="Times New Roman" w:hAnsi="Times New Roman" w:cs="Times New Roman"/>
                <w:b/>
                <w:bCs/>
              </w:rPr>
              <w:t>П</w:t>
            </w:r>
            <w:r w:rsidRPr="00946195">
              <w:rPr>
                <w:rFonts w:ascii="Times New Roman" w:hAnsi="Times New Roman" w:cs="Times New Roman"/>
                <w:color w:val="000000"/>
              </w:rPr>
              <w:t>роведение гидравлической регулировки, ручной балансировки распределительных систем отопления и стояков в зданиях, строениях, сооружениях. Промывка тепловых систем»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95" w:rsidRPr="00E96874" w:rsidRDefault="0094619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95" w:rsidRPr="00E96874" w:rsidRDefault="0094619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95" w:rsidRPr="00E96874" w:rsidRDefault="0094619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95" w:rsidRPr="00E96874" w:rsidRDefault="0094619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95" w:rsidRPr="00E96874" w:rsidRDefault="0094619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95" w:rsidRPr="00E96874" w:rsidRDefault="0094619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95" w:rsidRPr="00E96874" w:rsidRDefault="0094619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46195" w:rsidRPr="00E96874" w:rsidTr="00E96874">
        <w:trPr>
          <w:trHeight w:val="397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95" w:rsidRPr="00E96874" w:rsidRDefault="0094619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95" w:rsidRDefault="00946195" w:rsidP="00946195">
            <w:pPr>
              <w:ind w:left="-36" w:right="-108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Показатель: </w:t>
            </w:r>
            <w:r w:rsidR="005C1A23" w:rsidRPr="005C1A23">
              <w:rPr>
                <w:rFonts w:ascii="Times New Roman" w:hAnsi="Times New Roman" w:cs="Times New Roman"/>
                <w:bCs/>
              </w:rPr>
              <w:t>количество муниципальных учреждений, в которых осуществлялась промывка тепловых систем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95" w:rsidRPr="00E96874" w:rsidRDefault="00505448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единиц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95" w:rsidRPr="00E96874" w:rsidRDefault="00505448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95" w:rsidRPr="00E96874" w:rsidRDefault="00505448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95" w:rsidRPr="00E96874" w:rsidRDefault="00505448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95" w:rsidRPr="00E96874" w:rsidRDefault="00505448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95" w:rsidRPr="00E96874" w:rsidRDefault="00505448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95" w:rsidRPr="00E96874" w:rsidRDefault="00505448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30</w:t>
            </w:r>
          </w:p>
        </w:tc>
      </w:tr>
      <w:tr w:rsidR="00946195" w:rsidRPr="00E96874" w:rsidTr="00E96874">
        <w:trPr>
          <w:trHeight w:val="397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95" w:rsidRPr="00E96874" w:rsidRDefault="00BC6514" w:rsidP="004673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11.2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95" w:rsidRDefault="005C1A23" w:rsidP="00505448">
            <w:pPr>
              <w:ind w:left="-36" w:right="-108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Отдельное мероприятие </w:t>
            </w:r>
            <w:r w:rsidRPr="005C1A23">
              <w:rPr>
                <w:rFonts w:ascii="Times New Roman" w:hAnsi="Times New Roman" w:cs="Times New Roman"/>
                <w:bCs/>
              </w:rPr>
              <w:t>«</w:t>
            </w:r>
            <w:r w:rsidR="00505448">
              <w:rPr>
                <w:rFonts w:ascii="Times New Roman" w:hAnsi="Times New Roman" w:cs="Times New Roman"/>
                <w:bCs/>
              </w:rPr>
              <w:t xml:space="preserve">Снижение потребления тепловой энергии в бюджетных учреждениях – замена оконных блоков на </w:t>
            </w:r>
            <w:proofErr w:type="spellStart"/>
            <w:r w:rsidR="00505448">
              <w:rPr>
                <w:rFonts w:ascii="Times New Roman" w:hAnsi="Times New Roman" w:cs="Times New Roman"/>
                <w:bCs/>
              </w:rPr>
              <w:t>энергоэффективные</w:t>
            </w:r>
            <w:proofErr w:type="spellEnd"/>
            <w:r w:rsidRPr="005C1A23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95" w:rsidRPr="00E96874" w:rsidRDefault="0094619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95" w:rsidRPr="00E96874" w:rsidRDefault="0094619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95" w:rsidRPr="00E96874" w:rsidRDefault="0094619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95" w:rsidRPr="00E96874" w:rsidRDefault="0094619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95" w:rsidRPr="00E96874" w:rsidRDefault="0094619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95" w:rsidRPr="00E96874" w:rsidRDefault="0094619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95" w:rsidRPr="00E96874" w:rsidRDefault="00946195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46195" w:rsidRPr="00E96874" w:rsidTr="00E96874">
        <w:trPr>
          <w:trHeight w:val="397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95" w:rsidRPr="00E96874" w:rsidRDefault="00946195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95" w:rsidRPr="005C1A23" w:rsidRDefault="005C1A23" w:rsidP="00505448">
            <w:pPr>
              <w:ind w:left="-36" w:right="-108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Показатель: </w:t>
            </w:r>
            <w:r>
              <w:rPr>
                <w:rFonts w:ascii="Times New Roman" w:hAnsi="Times New Roman" w:cs="Times New Roman"/>
                <w:bCs/>
              </w:rPr>
              <w:t xml:space="preserve">количество </w:t>
            </w:r>
            <w:r w:rsidR="00505448">
              <w:rPr>
                <w:rFonts w:ascii="Times New Roman" w:hAnsi="Times New Roman" w:cs="Times New Roman"/>
                <w:bCs/>
              </w:rPr>
              <w:lastRenderedPageBreak/>
              <w:t>муниципальных учреждений, в которых осуществлялась замена оконных блоков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95" w:rsidRPr="00E96874" w:rsidRDefault="00505448" w:rsidP="00505448">
            <w:pPr>
              <w:ind w:left="-59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учреждений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95" w:rsidRPr="00E96874" w:rsidRDefault="00505448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95" w:rsidRPr="00E96874" w:rsidRDefault="00505448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95" w:rsidRPr="00E96874" w:rsidRDefault="00505448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95" w:rsidRPr="00E96874" w:rsidRDefault="00505448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95" w:rsidRPr="00E96874" w:rsidRDefault="00505448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95" w:rsidRPr="00E96874" w:rsidRDefault="00505448" w:rsidP="004673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</w:tbl>
    <w:p w:rsidR="004D77AC" w:rsidRPr="00E96874" w:rsidRDefault="004D77AC" w:rsidP="004D77A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lang w:eastAsia="ru-RU"/>
        </w:rPr>
      </w:pPr>
    </w:p>
    <w:p w:rsidR="00A43F1C" w:rsidRDefault="004D77AC" w:rsidP="002B41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716B">
        <w:rPr>
          <w:rFonts w:ascii="Times New Roman" w:hAnsi="Times New Roman" w:cs="Times New Roman"/>
          <w:sz w:val="26"/>
          <w:szCs w:val="26"/>
          <w:lang w:eastAsia="ru-RU"/>
        </w:rPr>
        <w:t xml:space="preserve">5. </w:t>
      </w:r>
      <w:r w:rsidR="00AA716B">
        <w:rPr>
          <w:rFonts w:ascii="Times New Roman" w:hAnsi="Times New Roman" w:cs="Times New Roman"/>
          <w:sz w:val="26"/>
          <w:szCs w:val="26"/>
          <w:lang w:eastAsia="ru-RU"/>
        </w:rPr>
        <w:t xml:space="preserve">Приложение № 2 к муниципальной программе </w:t>
      </w:r>
      <w:r w:rsidRPr="00AA716B">
        <w:rPr>
          <w:rFonts w:ascii="Times New Roman" w:hAnsi="Times New Roman" w:cs="Times New Roman"/>
          <w:sz w:val="26"/>
          <w:szCs w:val="26"/>
          <w:lang w:eastAsia="ru-RU"/>
        </w:rPr>
        <w:t xml:space="preserve">«Методика </w:t>
      </w:r>
      <w:proofErr w:type="gramStart"/>
      <w:r w:rsidRPr="00AA716B">
        <w:rPr>
          <w:rFonts w:ascii="Times New Roman" w:hAnsi="Times New Roman" w:cs="Times New Roman"/>
          <w:sz w:val="26"/>
          <w:szCs w:val="26"/>
          <w:lang w:eastAsia="ru-RU"/>
        </w:rPr>
        <w:t>расчёта значений целевых показателей эффективности реализации муниципальной</w:t>
      </w:r>
      <w:proofErr w:type="gramEnd"/>
      <w:r w:rsidRPr="00AA716B">
        <w:rPr>
          <w:rFonts w:ascii="Times New Roman" w:hAnsi="Times New Roman" w:cs="Times New Roman"/>
          <w:sz w:val="26"/>
          <w:szCs w:val="26"/>
          <w:lang w:eastAsia="ru-RU"/>
        </w:rPr>
        <w:t xml:space="preserve"> программы» </w:t>
      </w:r>
      <w:r w:rsidR="00AA716B">
        <w:rPr>
          <w:rFonts w:ascii="Times New Roman" w:hAnsi="Times New Roman" w:cs="Times New Roman"/>
          <w:sz w:val="26"/>
          <w:szCs w:val="26"/>
          <w:lang w:eastAsia="ru-RU"/>
        </w:rPr>
        <w:t>изложить в следующей редакции</w:t>
      </w:r>
      <w:r w:rsidR="00D80A6B" w:rsidRPr="00AA716B"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:rsidR="00A43F1C" w:rsidRPr="00A43F1C" w:rsidRDefault="00A43F1C" w:rsidP="00A43F1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43F1C">
        <w:rPr>
          <w:rFonts w:ascii="Times New Roman" w:hAnsi="Times New Roman" w:cs="Times New Roman"/>
          <w:sz w:val="26"/>
          <w:szCs w:val="26"/>
        </w:rPr>
        <w:t>Приложение № 2</w:t>
      </w:r>
    </w:p>
    <w:p w:rsidR="00A43F1C" w:rsidRPr="00A43F1C" w:rsidRDefault="00A43F1C" w:rsidP="00A43F1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43F1C">
        <w:rPr>
          <w:rFonts w:ascii="Times New Roman" w:hAnsi="Times New Roman" w:cs="Times New Roman"/>
          <w:sz w:val="26"/>
          <w:szCs w:val="26"/>
        </w:rPr>
        <w:t>к муниципальной программе</w:t>
      </w:r>
    </w:p>
    <w:p w:rsidR="00A43F1C" w:rsidRPr="00A43F1C" w:rsidRDefault="00A43F1C" w:rsidP="00A43F1C">
      <w:pPr>
        <w:tabs>
          <w:tab w:val="center" w:pos="5387"/>
          <w:tab w:val="right" w:pos="10065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6"/>
          <w:szCs w:val="26"/>
        </w:rPr>
      </w:pPr>
      <w:r w:rsidRPr="00A43F1C">
        <w:rPr>
          <w:rFonts w:ascii="Times New Roman" w:hAnsi="Times New Roman" w:cs="Times New Roman"/>
          <w:b/>
          <w:bCs/>
          <w:sz w:val="26"/>
          <w:szCs w:val="26"/>
        </w:rPr>
        <w:tab/>
        <w:t>МЕТОДИКА</w:t>
      </w:r>
      <w:r w:rsidRPr="00A43F1C">
        <w:rPr>
          <w:rFonts w:ascii="Times New Roman" w:hAnsi="Times New Roman" w:cs="Times New Roman"/>
          <w:b/>
          <w:bCs/>
          <w:sz w:val="26"/>
          <w:szCs w:val="26"/>
        </w:rPr>
        <w:tab/>
      </w:r>
    </w:p>
    <w:p w:rsidR="00A43F1C" w:rsidRPr="00A43F1C" w:rsidRDefault="00A43F1C" w:rsidP="00A43F1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43F1C">
        <w:rPr>
          <w:rFonts w:ascii="Times New Roman" w:hAnsi="Times New Roman" w:cs="Times New Roman"/>
          <w:b/>
          <w:bCs/>
          <w:sz w:val="26"/>
          <w:szCs w:val="26"/>
        </w:rPr>
        <w:t xml:space="preserve"> расчёта значений целевых показателей эффективности </w:t>
      </w:r>
    </w:p>
    <w:p w:rsidR="00A43F1C" w:rsidRPr="00A43F1C" w:rsidRDefault="00A43F1C" w:rsidP="00A43F1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43F1C">
        <w:rPr>
          <w:rFonts w:ascii="Times New Roman" w:hAnsi="Times New Roman" w:cs="Times New Roman"/>
          <w:b/>
          <w:bCs/>
          <w:sz w:val="26"/>
          <w:szCs w:val="26"/>
        </w:rPr>
        <w:t>реализации муниципальной программы</w:t>
      </w:r>
    </w:p>
    <w:p w:rsidR="00A43F1C" w:rsidRPr="00765549" w:rsidRDefault="00A43F1C" w:rsidP="00A43F1C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tbl>
      <w:tblPr>
        <w:tblW w:w="103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"/>
        <w:gridCol w:w="3628"/>
        <w:gridCol w:w="6089"/>
      </w:tblGrid>
      <w:tr w:rsidR="00A43F1C" w:rsidRPr="00E96874" w:rsidTr="00D202BB">
        <w:tc>
          <w:tcPr>
            <w:tcW w:w="632" w:type="dxa"/>
          </w:tcPr>
          <w:p w:rsidR="00A43F1C" w:rsidRPr="00E96874" w:rsidRDefault="00A43F1C" w:rsidP="00467386">
            <w:pPr>
              <w:jc w:val="center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E96874">
              <w:rPr>
                <w:rFonts w:ascii="Times New Roman" w:hAnsi="Times New Roman" w:cs="Times New Roman"/>
              </w:rPr>
              <w:t>п</w:t>
            </w:r>
            <w:proofErr w:type="gramEnd"/>
            <w:r w:rsidRPr="00E9687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28" w:type="dxa"/>
          </w:tcPr>
          <w:p w:rsidR="00A43F1C" w:rsidRPr="00E96874" w:rsidRDefault="00A43F1C" w:rsidP="00467386">
            <w:pPr>
              <w:jc w:val="center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>Наименование муниципальной программы</w:t>
            </w:r>
          </w:p>
        </w:tc>
        <w:tc>
          <w:tcPr>
            <w:tcW w:w="6089" w:type="dxa"/>
          </w:tcPr>
          <w:p w:rsidR="00A43F1C" w:rsidRPr="00E96874" w:rsidRDefault="00A43F1C" w:rsidP="00467386">
            <w:pPr>
              <w:jc w:val="center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>Методика расчёта значения показателя, источник получения информации</w:t>
            </w:r>
          </w:p>
        </w:tc>
      </w:tr>
      <w:tr w:rsidR="00A43F1C" w:rsidRPr="00E96874" w:rsidTr="00D202BB">
        <w:tc>
          <w:tcPr>
            <w:tcW w:w="632" w:type="dxa"/>
          </w:tcPr>
          <w:p w:rsidR="00A43F1C" w:rsidRPr="00E96874" w:rsidRDefault="00A43F1C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</w:tcPr>
          <w:p w:rsidR="00A43F1C" w:rsidRPr="00E96874" w:rsidRDefault="00A43F1C" w:rsidP="00467386">
            <w:pPr>
              <w:rPr>
                <w:rFonts w:ascii="Times New Roman" w:hAnsi="Times New Roman" w:cs="Times New Roman"/>
                <w:b/>
                <w:bCs/>
                <w:spacing w:val="-2"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Муниципальная программа «Обеспечение безопасности и жизнедеятельности населения»</w:t>
            </w:r>
          </w:p>
        </w:tc>
        <w:tc>
          <w:tcPr>
            <w:tcW w:w="6089" w:type="dxa"/>
          </w:tcPr>
          <w:p w:rsidR="00A43F1C" w:rsidRPr="00E96874" w:rsidRDefault="00A43F1C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3F1C" w:rsidRPr="00E96874" w:rsidTr="00D202BB">
        <w:tc>
          <w:tcPr>
            <w:tcW w:w="632" w:type="dxa"/>
          </w:tcPr>
          <w:p w:rsidR="00A43F1C" w:rsidRPr="00E96874" w:rsidRDefault="00A43F1C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</w:tcPr>
          <w:p w:rsidR="00A43F1C" w:rsidRPr="00E96874" w:rsidRDefault="00A43F1C" w:rsidP="00467386">
            <w:pPr>
              <w:jc w:val="both"/>
              <w:rPr>
                <w:rFonts w:ascii="Times New Roman" w:hAnsi="Times New Roman" w:cs="Times New Roman"/>
                <w:b/>
                <w:bCs/>
                <w:spacing w:val="-2"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Показатель:</w:t>
            </w:r>
            <w:r w:rsidRPr="00E96874">
              <w:rPr>
                <w:rFonts w:ascii="Times New Roman" w:hAnsi="Times New Roman" w:cs="Times New Roman"/>
              </w:rPr>
              <w:t xml:space="preserve"> доля противоправных деяний, совершенных в общественных местах и на улицах, от общего количества зарегистрированных преступлений</w:t>
            </w:r>
          </w:p>
        </w:tc>
        <w:tc>
          <w:tcPr>
            <w:tcW w:w="6089" w:type="dxa"/>
          </w:tcPr>
          <w:p w:rsidR="00A43F1C" w:rsidRPr="00E96874" w:rsidRDefault="00A43F1C" w:rsidP="004673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 xml:space="preserve">значение показателя рассчитывается </w:t>
            </w:r>
            <w:proofErr w:type="gramStart"/>
            <w:r w:rsidRPr="00E96874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A43F1C" w:rsidRPr="00E96874" w:rsidRDefault="00A43F1C" w:rsidP="004673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>формуле:</w:t>
            </w:r>
          </w:p>
          <w:p w:rsidR="00A43F1C" w:rsidRPr="00E96874" w:rsidRDefault="00A43F1C" w:rsidP="004673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96874">
              <w:rPr>
                <w:rFonts w:ascii="Times New Roman" w:hAnsi="Times New Roman" w:cs="Times New Roman"/>
              </w:rPr>
              <w:t>Дпд</w:t>
            </w:r>
            <w:proofErr w:type="spellEnd"/>
            <w:r w:rsidRPr="00E96874">
              <w:rPr>
                <w:rFonts w:ascii="Times New Roman" w:hAnsi="Times New Roman" w:cs="Times New Roman"/>
              </w:rPr>
              <w:t>= (</w:t>
            </w:r>
            <w:proofErr w:type="spellStart"/>
            <w:r w:rsidRPr="00E96874">
              <w:rPr>
                <w:rFonts w:ascii="Times New Roman" w:hAnsi="Times New Roman" w:cs="Times New Roman"/>
              </w:rPr>
              <w:t>Кпд</w:t>
            </w:r>
            <w:proofErr w:type="spellEnd"/>
            <w:r w:rsidRPr="00E96874">
              <w:rPr>
                <w:rFonts w:ascii="Times New Roman" w:hAnsi="Times New Roman" w:cs="Times New Roman"/>
              </w:rPr>
              <w:t>/</w:t>
            </w:r>
            <w:proofErr w:type="spellStart"/>
            <w:r w:rsidRPr="00E96874">
              <w:rPr>
                <w:rFonts w:ascii="Times New Roman" w:hAnsi="Times New Roman" w:cs="Times New Roman"/>
              </w:rPr>
              <w:t>Кпр</w:t>
            </w:r>
            <w:proofErr w:type="spellEnd"/>
            <w:r w:rsidRPr="00E96874">
              <w:rPr>
                <w:rFonts w:ascii="Times New Roman" w:hAnsi="Times New Roman" w:cs="Times New Roman"/>
              </w:rPr>
              <w:t>)*100, где:</w:t>
            </w:r>
          </w:p>
          <w:p w:rsidR="00A43F1C" w:rsidRPr="00E96874" w:rsidRDefault="00A43F1C" w:rsidP="004673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>ДПД – доля противоправных деяний;</w:t>
            </w:r>
          </w:p>
          <w:p w:rsidR="00A43F1C" w:rsidRPr="00E96874" w:rsidRDefault="00A43F1C" w:rsidP="004673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96874">
              <w:rPr>
                <w:rFonts w:ascii="Times New Roman" w:hAnsi="Times New Roman" w:cs="Times New Roman"/>
              </w:rPr>
              <w:t>Кпд</w:t>
            </w:r>
            <w:proofErr w:type="spellEnd"/>
            <w:r w:rsidRPr="00E96874">
              <w:rPr>
                <w:rFonts w:ascii="Times New Roman" w:hAnsi="Times New Roman" w:cs="Times New Roman"/>
              </w:rPr>
              <w:t xml:space="preserve"> – количество противоправных деяний, совершенных в общественных местах и на улице (по данным ведомственной отчётности ОМВД России по Верхнекамскому району)</w:t>
            </w:r>
          </w:p>
          <w:p w:rsidR="00A43F1C" w:rsidRPr="00E96874" w:rsidRDefault="00A43F1C" w:rsidP="004673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E96874">
              <w:rPr>
                <w:rFonts w:ascii="Times New Roman" w:hAnsi="Times New Roman" w:cs="Times New Roman"/>
              </w:rPr>
              <w:t>Кпр</w:t>
            </w:r>
            <w:proofErr w:type="spellEnd"/>
            <w:r w:rsidRPr="00E96874">
              <w:rPr>
                <w:rFonts w:ascii="Times New Roman" w:hAnsi="Times New Roman" w:cs="Times New Roman"/>
              </w:rPr>
              <w:t xml:space="preserve"> – общее количество зарегистрированных преступлений (по данным ведомственной отчётности ОМВД России по Верхнекамскому району)</w:t>
            </w:r>
          </w:p>
        </w:tc>
      </w:tr>
      <w:tr w:rsidR="00A43F1C" w:rsidRPr="00E96874" w:rsidTr="00D202BB">
        <w:tc>
          <w:tcPr>
            <w:tcW w:w="632" w:type="dxa"/>
          </w:tcPr>
          <w:p w:rsidR="00A43F1C" w:rsidRPr="00E96874" w:rsidRDefault="00A43F1C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</w:tcPr>
          <w:p w:rsidR="00A43F1C" w:rsidRPr="00E96874" w:rsidRDefault="00A43F1C" w:rsidP="00E968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pacing w:val="-2"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 xml:space="preserve">Показатель: </w:t>
            </w:r>
            <w:r w:rsidRPr="00E96874">
              <w:rPr>
                <w:rFonts w:ascii="Times New Roman" w:hAnsi="Times New Roman" w:cs="Times New Roman"/>
                <w:lang w:eastAsia="ar-SA"/>
              </w:rPr>
              <w:t xml:space="preserve">количество проведенных мероприятий, направленных на профилактику </w:t>
            </w:r>
            <w:r w:rsidRPr="00E96874">
              <w:rPr>
                <w:rFonts w:ascii="Times New Roman" w:hAnsi="Times New Roman" w:cs="Times New Roman"/>
                <w:lang w:eastAsia="ar-SA"/>
              </w:rPr>
              <w:lastRenderedPageBreak/>
              <w:t>экстремизма и противодействие терроризму</w:t>
            </w:r>
          </w:p>
        </w:tc>
        <w:tc>
          <w:tcPr>
            <w:tcW w:w="6089" w:type="dxa"/>
          </w:tcPr>
          <w:p w:rsidR="00A43F1C" w:rsidRPr="00E96874" w:rsidRDefault="00A43F1C" w:rsidP="00467386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96874">
              <w:rPr>
                <w:rFonts w:ascii="Times New Roman" w:hAnsi="Times New Roman" w:cs="Times New Roman"/>
              </w:rPr>
              <w:lastRenderedPageBreak/>
              <w:t xml:space="preserve">Значение показателя определяется по данным ведомственной отчётности ОМВД России по Верхнекамскому району, МКУ </w:t>
            </w:r>
            <w:r w:rsidRPr="00E96874">
              <w:rPr>
                <w:rFonts w:ascii="Times New Roman" w:hAnsi="Times New Roman" w:cs="Times New Roman"/>
                <w:color w:val="000000"/>
              </w:rPr>
              <w:lastRenderedPageBreak/>
              <w:t>управление образования </w:t>
            </w:r>
          </w:p>
          <w:p w:rsidR="00A43F1C" w:rsidRPr="00E96874" w:rsidRDefault="00A43F1C" w:rsidP="00467386">
            <w:pPr>
              <w:jc w:val="both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  <w:color w:val="000000"/>
              </w:rPr>
              <w:t>администрации Верхнекамского района,</w:t>
            </w:r>
            <w:r w:rsidRPr="00E96874">
              <w:rPr>
                <w:rFonts w:ascii="Times New Roman" w:hAnsi="Times New Roman" w:cs="Times New Roman"/>
              </w:rPr>
              <w:t xml:space="preserve"> МКУ </w:t>
            </w:r>
            <w:r w:rsidRPr="00E96874">
              <w:rPr>
                <w:rFonts w:ascii="Times New Roman" w:hAnsi="Times New Roman" w:cs="Times New Roman"/>
                <w:color w:val="000000"/>
              </w:rPr>
              <w:t>управление культуры администрации Верхнекамского района</w:t>
            </w:r>
          </w:p>
        </w:tc>
      </w:tr>
      <w:tr w:rsidR="00A43F1C" w:rsidRPr="00E96874" w:rsidTr="00D202BB">
        <w:tc>
          <w:tcPr>
            <w:tcW w:w="632" w:type="dxa"/>
          </w:tcPr>
          <w:p w:rsidR="00A43F1C" w:rsidRPr="00E96874" w:rsidRDefault="00A43F1C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</w:tcPr>
          <w:p w:rsidR="00A43F1C" w:rsidRPr="00E96874" w:rsidRDefault="00A43F1C" w:rsidP="00467386">
            <w:pPr>
              <w:jc w:val="both"/>
              <w:rPr>
                <w:rFonts w:ascii="Times New Roman" w:hAnsi="Times New Roman" w:cs="Times New Roman"/>
                <w:b/>
                <w:bCs/>
                <w:spacing w:val="-2"/>
              </w:rPr>
            </w:pPr>
            <w:proofErr w:type="gramStart"/>
            <w:r w:rsidRPr="00E96874">
              <w:rPr>
                <w:rFonts w:ascii="Times New Roman" w:hAnsi="Times New Roman" w:cs="Times New Roman"/>
                <w:b/>
                <w:bCs/>
              </w:rPr>
              <w:t xml:space="preserve">Показатель: </w:t>
            </w:r>
            <w:r w:rsidRPr="00E96874">
              <w:rPr>
                <w:rFonts w:ascii="Times New Roman" w:hAnsi="Times New Roman" w:cs="Times New Roman"/>
                <w:lang w:eastAsia="ar-SA"/>
              </w:rPr>
              <w:t>уровень готовности органов управления, сил и средств, предназначенных для предупреждения и ликвидации чрезвычайных ситуаций природного и техногенного характера, а также сил и средств гражданской обороны</w:t>
            </w:r>
            <w:proofErr w:type="gramEnd"/>
          </w:p>
        </w:tc>
        <w:tc>
          <w:tcPr>
            <w:tcW w:w="6089" w:type="dxa"/>
          </w:tcPr>
          <w:p w:rsidR="00A43F1C" w:rsidRPr="00E96874" w:rsidRDefault="00A43F1C" w:rsidP="004673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 xml:space="preserve">значение показателя рассчитывается </w:t>
            </w:r>
            <w:proofErr w:type="gramStart"/>
            <w:r w:rsidRPr="00E96874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A43F1C" w:rsidRPr="00E96874" w:rsidRDefault="00A43F1C" w:rsidP="004673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>формуле:</w:t>
            </w:r>
          </w:p>
          <w:p w:rsidR="00A43F1C" w:rsidRPr="00E96874" w:rsidRDefault="00A43F1C" w:rsidP="0046738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96874">
              <w:rPr>
                <w:rFonts w:ascii="Times New Roman" w:hAnsi="Times New Roman" w:cs="Times New Roman"/>
              </w:rPr>
              <w:t>Пг</w:t>
            </w:r>
            <w:proofErr w:type="spellEnd"/>
            <w:r w:rsidRPr="00E96874">
              <w:rPr>
                <w:rFonts w:ascii="Times New Roman" w:hAnsi="Times New Roman" w:cs="Times New Roman"/>
              </w:rPr>
              <w:t xml:space="preserve">= % </w:t>
            </w:r>
            <w:proofErr w:type="spellStart"/>
            <w:r w:rsidRPr="00E96874">
              <w:rPr>
                <w:rFonts w:ascii="Times New Roman" w:hAnsi="Times New Roman" w:cs="Times New Roman"/>
              </w:rPr>
              <w:t>вып</w:t>
            </w:r>
            <w:proofErr w:type="spellEnd"/>
            <w:r w:rsidRPr="00E96874">
              <w:rPr>
                <w:rFonts w:ascii="Times New Roman" w:hAnsi="Times New Roman" w:cs="Times New Roman"/>
              </w:rPr>
              <w:t>. ПОМ+ % КЧС, где</w:t>
            </w:r>
          </w:p>
          <w:p w:rsidR="00A43F1C" w:rsidRPr="00E96874" w:rsidRDefault="00A43F1C" w:rsidP="00467386">
            <w:pPr>
              <w:jc w:val="both"/>
              <w:rPr>
                <w:rFonts w:ascii="Times New Roman" w:hAnsi="Times New Roman" w:cs="Times New Roman"/>
                <w:lang w:eastAsia="ar-SA"/>
              </w:rPr>
            </w:pPr>
            <w:proofErr w:type="spellStart"/>
            <w:r w:rsidRPr="00E96874">
              <w:rPr>
                <w:rFonts w:ascii="Times New Roman" w:hAnsi="Times New Roman" w:cs="Times New Roman"/>
              </w:rPr>
              <w:t>Пг</w:t>
            </w:r>
            <w:proofErr w:type="spellEnd"/>
            <w:r w:rsidRPr="00E96874">
              <w:rPr>
                <w:rFonts w:ascii="Times New Roman" w:hAnsi="Times New Roman" w:cs="Times New Roman"/>
              </w:rPr>
              <w:t xml:space="preserve"> – уровень </w:t>
            </w:r>
            <w:proofErr w:type="gramStart"/>
            <w:r w:rsidRPr="00E96874">
              <w:rPr>
                <w:rFonts w:ascii="Times New Roman" w:hAnsi="Times New Roman" w:cs="Times New Roman"/>
              </w:rPr>
              <w:t xml:space="preserve">готовности органов управления </w:t>
            </w:r>
            <w:r w:rsidRPr="00E96874">
              <w:rPr>
                <w:rFonts w:ascii="Times New Roman" w:hAnsi="Times New Roman" w:cs="Times New Roman"/>
                <w:lang w:eastAsia="ar-SA"/>
              </w:rPr>
              <w:t>сил</w:t>
            </w:r>
            <w:proofErr w:type="gramEnd"/>
            <w:r w:rsidRPr="00E96874">
              <w:rPr>
                <w:rFonts w:ascii="Times New Roman" w:hAnsi="Times New Roman" w:cs="Times New Roman"/>
                <w:lang w:eastAsia="ar-SA"/>
              </w:rPr>
              <w:t xml:space="preserve"> и средств, предназначенных для предупреждения и ликвидации чрезвычайных ситуаций природного и техногенного характера, а также сил и средств гражданской обороны;</w:t>
            </w:r>
          </w:p>
          <w:p w:rsidR="00A43F1C" w:rsidRPr="00E96874" w:rsidRDefault="00A43F1C" w:rsidP="00467386">
            <w:pPr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E96874">
              <w:rPr>
                <w:rFonts w:ascii="Times New Roman" w:hAnsi="Times New Roman" w:cs="Times New Roman"/>
                <w:lang w:eastAsia="ar-SA"/>
              </w:rPr>
              <w:t xml:space="preserve">% </w:t>
            </w:r>
            <w:proofErr w:type="spellStart"/>
            <w:r w:rsidRPr="00E96874">
              <w:rPr>
                <w:rFonts w:ascii="Times New Roman" w:hAnsi="Times New Roman" w:cs="Times New Roman"/>
                <w:lang w:eastAsia="ar-SA"/>
              </w:rPr>
              <w:t>вып</w:t>
            </w:r>
            <w:proofErr w:type="spellEnd"/>
            <w:r w:rsidRPr="00E96874">
              <w:rPr>
                <w:rFonts w:ascii="Times New Roman" w:hAnsi="Times New Roman" w:cs="Times New Roman"/>
                <w:lang w:eastAsia="ar-SA"/>
              </w:rPr>
              <w:t>. ПОМ – уровень выполнения Плана основных мероприятий Верхнекамского района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объектах, определенный как отношение количества выполненных мероприятий к количеству запланированных;</w:t>
            </w:r>
          </w:p>
          <w:p w:rsidR="00A43F1C" w:rsidRPr="00E96874" w:rsidRDefault="00A43F1C" w:rsidP="00467386">
            <w:pPr>
              <w:jc w:val="both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  <w:lang w:eastAsia="ar-SA"/>
              </w:rPr>
              <w:t>% КЧС – уровень выполнения решений комиссии по предупреждению и ликвидации чрезвычайных ситуаций и обеспечению пожарной безопасности Верхнекамского района, определенный как отношение количества выполненных поручений комиссии к количеству запланированных.</w:t>
            </w:r>
          </w:p>
        </w:tc>
      </w:tr>
      <w:tr w:rsidR="00A43F1C" w:rsidRPr="00E96874" w:rsidTr="00D202BB">
        <w:tc>
          <w:tcPr>
            <w:tcW w:w="632" w:type="dxa"/>
          </w:tcPr>
          <w:p w:rsidR="00A43F1C" w:rsidRPr="00E96874" w:rsidRDefault="00A43F1C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</w:tcPr>
          <w:p w:rsidR="00A43F1C" w:rsidRPr="00E96874" w:rsidRDefault="00A43F1C" w:rsidP="00467386">
            <w:pPr>
              <w:jc w:val="both"/>
              <w:rPr>
                <w:rFonts w:ascii="Times New Roman" w:hAnsi="Times New Roman" w:cs="Times New Roman"/>
                <w:b/>
                <w:bCs/>
                <w:spacing w:val="-2"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 xml:space="preserve">Показатель: </w:t>
            </w:r>
            <w:r w:rsidRPr="00E96874">
              <w:rPr>
                <w:rFonts w:ascii="Times New Roman" w:hAnsi="Times New Roman" w:cs="Times New Roman"/>
              </w:rPr>
              <w:t>количество ликвидированных несанкционированных свалок</w:t>
            </w:r>
          </w:p>
        </w:tc>
        <w:tc>
          <w:tcPr>
            <w:tcW w:w="6089" w:type="dxa"/>
          </w:tcPr>
          <w:p w:rsidR="00A43F1C" w:rsidRPr="00E96874" w:rsidRDefault="00A43F1C" w:rsidP="00467386">
            <w:pPr>
              <w:jc w:val="both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>Значение показателя определяется в соответствии с количеством  актов приемки выполненных работ по ликвидации свалок ТБО</w:t>
            </w:r>
          </w:p>
        </w:tc>
      </w:tr>
      <w:tr w:rsidR="00A43F1C" w:rsidRPr="00E96874" w:rsidTr="00D202BB">
        <w:tc>
          <w:tcPr>
            <w:tcW w:w="632" w:type="dxa"/>
          </w:tcPr>
          <w:p w:rsidR="00A43F1C" w:rsidRPr="00E96874" w:rsidRDefault="00A43F1C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</w:tcPr>
          <w:p w:rsidR="00A43F1C" w:rsidRPr="00E96874" w:rsidRDefault="00A43F1C" w:rsidP="00467386">
            <w:pPr>
              <w:jc w:val="both"/>
              <w:rPr>
                <w:rFonts w:ascii="Times New Roman" w:hAnsi="Times New Roman" w:cs="Times New Roman"/>
                <w:b/>
                <w:bCs/>
                <w:spacing w:val="-2"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 xml:space="preserve">Показатель: </w:t>
            </w:r>
            <w:r w:rsidRPr="00E96874">
              <w:rPr>
                <w:rFonts w:ascii="Times New Roman" w:hAnsi="Times New Roman" w:cs="Times New Roman"/>
              </w:rPr>
              <w:t>количество проводимых мероприятий по экологическому воспитанию, образованию и просвещению, развитию экологической культуры населения района</w:t>
            </w:r>
          </w:p>
        </w:tc>
        <w:tc>
          <w:tcPr>
            <w:tcW w:w="6089" w:type="dxa"/>
          </w:tcPr>
          <w:p w:rsidR="00A43F1C" w:rsidRPr="00E96874" w:rsidRDefault="00A43F1C" w:rsidP="00467386">
            <w:pPr>
              <w:jc w:val="both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>Количество проводимых мероприятий определяется по отчетам администрации, управления образования, управления культуры</w:t>
            </w:r>
          </w:p>
        </w:tc>
      </w:tr>
      <w:tr w:rsidR="00A43F1C" w:rsidRPr="00E96874" w:rsidTr="00D202BB">
        <w:tc>
          <w:tcPr>
            <w:tcW w:w="632" w:type="dxa"/>
          </w:tcPr>
          <w:p w:rsidR="00A43F1C" w:rsidRPr="00E96874" w:rsidRDefault="00A43F1C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</w:tcPr>
          <w:p w:rsidR="00A43F1C" w:rsidRPr="00E96874" w:rsidRDefault="00A43F1C" w:rsidP="00467386">
            <w:pPr>
              <w:jc w:val="both"/>
              <w:rPr>
                <w:rFonts w:ascii="Times New Roman" w:hAnsi="Times New Roman" w:cs="Times New Roman"/>
                <w:b/>
                <w:bCs/>
                <w:spacing w:val="-2"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 xml:space="preserve">Показатель: </w:t>
            </w:r>
            <w:r w:rsidRPr="00E96874">
              <w:rPr>
                <w:rFonts w:ascii="Times New Roman" w:hAnsi="Times New Roman" w:cs="Times New Roman"/>
              </w:rPr>
              <w:t>доля потерь тепловой энергии в суммарном объеме отпуска тепловой энергии</w:t>
            </w:r>
          </w:p>
        </w:tc>
        <w:tc>
          <w:tcPr>
            <w:tcW w:w="6089" w:type="dxa"/>
          </w:tcPr>
          <w:p w:rsidR="00A43F1C" w:rsidRPr="00E96874" w:rsidRDefault="00A43F1C" w:rsidP="00467386">
            <w:pPr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 xml:space="preserve">приводятся все потери тепловой энергии, имевшие место в отчетном году. Общее количество потерь тепловой энергии определяется как разность между количеством тепла, поданного в сеть (включая количество произведенного тепла и полученного со стороны за вычетом тепла, израсходованного на собственные производственные нужды котельных), и количеством тепла, потребленного всеми потребителями (абонентами). </w:t>
            </w:r>
          </w:p>
          <w:p w:rsidR="00A43F1C" w:rsidRPr="00E96874" w:rsidRDefault="00A43F1C" w:rsidP="00467386">
            <w:pPr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 xml:space="preserve">Рассчитывается по формуле: </w:t>
            </w:r>
          </w:p>
          <w:p w:rsidR="00A43F1C" w:rsidRPr="00E96874" w:rsidRDefault="00A43F1C" w:rsidP="00467386">
            <w:pPr>
              <w:rPr>
                <w:rFonts w:ascii="Times New Roman" w:hAnsi="Times New Roman" w:cs="Times New Roman"/>
                <w:i/>
                <w:iCs/>
              </w:rPr>
            </w:pPr>
            <w:r w:rsidRPr="00E96874">
              <w:rPr>
                <w:rFonts w:ascii="Times New Roman" w:hAnsi="Times New Roman" w:cs="Times New Roman"/>
              </w:rPr>
              <w:lastRenderedPageBreak/>
              <w:t xml:space="preserve">  </w:t>
            </w:r>
            <w:proofErr w:type="gramStart"/>
            <w:r w:rsidRPr="00E96874">
              <w:rPr>
                <w:rFonts w:ascii="Times New Roman" w:hAnsi="Times New Roman" w:cs="Times New Roman"/>
              </w:rPr>
              <w:t>Р</w:t>
            </w:r>
            <w:proofErr w:type="gramEnd"/>
            <w:r w:rsidRPr="00E96874">
              <w:rPr>
                <w:rFonts w:ascii="Times New Roman" w:hAnsi="Times New Roman" w:cs="Times New Roman"/>
              </w:rPr>
              <w:t>=</w:t>
            </w:r>
            <w:r w:rsidRPr="00E96874">
              <w:rPr>
                <w:rFonts w:ascii="Times New Roman" w:hAnsi="Times New Roman" w:cs="Times New Roman"/>
                <w:i/>
                <w:iCs/>
              </w:rPr>
              <w:t xml:space="preserve"> Q/ Vх100%</w:t>
            </w:r>
          </w:p>
          <w:p w:rsidR="00A43F1C" w:rsidRPr="00E96874" w:rsidRDefault="00A43F1C" w:rsidP="00467386">
            <w:pPr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>где:</w:t>
            </w:r>
            <w:r w:rsidRPr="00E96874">
              <w:rPr>
                <w:rFonts w:ascii="Times New Roman" w:hAnsi="Times New Roman" w:cs="Times New Roman"/>
                <w:i/>
                <w:iCs/>
              </w:rPr>
              <w:t xml:space="preserve"> P</w:t>
            </w:r>
            <w:r w:rsidRPr="00E96874">
              <w:rPr>
                <w:rFonts w:ascii="Times New Roman" w:hAnsi="Times New Roman" w:cs="Times New Roman"/>
              </w:rPr>
              <w:t xml:space="preserve">– удельный вес потерь тепловой энергии в общем количестве поданного в сеть тепла, (процентов); </w:t>
            </w:r>
            <w:r w:rsidRPr="00E96874">
              <w:rPr>
                <w:rFonts w:ascii="Times New Roman" w:hAnsi="Times New Roman" w:cs="Times New Roman"/>
                <w:i/>
                <w:iCs/>
              </w:rPr>
              <w:t>Q</w:t>
            </w:r>
            <w:r w:rsidRPr="00E96874">
              <w:rPr>
                <w:rFonts w:ascii="Times New Roman" w:hAnsi="Times New Roman" w:cs="Times New Roman"/>
              </w:rPr>
              <w:t xml:space="preserve"> – потери тепловой энергии (Гкал);</w:t>
            </w:r>
            <w:r w:rsidRPr="00E96874">
              <w:rPr>
                <w:rFonts w:ascii="Times New Roman" w:hAnsi="Times New Roman" w:cs="Times New Roman"/>
                <w:i/>
                <w:iCs/>
              </w:rPr>
              <w:t xml:space="preserve"> V</w:t>
            </w:r>
            <w:r w:rsidRPr="00E96874">
              <w:rPr>
                <w:rFonts w:ascii="Times New Roman" w:hAnsi="Times New Roman" w:cs="Times New Roman"/>
              </w:rPr>
              <w:t xml:space="preserve"> – объем отпущенной тепловой энергии, всего (Гкал)</w:t>
            </w:r>
          </w:p>
        </w:tc>
      </w:tr>
      <w:tr w:rsidR="00A43F1C" w:rsidRPr="00E96874" w:rsidTr="00D202BB">
        <w:tc>
          <w:tcPr>
            <w:tcW w:w="632" w:type="dxa"/>
          </w:tcPr>
          <w:p w:rsidR="00A43F1C" w:rsidRPr="00E96874" w:rsidRDefault="00A43F1C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</w:tcPr>
          <w:p w:rsidR="00A43F1C" w:rsidRPr="00E96874" w:rsidRDefault="00A43F1C" w:rsidP="0046738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Показатель:</w:t>
            </w:r>
            <w:r w:rsidRPr="00E96874">
              <w:rPr>
                <w:rFonts w:ascii="Times New Roman" w:hAnsi="Times New Roman" w:cs="Times New Roman"/>
              </w:rPr>
              <w:t xml:space="preserve"> доля  утечек и неучтенного расхода воды  в суммарном объеме воды, поданной в сеть</w:t>
            </w:r>
          </w:p>
        </w:tc>
        <w:tc>
          <w:tcPr>
            <w:tcW w:w="6089" w:type="dxa"/>
          </w:tcPr>
          <w:p w:rsidR="00A43F1C" w:rsidRPr="00E96874" w:rsidRDefault="00A43F1C" w:rsidP="00467386">
            <w:pPr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>показатель определяется как утечка и неучтенный расход воды за год. Неучтенный расход воды включает использование воды на тушение пожаров, на учебные цели по тушению пожаров. Размер утечки и неучтенного расхода воды за отчетный год определяется как разность между количеством воды, поданной в сеть, и количеством воды, отпущенной всем потребителям.</w:t>
            </w:r>
          </w:p>
          <w:p w:rsidR="00A43F1C" w:rsidRPr="00E96874" w:rsidRDefault="00A43F1C" w:rsidP="00467386">
            <w:pPr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>Рассчитывается по формуле:</w:t>
            </w:r>
          </w:p>
          <w:p w:rsidR="00A43F1C" w:rsidRPr="00E96874" w:rsidRDefault="00A43F1C" w:rsidP="00467386">
            <w:pPr>
              <w:rPr>
                <w:rFonts w:ascii="Times New Roman" w:hAnsi="Times New Roman" w:cs="Times New Roman"/>
              </w:rPr>
            </w:pPr>
            <w:proofErr w:type="gramStart"/>
            <w:r w:rsidRPr="00E96874">
              <w:rPr>
                <w:rFonts w:ascii="Times New Roman" w:hAnsi="Times New Roman" w:cs="Times New Roman"/>
              </w:rPr>
              <w:t>Р</w:t>
            </w:r>
            <w:proofErr w:type="gramEnd"/>
            <w:r w:rsidRPr="00E96874">
              <w:rPr>
                <w:rFonts w:ascii="Times New Roman" w:hAnsi="Times New Roman" w:cs="Times New Roman"/>
              </w:rPr>
              <w:t xml:space="preserve"> =(</w:t>
            </w:r>
            <w:r w:rsidRPr="00E96874">
              <w:rPr>
                <w:rFonts w:ascii="Times New Roman" w:hAnsi="Times New Roman" w:cs="Times New Roman"/>
                <w:lang w:val="en-US"/>
              </w:rPr>
              <w:t>D</w:t>
            </w:r>
            <w:r w:rsidRPr="00E96874">
              <w:rPr>
                <w:rFonts w:ascii="Times New Roman" w:hAnsi="Times New Roman" w:cs="Times New Roman"/>
              </w:rPr>
              <w:t xml:space="preserve"> – </w:t>
            </w:r>
            <w:r w:rsidRPr="00E96874">
              <w:rPr>
                <w:rFonts w:ascii="Times New Roman" w:hAnsi="Times New Roman" w:cs="Times New Roman"/>
                <w:lang w:val="en-US"/>
              </w:rPr>
              <w:t>V</w:t>
            </w:r>
            <w:r w:rsidRPr="00E96874">
              <w:rPr>
                <w:rFonts w:ascii="Times New Roman" w:hAnsi="Times New Roman" w:cs="Times New Roman"/>
              </w:rPr>
              <w:t>)/</w:t>
            </w:r>
            <w:proofErr w:type="spellStart"/>
            <w:r w:rsidRPr="00E96874">
              <w:rPr>
                <w:rFonts w:ascii="Times New Roman" w:hAnsi="Times New Roman" w:cs="Times New Roman"/>
                <w:lang w:val="en-US"/>
              </w:rPr>
              <w:t>Dx</w:t>
            </w:r>
            <w:proofErr w:type="spellEnd"/>
            <w:r w:rsidRPr="00E96874">
              <w:rPr>
                <w:rFonts w:ascii="Times New Roman" w:hAnsi="Times New Roman" w:cs="Times New Roman"/>
              </w:rPr>
              <w:t xml:space="preserve"> 100%</w:t>
            </w:r>
          </w:p>
          <w:p w:rsidR="00A43F1C" w:rsidRPr="00E96874" w:rsidRDefault="00A43F1C" w:rsidP="00467386">
            <w:pPr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 xml:space="preserve">где: </w:t>
            </w:r>
            <w:r w:rsidRPr="00E96874">
              <w:rPr>
                <w:rFonts w:ascii="Times New Roman" w:hAnsi="Times New Roman" w:cs="Times New Roman"/>
                <w:i/>
                <w:iCs/>
              </w:rPr>
              <w:t>P</w:t>
            </w:r>
            <w:r w:rsidRPr="00E96874">
              <w:rPr>
                <w:rFonts w:ascii="Times New Roman" w:hAnsi="Times New Roman" w:cs="Times New Roman"/>
              </w:rPr>
              <w:t xml:space="preserve">– удельный вес потерь воды в суммарном объеме воды, поданной в сеть, (процентов); </w:t>
            </w:r>
          </w:p>
          <w:p w:rsidR="00A43F1C" w:rsidRPr="00E96874" w:rsidRDefault="00A43F1C" w:rsidP="00467386">
            <w:pPr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  <w:i/>
                <w:iCs/>
              </w:rPr>
              <w:t>V</w:t>
            </w:r>
            <w:r w:rsidRPr="00E96874">
              <w:rPr>
                <w:rFonts w:ascii="Times New Roman" w:hAnsi="Times New Roman" w:cs="Times New Roman"/>
              </w:rPr>
              <w:t xml:space="preserve"> – объем воды, отпущенной всем потребителям (м</w:t>
            </w:r>
            <w:r w:rsidRPr="00E96874">
              <w:rPr>
                <w:rFonts w:ascii="Times New Roman" w:hAnsi="Times New Roman" w:cs="Times New Roman"/>
                <w:vertAlign w:val="superscript"/>
              </w:rPr>
              <w:t>3</w:t>
            </w:r>
            <w:r w:rsidRPr="00E96874">
              <w:rPr>
                <w:rFonts w:ascii="Times New Roman" w:hAnsi="Times New Roman" w:cs="Times New Roman"/>
              </w:rPr>
              <w:t>);</w:t>
            </w:r>
          </w:p>
          <w:p w:rsidR="00A43F1C" w:rsidRPr="00E96874" w:rsidRDefault="00A43F1C" w:rsidP="00E96874">
            <w:pPr>
              <w:tabs>
                <w:tab w:val="left" w:pos="4783"/>
              </w:tabs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  <w:i/>
                <w:iCs/>
              </w:rPr>
              <w:t>D</w:t>
            </w:r>
            <w:r w:rsidRPr="00E96874">
              <w:rPr>
                <w:rFonts w:ascii="Times New Roman" w:hAnsi="Times New Roman" w:cs="Times New Roman"/>
              </w:rPr>
              <w:t xml:space="preserve"> – объем воды, поданной в сеть (м</w:t>
            </w:r>
            <w:r w:rsidRPr="00E96874">
              <w:rPr>
                <w:rFonts w:ascii="Times New Roman" w:hAnsi="Times New Roman" w:cs="Times New Roman"/>
                <w:vertAlign w:val="superscript"/>
              </w:rPr>
              <w:t>3</w:t>
            </w:r>
            <w:r w:rsidRPr="00E96874">
              <w:rPr>
                <w:rFonts w:ascii="Times New Roman" w:hAnsi="Times New Roman" w:cs="Times New Roman"/>
              </w:rPr>
              <w:t>).</w:t>
            </w:r>
            <w:r w:rsidR="00E96874">
              <w:rPr>
                <w:rFonts w:ascii="Times New Roman" w:hAnsi="Times New Roman" w:cs="Times New Roman"/>
              </w:rPr>
              <w:tab/>
            </w:r>
          </w:p>
        </w:tc>
      </w:tr>
      <w:tr w:rsidR="00D202BB" w:rsidRPr="00E96874" w:rsidTr="00D202BB">
        <w:tc>
          <w:tcPr>
            <w:tcW w:w="632" w:type="dxa"/>
          </w:tcPr>
          <w:p w:rsidR="00D202BB" w:rsidRPr="00E96874" w:rsidRDefault="00D202BB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</w:tcPr>
          <w:p w:rsidR="00D202BB" w:rsidRPr="00052453" w:rsidRDefault="00D202BB" w:rsidP="0046738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52453">
              <w:rPr>
                <w:rFonts w:ascii="Times New Roman" w:hAnsi="Times New Roman" w:cs="Times New Roman"/>
                <w:b/>
                <w:bCs/>
              </w:rPr>
              <w:t xml:space="preserve">Показатель: </w:t>
            </w:r>
            <w:r w:rsidRPr="00052453">
              <w:rPr>
                <w:rFonts w:ascii="Times New Roman" w:hAnsi="Times New Roman" w:cs="Times New Roman"/>
                <w:bCs/>
              </w:rPr>
              <w:t xml:space="preserve">количество реализованных </w:t>
            </w:r>
            <w:proofErr w:type="spellStart"/>
            <w:r w:rsidRPr="00052453">
              <w:rPr>
                <w:rFonts w:ascii="Times New Roman" w:hAnsi="Times New Roman" w:cs="Times New Roman"/>
                <w:bCs/>
              </w:rPr>
              <w:t>энергосервисных</w:t>
            </w:r>
            <w:proofErr w:type="spellEnd"/>
            <w:r w:rsidRPr="00052453">
              <w:rPr>
                <w:rFonts w:ascii="Times New Roman" w:hAnsi="Times New Roman" w:cs="Times New Roman"/>
                <w:bCs/>
              </w:rPr>
              <w:t xml:space="preserve"> контрактов</w:t>
            </w:r>
          </w:p>
        </w:tc>
        <w:tc>
          <w:tcPr>
            <w:tcW w:w="6089" w:type="dxa"/>
          </w:tcPr>
          <w:p w:rsidR="00D202BB" w:rsidRPr="00E96874" w:rsidRDefault="00052453" w:rsidP="00052453">
            <w:pPr>
              <w:tabs>
                <w:tab w:val="left" w:pos="-4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показателя определяется по информации муниципальных учреждений</w:t>
            </w:r>
          </w:p>
        </w:tc>
      </w:tr>
      <w:tr w:rsidR="00A43F1C" w:rsidRPr="00E96874" w:rsidTr="00D202BB">
        <w:tc>
          <w:tcPr>
            <w:tcW w:w="632" w:type="dxa"/>
          </w:tcPr>
          <w:p w:rsidR="00A43F1C" w:rsidRPr="00E96874" w:rsidRDefault="00A43F1C" w:rsidP="00467386">
            <w:pPr>
              <w:jc w:val="center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628" w:type="dxa"/>
          </w:tcPr>
          <w:p w:rsidR="00A43F1C" w:rsidRPr="00E96874" w:rsidRDefault="00A43F1C" w:rsidP="00D202BB">
            <w:pPr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  <w:b/>
                <w:bCs/>
                <w:spacing w:val="-2"/>
              </w:rPr>
              <w:t>Подпрограмма «Профилактика правонарушений и преступлений в Верхнекамском районе»</w:t>
            </w:r>
          </w:p>
        </w:tc>
        <w:tc>
          <w:tcPr>
            <w:tcW w:w="6089" w:type="dxa"/>
          </w:tcPr>
          <w:p w:rsidR="00A43F1C" w:rsidRPr="00E96874" w:rsidRDefault="00A43F1C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3F1C" w:rsidRPr="00E96874" w:rsidTr="00D202BB">
        <w:tc>
          <w:tcPr>
            <w:tcW w:w="632" w:type="dxa"/>
          </w:tcPr>
          <w:p w:rsidR="00A43F1C" w:rsidRPr="00E96874" w:rsidRDefault="00A43F1C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</w:tcPr>
          <w:p w:rsidR="00A43F1C" w:rsidRPr="00E96874" w:rsidRDefault="00A43F1C" w:rsidP="004673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pacing w:val="-2"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Показатель:</w:t>
            </w:r>
            <w:r w:rsidRPr="00E96874">
              <w:rPr>
                <w:rFonts w:ascii="Times New Roman" w:hAnsi="Times New Roman" w:cs="Times New Roman"/>
              </w:rPr>
              <w:t xml:space="preserve"> количество зарегистрированных преступлений</w:t>
            </w:r>
          </w:p>
        </w:tc>
        <w:tc>
          <w:tcPr>
            <w:tcW w:w="6089" w:type="dxa"/>
          </w:tcPr>
          <w:p w:rsidR="00A43F1C" w:rsidRPr="00E96874" w:rsidRDefault="00A43F1C" w:rsidP="00467386">
            <w:pPr>
              <w:jc w:val="both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 xml:space="preserve">Значение показателя определяется по данным ведомственной отчётности ОМВД России по Верхнекамскому району – ИЦ ОМВД России по Кировской области </w:t>
            </w:r>
          </w:p>
        </w:tc>
      </w:tr>
      <w:tr w:rsidR="00A43F1C" w:rsidRPr="00E96874" w:rsidTr="00D202BB">
        <w:tc>
          <w:tcPr>
            <w:tcW w:w="632" w:type="dxa"/>
          </w:tcPr>
          <w:p w:rsidR="00A43F1C" w:rsidRPr="00E96874" w:rsidRDefault="00A43F1C" w:rsidP="00467386">
            <w:pPr>
              <w:jc w:val="center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3628" w:type="dxa"/>
          </w:tcPr>
          <w:p w:rsidR="00A43F1C" w:rsidRPr="00E96874" w:rsidRDefault="00A43F1C" w:rsidP="00467386">
            <w:pPr>
              <w:jc w:val="both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 xml:space="preserve">Отдельное мероприятие </w:t>
            </w:r>
            <w:r w:rsidRPr="00E96874">
              <w:rPr>
                <w:rFonts w:ascii="Times New Roman" w:hAnsi="Times New Roman" w:cs="Times New Roman"/>
              </w:rPr>
              <w:t>«Использование в профилактике правонарушений и борьбе с преступностью возможностей населения и технических средств обеспечения безопасности граждан</w:t>
            </w:r>
            <w:r w:rsidRPr="00E96874">
              <w:rPr>
                <w:rFonts w:ascii="Times New Roman" w:hAnsi="Times New Roman" w:cs="Times New Roman"/>
                <w:spacing w:val="-4"/>
              </w:rPr>
              <w:t>»</w:t>
            </w:r>
          </w:p>
        </w:tc>
        <w:tc>
          <w:tcPr>
            <w:tcW w:w="6089" w:type="dxa"/>
          </w:tcPr>
          <w:p w:rsidR="00A43F1C" w:rsidRPr="00E96874" w:rsidRDefault="00A43F1C" w:rsidP="0046738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3F1C" w:rsidRPr="00E96874" w:rsidTr="00D202BB">
        <w:tc>
          <w:tcPr>
            <w:tcW w:w="632" w:type="dxa"/>
          </w:tcPr>
          <w:p w:rsidR="00A43F1C" w:rsidRPr="00E96874" w:rsidRDefault="00A43F1C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</w:tcPr>
          <w:p w:rsidR="00A43F1C" w:rsidRPr="00E96874" w:rsidRDefault="00A43F1C" w:rsidP="004673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2"/>
              </w:rPr>
            </w:pPr>
            <w:r w:rsidRPr="00E96874">
              <w:rPr>
                <w:rFonts w:ascii="Times New Roman" w:hAnsi="Times New Roman" w:cs="Times New Roman"/>
                <w:b/>
                <w:bCs/>
                <w:spacing w:val="-2"/>
              </w:rPr>
              <w:t>Показатель:</w:t>
            </w:r>
            <w:r w:rsidRPr="00E96874">
              <w:rPr>
                <w:rFonts w:ascii="Times New Roman" w:hAnsi="Times New Roman" w:cs="Times New Roman"/>
              </w:rPr>
              <w:t xml:space="preserve"> количество выявленных правонарушений с участием представителей ДНД</w:t>
            </w:r>
          </w:p>
        </w:tc>
        <w:tc>
          <w:tcPr>
            <w:tcW w:w="6089" w:type="dxa"/>
          </w:tcPr>
          <w:p w:rsidR="00A43F1C" w:rsidRPr="00E96874" w:rsidRDefault="00A43F1C" w:rsidP="00467386">
            <w:pPr>
              <w:jc w:val="both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>Значение показателя определяется по данным ведомственной отчётности ОМВД России по Верхнекамскому району – ИЦ ОМВД России по Кировской области</w:t>
            </w:r>
          </w:p>
        </w:tc>
      </w:tr>
      <w:tr w:rsidR="00A43F1C" w:rsidRPr="00E96874" w:rsidTr="00D202BB">
        <w:tc>
          <w:tcPr>
            <w:tcW w:w="632" w:type="dxa"/>
          </w:tcPr>
          <w:p w:rsidR="00A43F1C" w:rsidRPr="00E96874" w:rsidRDefault="00A43F1C" w:rsidP="00467386">
            <w:pPr>
              <w:jc w:val="center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3628" w:type="dxa"/>
          </w:tcPr>
          <w:p w:rsidR="00A43F1C" w:rsidRPr="00E96874" w:rsidRDefault="00A43F1C" w:rsidP="004673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Отдельное мероприятие</w:t>
            </w:r>
            <w:r w:rsidRPr="00E96874">
              <w:rPr>
                <w:rFonts w:ascii="Times New Roman" w:hAnsi="Times New Roman" w:cs="Times New Roman"/>
              </w:rPr>
              <w:t xml:space="preserve"> «Проведение рейдовых мероприятий по соблюдению </w:t>
            </w:r>
            <w:r w:rsidRPr="00E96874">
              <w:rPr>
                <w:rFonts w:ascii="Times New Roman" w:hAnsi="Times New Roman" w:cs="Times New Roman"/>
              </w:rPr>
              <w:lastRenderedPageBreak/>
              <w:t>правил охоты и рыболовства, правил регистрации и эксплуатации внедорожных мотосредств»</w:t>
            </w:r>
          </w:p>
        </w:tc>
        <w:tc>
          <w:tcPr>
            <w:tcW w:w="6089" w:type="dxa"/>
          </w:tcPr>
          <w:p w:rsidR="00A43F1C" w:rsidRPr="00E96874" w:rsidRDefault="00A43F1C" w:rsidP="0046738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3F1C" w:rsidRPr="00E96874" w:rsidTr="00D202BB">
        <w:tc>
          <w:tcPr>
            <w:tcW w:w="632" w:type="dxa"/>
          </w:tcPr>
          <w:p w:rsidR="00A43F1C" w:rsidRPr="00E96874" w:rsidRDefault="00A43F1C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</w:tcPr>
          <w:p w:rsidR="00A43F1C" w:rsidRPr="00E96874" w:rsidRDefault="00A43F1C" w:rsidP="004673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Показатель:</w:t>
            </w:r>
            <w:r w:rsidRPr="00E96874">
              <w:rPr>
                <w:rFonts w:ascii="Times New Roman" w:hAnsi="Times New Roman" w:cs="Times New Roman"/>
              </w:rPr>
              <w:t xml:space="preserve">  количество рейдовых мероприятий</w:t>
            </w:r>
          </w:p>
        </w:tc>
        <w:tc>
          <w:tcPr>
            <w:tcW w:w="6089" w:type="dxa"/>
          </w:tcPr>
          <w:p w:rsidR="00A43F1C" w:rsidRPr="00E96874" w:rsidRDefault="00A43F1C" w:rsidP="00467386">
            <w:pPr>
              <w:jc w:val="both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 xml:space="preserve">Значение показателя определяется по данным отчётности </w:t>
            </w:r>
            <w:r w:rsidRPr="00E96874">
              <w:rPr>
                <w:rFonts w:ascii="Times New Roman" w:hAnsi="Times New Roman" w:cs="Times New Roman"/>
                <w:spacing w:val="-2"/>
              </w:rPr>
              <w:t xml:space="preserve">Государственной инспекции </w:t>
            </w:r>
            <w:proofErr w:type="spellStart"/>
            <w:r w:rsidRPr="00E96874">
              <w:rPr>
                <w:rFonts w:ascii="Times New Roman" w:hAnsi="Times New Roman" w:cs="Times New Roman"/>
                <w:spacing w:val="-2"/>
              </w:rPr>
              <w:t>Гостехнадзора</w:t>
            </w:r>
            <w:proofErr w:type="spellEnd"/>
            <w:r w:rsidRPr="00E96874">
              <w:rPr>
                <w:rFonts w:ascii="Times New Roman" w:hAnsi="Times New Roman" w:cs="Times New Roman"/>
                <w:spacing w:val="-2"/>
              </w:rPr>
              <w:t xml:space="preserve"> Верхнекамского района и Государственной инспекции отдела охотничьего контроля и надзора управления по охране и использования животного мира министерства лесного хозяйства Кировской области </w:t>
            </w:r>
          </w:p>
        </w:tc>
      </w:tr>
      <w:tr w:rsidR="00A43F1C" w:rsidRPr="00E96874" w:rsidTr="00D202BB">
        <w:tc>
          <w:tcPr>
            <w:tcW w:w="632" w:type="dxa"/>
          </w:tcPr>
          <w:p w:rsidR="00A43F1C" w:rsidRPr="00E96874" w:rsidRDefault="00A43F1C" w:rsidP="00467386">
            <w:pPr>
              <w:jc w:val="center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3628" w:type="dxa"/>
          </w:tcPr>
          <w:p w:rsidR="00A43F1C" w:rsidRPr="00E96874" w:rsidRDefault="00A43F1C" w:rsidP="004673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pacing w:val="-2"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Отдельное мероприятие</w:t>
            </w:r>
            <w:r w:rsidRPr="00E96874">
              <w:rPr>
                <w:rFonts w:ascii="Times New Roman" w:hAnsi="Times New Roman" w:cs="Times New Roman"/>
              </w:rPr>
              <w:t xml:space="preserve"> «Содействие в приобретении лечебных средств либо в восстановлении документов, удостоверяющих личность, фотографирование для лиц, освободившихся из мест лишения свободы»</w:t>
            </w:r>
          </w:p>
        </w:tc>
        <w:tc>
          <w:tcPr>
            <w:tcW w:w="6089" w:type="dxa"/>
          </w:tcPr>
          <w:p w:rsidR="00A43F1C" w:rsidRPr="00E96874" w:rsidRDefault="00A43F1C" w:rsidP="0046738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3F1C" w:rsidRPr="00E96874" w:rsidTr="00D202BB">
        <w:tc>
          <w:tcPr>
            <w:tcW w:w="632" w:type="dxa"/>
          </w:tcPr>
          <w:p w:rsidR="00A43F1C" w:rsidRPr="00E96874" w:rsidRDefault="00A43F1C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</w:tcPr>
          <w:p w:rsidR="00A43F1C" w:rsidRPr="00E96874" w:rsidRDefault="00A43F1C" w:rsidP="004673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  <w:b/>
                <w:bCs/>
                <w:spacing w:val="-2"/>
              </w:rPr>
              <w:t xml:space="preserve">Показатель: </w:t>
            </w:r>
            <w:r w:rsidRPr="00E96874">
              <w:rPr>
                <w:rFonts w:ascii="Times New Roman" w:hAnsi="Times New Roman" w:cs="Times New Roman"/>
              </w:rPr>
              <w:t>количество преступлений, совершенных ранее судимыми лицами</w:t>
            </w:r>
          </w:p>
          <w:p w:rsidR="00A43F1C" w:rsidRPr="00E96874" w:rsidRDefault="00A43F1C" w:rsidP="00467386">
            <w:pPr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6089" w:type="dxa"/>
          </w:tcPr>
          <w:p w:rsidR="00A43F1C" w:rsidRPr="00E96874" w:rsidRDefault="00A43F1C" w:rsidP="00467386">
            <w:pPr>
              <w:jc w:val="both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>Значение показателя определяется по данным ведомственной отчётности ОМВД России по Верхнекамскому район</w:t>
            </w:r>
            <w:proofErr w:type="gramStart"/>
            <w:r w:rsidRPr="00E96874">
              <w:rPr>
                <w:rFonts w:ascii="Times New Roman" w:hAnsi="Times New Roman" w:cs="Times New Roman"/>
              </w:rPr>
              <w:t>у-</w:t>
            </w:r>
            <w:proofErr w:type="gramEnd"/>
            <w:r w:rsidRPr="00E96874">
              <w:rPr>
                <w:rFonts w:ascii="Times New Roman" w:hAnsi="Times New Roman" w:cs="Times New Roman"/>
              </w:rPr>
              <w:t xml:space="preserve"> ИЦ ОМВД России по Кировской области</w:t>
            </w:r>
          </w:p>
        </w:tc>
      </w:tr>
      <w:tr w:rsidR="00A43F1C" w:rsidRPr="00E96874" w:rsidTr="00D202BB">
        <w:tc>
          <w:tcPr>
            <w:tcW w:w="632" w:type="dxa"/>
          </w:tcPr>
          <w:p w:rsidR="00A43F1C" w:rsidRPr="00E96874" w:rsidRDefault="00A43F1C" w:rsidP="00467386">
            <w:pPr>
              <w:jc w:val="center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3628" w:type="dxa"/>
          </w:tcPr>
          <w:p w:rsidR="00A43F1C" w:rsidRPr="00E96874" w:rsidRDefault="00A43F1C" w:rsidP="004673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pacing w:val="-2"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Отдельное мероприятие</w:t>
            </w:r>
            <w:r w:rsidRPr="00E96874">
              <w:rPr>
                <w:rFonts w:ascii="Times New Roman" w:hAnsi="Times New Roman" w:cs="Times New Roman"/>
              </w:rPr>
              <w:t xml:space="preserve"> «Создание «профильной смены» для несовершеннолетних, состоящих на профилактическом учёте в КДН/ПДН и (или) находящихся в трудной жизненной ситуации»</w:t>
            </w:r>
          </w:p>
        </w:tc>
        <w:tc>
          <w:tcPr>
            <w:tcW w:w="6089" w:type="dxa"/>
          </w:tcPr>
          <w:p w:rsidR="00A43F1C" w:rsidRPr="00E96874" w:rsidRDefault="00A43F1C" w:rsidP="0046738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3F1C" w:rsidRPr="00E96874" w:rsidTr="00D202BB">
        <w:tc>
          <w:tcPr>
            <w:tcW w:w="632" w:type="dxa"/>
          </w:tcPr>
          <w:p w:rsidR="00A43F1C" w:rsidRPr="00E96874" w:rsidRDefault="00A43F1C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</w:tcPr>
          <w:p w:rsidR="00A43F1C" w:rsidRPr="00E96874" w:rsidRDefault="00A43F1C" w:rsidP="004673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  <w:b/>
                <w:bCs/>
                <w:spacing w:val="-2"/>
              </w:rPr>
              <w:t xml:space="preserve">Показатель: </w:t>
            </w:r>
            <w:r w:rsidRPr="00E96874">
              <w:rPr>
                <w:rFonts w:ascii="Times New Roman" w:hAnsi="Times New Roman" w:cs="Times New Roman"/>
              </w:rPr>
              <w:t xml:space="preserve">количество преступлений, совершенных несовершеннолетними или с их участием в общей структуре преступлений </w:t>
            </w:r>
          </w:p>
          <w:p w:rsidR="00A43F1C" w:rsidRPr="00E96874" w:rsidRDefault="00A43F1C" w:rsidP="00467386">
            <w:pPr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6089" w:type="dxa"/>
          </w:tcPr>
          <w:p w:rsidR="00A43F1C" w:rsidRPr="00E96874" w:rsidRDefault="00A43F1C" w:rsidP="00467386">
            <w:pPr>
              <w:jc w:val="both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 xml:space="preserve">Значение показателя определяется по данным ведомственной отчётности ОМВД России по </w:t>
            </w:r>
            <w:proofErr w:type="gramStart"/>
            <w:r w:rsidRPr="00E96874">
              <w:rPr>
                <w:rFonts w:ascii="Times New Roman" w:hAnsi="Times New Roman" w:cs="Times New Roman"/>
              </w:rPr>
              <w:t>Верхнекамскому</w:t>
            </w:r>
            <w:proofErr w:type="gramEnd"/>
            <w:r w:rsidRPr="00E96874">
              <w:rPr>
                <w:rFonts w:ascii="Times New Roman" w:hAnsi="Times New Roman" w:cs="Times New Roman"/>
              </w:rPr>
              <w:t xml:space="preserve"> району-ИЦ ОМВД России по Кировской области</w:t>
            </w:r>
          </w:p>
        </w:tc>
      </w:tr>
      <w:tr w:rsidR="00A43F1C" w:rsidRPr="00E96874" w:rsidTr="00D202BB">
        <w:tc>
          <w:tcPr>
            <w:tcW w:w="632" w:type="dxa"/>
          </w:tcPr>
          <w:p w:rsidR="00A43F1C" w:rsidRPr="00E96874" w:rsidRDefault="00A43F1C" w:rsidP="00467386">
            <w:pPr>
              <w:jc w:val="center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3628" w:type="dxa"/>
          </w:tcPr>
          <w:p w:rsidR="00A43F1C" w:rsidRPr="00E96874" w:rsidRDefault="00A43F1C" w:rsidP="00467386">
            <w:pPr>
              <w:ind w:hanging="9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 xml:space="preserve">Отдельное мероприятие </w:t>
            </w:r>
            <w:r w:rsidRPr="00E96874">
              <w:rPr>
                <w:rFonts w:ascii="Times New Roman" w:hAnsi="Times New Roman" w:cs="Times New Roman"/>
              </w:rPr>
              <w:t xml:space="preserve">«Содействие лицам, зависимым от алкоголя в </w:t>
            </w:r>
            <w:proofErr w:type="spellStart"/>
            <w:r w:rsidRPr="00E96874">
              <w:rPr>
                <w:rFonts w:ascii="Times New Roman" w:hAnsi="Times New Roman" w:cs="Times New Roman"/>
              </w:rPr>
              <w:t>противоалкогольном</w:t>
            </w:r>
            <w:proofErr w:type="spellEnd"/>
            <w:r w:rsidRPr="00E96874">
              <w:rPr>
                <w:rFonts w:ascii="Times New Roman" w:hAnsi="Times New Roman" w:cs="Times New Roman"/>
              </w:rPr>
              <w:t xml:space="preserve"> лечении (кодирование от алкогольной зависимости)»</w:t>
            </w:r>
          </w:p>
        </w:tc>
        <w:tc>
          <w:tcPr>
            <w:tcW w:w="6089" w:type="dxa"/>
          </w:tcPr>
          <w:p w:rsidR="00A43F1C" w:rsidRPr="00E96874" w:rsidRDefault="00A43F1C" w:rsidP="0046738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3F1C" w:rsidRPr="00E96874" w:rsidTr="00D202BB">
        <w:tc>
          <w:tcPr>
            <w:tcW w:w="632" w:type="dxa"/>
          </w:tcPr>
          <w:p w:rsidR="00A43F1C" w:rsidRPr="00E96874" w:rsidRDefault="00A43F1C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</w:tcPr>
          <w:p w:rsidR="00A43F1C" w:rsidRPr="00E96874" w:rsidRDefault="00A43F1C" w:rsidP="00467386">
            <w:pPr>
              <w:ind w:left="11" w:hanging="1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 xml:space="preserve">Показатель: </w:t>
            </w:r>
            <w:r w:rsidRPr="00E96874">
              <w:rPr>
                <w:rFonts w:ascii="Times New Roman" w:hAnsi="Times New Roman" w:cs="Times New Roman"/>
              </w:rPr>
              <w:t xml:space="preserve">количество лиц, прошедших лечение от алкогольной зависимости </w:t>
            </w:r>
            <w:r w:rsidRPr="00E96874">
              <w:rPr>
                <w:rFonts w:ascii="Times New Roman" w:hAnsi="Times New Roman" w:cs="Times New Roman"/>
              </w:rPr>
              <w:lastRenderedPageBreak/>
              <w:t>(кодирование)</w:t>
            </w:r>
          </w:p>
        </w:tc>
        <w:tc>
          <w:tcPr>
            <w:tcW w:w="6089" w:type="dxa"/>
          </w:tcPr>
          <w:p w:rsidR="00A43F1C" w:rsidRPr="00E96874" w:rsidRDefault="00A43F1C" w:rsidP="00467386">
            <w:pPr>
              <w:jc w:val="both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lastRenderedPageBreak/>
              <w:t>Значение показателя определяется по данным отчётности врача-нарколога КОГБУЗ «</w:t>
            </w:r>
            <w:proofErr w:type="gramStart"/>
            <w:r w:rsidRPr="00E96874">
              <w:rPr>
                <w:rFonts w:ascii="Times New Roman" w:hAnsi="Times New Roman" w:cs="Times New Roman"/>
              </w:rPr>
              <w:t>Верхнекамская</w:t>
            </w:r>
            <w:proofErr w:type="gramEnd"/>
            <w:r w:rsidRPr="00E96874">
              <w:rPr>
                <w:rFonts w:ascii="Times New Roman" w:hAnsi="Times New Roman" w:cs="Times New Roman"/>
              </w:rPr>
              <w:t xml:space="preserve"> ЦРБ»</w:t>
            </w:r>
          </w:p>
        </w:tc>
      </w:tr>
      <w:tr w:rsidR="00A43F1C" w:rsidRPr="00E96874" w:rsidTr="00D202BB">
        <w:tc>
          <w:tcPr>
            <w:tcW w:w="632" w:type="dxa"/>
          </w:tcPr>
          <w:p w:rsidR="00A43F1C" w:rsidRPr="00E96874" w:rsidRDefault="00A43F1C" w:rsidP="00467386">
            <w:pPr>
              <w:jc w:val="center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lastRenderedPageBreak/>
              <w:t>1.6.</w:t>
            </w:r>
          </w:p>
        </w:tc>
        <w:tc>
          <w:tcPr>
            <w:tcW w:w="3628" w:type="dxa"/>
          </w:tcPr>
          <w:p w:rsidR="00A43F1C" w:rsidRPr="00E96874" w:rsidRDefault="00A43F1C" w:rsidP="00467386">
            <w:pPr>
              <w:ind w:hanging="9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Отдельное мероприятие</w:t>
            </w:r>
            <w:r w:rsidRPr="00E96874">
              <w:rPr>
                <w:rFonts w:ascii="Times New Roman" w:hAnsi="Times New Roman" w:cs="Times New Roman"/>
              </w:rPr>
              <w:t xml:space="preserve"> «Проведение фестиваля толерантности, направленного на предупреждение экстремистских проявлений в подростковой и молодёжной среде,  конфликтов на межнациональной почве»</w:t>
            </w:r>
          </w:p>
        </w:tc>
        <w:tc>
          <w:tcPr>
            <w:tcW w:w="6089" w:type="dxa"/>
          </w:tcPr>
          <w:p w:rsidR="00A43F1C" w:rsidRPr="00E96874" w:rsidRDefault="00A43F1C" w:rsidP="0046738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3F1C" w:rsidRPr="00E96874" w:rsidTr="00D202BB">
        <w:tc>
          <w:tcPr>
            <w:tcW w:w="632" w:type="dxa"/>
          </w:tcPr>
          <w:p w:rsidR="00A43F1C" w:rsidRPr="00E96874" w:rsidRDefault="00A43F1C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</w:tcPr>
          <w:p w:rsidR="00A43F1C" w:rsidRPr="00E96874" w:rsidRDefault="00A43F1C" w:rsidP="00467386">
            <w:pPr>
              <w:ind w:hanging="9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 xml:space="preserve">Показатель: </w:t>
            </w:r>
            <w:r w:rsidRPr="00E96874">
              <w:rPr>
                <w:rFonts w:ascii="Times New Roman" w:hAnsi="Times New Roman" w:cs="Times New Roman"/>
              </w:rPr>
              <w:t>количество мероприятий, направленных  на предупреждение экстремистских проявлений в подростковой и молодёжной среде</w:t>
            </w:r>
          </w:p>
        </w:tc>
        <w:tc>
          <w:tcPr>
            <w:tcW w:w="6089" w:type="dxa"/>
          </w:tcPr>
          <w:p w:rsidR="00A43F1C" w:rsidRPr="00E96874" w:rsidRDefault="00A43F1C" w:rsidP="00467386">
            <w:pPr>
              <w:jc w:val="both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>Значение показателя определяется по данным отчётности учреждений системы профилактики</w:t>
            </w:r>
          </w:p>
        </w:tc>
      </w:tr>
      <w:tr w:rsidR="00A43F1C" w:rsidRPr="00E96874" w:rsidTr="00D202BB">
        <w:tc>
          <w:tcPr>
            <w:tcW w:w="632" w:type="dxa"/>
          </w:tcPr>
          <w:p w:rsidR="00A43F1C" w:rsidRPr="00E96874" w:rsidRDefault="00A43F1C" w:rsidP="00467386">
            <w:pPr>
              <w:jc w:val="center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>1.7.</w:t>
            </w:r>
          </w:p>
        </w:tc>
        <w:tc>
          <w:tcPr>
            <w:tcW w:w="3628" w:type="dxa"/>
          </w:tcPr>
          <w:p w:rsidR="00A43F1C" w:rsidRPr="00E96874" w:rsidRDefault="00A43F1C" w:rsidP="004673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Отдельное мероприятие</w:t>
            </w:r>
            <w:r w:rsidRPr="00E96874">
              <w:rPr>
                <w:rFonts w:ascii="Times New Roman" w:hAnsi="Times New Roman" w:cs="Times New Roman"/>
              </w:rPr>
              <w:t xml:space="preserve"> «Антинаркотическая пропаганда, пропаганда здорового образа жизни, в том числе физической культуры и спорта, направленная на формирование в обществе негативного отношения к наркомании»</w:t>
            </w:r>
          </w:p>
          <w:p w:rsidR="00A43F1C" w:rsidRPr="00E96874" w:rsidRDefault="00A43F1C" w:rsidP="0046738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089" w:type="dxa"/>
          </w:tcPr>
          <w:p w:rsidR="00A43F1C" w:rsidRPr="00E96874" w:rsidRDefault="00A43F1C" w:rsidP="0046738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3F1C" w:rsidRPr="00E96874" w:rsidTr="00D202BB">
        <w:tc>
          <w:tcPr>
            <w:tcW w:w="632" w:type="dxa"/>
          </w:tcPr>
          <w:p w:rsidR="00A43F1C" w:rsidRPr="00E96874" w:rsidRDefault="00A43F1C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</w:tcPr>
          <w:p w:rsidR="00A43F1C" w:rsidRPr="00E96874" w:rsidRDefault="00A43F1C" w:rsidP="00467386">
            <w:pPr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Показатель:</w:t>
            </w:r>
            <w:r w:rsidRPr="00E96874">
              <w:rPr>
                <w:rFonts w:ascii="Times New Roman" w:hAnsi="Times New Roman" w:cs="Times New Roman"/>
              </w:rPr>
              <w:t xml:space="preserve"> вовлеченность населения в незаконный оборот наркотиков</w:t>
            </w:r>
          </w:p>
        </w:tc>
        <w:tc>
          <w:tcPr>
            <w:tcW w:w="6089" w:type="dxa"/>
          </w:tcPr>
          <w:p w:rsidR="00A43F1C" w:rsidRPr="00E96874" w:rsidRDefault="00A43F1C" w:rsidP="00467386">
            <w:pPr>
              <w:pStyle w:val="formattexttopleveltext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96874">
              <w:rPr>
                <w:sz w:val="22"/>
                <w:szCs w:val="22"/>
              </w:rPr>
              <w:t xml:space="preserve">Показатель рассчитывается по формуле: А=(Б+В)* 100000: Г, где </w:t>
            </w:r>
          </w:p>
          <w:p w:rsidR="00A43F1C" w:rsidRPr="00E96874" w:rsidRDefault="00A43F1C" w:rsidP="00467386">
            <w:pPr>
              <w:pStyle w:val="formattexttopleveltext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96874">
              <w:rPr>
                <w:sz w:val="22"/>
                <w:szCs w:val="22"/>
              </w:rPr>
              <w:t xml:space="preserve">А - вовлеченность населения в незаконный оборот наркотиков; </w:t>
            </w:r>
          </w:p>
          <w:p w:rsidR="00A43F1C" w:rsidRPr="00E96874" w:rsidRDefault="00A43F1C" w:rsidP="00467386">
            <w:pPr>
              <w:pStyle w:val="formattexttopleveltext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proofErr w:type="gramStart"/>
            <w:r w:rsidRPr="00E96874">
              <w:rPr>
                <w:sz w:val="22"/>
                <w:szCs w:val="22"/>
              </w:rPr>
              <w:t>Б</w:t>
            </w:r>
            <w:proofErr w:type="gramEnd"/>
            <w:r w:rsidRPr="00E96874">
              <w:rPr>
                <w:sz w:val="22"/>
                <w:szCs w:val="22"/>
              </w:rPr>
              <w:t xml:space="preserve"> - количество случаев привлечения к уголовной ответственности; </w:t>
            </w:r>
          </w:p>
          <w:p w:rsidR="00A43F1C" w:rsidRPr="00E96874" w:rsidRDefault="00A43F1C" w:rsidP="00467386">
            <w:pPr>
              <w:pStyle w:val="formattexttopleveltext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96874">
              <w:rPr>
                <w:sz w:val="22"/>
                <w:szCs w:val="22"/>
              </w:rPr>
              <w:t xml:space="preserve">В - количество случаев привлечения к административной ответственности; </w:t>
            </w:r>
          </w:p>
          <w:p w:rsidR="00A43F1C" w:rsidRPr="00E96874" w:rsidRDefault="00A43F1C" w:rsidP="00467386">
            <w:pPr>
              <w:pStyle w:val="formattexttopleveltext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96874">
              <w:rPr>
                <w:sz w:val="22"/>
                <w:szCs w:val="22"/>
              </w:rPr>
              <w:t>Г - общее количество населения района.</w:t>
            </w:r>
          </w:p>
        </w:tc>
      </w:tr>
      <w:tr w:rsidR="00A43F1C" w:rsidRPr="00E96874" w:rsidTr="00D202BB">
        <w:tc>
          <w:tcPr>
            <w:tcW w:w="632" w:type="dxa"/>
          </w:tcPr>
          <w:p w:rsidR="00A43F1C" w:rsidRPr="00E96874" w:rsidRDefault="00A43F1C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</w:tcPr>
          <w:p w:rsidR="00A43F1C" w:rsidRPr="00E96874" w:rsidRDefault="00A43F1C" w:rsidP="00467386">
            <w:pPr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 xml:space="preserve">Показатель: </w:t>
            </w:r>
            <w:proofErr w:type="spellStart"/>
            <w:r w:rsidRPr="00E96874">
              <w:rPr>
                <w:rFonts w:ascii="Times New Roman" w:hAnsi="Times New Roman" w:cs="Times New Roman"/>
              </w:rPr>
              <w:t>криминогенность</w:t>
            </w:r>
            <w:proofErr w:type="spellEnd"/>
            <w:r w:rsidRPr="00E96874">
              <w:rPr>
                <w:rFonts w:ascii="Times New Roman" w:hAnsi="Times New Roman" w:cs="Times New Roman"/>
              </w:rPr>
              <w:t xml:space="preserve"> наркомании</w:t>
            </w:r>
          </w:p>
        </w:tc>
        <w:tc>
          <w:tcPr>
            <w:tcW w:w="6089" w:type="dxa"/>
          </w:tcPr>
          <w:p w:rsidR="00A43F1C" w:rsidRPr="00E96874" w:rsidRDefault="00A43F1C" w:rsidP="00467386">
            <w:pPr>
              <w:pStyle w:val="formattexttopleveltext"/>
              <w:ind w:left="-20"/>
              <w:jc w:val="both"/>
              <w:rPr>
                <w:sz w:val="22"/>
                <w:szCs w:val="22"/>
              </w:rPr>
            </w:pPr>
            <w:r w:rsidRPr="00E96874">
              <w:rPr>
                <w:sz w:val="22"/>
                <w:szCs w:val="22"/>
              </w:rPr>
              <w:t>Показатель рассчитывается по формуле: А=(Б+В)* 100000: Г, где</w:t>
            </w:r>
          </w:p>
          <w:p w:rsidR="00A43F1C" w:rsidRPr="00E96874" w:rsidRDefault="00A43F1C" w:rsidP="00467386">
            <w:pPr>
              <w:pStyle w:val="formattexttopleveltext"/>
              <w:tabs>
                <w:tab w:val="left" w:pos="9165"/>
              </w:tabs>
              <w:spacing w:before="0" w:beforeAutospacing="0" w:after="0" w:afterAutospacing="0"/>
              <w:ind w:firstLine="708"/>
              <w:jc w:val="both"/>
              <w:rPr>
                <w:sz w:val="22"/>
                <w:szCs w:val="22"/>
              </w:rPr>
            </w:pPr>
            <w:r w:rsidRPr="00E96874">
              <w:rPr>
                <w:sz w:val="22"/>
                <w:szCs w:val="22"/>
              </w:rPr>
              <w:t xml:space="preserve">А -  </w:t>
            </w:r>
            <w:proofErr w:type="spellStart"/>
            <w:r w:rsidRPr="00E96874">
              <w:rPr>
                <w:sz w:val="22"/>
                <w:szCs w:val="22"/>
              </w:rPr>
              <w:t>криминогенность</w:t>
            </w:r>
            <w:proofErr w:type="spellEnd"/>
            <w:r w:rsidRPr="00E96874">
              <w:rPr>
                <w:sz w:val="22"/>
                <w:szCs w:val="22"/>
              </w:rPr>
              <w:t xml:space="preserve"> наркомании;</w:t>
            </w:r>
            <w:r w:rsidRPr="00E96874">
              <w:rPr>
                <w:sz w:val="22"/>
                <w:szCs w:val="22"/>
              </w:rPr>
              <w:tab/>
            </w:r>
          </w:p>
          <w:p w:rsidR="00A43F1C" w:rsidRPr="00E96874" w:rsidRDefault="00A43F1C" w:rsidP="00467386">
            <w:pPr>
              <w:pStyle w:val="formattexttopleveltext"/>
              <w:spacing w:before="0" w:beforeAutospacing="0" w:after="0" w:afterAutospacing="0"/>
              <w:ind w:firstLine="708"/>
              <w:jc w:val="both"/>
              <w:rPr>
                <w:sz w:val="22"/>
                <w:szCs w:val="22"/>
              </w:rPr>
            </w:pPr>
            <w:r w:rsidRPr="00E96874">
              <w:rPr>
                <w:sz w:val="22"/>
                <w:szCs w:val="22"/>
              </w:rPr>
              <w:t xml:space="preserve">Б -  количество </w:t>
            </w:r>
            <w:proofErr w:type="spellStart"/>
            <w:r w:rsidRPr="00E96874">
              <w:rPr>
                <w:sz w:val="22"/>
                <w:szCs w:val="22"/>
              </w:rPr>
              <w:t>наркопотребителей</w:t>
            </w:r>
            <w:proofErr w:type="spellEnd"/>
            <w:r w:rsidRPr="00E96874">
              <w:rPr>
                <w:sz w:val="22"/>
                <w:szCs w:val="22"/>
              </w:rPr>
              <w:t xml:space="preserve">, </w:t>
            </w:r>
            <w:proofErr w:type="gramStart"/>
            <w:r w:rsidRPr="00E96874">
              <w:rPr>
                <w:sz w:val="22"/>
                <w:szCs w:val="22"/>
              </w:rPr>
              <w:t>привлеченных</w:t>
            </w:r>
            <w:proofErr w:type="gramEnd"/>
            <w:r w:rsidRPr="00E96874">
              <w:rPr>
                <w:sz w:val="22"/>
                <w:szCs w:val="22"/>
              </w:rPr>
              <w:t xml:space="preserve"> к уголовной ответственности;</w:t>
            </w:r>
          </w:p>
          <w:p w:rsidR="00A43F1C" w:rsidRPr="00E96874" w:rsidRDefault="00A43F1C" w:rsidP="00467386">
            <w:pPr>
              <w:pStyle w:val="formattexttopleveltext"/>
              <w:spacing w:before="0" w:beforeAutospacing="0" w:after="0" w:afterAutospacing="0"/>
              <w:ind w:firstLine="708"/>
              <w:jc w:val="both"/>
              <w:rPr>
                <w:sz w:val="22"/>
                <w:szCs w:val="22"/>
              </w:rPr>
            </w:pPr>
            <w:r w:rsidRPr="00E96874">
              <w:rPr>
                <w:sz w:val="22"/>
                <w:szCs w:val="22"/>
              </w:rPr>
              <w:t xml:space="preserve">В  -  количество </w:t>
            </w:r>
            <w:proofErr w:type="spellStart"/>
            <w:r w:rsidRPr="00E96874">
              <w:rPr>
                <w:sz w:val="22"/>
                <w:szCs w:val="22"/>
              </w:rPr>
              <w:t>наркопотребителей</w:t>
            </w:r>
            <w:proofErr w:type="spellEnd"/>
            <w:r w:rsidRPr="00E96874">
              <w:rPr>
                <w:sz w:val="22"/>
                <w:szCs w:val="22"/>
              </w:rPr>
              <w:t>,  привлечения к административной ответственности;</w:t>
            </w:r>
          </w:p>
          <w:p w:rsidR="00A43F1C" w:rsidRPr="00E96874" w:rsidRDefault="00A43F1C" w:rsidP="00467386">
            <w:pPr>
              <w:pStyle w:val="formattexttopleveltext"/>
              <w:spacing w:before="0" w:beforeAutospacing="0" w:after="0" w:afterAutospacing="0"/>
              <w:ind w:firstLine="708"/>
              <w:jc w:val="both"/>
              <w:rPr>
                <w:sz w:val="22"/>
                <w:szCs w:val="22"/>
              </w:rPr>
            </w:pPr>
            <w:r w:rsidRPr="00E96874">
              <w:rPr>
                <w:sz w:val="22"/>
                <w:szCs w:val="22"/>
              </w:rPr>
              <w:t>Г  - общее количество населения района.</w:t>
            </w:r>
          </w:p>
        </w:tc>
      </w:tr>
      <w:tr w:rsidR="00A43F1C" w:rsidRPr="00E96874" w:rsidTr="00D202BB">
        <w:tc>
          <w:tcPr>
            <w:tcW w:w="632" w:type="dxa"/>
          </w:tcPr>
          <w:p w:rsidR="00A43F1C" w:rsidRPr="00E96874" w:rsidRDefault="00A43F1C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</w:tcPr>
          <w:p w:rsidR="00A43F1C" w:rsidRPr="00E96874" w:rsidRDefault="00A43F1C" w:rsidP="00467386">
            <w:pPr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 xml:space="preserve">Показатель: </w:t>
            </w:r>
            <w:r w:rsidRPr="00E96874">
              <w:rPr>
                <w:rFonts w:ascii="Times New Roman" w:hAnsi="Times New Roman" w:cs="Times New Roman"/>
              </w:rPr>
              <w:t>количество случаев отравления наркотиками, в том числе среди несовершеннолетних</w:t>
            </w:r>
          </w:p>
        </w:tc>
        <w:tc>
          <w:tcPr>
            <w:tcW w:w="6089" w:type="dxa"/>
          </w:tcPr>
          <w:p w:rsidR="00A43F1C" w:rsidRPr="00E96874" w:rsidRDefault="00A43F1C" w:rsidP="00467386">
            <w:pPr>
              <w:pStyle w:val="formattexttopleveltext"/>
              <w:ind w:left="708"/>
              <w:jc w:val="both"/>
              <w:rPr>
                <w:sz w:val="22"/>
                <w:szCs w:val="22"/>
              </w:rPr>
            </w:pPr>
            <w:r w:rsidRPr="00E96874">
              <w:rPr>
                <w:sz w:val="22"/>
                <w:szCs w:val="22"/>
              </w:rPr>
              <w:t>А=(Б * 100000): Г, где</w:t>
            </w:r>
          </w:p>
          <w:p w:rsidR="00A43F1C" w:rsidRPr="00E96874" w:rsidRDefault="00A43F1C" w:rsidP="00467386">
            <w:pPr>
              <w:pStyle w:val="formattexttopleveltext"/>
              <w:spacing w:before="0" w:beforeAutospacing="0" w:after="0" w:afterAutospacing="0"/>
              <w:ind w:firstLine="708"/>
              <w:jc w:val="both"/>
              <w:rPr>
                <w:sz w:val="22"/>
                <w:szCs w:val="22"/>
              </w:rPr>
            </w:pPr>
            <w:r w:rsidRPr="00E96874">
              <w:rPr>
                <w:sz w:val="22"/>
                <w:szCs w:val="22"/>
              </w:rPr>
              <w:t>А – «количество случаев отравления наркотиками, в том числе среди несовершеннолетних на 100 тыс. населения» (показатель 3);</w:t>
            </w:r>
          </w:p>
          <w:p w:rsidR="00A43F1C" w:rsidRPr="00E96874" w:rsidRDefault="00A43F1C" w:rsidP="00467386">
            <w:pPr>
              <w:pStyle w:val="formattexttopleveltext"/>
              <w:spacing w:before="0" w:beforeAutospacing="0" w:after="0" w:afterAutospacing="0"/>
              <w:ind w:left="708"/>
              <w:jc w:val="both"/>
              <w:rPr>
                <w:sz w:val="22"/>
                <w:szCs w:val="22"/>
              </w:rPr>
            </w:pPr>
            <w:r w:rsidRPr="00E96874">
              <w:rPr>
                <w:sz w:val="22"/>
                <w:szCs w:val="22"/>
              </w:rPr>
              <w:t>А - «количество случаев смерти в результате потребления наркотиков  на 100 тыс. населения» (показатель 4);</w:t>
            </w:r>
          </w:p>
          <w:p w:rsidR="00A43F1C" w:rsidRPr="00E96874" w:rsidRDefault="00A43F1C" w:rsidP="00467386">
            <w:pPr>
              <w:pStyle w:val="formattexttopleveltext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96874">
              <w:rPr>
                <w:sz w:val="22"/>
                <w:szCs w:val="22"/>
              </w:rPr>
              <w:tab/>
            </w:r>
            <w:proofErr w:type="gramStart"/>
            <w:r w:rsidRPr="00E96874">
              <w:rPr>
                <w:sz w:val="22"/>
                <w:szCs w:val="22"/>
              </w:rPr>
              <w:t>Б</w:t>
            </w:r>
            <w:proofErr w:type="gramEnd"/>
            <w:r w:rsidRPr="00E96874">
              <w:rPr>
                <w:sz w:val="22"/>
                <w:szCs w:val="22"/>
              </w:rPr>
              <w:t xml:space="preserve"> – количество случаев отравления наркотиками, в </w:t>
            </w:r>
            <w:r w:rsidRPr="00E96874">
              <w:rPr>
                <w:sz w:val="22"/>
                <w:szCs w:val="22"/>
              </w:rPr>
              <w:lastRenderedPageBreak/>
              <w:t>том числе среди несовершеннолетних, количество случаев смерти в результате потребления наркотиков;</w:t>
            </w:r>
          </w:p>
          <w:p w:rsidR="00A43F1C" w:rsidRPr="00E96874" w:rsidRDefault="00A43F1C" w:rsidP="00467386">
            <w:pPr>
              <w:pStyle w:val="formattexttopleveltext"/>
              <w:spacing w:before="0" w:beforeAutospacing="0" w:after="0" w:afterAutospacing="0"/>
              <w:ind w:firstLine="708"/>
              <w:jc w:val="both"/>
              <w:rPr>
                <w:sz w:val="22"/>
                <w:szCs w:val="22"/>
              </w:rPr>
            </w:pPr>
            <w:r w:rsidRPr="00E96874">
              <w:rPr>
                <w:sz w:val="22"/>
                <w:szCs w:val="22"/>
              </w:rPr>
              <w:t>Г - общее количество населения района.</w:t>
            </w:r>
          </w:p>
        </w:tc>
      </w:tr>
      <w:tr w:rsidR="00A43F1C" w:rsidRPr="00E96874" w:rsidTr="00D202BB">
        <w:tc>
          <w:tcPr>
            <w:tcW w:w="632" w:type="dxa"/>
          </w:tcPr>
          <w:p w:rsidR="00A43F1C" w:rsidRPr="00E96874" w:rsidRDefault="00A43F1C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</w:tcPr>
          <w:p w:rsidR="00A43F1C" w:rsidRPr="00E96874" w:rsidRDefault="00A43F1C" w:rsidP="00467386">
            <w:pPr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 xml:space="preserve">Показатель: </w:t>
            </w:r>
            <w:r w:rsidRPr="00E96874">
              <w:rPr>
                <w:rFonts w:ascii="Times New Roman" w:hAnsi="Times New Roman" w:cs="Times New Roman"/>
              </w:rPr>
              <w:t>количество случаев смерти в результате потребления наркотиков</w:t>
            </w:r>
          </w:p>
        </w:tc>
        <w:tc>
          <w:tcPr>
            <w:tcW w:w="6089" w:type="dxa"/>
          </w:tcPr>
          <w:p w:rsidR="00A43F1C" w:rsidRPr="00E96874" w:rsidRDefault="00A43F1C" w:rsidP="00467386">
            <w:pPr>
              <w:pStyle w:val="formattexttopleveltext"/>
              <w:ind w:left="708"/>
              <w:jc w:val="both"/>
              <w:rPr>
                <w:sz w:val="22"/>
                <w:szCs w:val="22"/>
              </w:rPr>
            </w:pPr>
            <w:r w:rsidRPr="00E96874">
              <w:rPr>
                <w:sz w:val="22"/>
                <w:szCs w:val="22"/>
              </w:rPr>
              <w:t>А=(Б * 100000): Г, где</w:t>
            </w:r>
          </w:p>
          <w:p w:rsidR="00A43F1C" w:rsidRPr="00E96874" w:rsidRDefault="00A43F1C" w:rsidP="00467386">
            <w:pPr>
              <w:pStyle w:val="formattexttopleveltext"/>
              <w:spacing w:before="0" w:beforeAutospacing="0" w:after="0" w:afterAutospacing="0"/>
              <w:ind w:firstLine="708"/>
              <w:jc w:val="both"/>
              <w:rPr>
                <w:sz w:val="22"/>
                <w:szCs w:val="22"/>
              </w:rPr>
            </w:pPr>
            <w:r w:rsidRPr="00E96874">
              <w:rPr>
                <w:sz w:val="22"/>
                <w:szCs w:val="22"/>
              </w:rPr>
              <w:t>А – «количество случаев отравления наркотиками, в том числе среди несовершеннолетних на 100 тыс. населения» (показатель 3);</w:t>
            </w:r>
          </w:p>
          <w:p w:rsidR="00A43F1C" w:rsidRPr="00E96874" w:rsidRDefault="00A43F1C" w:rsidP="00467386">
            <w:pPr>
              <w:pStyle w:val="formattexttopleveltext"/>
              <w:spacing w:before="0" w:beforeAutospacing="0" w:after="0" w:afterAutospacing="0"/>
              <w:ind w:left="708"/>
              <w:jc w:val="both"/>
              <w:rPr>
                <w:sz w:val="22"/>
                <w:szCs w:val="22"/>
              </w:rPr>
            </w:pPr>
            <w:r w:rsidRPr="00E96874">
              <w:rPr>
                <w:sz w:val="22"/>
                <w:szCs w:val="22"/>
              </w:rPr>
              <w:t>А - «количество случаев смерти в результате потребления наркотиков  на 100 тыс. населения» (показатель 4);</w:t>
            </w:r>
          </w:p>
          <w:p w:rsidR="00A43F1C" w:rsidRPr="00E96874" w:rsidRDefault="00A43F1C" w:rsidP="00467386">
            <w:pPr>
              <w:pStyle w:val="formattexttopleveltext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96874">
              <w:rPr>
                <w:sz w:val="22"/>
                <w:szCs w:val="22"/>
              </w:rPr>
              <w:tab/>
            </w:r>
            <w:proofErr w:type="gramStart"/>
            <w:r w:rsidRPr="00E96874">
              <w:rPr>
                <w:sz w:val="22"/>
                <w:szCs w:val="22"/>
              </w:rPr>
              <w:t>Б</w:t>
            </w:r>
            <w:proofErr w:type="gramEnd"/>
            <w:r w:rsidRPr="00E96874">
              <w:rPr>
                <w:sz w:val="22"/>
                <w:szCs w:val="22"/>
              </w:rPr>
              <w:t xml:space="preserve"> – количество случаев отравления наркотиками, в том числе среди несовершеннолетних, количество случаев смерти в результате потребления наркотиков;</w:t>
            </w:r>
          </w:p>
          <w:p w:rsidR="00A43F1C" w:rsidRPr="00E96874" w:rsidRDefault="00A43F1C" w:rsidP="00467386">
            <w:pPr>
              <w:pStyle w:val="formattexttopleveltext"/>
              <w:spacing w:before="0" w:beforeAutospacing="0" w:after="0" w:afterAutospacing="0"/>
              <w:ind w:firstLine="708"/>
              <w:jc w:val="both"/>
              <w:rPr>
                <w:sz w:val="22"/>
                <w:szCs w:val="22"/>
              </w:rPr>
            </w:pPr>
            <w:r w:rsidRPr="00E96874">
              <w:rPr>
                <w:sz w:val="22"/>
                <w:szCs w:val="22"/>
              </w:rPr>
              <w:t>Г - общее количество населения района.</w:t>
            </w:r>
          </w:p>
        </w:tc>
      </w:tr>
      <w:tr w:rsidR="00A43F1C" w:rsidRPr="00E96874" w:rsidTr="00D202BB">
        <w:tc>
          <w:tcPr>
            <w:tcW w:w="632" w:type="dxa"/>
          </w:tcPr>
          <w:p w:rsidR="00A43F1C" w:rsidRPr="00E96874" w:rsidRDefault="00A43F1C" w:rsidP="00467386">
            <w:pPr>
              <w:jc w:val="center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628" w:type="dxa"/>
          </w:tcPr>
          <w:p w:rsidR="00A43F1C" w:rsidRPr="00E96874" w:rsidRDefault="00A43F1C" w:rsidP="00467386">
            <w:pPr>
              <w:ind w:right="-10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 xml:space="preserve">Отдельное мероприятие </w:t>
            </w:r>
            <w:r w:rsidRPr="00E96874">
              <w:rPr>
                <w:rFonts w:ascii="Times New Roman" w:hAnsi="Times New Roman" w:cs="Times New Roman"/>
              </w:rPr>
              <w:t>«Противодействие терроризму и экстремизму»</w:t>
            </w:r>
          </w:p>
        </w:tc>
        <w:tc>
          <w:tcPr>
            <w:tcW w:w="6089" w:type="dxa"/>
          </w:tcPr>
          <w:p w:rsidR="00A43F1C" w:rsidRPr="00E96874" w:rsidRDefault="00A43F1C" w:rsidP="0046738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3F1C" w:rsidRPr="00E96874" w:rsidTr="00D202BB">
        <w:tc>
          <w:tcPr>
            <w:tcW w:w="632" w:type="dxa"/>
          </w:tcPr>
          <w:p w:rsidR="00A43F1C" w:rsidRPr="00E96874" w:rsidRDefault="00A43F1C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</w:tcPr>
          <w:p w:rsidR="00A43F1C" w:rsidRPr="00E96874" w:rsidRDefault="00A43F1C" w:rsidP="00467386">
            <w:pPr>
              <w:ind w:right="-10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Показатель:</w:t>
            </w:r>
          </w:p>
          <w:p w:rsidR="00A43F1C" w:rsidRPr="00E96874" w:rsidRDefault="00A43F1C" w:rsidP="004673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>количество зарегистрированных насильственных преступлений, совершенных по религиозным, национальным мотивам</w:t>
            </w:r>
          </w:p>
        </w:tc>
        <w:tc>
          <w:tcPr>
            <w:tcW w:w="6089" w:type="dxa"/>
          </w:tcPr>
          <w:p w:rsidR="00A43F1C" w:rsidRPr="00E96874" w:rsidRDefault="00A43F1C" w:rsidP="00467386">
            <w:pPr>
              <w:jc w:val="both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 xml:space="preserve">Значение показателя определяется по данным ведомственной отчётности ОМВД России по </w:t>
            </w:r>
            <w:proofErr w:type="gramStart"/>
            <w:r w:rsidRPr="00E96874">
              <w:rPr>
                <w:rFonts w:ascii="Times New Roman" w:hAnsi="Times New Roman" w:cs="Times New Roman"/>
              </w:rPr>
              <w:t>Верхнекамскому</w:t>
            </w:r>
            <w:proofErr w:type="gramEnd"/>
            <w:r w:rsidRPr="00E96874">
              <w:rPr>
                <w:rFonts w:ascii="Times New Roman" w:hAnsi="Times New Roman" w:cs="Times New Roman"/>
              </w:rPr>
              <w:t xml:space="preserve"> району-ИЦ ОМВД России по Кировской области</w:t>
            </w:r>
          </w:p>
        </w:tc>
      </w:tr>
      <w:tr w:rsidR="00A43F1C" w:rsidRPr="00E96874" w:rsidTr="00D202BB">
        <w:tc>
          <w:tcPr>
            <w:tcW w:w="632" w:type="dxa"/>
          </w:tcPr>
          <w:p w:rsidR="00A43F1C" w:rsidRPr="00E96874" w:rsidRDefault="00A43F1C" w:rsidP="00467386">
            <w:pPr>
              <w:jc w:val="center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628" w:type="dxa"/>
          </w:tcPr>
          <w:p w:rsidR="00A43F1C" w:rsidRPr="00E96874" w:rsidRDefault="00A43F1C" w:rsidP="00467386">
            <w:pPr>
              <w:ind w:right="-10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 xml:space="preserve">Отдельное мероприятие </w:t>
            </w:r>
            <w:r w:rsidRPr="00E96874">
              <w:rPr>
                <w:rFonts w:ascii="Times New Roman" w:hAnsi="Times New Roman" w:cs="Times New Roman"/>
              </w:rPr>
              <w:t>«Защита населения и территорий»</w:t>
            </w:r>
          </w:p>
        </w:tc>
        <w:tc>
          <w:tcPr>
            <w:tcW w:w="6089" w:type="dxa"/>
          </w:tcPr>
          <w:p w:rsidR="00A43F1C" w:rsidRPr="00E96874" w:rsidRDefault="00A43F1C" w:rsidP="0046738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3F1C" w:rsidRPr="00E96874" w:rsidTr="00D202BB">
        <w:tc>
          <w:tcPr>
            <w:tcW w:w="632" w:type="dxa"/>
          </w:tcPr>
          <w:p w:rsidR="00A43F1C" w:rsidRPr="00E96874" w:rsidRDefault="00A43F1C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</w:tcPr>
          <w:p w:rsidR="00A43F1C" w:rsidRPr="00E96874" w:rsidRDefault="00A43F1C" w:rsidP="004673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 xml:space="preserve">Показатель: </w:t>
            </w:r>
            <w:r w:rsidRPr="00E96874">
              <w:rPr>
                <w:rFonts w:ascii="Times New Roman" w:hAnsi="Times New Roman" w:cs="Times New Roman"/>
              </w:rPr>
              <w:t>количество людей, погибших при чрезвычайных ситуациях природного и техногенного характера</w:t>
            </w:r>
          </w:p>
        </w:tc>
        <w:tc>
          <w:tcPr>
            <w:tcW w:w="6089" w:type="dxa"/>
          </w:tcPr>
          <w:p w:rsidR="00A43F1C" w:rsidRPr="00E96874" w:rsidRDefault="00A43F1C" w:rsidP="00467386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96874">
              <w:rPr>
                <w:rFonts w:ascii="Times New Roman" w:hAnsi="Times New Roman" w:cs="Times New Roman"/>
              </w:rPr>
              <w:t>Значение показателя определяется по данным ведомственной отчётности отдела надзорной деятельности и профилактической работы Верхнекамского района МЧС России по Кировской области, ОМВД России по Верхнекамскому району-ИЦ ОМВД России по Кировской области.</w:t>
            </w:r>
            <w:proofErr w:type="gramEnd"/>
          </w:p>
        </w:tc>
      </w:tr>
      <w:tr w:rsidR="00A43F1C" w:rsidRPr="00E96874" w:rsidTr="00D202BB">
        <w:tc>
          <w:tcPr>
            <w:tcW w:w="632" w:type="dxa"/>
          </w:tcPr>
          <w:p w:rsidR="00A43F1C" w:rsidRPr="00E96874" w:rsidRDefault="00A43F1C" w:rsidP="00467386">
            <w:pPr>
              <w:jc w:val="center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628" w:type="dxa"/>
          </w:tcPr>
          <w:p w:rsidR="00A43F1C" w:rsidRPr="00E96874" w:rsidRDefault="00A43F1C" w:rsidP="00467386">
            <w:pPr>
              <w:ind w:right="-10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 xml:space="preserve">Отдельное мероприятие </w:t>
            </w:r>
            <w:r w:rsidRPr="00E96874">
              <w:rPr>
                <w:rFonts w:ascii="Times New Roman" w:hAnsi="Times New Roman" w:cs="Times New Roman"/>
              </w:rPr>
              <w:t>«Оказание услуг по вопросам похоронного дела»</w:t>
            </w:r>
          </w:p>
        </w:tc>
        <w:tc>
          <w:tcPr>
            <w:tcW w:w="6089" w:type="dxa"/>
          </w:tcPr>
          <w:p w:rsidR="00A43F1C" w:rsidRPr="00E96874" w:rsidRDefault="00A43F1C" w:rsidP="0046738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3F1C" w:rsidRPr="00E96874" w:rsidTr="00D202BB">
        <w:tc>
          <w:tcPr>
            <w:tcW w:w="632" w:type="dxa"/>
          </w:tcPr>
          <w:p w:rsidR="00A43F1C" w:rsidRPr="00E96874" w:rsidRDefault="00A43F1C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</w:tcPr>
          <w:p w:rsidR="00A43F1C" w:rsidRPr="00E96874" w:rsidRDefault="00A43F1C" w:rsidP="00467386">
            <w:pPr>
              <w:ind w:right="-10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 xml:space="preserve">Показатель: </w:t>
            </w:r>
            <w:r w:rsidRPr="00E96874">
              <w:rPr>
                <w:rFonts w:ascii="Times New Roman" w:hAnsi="Times New Roman" w:cs="Times New Roman"/>
              </w:rPr>
              <w:t>доля выполненных заявок по оказанию услуг по вопросам похоронного дела</w:t>
            </w:r>
          </w:p>
        </w:tc>
        <w:tc>
          <w:tcPr>
            <w:tcW w:w="6089" w:type="dxa"/>
          </w:tcPr>
          <w:p w:rsidR="00A43F1C" w:rsidRPr="00E96874" w:rsidRDefault="00A43F1C" w:rsidP="004673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 xml:space="preserve">значение показателя рассчитывается </w:t>
            </w:r>
            <w:proofErr w:type="gramStart"/>
            <w:r w:rsidRPr="00E96874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A43F1C" w:rsidRPr="00E96874" w:rsidRDefault="00A43F1C" w:rsidP="004673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>формуле:</w:t>
            </w:r>
          </w:p>
          <w:p w:rsidR="00A43F1C" w:rsidRPr="00E96874" w:rsidRDefault="00A43F1C" w:rsidP="004673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96874">
              <w:rPr>
                <w:rFonts w:ascii="Times New Roman" w:hAnsi="Times New Roman" w:cs="Times New Roman"/>
              </w:rPr>
              <w:t>Двз</w:t>
            </w:r>
            <w:proofErr w:type="spellEnd"/>
            <w:r w:rsidRPr="00E96874">
              <w:rPr>
                <w:rFonts w:ascii="Times New Roman" w:hAnsi="Times New Roman" w:cs="Times New Roman"/>
              </w:rPr>
              <w:t>= (</w:t>
            </w:r>
            <w:proofErr w:type="spellStart"/>
            <w:r w:rsidRPr="00E96874">
              <w:rPr>
                <w:rFonts w:ascii="Times New Roman" w:hAnsi="Times New Roman" w:cs="Times New Roman"/>
              </w:rPr>
              <w:t>Квз</w:t>
            </w:r>
            <w:proofErr w:type="spellEnd"/>
            <w:r w:rsidRPr="00E96874">
              <w:rPr>
                <w:rFonts w:ascii="Times New Roman" w:hAnsi="Times New Roman" w:cs="Times New Roman"/>
              </w:rPr>
              <w:t>/</w:t>
            </w:r>
            <w:proofErr w:type="spellStart"/>
            <w:r w:rsidRPr="00E96874">
              <w:rPr>
                <w:rFonts w:ascii="Times New Roman" w:hAnsi="Times New Roman" w:cs="Times New Roman"/>
              </w:rPr>
              <w:t>Кпз</w:t>
            </w:r>
            <w:proofErr w:type="spellEnd"/>
            <w:r w:rsidRPr="00E96874">
              <w:rPr>
                <w:rFonts w:ascii="Times New Roman" w:hAnsi="Times New Roman" w:cs="Times New Roman"/>
              </w:rPr>
              <w:t>)*100, где:</w:t>
            </w:r>
          </w:p>
          <w:p w:rsidR="00A43F1C" w:rsidRPr="00E96874" w:rsidRDefault="00A43F1C" w:rsidP="004673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96874">
              <w:rPr>
                <w:rFonts w:ascii="Times New Roman" w:hAnsi="Times New Roman" w:cs="Times New Roman"/>
              </w:rPr>
              <w:t>Двз</w:t>
            </w:r>
            <w:proofErr w:type="spellEnd"/>
            <w:r w:rsidRPr="00E96874">
              <w:rPr>
                <w:rFonts w:ascii="Times New Roman" w:hAnsi="Times New Roman" w:cs="Times New Roman"/>
              </w:rPr>
              <w:t xml:space="preserve"> – доля выполненных заявок по оказанию услуг по вопросам похоронного дела;</w:t>
            </w:r>
          </w:p>
          <w:p w:rsidR="00A43F1C" w:rsidRPr="00E96874" w:rsidRDefault="00A43F1C" w:rsidP="004673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96874">
              <w:rPr>
                <w:rFonts w:ascii="Times New Roman" w:hAnsi="Times New Roman" w:cs="Times New Roman"/>
              </w:rPr>
              <w:t>Квз</w:t>
            </w:r>
            <w:proofErr w:type="spellEnd"/>
            <w:r w:rsidRPr="00E96874">
              <w:rPr>
                <w:rFonts w:ascii="Times New Roman" w:hAnsi="Times New Roman" w:cs="Times New Roman"/>
              </w:rPr>
              <w:t xml:space="preserve"> – количество выполненных заявок (по журналу регистрации заявок, раздел «отметка о выполнении»)</w:t>
            </w:r>
          </w:p>
          <w:p w:rsidR="00A43F1C" w:rsidRPr="00E96874" w:rsidRDefault="00A43F1C" w:rsidP="004673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E96874">
              <w:rPr>
                <w:rFonts w:ascii="Times New Roman" w:hAnsi="Times New Roman" w:cs="Times New Roman"/>
              </w:rPr>
              <w:t>Кпз</w:t>
            </w:r>
            <w:proofErr w:type="spellEnd"/>
            <w:r w:rsidRPr="00E96874">
              <w:rPr>
                <w:rFonts w:ascii="Times New Roman" w:hAnsi="Times New Roman" w:cs="Times New Roman"/>
              </w:rPr>
              <w:t xml:space="preserve"> – общее количество поданных заявок (по журналу регистрации заявок)</w:t>
            </w:r>
          </w:p>
        </w:tc>
      </w:tr>
      <w:tr w:rsidR="00A43F1C" w:rsidRPr="00E96874" w:rsidTr="00D202BB">
        <w:tc>
          <w:tcPr>
            <w:tcW w:w="632" w:type="dxa"/>
          </w:tcPr>
          <w:p w:rsidR="00467386" w:rsidRDefault="00467386" w:rsidP="00467386">
            <w:pPr>
              <w:jc w:val="center"/>
              <w:rPr>
                <w:rFonts w:ascii="Times New Roman" w:hAnsi="Times New Roman" w:cs="Times New Roman"/>
              </w:rPr>
            </w:pPr>
          </w:p>
          <w:p w:rsidR="00A43F1C" w:rsidRPr="00E96874" w:rsidRDefault="00A43F1C" w:rsidP="00467386">
            <w:pPr>
              <w:jc w:val="center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628" w:type="dxa"/>
          </w:tcPr>
          <w:p w:rsidR="00467386" w:rsidRDefault="00467386" w:rsidP="00467386">
            <w:pPr>
              <w:ind w:right="-108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A43F1C" w:rsidRPr="00E96874" w:rsidRDefault="00A43F1C" w:rsidP="00467386">
            <w:pPr>
              <w:ind w:right="-10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 xml:space="preserve">Отдельное мероприятие </w:t>
            </w:r>
            <w:r w:rsidRPr="00E96874">
              <w:rPr>
                <w:rFonts w:ascii="Times New Roman" w:hAnsi="Times New Roman" w:cs="Times New Roman"/>
              </w:rPr>
              <w:t>«Регулирование численности волков»</w:t>
            </w:r>
          </w:p>
        </w:tc>
        <w:tc>
          <w:tcPr>
            <w:tcW w:w="6089" w:type="dxa"/>
          </w:tcPr>
          <w:p w:rsidR="00A43F1C" w:rsidRPr="00E96874" w:rsidRDefault="00A43F1C" w:rsidP="0046738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3F1C" w:rsidRPr="00E96874" w:rsidTr="00D202BB">
        <w:tc>
          <w:tcPr>
            <w:tcW w:w="632" w:type="dxa"/>
          </w:tcPr>
          <w:p w:rsidR="00A43F1C" w:rsidRPr="00E96874" w:rsidRDefault="00A43F1C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</w:tcPr>
          <w:p w:rsidR="00A43F1C" w:rsidRPr="00E96874" w:rsidRDefault="00A43F1C" w:rsidP="00467386">
            <w:pPr>
              <w:ind w:right="-10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 xml:space="preserve">Показатель: </w:t>
            </w:r>
            <w:r w:rsidRPr="00E96874">
              <w:rPr>
                <w:rFonts w:ascii="Times New Roman" w:hAnsi="Times New Roman" w:cs="Times New Roman"/>
              </w:rPr>
              <w:t>количество добытых волков</w:t>
            </w:r>
          </w:p>
        </w:tc>
        <w:tc>
          <w:tcPr>
            <w:tcW w:w="6089" w:type="dxa"/>
          </w:tcPr>
          <w:p w:rsidR="00A43F1C" w:rsidRPr="00E96874" w:rsidRDefault="00A43F1C" w:rsidP="00467386">
            <w:pPr>
              <w:jc w:val="both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>Значение показателя определяется по информации Верхнекамской районной общественной организации «Кировское областное общество охотников и рыболовов»</w:t>
            </w:r>
          </w:p>
        </w:tc>
      </w:tr>
      <w:tr w:rsidR="00A43F1C" w:rsidRPr="00E96874" w:rsidTr="00D202BB">
        <w:tc>
          <w:tcPr>
            <w:tcW w:w="632" w:type="dxa"/>
          </w:tcPr>
          <w:p w:rsidR="00A43F1C" w:rsidRPr="00E96874" w:rsidRDefault="00A43F1C" w:rsidP="00467386">
            <w:pPr>
              <w:jc w:val="center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628" w:type="dxa"/>
          </w:tcPr>
          <w:p w:rsidR="00A43F1C" w:rsidRPr="00E96874" w:rsidRDefault="00A43F1C" w:rsidP="00467386">
            <w:pPr>
              <w:ind w:right="-10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Отдельное мероприятие «</w:t>
            </w:r>
            <w:r w:rsidRPr="00E96874">
              <w:rPr>
                <w:rFonts w:ascii="Times New Roman" w:hAnsi="Times New Roman" w:cs="Times New Roman"/>
              </w:rPr>
              <w:t>Охрана окружающей среды»</w:t>
            </w:r>
          </w:p>
        </w:tc>
        <w:tc>
          <w:tcPr>
            <w:tcW w:w="6089" w:type="dxa"/>
          </w:tcPr>
          <w:p w:rsidR="00A43F1C" w:rsidRPr="00E96874" w:rsidRDefault="00A43F1C" w:rsidP="0046738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3F1C" w:rsidRPr="00E96874" w:rsidTr="00D202BB">
        <w:tc>
          <w:tcPr>
            <w:tcW w:w="632" w:type="dxa"/>
          </w:tcPr>
          <w:p w:rsidR="00A43F1C" w:rsidRPr="00E96874" w:rsidRDefault="00A43F1C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</w:tcPr>
          <w:p w:rsidR="00A43F1C" w:rsidRPr="00E96874" w:rsidRDefault="00A43F1C" w:rsidP="00467386">
            <w:pPr>
              <w:ind w:right="-10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 xml:space="preserve">Показатель: </w:t>
            </w:r>
            <w:r w:rsidRPr="00E96874">
              <w:rPr>
                <w:rFonts w:ascii="Times New Roman" w:hAnsi="Times New Roman" w:cs="Times New Roman"/>
              </w:rPr>
              <w:t>количество ликвидированных скотомогильников</w:t>
            </w:r>
          </w:p>
        </w:tc>
        <w:tc>
          <w:tcPr>
            <w:tcW w:w="6089" w:type="dxa"/>
          </w:tcPr>
          <w:p w:rsidR="00A43F1C" w:rsidRPr="00E96874" w:rsidRDefault="00A43F1C" w:rsidP="00467386">
            <w:pPr>
              <w:jc w:val="both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>Определяется по количеству утвержденных актов выполненных работ по ликвидации скотомогильника</w:t>
            </w:r>
          </w:p>
        </w:tc>
      </w:tr>
      <w:tr w:rsidR="00A43F1C" w:rsidRPr="00E96874" w:rsidTr="00D202BB">
        <w:tc>
          <w:tcPr>
            <w:tcW w:w="632" w:type="dxa"/>
          </w:tcPr>
          <w:p w:rsidR="00A43F1C" w:rsidRPr="00E96874" w:rsidRDefault="00A43F1C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</w:tcPr>
          <w:p w:rsidR="00A43F1C" w:rsidRPr="00E96874" w:rsidRDefault="00A43F1C" w:rsidP="00467386">
            <w:pPr>
              <w:ind w:right="-10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 xml:space="preserve">Показатель: </w:t>
            </w:r>
            <w:r w:rsidRPr="00E96874">
              <w:rPr>
                <w:rFonts w:ascii="Times New Roman" w:hAnsi="Times New Roman" w:cs="Times New Roman"/>
              </w:rPr>
              <w:t>количество отловленных безнадзорных животных</w:t>
            </w:r>
          </w:p>
        </w:tc>
        <w:tc>
          <w:tcPr>
            <w:tcW w:w="6089" w:type="dxa"/>
          </w:tcPr>
          <w:p w:rsidR="00A43F1C" w:rsidRPr="00E96874" w:rsidRDefault="00A43F1C" w:rsidP="00467386">
            <w:pPr>
              <w:jc w:val="both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>Определяется по актам выполненных работ по отлову безнадзорных животных</w:t>
            </w:r>
          </w:p>
        </w:tc>
      </w:tr>
      <w:tr w:rsidR="00A43F1C" w:rsidRPr="00E96874" w:rsidTr="00D202BB">
        <w:tc>
          <w:tcPr>
            <w:tcW w:w="632" w:type="dxa"/>
          </w:tcPr>
          <w:p w:rsidR="00A43F1C" w:rsidRPr="00E96874" w:rsidRDefault="00A43F1C" w:rsidP="00467386">
            <w:pPr>
              <w:jc w:val="center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628" w:type="dxa"/>
          </w:tcPr>
          <w:p w:rsidR="00A43F1C" w:rsidRPr="00E96874" w:rsidRDefault="00A43F1C" w:rsidP="00467386">
            <w:pPr>
              <w:ind w:right="-10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 xml:space="preserve">Отдельное мероприятие </w:t>
            </w:r>
            <w:r w:rsidRPr="00E96874">
              <w:rPr>
                <w:rFonts w:ascii="Times New Roman" w:hAnsi="Times New Roman" w:cs="Times New Roman"/>
                <w:spacing w:val="2"/>
                <w:shd w:val="clear" w:color="auto" w:fill="FFFFFF"/>
              </w:rPr>
              <w:t>«Строительство, капитальный ремонт, реконструкция и модернизация объектов жизнеобеспечения»</w:t>
            </w:r>
          </w:p>
        </w:tc>
        <w:tc>
          <w:tcPr>
            <w:tcW w:w="6089" w:type="dxa"/>
          </w:tcPr>
          <w:p w:rsidR="00A43F1C" w:rsidRPr="00E96874" w:rsidRDefault="00A43F1C" w:rsidP="0046738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3F1C" w:rsidRPr="00E96874" w:rsidTr="00D202BB">
        <w:tc>
          <w:tcPr>
            <w:tcW w:w="632" w:type="dxa"/>
          </w:tcPr>
          <w:p w:rsidR="00A43F1C" w:rsidRPr="00E96874" w:rsidRDefault="00A43F1C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</w:tcPr>
          <w:p w:rsidR="00A43F1C" w:rsidRPr="00E96874" w:rsidRDefault="00A43F1C" w:rsidP="00467386">
            <w:pPr>
              <w:ind w:right="-108"/>
              <w:jc w:val="both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>Показатель:</w:t>
            </w:r>
            <w:r w:rsidRPr="00E96874">
              <w:rPr>
                <w:rFonts w:ascii="Times New Roman" w:hAnsi="Times New Roman" w:cs="Times New Roman"/>
              </w:rPr>
              <w:t xml:space="preserve"> количество </w:t>
            </w:r>
            <w:r w:rsidRPr="00E96874">
              <w:rPr>
                <w:rFonts w:ascii="Times New Roman" w:hAnsi="Times New Roman" w:cs="Times New Roman"/>
                <w:spacing w:val="2"/>
                <w:shd w:val="clear" w:color="auto" w:fill="FFFFFF"/>
              </w:rPr>
              <w:t>капитально отремонтированных, реконструированных и модернизированных объектов жизнеобеспечения</w:t>
            </w:r>
          </w:p>
        </w:tc>
        <w:tc>
          <w:tcPr>
            <w:tcW w:w="6089" w:type="dxa"/>
          </w:tcPr>
          <w:p w:rsidR="00A43F1C" w:rsidRPr="00E96874" w:rsidRDefault="00A43F1C" w:rsidP="00467386">
            <w:pPr>
              <w:jc w:val="both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>Определяется по количеству капитально отремонтированных, реконструированных и модернизированных объектов жизнеобеспечения в рамках концессионных соглашений</w:t>
            </w:r>
          </w:p>
        </w:tc>
      </w:tr>
      <w:tr w:rsidR="00A43F1C" w:rsidRPr="00E96874" w:rsidTr="00D202BB">
        <w:tc>
          <w:tcPr>
            <w:tcW w:w="632" w:type="dxa"/>
          </w:tcPr>
          <w:p w:rsidR="00A43F1C" w:rsidRPr="00E96874" w:rsidRDefault="00A43F1C" w:rsidP="00467386">
            <w:pPr>
              <w:jc w:val="center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628" w:type="dxa"/>
          </w:tcPr>
          <w:p w:rsidR="00A43F1C" w:rsidRPr="00E96874" w:rsidRDefault="00A43F1C" w:rsidP="00467386">
            <w:pPr>
              <w:ind w:right="-10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 xml:space="preserve">Отдельное мероприятие </w:t>
            </w:r>
            <w:r w:rsidRPr="00E96874">
              <w:rPr>
                <w:rFonts w:ascii="Times New Roman" w:hAnsi="Times New Roman" w:cs="Times New Roman"/>
                <w:spacing w:val="2"/>
                <w:shd w:val="clear" w:color="auto" w:fill="FFFFFF"/>
              </w:rPr>
              <w:t>«Переселение граждан из аварийного жилищного фонда»</w:t>
            </w:r>
          </w:p>
        </w:tc>
        <w:tc>
          <w:tcPr>
            <w:tcW w:w="6089" w:type="dxa"/>
          </w:tcPr>
          <w:p w:rsidR="00A43F1C" w:rsidRPr="00E96874" w:rsidRDefault="00A43F1C" w:rsidP="0046738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3F1C" w:rsidRPr="00E96874" w:rsidTr="00D202BB">
        <w:tc>
          <w:tcPr>
            <w:tcW w:w="632" w:type="dxa"/>
          </w:tcPr>
          <w:p w:rsidR="00A43F1C" w:rsidRPr="00E96874" w:rsidRDefault="00A43F1C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</w:tcPr>
          <w:p w:rsidR="00A43F1C" w:rsidRPr="00E96874" w:rsidRDefault="00A43F1C" w:rsidP="00467386">
            <w:pPr>
              <w:ind w:right="-10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 xml:space="preserve">Показатель: </w:t>
            </w:r>
            <w:r w:rsidRPr="00E96874">
              <w:rPr>
                <w:rFonts w:ascii="Times New Roman" w:hAnsi="Times New Roman" w:cs="Times New Roman"/>
              </w:rPr>
              <w:t>количество переселенных граждан</w:t>
            </w:r>
          </w:p>
        </w:tc>
        <w:tc>
          <w:tcPr>
            <w:tcW w:w="6089" w:type="dxa"/>
          </w:tcPr>
          <w:p w:rsidR="00A43F1C" w:rsidRPr="00E96874" w:rsidRDefault="00A43F1C" w:rsidP="00467386">
            <w:pPr>
              <w:jc w:val="both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>Показатель определяется по информации администраций поселений</w:t>
            </w:r>
          </w:p>
        </w:tc>
      </w:tr>
      <w:tr w:rsidR="00A43F1C" w:rsidRPr="00E96874" w:rsidTr="00D202BB">
        <w:tc>
          <w:tcPr>
            <w:tcW w:w="632" w:type="dxa"/>
          </w:tcPr>
          <w:p w:rsidR="00A43F1C" w:rsidRPr="00E96874" w:rsidRDefault="00A43F1C" w:rsidP="00467386">
            <w:pPr>
              <w:jc w:val="center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628" w:type="dxa"/>
          </w:tcPr>
          <w:p w:rsidR="00A43F1C" w:rsidRPr="00E96874" w:rsidRDefault="00A43F1C" w:rsidP="00467386">
            <w:pPr>
              <w:ind w:right="-10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 xml:space="preserve">Проект </w:t>
            </w:r>
            <w:r w:rsidRPr="00E96874">
              <w:rPr>
                <w:rFonts w:ascii="Times New Roman" w:hAnsi="Times New Roman" w:cs="Times New Roman"/>
              </w:rPr>
              <w:t>«Строительство водопроводных очистных сооружений хозяйственно-питьевого и противопожарного водопровода производительностью 2000 куб. метров в сутки города Кирс Верхнекамского района Кировской области»</w:t>
            </w:r>
          </w:p>
        </w:tc>
        <w:tc>
          <w:tcPr>
            <w:tcW w:w="6089" w:type="dxa"/>
          </w:tcPr>
          <w:p w:rsidR="00A43F1C" w:rsidRPr="00E96874" w:rsidRDefault="00A43F1C" w:rsidP="0046738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3F1C" w:rsidRPr="00E96874" w:rsidTr="00D202BB">
        <w:trPr>
          <w:trHeight w:val="1767"/>
        </w:trPr>
        <w:tc>
          <w:tcPr>
            <w:tcW w:w="632" w:type="dxa"/>
          </w:tcPr>
          <w:p w:rsidR="00A43F1C" w:rsidRPr="00E96874" w:rsidRDefault="00A43F1C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</w:tcPr>
          <w:p w:rsidR="00A43F1C" w:rsidRPr="00E96874" w:rsidRDefault="00A43F1C" w:rsidP="00467386">
            <w:pPr>
              <w:ind w:right="-10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 xml:space="preserve">Показатель: </w:t>
            </w:r>
            <w:r w:rsidRPr="00E96874">
              <w:rPr>
                <w:rFonts w:ascii="Times New Roman" w:hAnsi="Times New Roman" w:cs="Times New Roman"/>
              </w:rPr>
              <w:t>количество построенных и реконструированн</w:t>
            </w:r>
            <w:r w:rsidR="00467386">
              <w:rPr>
                <w:rFonts w:ascii="Times New Roman" w:hAnsi="Times New Roman" w:cs="Times New Roman"/>
              </w:rPr>
              <w:t>ых (модернизированных) объектов</w:t>
            </w:r>
            <w:r w:rsidRPr="00E96874">
              <w:rPr>
                <w:rFonts w:ascii="Times New Roman" w:hAnsi="Times New Roman" w:cs="Times New Roman"/>
              </w:rPr>
              <w:t xml:space="preserve">, предусмотренных муниципальной программой </w:t>
            </w:r>
          </w:p>
        </w:tc>
        <w:tc>
          <w:tcPr>
            <w:tcW w:w="6089" w:type="dxa"/>
          </w:tcPr>
          <w:p w:rsidR="00A43F1C" w:rsidRPr="00E96874" w:rsidRDefault="00A43F1C" w:rsidP="00467386">
            <w:pPr>
              <w:ind w:right="-108"/>
              <w:jc w:val="both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 xml:space="preserve">Значение показателя определяется по фактически выполненным работам по строительству и реконструкции (модернизации) объектов </w:t>
            </w:r>
          </w:p>
        </w:tc>
      </w:tr>
      <w:tr w:rsidR="00A43F1C" w:rsidRPr="00E96874" w:rsidTr="00D202BB">
        <w:trPr>
          <w:trHeight w:val="273"/>
        </w:trPr>
        <w:tc>
          <w:tcPr>
            <w:tcW w:w="632" w:type="dxa"/>
          </w:tcPr>
          <w:p w:rsidR="00A43F1C" w:rsidRPr="00E96874" w:rsidRDefault="00A43F1C" w:rsidP="00467386">
            <w:pPr>
              <w:jc w:val="center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628" w:type="dxa"/>
          </w:tcPr>
          <w:p w:rsidR="00A43F1C" w:rsidRPr="00E96874" w:rsidRDefault="00A43F1C" w:rsidP="00467386">
            <w:pPr>
              <w:ind w:right="-10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 xml:space="preserve">Отдельное мероприятие </w:t>
            </w:r>
            <w:r w:rsidRPr="00E96874">
              <w:rPr>
                <w:rFonts w:ascii="Times New Roman" w:hAnsi="Times New Roman" w:cs="Times New Roman"/>
                <w:spacing w:val="2"/>
                <w:shd w:val="clear" w:color="auto" w:fill="FFFFFF"/>
              </w:rPr>
              <w:t>«</w:t>
            </w:r>
            <w:r w:rsidRPr="00E96874">
              <w:rPr>
                <w:rFonts w:ascii="Times New Roman" w:hAnsi="Times New Roman" w:cs="Times New Roman"/>
                <w:color w:val="000000"/>
              </w:rPr>
              <w:t>Подготовка</w:t>
            </w:r>
            <w:r w:rsidRPr="00E9687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E96874">
              <w:rPr>
                <w:rFonts w:ascii="Times New Roman" w:hAnsi="Times New Roman" w:cs="Times New Roman"/>
                <w:color w:val="000000"/>
              </w:rPr>
              <w:t>систем коммунальной инфраструктуры к работе в осенне-зимний период</w:t>
            </w:r>
            <w:r w:rsidRPr="00E96874">
              <w:rPr>
                <w:rFonts w:ascii="Times New Roman" w:hAnsi="Times New Roman" w:cs="Times New Roman"/>
                <w:spacing w:val="2"/>
                <w:shd w:val="clear" w:color="auto" w:fill="FFFFFF"/>
              </w:rPr>
              <w:t>»</w:t>
            </w:r>
          </w:p>
        </w:tc>
        <w:tc>
          <w:tcPr>
            <w:tcW w:w="6089" w:type="dxa"/>
          </w:tcPr>
          <w:p w:rsidR="00A43F1C" w:rsidRPr="00E96874" w:rsidRDefault="00A43F1C" w:rsidP="0046738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43F1C" w:rsidRPr="00E96874" w:rsidTr="00D202BB">
        <w:trPr>
          <w:trHeight w:val="273"/>
        </w:trPr>
        <w:tc>
          <w:tcPr>
            <w:tcW w:w="632" w:type="dxa"/>
          </w:tcPr>
          <w:p w:rsidR="00A43F1C" w:rsidRPr="00E96874" w:rsidRDefault="00A43F1C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</w:tcPr>
          <w:p w:rsidR="00A43F1C" w:rsidRPr="00E96874" w:rsidRDefault="00A43F1C" w:rsidP="00467386">
            <w:pPr>
              <w:ind w:right="-10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6874">
              <w:rPr>
                <w:rFonts w:ascii="Times New Roman" w:hAnsi="Times New Roman" w:cs="Times New Roman"/>
                <w:b/>
                <w:bCs/>
              </w:rPr>
              <w:t xml:space="preserve">Показатель: </w:t>
            </w:r>
            <w:r w:rsidRPr="00E96874">
              <w:rPr>
                <w:rFonts w:ascii="Times New Roman" w:hAnsi="Times New Roman" w:cs="Times New Roman"/>
                <w:bCs/>
              </w:rPr>
              <w:t>количество основного  насосного оборудования (насосов), смонтированного на источниках тепловой энергии в рамках подготовки систем коммунальной инфраструктуры к работе в осенне-зимний период</w:t>
            </w:r>
          </w:p>
        </w:tc>
        <w:tc>
          <w:tcPr>
            <w:tcW w:w="6089" w:type="dxa"/>
          </w:tcPr>
          <w:p w:rsidR="00A43F1C" w:rsidRPr="00E96874" w:rsidRDefault="00A43F1C" w:rsidP="00467386">
            <w:pPr>
              <w:jc w:val="both"/>
              <w:rPr>
                <w:rFonts w:ascii="Times New Roman" w:hAnsi="Times New Roman" w:cs="Times New Roman"/>
              </w:rPr>
            </w:pPr>
            <w:r w:rsidRPr="00E96874">
              <w:rPr>
                <w:rFonts w:ascii="Times New Roman" w:hAnsi="Times New Roman" w:cs="Times New Roman"/>
                <w:shd w:val="clear" w:color="auto" w:fill="FFFFFF"/>
              </w:rPr>
              <w:t>значение показателя определяется на основании данных ведомственной отчетности отдела жилищно-коммунального хозяйства администрации Верхнекамского района</w:t>
            </w:r>
          </w:p>
        </w:tc>
      </w:tr>
      <w:tr w:rsidR="00D202BB" w:rsidRPr="00E96874" w:rsidTr="00D202BB">
        <w:trPr>
          <w:trHeight w:val="273"/>
        </w:trPr>
        <w:tc>
          <w:tcPr>
            <w:tcW w:w="632" w:type="dxa"/>
          </w:tcPr>
          <w:p w:rsidR="00D202BB" w:rsidRPr="00E96874" w:rsidRDefault="00D202BB" w:rsidP="004673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628" w:type="dxa"/>
          </w:tcPr>
          <w:p w:rsidR="00D202BB" w:rsidRPr="00E96874" w:rsidRDefault="00D202BB" w:rsidP="00D202BB">
            <w:pPr>
              <w:spacing w:after="100" w:afterAutospacing="1" w:line="240" w:lineRule="auto"/>
              <w:ind w:right="-10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202BB">
              <w:rPr>
                <w:rFonts w:ascii="Times New Roman" w:hAnsi="Times New Roman" w:cs="Times New Roman"/>
                <w:b/>
                <w:bCs/>
              </w:rPr>
              <w:t>Подпрограмма «Энергосбережение и повышение энергетической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D202BB">
              <w:rPr>
                <w:rFonts w:ascii="Times New Roman" w:hAnsi="Times New Roman" w:cs="Times New Roman"/>
                <w:b/>
                <w:bCs/>
              </w:rPr>
              <w:t>эффективности муниципальных учреждений Верхнекамского района Кировской области»</w:t>
            </w:r>
          </w:p>
        </w:tc>
        <w:tc>
          <w:tcPr>
            <w:tcW w:w="6089" w:type="dxa"/>
          </w:tcPr>
          <w:p w:rsidR="00D202BB" w:rsidRPr="00E96874" w:rsidRDefault="00D202BB" w:rsidP="0046738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  <w:tr w:rsidR="00D202BB" w:rsidRPr="00E96874" w:rsidTr="00D202BB">
        <w:trPr>
          <w:trHeight w:val="273"/>
        </w:trPr>
        <w:tc>
          <w:tcPr>
            <w:tcW w:w="632" w:type="dxa"/>
          </w:tcPr>
          <w:p w:rsidR="00D202BB" w:rsidRPr="00E96874" w:rsidRDefault="00D202BB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</w:tcPr>
          <w:p w:rsidR="00D202BB" w:rsidRPr="00E96874" w:rsidRDefault="00D202BB" w:rsidP="00BA5F19">
            <w:pPr>
              <w:ind w:left="-36" w:right="-108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Показатель: </w:t>
            </w:r>
            <w:r w:rsidRPr="00946195">
              <w:rPr>
                <w:rFonts w:ascii="Times New Roman" w:hAnsi="Times New Roman" w:cs="Times New Roman"/>
                <w:bCs/>
              </w:rPr>
              <w:t>количество мероприятий по энергосбережению</w:t>
            </w:r>
          </w:p>
        </w:tc>
        <w:tc>
          <w:tcPr>
            <w:tcW w:w="6089" w:type="dxa"/>
          </w:tcPr>
          <w:p w:rsidR="00D202BB" w:rsidRPr="00E96874" w:rsidRDefault="00D202BB" w:rsidP="0046738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  <w:tr w:rsidR="00D202BB" w:rsidRPr="00E96874" w:rsidTr="00D202BB">
        <w:trPr>
          <w:trHeight w:val="273"/>
        </w:trPr>
        <w:tc>
          <w:tcPr>
            <w:tcW w:w="632" w:type="dxa"/>
          </w:tcPr>
          <w:p w:rsidR="00D202BB" w:rsidRPr="00E96874" w:rsidRDefault="00F80B3C" w:rsidP="004673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</w:t>
            </w:r>
          </w:p>
        </w:tc>
        <w:tc>
          <w:tcPr>
            <w:tcW w:w="3628" w:type="dxa"/>
          </w:tcPr>
          <w:p w:rsidR="00D202BB" w:rsidRDefault="00D202BB" w:rsidP="00BA5F19">
            <w:pPr>
              <w:ind w:left="-36" w:right="-108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Отдельное мероприятие «</w:t>
            </w:r>
            <w:r w:rsidRPr="00BC6514">
              <w:rPr>
                <w:rFonts w:ascii="Times New Roman" w:hAnsi="Times New Roman" w:cs="Times New Roman"/>
                <w:bCs/>
              </w:rPr>
              <w:t>П</w:t>
            </w:r>
            <w:r w:rsidRPr="00BC6514">
              <w:rPr>
                <w:rFonts w:ascii="Times New Roman" w:hAnsi="Times New Roman" w:cs="Times New Roman"/>
                <w:color w:val="000000"/>
              </w:rPr>
              <w:t>роведение</w:t>
            </w:r>
            <w:r w:rsidRPr="00946195">
              <w:rPr>
                <w:rFonts w:ascii="Times New Roman" w:hAnsi="Times New Roman" w:cs="Times New Roman"/>
                <w:color w:val="000000"/>
              </w:rPr>
              <w:t xml:space="preserve"> гидравлической регулировки, ручной балансировки распределительных систем отопления и стояков в зданиях, строениях, сооружениях. Промывка тепловых систем»</w:t>
            </w:r>
          </w:p>
        </w:tc>
        <w:tc>
          <w:tcPr>
            <w:tcW w:w="6089" w:type="dxa"/>
          </w:tcPr>
          <w:p w:rsidR="00D202BB" w:rsidRPr="00E96874" w:rsidRDefault="00D202BB" w:rsidP="0046738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  <w:tr w:rsidR="00D202BB" w:rsidRPr="00E96874" w:rsidTr="00D202BB">
        <w:trPr>
          <w:trHeight w:val="273"/>
        </w:trPr>
        <w:tc>
          <w:tcPr>
            <w:tcW w:w="632" w:type="dxa"/>
          </w:tcPr>
          <w:p w:rsidR="00D202BB" w:rsidRPr="00E96874" w:rsidRDefault="00D202BB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</w:tcPr>
          <w:p w:rsidR="00D202BB" w:rsidRDefault="00D202BB" w:rsidP="00BA5F19">
            <w:pPr>
              <w:ind w:left="-36" w:right="-108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Показатель: </w:t>
            </w:r>
            <w:r w:rsidRPr="005C1A23">
              <w:rPr>
                <w:rFonts w:ascii="Times New Roman" w:hAnsi="Times New Roman" w:cs="Times New Roman"/>
                <w:bCs/>
              </w:rPr>
              <w:t>количество муниципальных учреждений, в которых осуществлялась промывка тепловых систем</w:t>
            </w:r>
          </w:p>
        </w:tc>
        <w:tc>
          <w:tcPr>
            <w:tcW w:w="6089" w:type="dxa"/>
          </w:tcPr>
          <w:p w:rsidR="00D202BB" w:rsidRPr="00E96874" w:rsidRDefault="00052453" w:rsidP="0046738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Значение показателя определяется на основании данных отчетности муниципальных учреждений Верхнекамского района</w:t>
            </w:r>
          </w:p>
        </w:tc>
      </w:tr>
      <w:tr w:rsidR="00D202BB" w:rsidRPr="00E96874" w:rsidTr="00D202BB">
        <w:trPr>
          <w:trHeight w:val="273"/>
        </w:trPr>
        <w:tc>
          <w:tcPr>
            <w:tcW w:w="632" w:type="dxa"/>
          </w:tcPr>
          <w:p w:rsidR="00D202BB" w:rsidRPr="00E96874" w:rsidRDefault="00F80B3C" w:rsidP="004673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11.2</w:t>
            </w:r>
          </w:p>
        </w:tc>
        <w:tc>
          <w:tcPr>
            <w:tcW w:w="3628" w:type="dxa"/>
          </w:tcPr>
          <w:p w:rsidR="00D202BB" w:rsidRDefault="00D202BB" w:rsidP="00052453">
            <w:pPr>
              <w:ind w:left="-36" w:right="-108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Отдельное мероприятие </w:t>
            </w:r>
            <w:r w:rsidRPr="005C1A23">
              <w:rPr>
                <w:rFonts w:ascii="Times New Roman" w:hAnsi="Times New Roman" w:cs="Times New Roman"/>
                <w:bCs/>
              </w:rPr>
              <w:t>«</w:t>
            </w:r>
            <w:r w:rsidR="00052453">
              <w:rPr>
                <w:rFonts w:ascii="Times New Roman" w:hAnsi="Times New Roman" w:cs="Times New Roman"/>
                <w:bCs/>
              </w:rPr>
              <w:t xml:space="preserve">Снижение потребления тепловой энергии в бюджетных учреждениях – замена оконных блоков на </w:t>
            </w:r>
            <w:proofErr w:type="spellStart"/>
            <w:r w:rsidR="00052453">
              <w:rPr>
                <w:rFonts w:ascii="Times New Roman" w:hAnsi="Times New Roman" w:cs="Times New Roman"/>
                <w:bCs/>
              </w:rPr>
              <w:t>энергоэффективные</w:t>
            </w:r>
            <w:proofErr w:type="spellEnd"/>
            <w:r w:rsidRPr="005C1A23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6089" w:type="dxa"/>
          </w:tcPr>
          <w:p w:rsidR="00D202BB" w:rsidRPr="00E96874" w:rsidRDefault="00D202BB" w:rsidP="0046738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  <w:tr w:rsidR="00052453" w:rsidRPr="00E96874" w:rsidTr="00D202BB">
        <w:trPr>
          <w:trHeight w:val="273"/>
        </w:trPr>
        <w:tc>
          <w:tcPr>
            <w:tcW w:w="632" w:type="dxa"/>
          </w:tcPr>
          <w:p w:rsidR="00052453" w:rsidRPr="00E96874" w:rsidRDefault="00052453" w:rsidP="004673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</w:tcPr>
          <w:p w:rsidR="00052453" w:rsidRPr="005C1A23" w:rsidRDefault="00052453" w:rsidP="00052453">
            <w:pPr>
              <w:ind w:left="-36" w:right="-108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Показатель: </w:t>
            </w:r>
            <w:r>
              <w:rPr>
                <w:rFonts w:ascii="Times New Roman" w:hAnsi="Times New Roman" w:cs="Times New Roman"/>
                <w:bCs/>
              </w:rPr>
              <w:t>количество муниципальных учреждений, в которых осуществлялась замена оконных блоков</w:t>
            </w:r>
          </w:p>
        </w:tc>
        <w:tc>
          <w:tcPr>
            <w:tcW w:w="6089" w:type="dxa"/>
          </w:tcPr>
          <w:p w:rsidR="00052453" w:rsidRPr="00E96874" w:rsidRDefault="00052453" w:rsidP="00890AD8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Значение показателя определяется на основании данных отчетности муниципальных учреждений Верхнекамского района</w:t>
            </w:r>
          </w:p>
        </w:tc>
      </w:tr>
    </w:tbl>
    <w:p w:rsidR="00A43F1C" w:rsidRPr="00E96874" w:rsidRDefault="00A43F1C" w:rsidP="004D77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lang w:eastAsia="ru-RU"/>
        </w:rPr>
      </w:pPr>
    </w:p>
    <w:p w:rsidR="00ED632B" w:rsidRPr="00E96874" w:rsidRDefault="00BD44C0" w:rsidP="0076554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96874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6. Приложение № 4 к муниципальной программе «Ресурсное обеспечение муниципальной программы» и</w:t>
      </w:r>
      <w:r w:rsidR="00362D47" w:rsidRPr="00E96874">
        <w:rPr>
          <w:rFonts w:ascii="Times New Roman" w:hAnsi="Times New Roman" w:cs="Times New Roman"/>
          <w:sz w:val="26"/>
          <w:szCs w:val="26"/>
          <w:lang w:eastAsia="ru-RU"/>
        </w:rPr>
        <w:t xml:space="preserve">зложить в </w:t>
      </w:r>
      <w:r w:rsidR="00AA716B" w:rsidRPr="00E96874">
        <w:rPr>
          <w:rFonts w:ascii="Times New Roman" w:hAnsi="Times New Roman" w:cs="Times New Roman"/>
          <w:sz w:val="26"/>
          <w:szCs w:val="26"/>
          <w:lang w:eastAsia="ru-RU"/>
        </w:rPr>
        <w:t xml:space="preserve">следующей </w:t>
      </w:r>
      <w:r w:rsidR="00362D47" w:rsidRPr="00E96874">
        <w:rPr>
          <w:rFonts w:ascii="Times New Roman" w:hAnsi="Times New Roman" w:cs="Times New Roman"/>
          <w:sz w:val="26"/>
          <w:szCs w:val="26"/>
          <w:lang w:eastAsia="ru-RU"/>
        </w:rPr>
        <w:t>редакции</w:t>
      </w:r>
      <w:r w:rsidR="00AA716B" w:rsidRPr="00E96874"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:rsidR="002E1BAA" w:rsidRPr="00BB0FAD" w:rsidRDefault="00BD44C0" w:rsidP="00052453">
      <w:pPr>
        <w:tabs>
          <w:tab w:val="left" w:pos="199"/>
          <w:tab w:val="right" w:pos="10065"/>
        </w:tabs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2E1BAA" w:rsidRPr="00342D1B">
        <w:rPr>
          <w:rFonts w:ascii="Times New Roman" w:hAnsi="Times New Roman" w:cs="Times New Roman"/>
          <w:sz w:val="26"/>
          <w:szCs w:val="26"/>
          <w:lang w:eastAsia="ru-RU"/>
        </w:rPr>
        <w:t xml:space="preserve">Приложение № </w:t>
      </w:r>
      <w:r w:rsidR="009E0E42">
        <w:rPr>
          <w:rFonts w:ascii="Times New Roman" w:hAnsi="Times New Roman" w:cs="Times New Roman"/>
          <w:sz w:val="26"/>
          <w:szCs w:val="26"/>
          <w:lang w:eastAsia="ru-RU"/>
        </w:rPr>
        <w:t>4</w:t>
      </w:r>
    </w:p>
    <w:p w:rsidR="00362D47" w:rsidRDefault="009E0E42" w:rsidP="009E0E4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к муниципальной программе</w:t>
      </w:r>
    </w:p>
    <w:p w:rsidR="00F80B3C" w:rsidRDefault="00F80B3C" w:rsidP="009E0E4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2E1BAA" w:rsidRDefault="002E1BAA" w:rsidP="00342D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342D1B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Ресурсное обеспечение муниципальной программы </w:t>
      </w:r>
    </w:p>
    <w:p w:rsidR="00F80B3C" w:rsidRDefault="00F80B3C" w:rsidP="00342D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106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2268"/>
        <w:gridCol w:w="1984"/>
        <w:gridCol w:w="1149"/>
        <w:gridCol w:w="1160"/>
        <w:gridCol w:w="1160"/>
        <w:gridCol w:w="1160"/>
        <w:gridCol w:w="1220"/>
      </w:tblGrid>
      <w:tr w:rsidR="0031476C" w:rsidRPr="0031476C" w:rsidTr="0031476C">
        <w:trPr>
          <w:trHeight w:val="78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N </w:t>
            </w:r>
            <w:proofErr w:type="gramStart"/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gramEnd"/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программы, подпрограммы, отдельного мероприятия, проекта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Источники финансирования, ответственный исполнитель, соисполнитель </w:t>
            </w:r>
          </w:p>
        </w:tc>
        <w:tc>
          <w:tcPr>
            <w:tcW w:w="58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Расходы, тыс. рублей</w:t>
            </w:r>
          </w:p>
        </w:tc>
      </w:tr>
      <w:tr w:rsidR="0031476C" w:rsidRPr="0031476C" w:rsidTr="0031476C">
        <w:trPr>
          <w:trHeight w:val="73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 год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2022 год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2023 год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2024 год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</w:tr>
      <w:tr w:rsidR="0031476C" w:rsidRPr="0031476C" w:rsidTr="0031476C">
        <w:trPr>
          <w:trHeight w:val="40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1476C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«Обеспечение безопасности и жизнедеятельности населения»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48158,3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8803,1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71856,5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5400,5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134218,4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64682,5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64682,5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</w:tr>
      <w:tr w:rsidR="0031476C" w:rsidRPr="0031476C" w:rsidTr="0031476C">
        <w:trPr>
          <w:trHeight w:val="126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жилищно-коммунального хозяйства администрации Верхнекамского района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332,5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332,5</w:t>
            </w:r>
          </w:p>
        </w:tc>
      </w:tr>
      <w:tr w:rsidR="0031476C" w:rsidRPr="0031476C" w:rsidTr="0031476C">
        <w:trPr>
          <w:trHeight w:val="63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сектор архитектуры и градостроительства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64350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64350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14 648,00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292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959,5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292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16191,5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</w:tr>
      <w:tr w:rsidR="0031476C" w:rsidRPr="0031476C" w:rsidTr="0031476C">
        <w:trPr>
          <w:trHeight w:val="126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заместитель главы администрации Верхнекамского района по социальным вопросам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22,5</w:t>
            </w:r>
          </w:p>
        </w:tc>
      </w:tr>
      <w:tr w:rsidR="0031476C" w:rsidRPr="0031476C" w:rsidTr="0031476C">
        <w:trPr>
          <w:trHeight w:val="109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управление администрации Верхнекамского района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85,4</w:t>
            </w:r>
          </w:p>
        </w:tc>
      </w:tr>
      <w:tr w:rsidR="0031476C" w:rsidRPr="0031476C" w:rsidTr="0031476C">
        <w:trPr>
          <w:trHeight w:val="126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жилищно-коммунального хозяйства администрации Верхнекамского района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8 308,10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17,5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8325,6</w:t>
            </w:r>
          </w:p>
        </w:tc>
      </w:tr>
      <w:tr w:rsidR="0031476C" w:rsidRPr="0031476C" w:rsidTr="0031476C">
        <w:trPr>
          <w:trHeight w:val="63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экономического развития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292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292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292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1168</w:t>
            </w:r>
          </w:p>
        </w:tc>
      </w:tr>
      <w:tr w:rsidR="0031476C" w:rsidRPr="0031476C" w:rsidTr="0031476C">
        <w:trPr>
          <w:trHeight w:val="63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сектор архитектуры и </w:t>
            </w: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градостроительства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5940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6590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местный бюджет 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3 317,00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2777,1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2754,5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2754,5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11603,1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1476C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</w:tr>
      <w:tr w:rsidR="0031476C" w:rsidRPr="0031476C" w:rsidTr="0031476C">
        <w:trPr>
          <w:trHeight w:val="126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заместитель главы администрации Верхнекамского района по социальным вопросам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172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172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172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688</w:t>
            </w:r>
          </w:p>
        </w:tc>
      </w:tr>
      <w:tr w:rsidR="0031476C" w:rsidRPr="0031476C" w:rsidTr="0031476C">
        <w:trPr>
          <w:trHeight w:val="126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жилищно-коммунального хозяйства администрации Верхнекамского района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207,70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96,3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96,3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96,3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496,6</w:t>
            </w:r>
          </w:p>
        </w:tc>
      </w:tr>
      <w:tr w:rsidR="0031476C" w:rsidRPr="0031476C" w:rsidTr="0031476C">
        <w:trPr>
          <w:trHeight w:val="94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отделам по делам ГО и ЧС администрации Верхнекамского района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2 125,20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1 734,80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1 712,20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1 712,20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7284,4</w:t>
            </w:r>
          </w:p>
        </w:tc>
      </w:tr>
      <w:tr w:rsidR="0031476C" w:rsidRPr="0031476C" w:rsidTr="0031476C">
        <w:trPr>
          <w:trHeight w:val="157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по делам молодёжи, спорту и проблемам семьи администрации Верхнекамского района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61,6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211,6</w:t>
            </w:r>
          </w:p>
        </w:tc>
      </w:tr>
      <w:tr w:rsidR="0031476C" w:rsidRPr="0031476C" w:rsidTr="0031476C">
        <w:trPr>
          <w:trHeight w:val="126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по управлению имуществом администрации Верхнекамского района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654,5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724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724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724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2826,5</w:t>
            </w:r>
          </w:p>
        </w:tc>
      </w:tr>
      <w:tr w:rsidR="0031476C" w:rsidRPr="0031476C" w:rsidTr="0031476C">
        <w:trPr>
          <w:trHeight w:val="63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экономического развития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30</w:t>
            </w:r>
          </w:p>
        </w:tc>
      </w:tr>
      <w:tr w:rsidR="0031476C" w:rsidRPr="0031476C" w:rsidTr="0031476C">
        <w:trPr>
          <w:trHeight w:val="63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сектор архитектуры и градостроительства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66</w:t>
            </w:r>
          </w:p>
        </w:tc>
      </w:tr>
      <w:tr w:rsidR="0031476C" w:rsidRPr="0031476C" w:rsidTr="0031476C">
        <w:trPr>
          <w:trHeight w:val="63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30 193,30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5 734,00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3 460,00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2 354,00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41741,3</w:t>
            </w:r>
          </w:p>
        </w:tc>
      </w:tr>
      <w:tr w:rsidR="0031476C" w:rsidRPr="0031476C" w:rsidTr="0031476C">
        <w:trPr>
          <w:trHeight w:val="94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управление администрации Верхнекамского района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9399,5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9 399,50</w:t>
            </w:r>
          </w:p>
        </w:tc>
      </w:tr>
      <w:tr w:rsidR="0031476C" w:rsidRPr="0031476C" w:rsidTr="0031476C">
        <w:trPr>
          <w:trHeight w:val="126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жилищно-коммунального хозяйства администрации Верхнекамского района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20 793,80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5 734,00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3 460,00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2 354,00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32 341,80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Подпрограмма  </w:t>
            </w: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«Профилактика правонарушений и преступлений в Верхнекамском районе»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Всего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688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местный бюджет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688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1476C" w:rsidRPr="0031476C" w:rsidTr="0031476C">
        <w:trPr>
          <w:trHeight w:val="94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заместитель главы администрации района по социальным вопросам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688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Отдельное мероприятие «Использование в профилактике правонарушений и борьбе с преступностью возможностей населения и технических средств обеспечения безопасности граждан»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134,3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134,3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134,3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134,3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537,2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местный бюджет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134,3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134,3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134,3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537,2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заместитель главы администрации района по социальным вопросам 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134,3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537,2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Отдельное мероприятие</w:t>
            </w: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«Проведение рейдовых мероприятий по соблюдению правил охоты и рыболовства,</w:t>
            </w: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правил регистрации и эксплуатации внедорожных мотосредств»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местный бюджет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31476C" w:rsidRPr="0031476C" w:rsidTr="0031476C">
        <w:trPr>
          <w:trHeight w:val="126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заместитель главы администрации района по экономической политике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</w:t>
            </w:r>
          </w:p>
        </w:tc>
      </w:tr>
      <w:tr w:rsidR="0031476C" w:rsidRPr="0031476C" w:rsidTr="0031476C">
        <w:trPr>
          <w:trHeight w:val="9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Отдельное мероприятие «Содействие в приобретении лечебных средств либо в восстановлении документов, удостоверяющих личность, фотографирование для лиц, освободившихся из мест лишения свободы»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местный бюджет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31476C" w:rsidRPr="0031476C" w:rsidTr="0031476C">
        <w:trPr>
          <w:trHeight w:val="94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заместитель главы администрации района по социальным вопросам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</w:tr>
      <w:tr w:rsidR="0031476C" w:rsidRPr="0031476C" w:rsidTr="0031476C">
        <w:trPr>
          <w:trHeight w:val="121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Отдельное мероприятие «Создание «профильной смены» для несовершеннолетних,                   состоящих на </w:t>
            </w: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профилактическом учёте в КДН/ПДН и (или) находящихся в трудной жизненной ситуации»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всего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68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местный бюджет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68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31476C" w:rsidRPr="0031476C" w:rsidTr="0031476C">
        <w:trPr>
          <w:trHeight w:val="94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заместитель главы администрации района по социальным вопросам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68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1.5.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Отдельное мероприятие «Содействие лицам, зависимым от алкоголя в </w:t>
            </w:r>
            <w:proofErr w:type="spellStart"/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противоалкогольном</w:t>
            </w:r>
            <w:proofErr w:type="spellEnd"/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лечении (кодирование от алкогольной зависимости)»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6,8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местный бюджет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6,8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31476C" w:rsidRPr="0031476C" w:rsidTr="0031476C">
        <w:trPr>
          <w:trHeight w:val="94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заместитель главы администрации района по социальным вопросам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6,8</w:t>
            </w:r>
          </w:p>
        </w:tc>
      </w:tr>
      <w:tr w:rsidR="0031476C" w:rsidRPr="0031476C" w:rsidTr="0031476C">
        <w:trPr>
          <w:trHeight w:val="121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Отдельное мероприятие «Проведение</w:t>
            </w:r>
            <w:r w:rsidRPr="0031476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</w:t>
            </w: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фестиваля толерантности, направленного на предупреждение экстремистских проявлений в подростковой и молодёжной среде, конфликтов на межнациональной почве»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местный бюджет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31476C" w:rsidRPr="0031476C" w:rsidTr="0031476C">
        <w:trPr>
          <w:trHeight w:val="94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заместитель главы администрации района по социальным вопросам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</w:tr>
      <w:tr w:rsidR="0031476C" w:rsidRPr="0031476C" w:rsidTr="0031476C">
        <w:trPr>
          <w:trHeight w:val="153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Отдельное мероприятие «Антинаркотическая пропаганда, пропаганда здорового образа жизни, в том числе физической культуры и спорта, направленная на формирование в обществе негативного отношения к наркомании»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местный бюджет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31476C" w:rsidRPr="0031476C" w:rsidTr="0031476C">
        <w:trPr>
          <w:trHeight w:val="94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заместитель главы администрации района по социальным вопросам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Отдельное мероприятие </w:t>
            </w: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«Противодействие терроризму и экстремизму в Верхнекамском районе»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местный бюджет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1476C" w:rsidRPr="0031476C" w:rsidTr="0031476C">
        <w:trPr>
          <w:trHeight w:val="94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по делам ГО и ЧС администрации Верхнекамского района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Отдельное мероприятие </w:t>
            </w: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«Защита населения и </w:t>
            </w: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территорий»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Всего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2 563,90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2 208,80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2 186,20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2 186,20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9 145,10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31476C" w:rsidRPr="0031476C" w:rsidTr="0031476C">
        <w:trPr>
          <w:trHeight w:val="94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lang w:eastAsia="ru-RU"/>
              </w:rPr>
              <w:t>заместитель главы администрации района по социальным вопросам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lang w:eastAsia="ru-RU"/>
              </w:rPr>
              <w:t>22,50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22,50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местный бюджет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2 541,40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2 208,80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2 186,20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2 186,20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9 122,60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1476C" w:rsidRPr="0031476C" w:rsidTr="0031476C">
        <w:trPr>
          <w:trHeight w:val="94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отделам по делам ГО и ЧС администрации Верхнекамского района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lang w:eastAsia="ru-RU"/>
              </w:rPr>
              <w:t>2 125,20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1 734,80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1 712,20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1 712,20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7 284,40</w:t>
            </w:r>
          </w:p>
        </w:tc>
      </w:tr>
      <w:tr w:rsidR="0031476C" w:rsidRPr="0031476C" w:rsidTr="0031476C">
        <w:trPr>
          <w:trHeight w:val="126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по управлению имуществом администрации Верхнекамского района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416,2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1 838,20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Отдельное мероприятие </w:t>
            </w: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«Оказание услуг по вопросам похоронного дела»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61,6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211,6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местный бюджет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211,6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1476C" w:rsidRPr="0031476C" w:rsidTr="0031476C">
        <w:trPr>
          <w:trHeight w:val="157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по делам молодёжи, спорту и проблемам семьи администрации Верхнекамского района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Отдельное мероприятие </w:t>
            </w: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«Регулирование численности волков»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местный бюджет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1476C" w:rsidRPr="0031476C" w:rsidTr="0031476C">
        <w:trPr>
          <w:trHeight w:val="63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экономического развития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Отдельное мероприятие «</w:t>
            </w: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Охрана окружающей среды»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847,3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388,3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738,3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388,3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2 362,20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332,5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332,50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1476C" w:rsidRPr="0031476C" w:rsidTr="0031476C">
        <w:trPr>
          <w:trHeight w:val="126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жилищно-коммунального хозяйства администрации Верхнекамского района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332,50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309,5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1 650,60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1476C" w:rsidRPr="0031476C" w:rsidTr="0031476C">
        <w:trPr>
          <w:trHeight w:val="63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экономического развития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1 168,00</w:t>
            </w:r>
          </w:p>
        </w:tc>
      </w:tr>
      <w:tr w:rsidR="0031476C" w:rsidRPr="0031476C" w:rsidTr="0031476C">
        <w:trPr>
          <w:trHeight w:val="126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жилищно-коммунального хозяйства администрации Верхнекамского района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lang w:eastAsia="ru-RU"/>
              </w:rPr>
              <w:t>465,1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482,60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местный бюджет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379,1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1476C" w:rsidRPr="0031476C" w:rsidTr="0031476C">
        <w:trPr>
          <w:trHeight w:val="126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жилищно-коммунального хозяйства администрации Верхнекамского района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379,1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Отдельное мероприятие </w:t>
            </w: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«Строительство, капитальный ремонт, реконструкция и модернизация объектов жизнеобеспечения»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21 122,10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5 984,00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3 710,00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2 604,00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33 341,80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местный бюджет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328,3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1078,3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1476C" w:rsidRPr="0031476C" w:rsidTr="0031476C">
        <w:trPr>
          <w:trHeight w:val="126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жилищно-коммунального хозяйства администрации Верхнекамского района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</w:tr>
      <w:tr w:rsidR="0031476C" w:rsidRPr="0031476C" w:rsidTr="0031476C">
        <w:trPr>
          <w:trHeight w:val="126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по управлению имуществом администрации Верхнекамского района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lang w:eastAsia="ru-RU"/>
              </w:rPr>
              <w:t>238,3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988,3</w:t>
            </w:r>
          </w:p>
        </w:tc>
      </w:tr>
      <w:tr w:rsidR="0031476C" w:rsidRPr="0031476C" w:rsidTr="0031476C">
        <w:trPr>
          <w:trHeight w:val="63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20 793,80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5 734,00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3 460,00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2 354,00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32 341,80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1476C" w:rsidRPr="0031476C" w:rsidTr="0031476C">
        <w:trPr>
          <w:trHeight w:val="126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жилищно-коммунального хозяйства администрации Верхнекамского района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20 793,80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5 734,00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3 460,00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2 354,00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32 341,80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Отдельное мероприятие </w:t>
            </w: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«Переселение граждан из аварийного жилищного фонда»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9484,9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9484,9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85,4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85,4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31476C" w:rsidRPr="0031476C" w:rsidTr="0031476C">
        <w:trPr>
          <w:trHeight w:val="94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управление администрации Верхнекамского района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lang w:eastAsia="ru-RU"/>
              </w:rPr>
              <w:t>85,4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85,4</w:t>
            </w:r>
          </w:p>
        </w:tc>
      </w:tr>
      <w:tr w:rsidR="0031476C" w:rsidRPr="0031476C" w:rsidTr="0031476C">
        <w:trPr>
          <w:trHeight w:val="63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9399,5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9399,5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1476C" w:rsidRPr="0031476C" w:rsidTr="0031476C">
        <w:trPr>
          <w:trHeight w:val="94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управление администрации Верхнекамского района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lang w:eastAsia="ru-RU"/>
              </w:rPr>
              <w:t>9399,5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9399,5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Проект</w:t>
            </w: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«Строительство станции водоподготовки и насосной хозяйственно-питьевого водопровода производительностью 2000 м3/сутки в городе Кирс Верхнекамского района Кировской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6 006,00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65 000,00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71 006,00</w:t>
            </w:r>
          </w:p>
        </w:tc>
      </w:tr>
      <w:tr w:rsidR="0031476C" w:rsidRPr="0031476C" w:rsidTr="0031476C">
        <w:trPr>
          <w:trHeight w:val="45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64350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64350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1476C" w:rsidRPr="0031476C" w:rsidTr="0031476C">
        <w:trPr>
          <w:trHeight w:val="63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сектор архитектуры и градостроительства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64350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64 350,0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6590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31476C" w:rsidRPr="0031476C" w:rsidTr="0031476C">
        <w:trPr>
          <w:trHeight w:val="63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сектор архитектуры и градостроительства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lang w:eastAsia="ru-RU"/>
              </w:rPr>
              <w:t>5940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6590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местный бюджет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1476C" w:rsidRPr="0031476C" w:rsidTr="0031476C">
        <w:trPr>
          <w:trHeight w:val="63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сектор архитектуры и градостроительства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«Разработка проектной документации на строительство и реконструкцию (модернизацию) станции водоподготовки города Кирс производительностью 2000 </w:t>
            </w:r>
            <w:proofErr w:type="spellStart"/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куб</w:t>
            </w:r>
            <w:proofErr w:type="gramStart"/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етров</w:t>
            </w:r>
            <w:proofErr w:type="spellEnd"/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сутки»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6006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6006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5940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1476C" w:rsidRPr="0031476C" w:rsidTr="0031476C">
        <w:trPr>
          <w:trHeight w:val="63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сектор архитектуры и градостроительства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lang w:eastAsia="ru-RU"/>
              </w:rPr>
              <w:t>5940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5940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местный бюджет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1476C" w:rsidRPr="0031476C" w:rsidTr="0031476C">
        <w:trPr>
          <w:trHeight w:val="63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сектор архитектуры и градостроительства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9,2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«Строительство станции водоподготовки и насосной хозяйственно-питьевого водопровода производительностью 2000 м3/сутки в городе Кирс Верхнекамского района Кировской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65000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65000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64350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64350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31476C" w:rsidRPr="0031476C" w:rsidTr="0031476C">
        <w:trPr>
          <w:trHeight w:val="63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сектор архитектуры и градостроительства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64350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64350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31476C" w:rsidRPr="0031476C" w:rsidTr="0031476C">
        <w:trPr>
          <w:trHeight w:val="63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сектор архитектуры и </w:t>
            </w: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градостроительства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Отдельное мероприятие </w:t>
            </w: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"Подготовка</w:t>
            </w: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 коммунальной инфраструктуры к работе в осенне-зимний период"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7 870,50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7 870,50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7 843,00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7 843,00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1476C" w:rsidRPr="0031476C" w:rsidTr="0031476C">
        <w:trPr>
          <w:trHeight w:val="126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жилищно-коммунального хозяйства администрации Верхнекамского района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7 843,00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7 843,00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местный бюджет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27,50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27,50</w:t>
            </w:r>
          </w:p>
        </w:tc>
      </w:tr>
      <w:tr w:rsidR="0031476C" w:rsidRPr="0031476C" w:rsidTr="0031476C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1476C" w:rsidRPr="0031476C" w:rsidTr="00BC6514">
        <w:trPr>
          <w:trHeight w:val="126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жилищно-коммунального хозяйства администрации Верхнекамского района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76C" w:rsidRPr="0031476C" w:rsidRDefault="0031476C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27,50</w:t>
            </w:r>
          </w:p>
        </w:tc>
      </w:tr>
      <w:tr w:rsidR="00497AF7" w:rsidRPr="00497AF7" w:rsidTr="00497AF7">
        <w:trPr>
          <w:trHeight w:val="577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7AF7" w:rsidRPr="00497AF7" w:rsidRDefault="00497AF7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97AF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11.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7AF7" w:rsidRPr="00497AF7" w:rsidRDefault="00497AF7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97AF7">
              <w:rPr>
                <w:rFonts w:ascii="Times New Roman" w:hAnsi="Times New Roman" w:cs="Times New Roman"/>
                <w:b/>
                <w:bCs/>
              </w:rPr>
              <w:t>Подпрограмма «Энергосбережение и повышение энергетической эффективности муниципальных учреждений Верхнекамского района Кировской области»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497AF7" w:rsidRDefault="00497AF7" w:rsidP="001052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97AF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Всего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497AF7" w:rsidRDefault="00497AF7" w:rsidP="0010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97AF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497AF7" w:rsidRDefault="00497AF7" w:rsidP="0010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97AF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497AF7" w:rsidRDefault="00497AF7" w:rsidP="0010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97AF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497AF7" w:rsidRDefault="00497AF7" w:rsidP="0010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97AF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497AF7" w:rsidRDefault="00497AF7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</w:t>
            </w:r>
          </w:p>
        </w:tc>
      </w:tr>
      <w:tr w:rsidR="00497AF7" w:rsidRPr="00497AF7" w:rsidTr="00497AF7">
        <w:trPr>
          <w:trHeight w:val="42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7AF7" w:rsidRPr="00497AF7" w:rsidRDefault="00497AF7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7AF7" w:rsidRPr="00497AF7" w:rsidRDefault="00497AF7" w:rsidP="003147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497AF7" w:rsidRDefault="00497AF7" w:rsidP="001052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97A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местный бюджет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497AF7" w:rsidRDefault="00497AF7" w:rsidP="0010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97AF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497AF7" w:rsidRDefault="00497AF7" w:rsidP="0010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97AF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497AF7" w:rsidRDefault="00497AF7" w:rsidP="0010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97AF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497AF7" w:rsidRDefault="00497AF7" w:rsidP="0010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97AF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497AF7" w:rsidRDefault="00497AF7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</w:t>
            </w:r>
          </w:p>
        </w:tc>
      </w:tr>
      <w:tr w:rsidR="00497AF7" w:rsidRPr="00497AF7" w:rsidTr="00497AF7">
        <w:trPr>
          <w:trHeight w:val="40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7AF7" w:rsidRPr="00497AF7" w:rsidRDefault="00497AF7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7AF7" w:rsidRPr="00497AF7" w:rsidRDefault="00497AF7" w:rsidP="003147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497AF7" w:rsidRDefault="00497AF7" w:rsidP="001052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97AF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 том числе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497AF7" w:rsidRDefault="00497AF7" w:rsidP="0010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497AF7" w:rsidRDefault="00497AF7" w:rsidP="0010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497AF7" w:rsidRDefault="00497AF7" w:rsidP="0010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497AF7" w:rsidRDefault="00497AF7" w:rsidP="0010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497AF7" w:rsidRDefault="00497AF7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497AF7" w:rsidRPr="0031476C" w:rsidTr="007B1432">
        <w:trPr>
          <w:trHeight w:val="1260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AF7" w:rsidRDefault="00497AF7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AF7" w:rsidRPr="00D202BB" w:rsidRDefault="00497AF7" w:rsidP="003147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31476C" w:rsidRDefault="00497AF7" w:rsidP="00105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жилищно-коммунального хозяйства администрации Верхнекамского района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31476C" w:rsidRDefault="00497AF7" w:rsidP="0010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31476C" w:rsidRDefault="00497AF7" w:rsidP="0010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31476C" w:rsidRDefault="00497AF7" w:rsidP="0010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31476C" w:rsidRDefault="00497AF7" w:rsidP="0010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31476C" w:rsidRDefault="00497AF7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497AF7" w:rsidRPr="0031476C" w:rsidTr="00F80B3C">
        <w:trPr>
          <w:trHeight w:val="457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7AF7" w:rsidRPr="0031476C" w:rsidRDefault="00497AF7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F7" w:rsidRDefault="00497AF7" w:rsidP="00890AD8">
            <w:pPr>
              <w:ind w:left="-36" w:right="-108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Отдельное мероприятие «</w:t>
            </w:r>
            <w:r w:rsidRPr="00BC6514">
              <w:rPr>
                <w:rFonts w:ascii="Times New Roman" w:hAnsi="Times New Roman" w:cs="Times New Roman"/>
                <w:bCs/>
              </w:rPr>
              <w:t>П</w:t>
            </w:r>
            <w:r w:rsidRPr="00BC6514">
              <w:rPr>
                <w:rFonts w:ascii="Times New Roman" w:hAnsi="Times New Roman" w:cs="Times New Roman"/>
                <w:color w:val="000000"/>
              </w:rPr>
              <w:t>роведение</w:t>
            </w:r>
            <w:r w:rsidRPr="00946195">
              <w:rPr>
                <w:rFonts w:ascii="Times New Roman" w:hAnsi="Times New Roman" w:cs="Times New Roman"/>
                <w:color w:val="000000"/>
              </w:rPr>
              <w:t xml:space="preserve"> гидравлической регулировки, ручной балансировки распределительных систем отопления и стояков в зданиях, строениях, сооружениях. Промывка тепловых систем»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31476C" w:rsidRDefault="00497AF7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31476C" w:rsidRDefault="00497AF7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31476C" w:rsidRDefault="00497AF7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31476C" w:rsidRDefault="00497AF7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31476C" w:rsidRDefault="00497AF7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31476C" w:rsidRDefault="00497AF7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497AF7" w:rsidRPr="0031476C" w:rsidTr="00F80B3C">
        <w:trPr>
          <w:trHeight w:val="40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7AF7" w:rsidRDefault="00497AF7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AF7" w:rsidRDefault="00497AF7" w:rsidP="00890AD8">
            <w:pPr>
              <w:ind w:left="-36" w:right="-108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31476C" w:rsidRDefault="00497AF7" w:rsidP="00890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местный бюджет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31476C" w:rsidRDefault="00497AF7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31476C" w:rsidRDefault="00497AF7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31476C" w:rsidRDefault="00497AF7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31476C" w:rsidRDefault="00497AF7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31476C" w:rsidRDefault="00497AF7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497AF7" w:rsidRPr="0031476C" w:rsidTr="00F80B3C">
        <w:trPr>
          <w:trHeight w:val="41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7AF7" w:rsidRDefault="00497AF7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AF7" w:rsidRDefault="00497AF7" w:rsidP="00890AD8">
            <w:pPr>
              <w:ind w:left="-36" w:right="-108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31476C" w:rsidRDefault="00497AF7" w:rsidP="00890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31476C" w:rsidRDefault="00497AF7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31476C" w:rsidRDefault="00497AF7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31476C" w:rsidRDefault="00497AF7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31476C" w:rsidRDefault="00497AF7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31476C" w:rsidRDefault="00497AF7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97AF7" w:rsidRPr="0031476C" w:rsidTr="00F80B3C">
        <w:trPr>
          <w:trHeight w:val="2418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AF7" w:rsidRDefault="00497AF7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F7" w:rsidRDefault="00497AF7" w:rsidP="00890AD8">
            <w:pPr>
              <w:ind w:left="-36" w:right="-108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31476C" w:rsidRDefault="00497AF7" w:rsidP="00890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жилищно-коммунального хозяйства администрации Верхнекамского района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31476C" w:rsidRDefault="00497AF7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31476C" w:rsidRDefault="00497AF7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31476C" w:rsidRDefault="00497AF7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31476C" w:rsidRDefault="00497AF7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31476C" w:rsidRDefault="00497AF7" w:rsidP="0031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497AF7" w:rsidRPr="0031476C" w:rsidTr="00F80B3C">
        <w:trPr>
          <w:trHeight w:val="43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7AF7" w:rsidRPr="0031476C" w:rsidRDefault="00497AF7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7AF7" w:rsidRPr="0031476C" w:rsidRDefault="00497AF7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Отдельное мероприятие </w:t>
            </w:r>
            <w:r w:rsidRPr="005C1A23">
              <w:rPr>
                <w:rFonts w:ascii="Times New Roman" w:hAnsi="Times New Roman" w:cs="Times New Roman"/>
                <w:bCs/>
              </w:rPr>
              <w:t>«</w:t>
            </w:r>
            <w:r>
              <w:rPr>
                <w:rFonts w:ascii="Times New Roman" w:hAnsi="Times New Roman" w:cs="Times New Roman"/>
                <w:bCs/>
              </w:rPr>
              <w:t xml:space="preserve">Снижение потребления тепловой энергии в бюджетных </w:t>
            </w:r>
            <w:r>
              <w:rPr>
                <w:rFonts w:ascii="Times New Roman" w:hAnsi="Times New Roman" w:cs="Times New Roman"/>
                <w:bCs/>
              </w:rPr>
              <w:lastRenderedPageBreak/>
              <w:t xml:space="preserve">учреждениях – замена оконных блоков на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энергоэффективные</w:t>
            </w:r>
            <w:proofErr w:type="spellEnd"/>
            <w:r w:rsidRPr="005C1A23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31476C" w:rsidRDefault="00497AF7" w:rsidP="00890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Всего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31476C" w:rsidRDefault="00497AF7" w:rsidP="00890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31476C" w:rsidRDefault="00497AF7" w:rsidP="00890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31476C" w:rsidRDefault="00497AF7" w:rsidP="00890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31476C" w:rsidRDefault="00497AF7" w:rsidP="00890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31476C" w:rsidRDefault="00497AF7" w:rsidP="00890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497AF7" w:rsidRPr="0031476C" w:rsidTr="00F80B3C">
        <w:trPr>
          <w:trHeight w:val="40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7AF7" w:rsidRDefault="00497AF7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7AF7" w:rsidRDefault="00497AF7" w:rsidP="003147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31476C" w:rsidRDefault="00497AF7" w:rsidP="00890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местный бюджет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31476C" w:rsidRDefault="00497AF7" w:rsidP="00890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31476C" w:rsidRDefault="00497AF7" w:rsidP="00890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31476C" w:rsidRDefault="00497AF7" w:rsidP="00890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31476C" w:rsidRDefault="00497AF7" w:rsidP="00890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31476C" w:rsidRDefault="00497AF7" w:rsidP="00890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497AF7" w:rsidRPr="0031476C" w:rsidTr="00F80B3C">
        <w:trPr>
          <w:trHeight w:val="69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7AF7" w:rsidRDefault="00497AF7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7AF7" w:rsidRDefault="00497AF7" w:rsidP="003147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31476C" w:rsidRDefault="00497AF7" w:rsidP="00890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31476C" w:rsidRDefault="00497AF7" w:rsidP="00890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31476C" w:rsidRDefault="00497AF7" w:rsidP="00890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31476C" w:rsidRDefault="00497AF7" w:rsidP="00890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31476C" w:rsidRDefault="00497AF7" w:rsidP="00890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31476C" w:rsidRDefault="00497AF7" w:rsidP="00890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97AF7" w:rsidRPr="0031476C" w:rsidTr="00F80B3C">
        <w:trPr>
          <w:trHeight w:val="699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AF7" w:rsidRDefault="00497AF7" w:rsidP="00314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AF7" w:rsidRDefault="00497AF7" w:rsidP="003147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31476C" w:rsidRDefault="00497AF7" w:rsidP="00890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жилищно-коммунального хозяйства администрации Верхнекамского района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31476C" w:rsidRDefault="00497AF7" w:rsidP="00890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31476C" w:rsidRDefault="00497AF7" w:rsidP="00890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31476C" w:rsidRDefault="00497AF7" w:rsidP="00890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31476C" w:rsidRDefault="00497AF7" w:rsidP="00890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AF7" w:rsidRPr="0031476C" w:rsidRDefault="00497AF7" w:rsidP="00890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:rsidR="0031476C" w:rsidRDefault="0031476C" w:rsidP="00342D1B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6"/>
          <w:szCs w:val="26"/>
          <w:lang w:eastAsia="ru-RU"/>
        </w:rPr>
      </w:pPr>
    </w:p>
    <w:p w:rsidR="004859A1" w:rsidRDefault="004859A1" w:rsidP="00342D1B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lang w:eastAsia="ru-RU"/>
        </w:rPr>
      </w:pPr>
    </w:p>
    <w:p w:rsidR="00D46E9C" w:rsidRDefault="00D46E9C" w:rsidP="002B4118">
      <w:pPr>
        <w:spacing w:after="0" w:line="360" w:lineRule="auto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D46E9C">
        <w:rPr>
          <w:rFonts w:ascii="Times New Roman" w:hAnsi="Times New Roman" w:cs="Times New Roman"/>
          <w:bCs/>
          <w:spacing w:val="-2"/>
          <w:sz w:val="26"/>
          <w:szCs w:val="26"/>
          <w:lang w:eastAsia="ru-RU"/>
        </w:rPr>
        <w:t>7</w:t>
      </w:r>
      <w:r w:rsidRPr="00D46E9C">
        <w:rPr>
          <w:rFonts w:ascii="Times New Roman" w:hAnsi="Times New Roman" w:cs="Times New Roman"/>
          <w:bCs/>
          <w:spacing w:val="-2"/>
          <w:lang w:eastAsia="ru-RU"/>
        </w:rPr>
        <w:t xml:space="preserve">. </w:t>
      </w:r>
      <w:r>
        <w:rPr>
          <w:rFonts w:ascii="Times New Roman" w:hAnsi="Times New Roman" w:cs="Times New Roman"/>
          <w:bCs/>
          <w:spacing w:val="-2"/>
          <w:lang w:eastAsia="ru-RU"/>
        </w:rPr>
        <w:t xml:space="preserve"> </w:t>
      </w:r>
      <w:r w:rsidRPr="00D46E9C">
        <w:rPr>
          <w:rFonts w:ascii="Times New Roman" w:hAnsi="Times New Roman" w:cs="Times New Roman"/>
          <w:bCs/>
          <w:spacing w:val="-2"/>
          <w:sz w:val="26"/>
          <w:szCs w:val="26"/>
          <w:lang w:eastAsia="ru-RU"/>
        </w:rPr>
        <w:t>Дополнить муниципальную программу</w:t>
      </w:r>
      <w:r w:rsidR="002B4118">
        <w:rPr>
          <w:rFonts w:ascii="Times New Roman" w:hAnsi="Times New Roman" w:cs="Times New Roman"/>
          <w:bCs/>
          <w:spacing w:val="-2"/>
          <w:sz w:val="26"/>
          <w:szCs w:val="26"/>
          <w:lang w:eastAsia="ru-RU"/>
        </w:rPr>
        <w:t xml:space="preserve"> </w:t>
      </w:r>
      <w:r w:rsidR="002B4118" w:rsidRPr="00793E02">
        <w:rPr>
          <w:rFonts w:ascii="Times New Roman" w:hAnsi="Times New Roman" w:cs="Times New Roman"/>
          <w:sz w:val="26"/>
          <w:szCs w:val="26"/>
          <w:lang w:eastAsia="ar-SA"/>
        </w:rPr>
        <w:t>Верхнекамского района Кировской области «Обеспечение безопасности и жизнедеятельности населения»</w:t>
      </w:r>
      <w:r w:rsidR="002B4118">
        <w:rPr>
          <w:rFonts w:ascii="Times New Roman" w:hAnsi="Times New Roman" w:cs="Times New Roman"/>
          <w:sz w:val="26"/>
          <w:szCs w:val="26"/>
          <w:lang w:eastAsia="ar-SA"/>
        </w:rPr>
        <w:t xml:space="preserve"> приложением № 5 Подпрограмма </w:t>
      </w:r>
      <w:r w:rsidR="002B4118" w:rsidRPr="002B4118">
        <w:rPr>
          <w:rFonts w:ascii="Times New Roman" w:hAnsi="Times New Roman" w:cs="Times New Roman"/>
          <w:spacing w:val="-2"/>
          <w:sz w:val="26"/>
          <w:szCs w:val="26"/>
        </w:rPr>
        <w:t>«</w:t>
      </w:r>
      <w:r w:rsidR="002B4118" w:rsidRPr="002B4118">
        <w:rPr>
          <w:rFonts w:ascii="Times New Roman" w:hAnsi="Times New Roman" w:cs="Times New Roman"/>
          <w:sz w:val="26"/>
          <w:szCs w:val="26"/>
        </w:rPr>
        <w:t>Энергосбережение и повышение энергетической</w:t>
      </w:r>
      <w:r w:rsidR="002B4118" w:rsidRPr="002B4118">
        <w:rPr>
          <w:rFonts w:ascii="Times New Roman" w:hAnsi="Times New Roman" w:cs="Times New Roman"/>
          <w:sz w:val="26"/>
          <w:szCs w:val="26"/>
        </w:rPr>
        <w:br/>
        <w:t>эффективности муниципальных учреждений Верхнекамского района Кировской области</w:t>
      </w:r>
      <w:r w:rsidR="002B4118" w:rsidRPr="002B4118">
        <w:rPr>
          <w:rFonts w:ascii="Times New Roman" w:hAnsi="Times New Roman" w:cs="Times New Roman"/>
          <w:spacing w:val="-2"/>
          <w:sz w:val="26"/>
          <w:szCs w:val="26"/>
        </w:rPr>
        <w:t>»</w:t>
      </w:r>
      <w:r w:rsidR="002B4118">
        <w:rPr>
          <w:rFonts w:ascii="Times New Roman" w:hAnsi="Times New Roman" w:cs="Times New Roman"/>
          <w:spacing w:val="-2"/>
          <w:sz w:val="26"/>
          <w:szCs w:val="26"/>
        </w:rPr>
        <w:t>.</w:t>
      </w:r>
    </w:p>
    <w:p w:rsidR="002B4118" w:rsidRDefault="002B4118" w:rsidP="002B4118">
      <w:pPr>
        <w:spacing w:after="0" w:line="360" w:lineRule="auto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2B4118" w:rsidRDefault="002B4118" w:rsidP="002B4118">
      <w:pPr>
        <w:spacing w:after="0" w:line="360" w:lineRule="auto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2B4118" w:rsidRDefault="002B4118" w:rsidP="002B4118">
      <w:pPr>
        <w:spacing w:after="0" w:line="360" w:lineRule="auto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2B4118" w:rsidRDefault="002B4118" w:rsidP="002B4118">
      <w:pPr>
        <w:spacing w:after="0" w:line="360" w:lineRule="auto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2B4118" w:rsidRDefault="002B4118" w:rsidP="002B4118">
      <w:pPr>
        <w:spacing w:after="0" w:line="360" w:lineRule="auto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2B4118" w:rsidRDefault="002B4118" w:rsidP="002B4118">
      <w:pPr>
        <w:spacing w:after="0" w:line="360" w:lineRule="auto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2B4118" w:rsidRDefault="002B4118" w:rsidP="002B4118">
      <w:pPr>
        <w:spacing w:after="0" w:line="360" w:lineRule="auto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2B4118" w:rsidRDefault="002B4118" w:rsidP="002B4118">
      <w:pPr>
        <w:spacing w:after="0" w:line="360" w:lineRule="auto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2B4118" w:rsidRDefault="002B4118" w:rsidP="002B4118">
      <w:pPr>
        <w:spacing w:after="0" w:line="360" w:lineRule="auto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2B4118" w:rsidRDefault="002B4118" w:rsidP="002B4118">
      <w:pPr>
        <w:spacing w:after="0" w:line="360" w:lineRule="auto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F80B3C" w:rsidRDefault="00F80B3C" w:rsidP="002B4118">
      <w:pPr>
        <w:spacing w:after="0" w:line="360" w:lineRule="auto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F80B3C" w:rsidRDefault="00F80B3C" w:rsidP="002B4118">
      <w:pPr>
        <w:spacing w:after="0" w:line="360" w:lineRule="auto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F80B3C" w:rsidRDefault="00F80B3C" w:rsidP="002B4118">
      <w:pPr>
        <w:spacing w:after="0" w:line="360" w:lineRule="auto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F80B3C" w:rsidRDefault="00F80B3C" w:rsidP="002B4118">
      <w:pPr>
        <w:spacing w:after="0" w:line="360" w:lineRule="auto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F80B3C" w:rsidRDefault="00F80B3C" w:rsidP="002B4118">
      <w:pPr>
        <w:spacing w:after="0" w:line="360" w:lineRule="auto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F80B3C" w:rsidRDefault="00F80B3C" w:rsidP="002B4118">
      <w:pPr>
        <w:spacing w:after="0" w:line="360" w:lineRule="auto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F80B3C" w:rsidRDefault="00F80B3C" w:rsidP="002B4118">
      <w:pPr>
        <w:spacing w:after="0" w:line="360" w:lineRule="auto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F80B3C" w:rsidRDefault="00F80B3C" w:rsidP="002B4118">
      <w:pPr>
        <w:spacing w:after="0" w:line="360" w:lineRule="auto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F80B3C" w:rsidRDefault="00F80B3C" w:rsidP="002B4118">
      <w:pPr>
        <w:spacing w:after="0" w:line="360" w:lineRule="auto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F80B3C" w:rsidRDefault="00F80B3C" w:rsidP="002B4118">
      <w:pPr>
        <w:spacing w:after="0" w:line="360" w:lineRule="auto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2B4118" w:rsidRDefault="002B4118" w:rsidP="002B4118">
      <w:pPr>
        <w:spacing w:after="0" w:line="360" w:lineRule="auto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2B4118" w:rsidRDefault="002B4118" w:rsidP="002B4118">
      <w:pPr>
        <w:spacing w:after="0" w:line="360" w:lineRule="auto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2B4118" w:rsidRDefault="002B4118" w:rsidP="002B4118">
      <w:pPr>
        <w:spacing w:after="0" w:line="360" w:lineRule="auto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2B4118" w:rsidRDefault="002B4118" w:rsidP="002B4118">
      <w:pPr>
        <w:spacing w:after="0" w:line="360" w:lineRule="auto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2B4118" w:rsidRPr="002B4118" w:rsidRDefault="002B4118" w:rsidP="002B4118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2B4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Pr="00314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5. </w:t>
      </w:r>
      <w:r w:rsidRPr="002B4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Подпрограмма </w:t>
      </w:r>
      <w:r w:rsidRPr="002B411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«</w:t>
      </w:r>
      <w:r w:rsidRPr="002B4118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2B4118">
        <w:rPr>
          <w:rFonts w:ascii="Times New Roman" w:eastAsia="Times New Roman" w:hAnsi="Times New Roman" w:cs="Times New Roman"/>
          <w:sz w:val="24"/>
          <w:szCs w:val="24"/>
        </w:rPr>
        <w:t>нергосбережение и повышение энергетической</w:t>
      </w:r>
      <w:r w:rsidRPr="002B4118">
        <w:rPr>
          <w:rFonts w:ascii="Times New Roman" w:eastAsia="Times New Roman" w:hAnsi="Times New Roman" w:cs="Times New Roman"/>
          <w:sz w:val="24"/>
          <w:szCs w:val="24"/>
        </w:rPr>
        <w:br/>
        <w:t xml:space="preserve">эффективности муниципальных учреждений </w:t>
      </w:r>
      <w:r w:rsidRPr="002B4118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Верхнекамского района Кировской области</w:t>
      </w:r>
      <w:r w:rsidRPr="002B411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» (далее – Подпрограмма)</w:t>
      </w:r>
    </w:p>
    <w:p w:rsidR="002B4118" w:rsidRPr="002B4118" w:rsidRDefault="002B4118" w:rsidP="002B41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4118" w:rsidRPr="002B4118" w:rsidRDefault="002B4118" w:rsidP="002B41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Pr="0031476C">
        <w:rPr>
          <w:rFonts w:ascii="Times New Roman" w:eastAsia="Times New Roman" w:hAnsi="Times New Roman" w:cs="Times New Roman"/>
          <w:sz w:val="24"/>
          <w:szCs w:val="24"/>
          <w:lang w:eastAsia="ru-RU"/>
        </w:rPr>
        <w:t>№ 5</w:t>
      </w:r>
    </w:p>
    <w:p w:rsidR="002B4118" w:rsidRPr="002B4118" w:rsidRDefault="002B4118" w:rsidP="002B41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118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2B4118" w:rsidRPr="002B4118" w:rsidRDefault="002B4118" w:rsidP="002B41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eastAsia="ru-RU"/>
        </w:rPr>
      </w:pPr>
    </w:p>
    <w:p w:rsidR="002B4118" w:rsidRPr="002B4118" w:rsidRDefault="002B4118" w:rsidP="002B41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eastAsia="ru-RU"/>
        </w:rPr>
      </w:pPr>
      <w:r w:rsidRPr="002B4118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eastAsia="ru-RU"/>
        </w:rPr>
        <w:t>ПАСПОРТ</w:t>
      </w:r>
    </w:p>
    <w:p w:rsidR="002B4118" w:rsidRPr="002B4118" w:rsidRDefault="002B4118" w:rsidP="002B41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118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eastAsia="ru-RU"/>
        </w:rPr>
        <w:t xml:space="preserve">муниципальной подпрограммы </w:t>
      </w:r>
    </w:p>
    <w:p w:rsidR="002B4118" w:rsidRPr="002B4118" w:rsidRDefault="002B4118" w:rsidP="002B4118">
      <w:pPr>
        <w:widowControl w:val="0"/>
        <w:tabs>
          <w:tab w:val="left" w:pos="0"/>
          <w:tab w:val="left" w:pos="1134"/>
        </w:tabs>
        <w:autoSpaceDE w:val="0"/>
        <w:spacing w:after="0" w:line="240" w:lineRule="auto"/>
        <w:ind w:left="1134" w:right="990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2B411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«Э</w:t>
      </w:r>
      <w:r w:rsidRPr="002B4118">
        <w:rPr>
          <w:rFonts w:ascii="Times New Roman" w:hAnsi="Times New Roman" w:cs="Times New Roman"/>
          <w:b/>
          <w:bCs/>
          <w:sz w:val="24"/>
          <w:szCs w:val="24"/>
        </w:rPr>
        <w:t>нергосбережение и повышение энергетической</w:t>
      </w:r>
      <w:r w:rsidRPr="002B4118">
        <w:rPr>
          <w:rFonts w:ascii="Times New Roman" w:hAnsi="Times New Roman" w:cs="Times New Roman"/>
          <w:b/>
          <w:bCs/>
          <w:sz w:val="24"/>
          <w:szCs w:val="24"/>
        </w:rPr>
        <w:br/>
        <w:t xml:space="preserve">эффективности </w:t>
      </w:r>
      <w:r w:rsidRPr="0031476C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муниципальных учреждений </w:t>
      </w:r>
      <w:r w:rsidRPr="002B411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Верхнекамского района Кировской области» </w:t>
      </w:r>
    </w:p>
    <w:p w:rsidR="002B4118" w:rsidRPr="002B4118" w:rsidRDefault="002B4118" w:rsidP="002B41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2021-2024 годы</w:t>
      </w:r>
    </w:p>
    <w:p w:rsidR="002B4118" w:rsidRPr="002B4118" w:rsidRDefault="002B4118" w:rsidP="002B41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81"/>
        <w:gridCol w:w="6190"/>
      </w:tblGrid>
      <w:tr w:rsidR="002B4118" w:rsidRPr="002B4118" w:rsidTr="00BA5F19">
        <w:tc>
          <w:tcPr>
            <w:tcW w:w="3381" w:type="dxa"/>
          </w:tcPr>
          <w:p w:rsidR="002B4118" w:rsidRPr="002B4118" w:rsidRDefault="002B4118" w:rsidP="002B4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  <w:p w:rsidR="002B4118" w:rsidRPr="002B4118" w:rsidRDefault="002B4118" w:rsidP="002B4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подпрограммы</w:t>
            </w:r>
          </w:p>
        </w:tc>
        <w:tc>
          <w:tcPr>
            <w:tcW w:w="6190" w:type="dxa"/>
          </w:tcPr>
          <w:p w:rsidR="002B4118" w:rsidRPr="002B4118" w:rsidRDefault="002B4118" w:rsidP="002B411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2B411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Заведующий отделом жилищно-коммунального хозяйства администрации Верхнекамского района </w:t>
            </w:r>
          </w:p>
        </w:tc>
      </w:tr>
      <w:tr w:rsidR="002B4118" w:rsidRPr="002B4118" w:rsidTr="00BA5F19">
        <w:tc>
          <w:tcPr>
            <w:tcW w:w="3381" w:type="dxa"/>
          </w:tcPr>
          <w:p w:rsidR="002B4118" w:rsidRPr="002B4118" w:rsidRDefault="002B4118" w:rsidP="002B4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Соисполнители </w:t>
            </w:r>
            <w:proofErr w:type="gramStart"/>
            <w:r w:rsidRPr="002B4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proofErr w:type="gramEnd"/>
          </w:p>
          <w:p w:rsidR="002B4118" w:rsidRPr="002B4118" w:rsidRDefault="002B4118" w:rsidP="002B4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*</w:t>
            </w:r>
          </w:p>
          <w:p w:rsidR="002B4118" w:rsidRPr="002B4118" w:rsidRDefault="002B4118" w:rsidP="002B4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0" w:type="dxa"/>
          </w:tcPr>
          <w:p w:rsidR="002B4118" w:rsidRPr="002B4118" w:rsidRDefault="002B4118" w:rsidP="002B4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2B411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2B4118" w:rsidRPr="002B4118" w:rsidTr="00BA5F19">
        <w:tc>
          <w:tcPr>
            <w:tcW w:w="3381" w:type="dxa"/>
          </w:tcPr>
          <w:p w:rsidR="002B4118" w:rsidRPr="002B4118" w:rsidRDefault="002B4118" w:rsidP="002B41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2B411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Наименования проектов</w:t>
            </w:r>
          </w:p>
        </w:tc>
        <w:tc>
          <w:tcPr>
            <w:tcW w:w="6190" w:type="dxa"/>
          </w:tcPr>
          <w:p w:rsidR="002B4118" w:rsidRPr="002B4118" w:rsidRDefault="002B4118" w:rsidP="002B4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2B4118" w:rsidRPr="002B4118" w:rsidTr="00BA5F19">
        <w:tc>
          <w:tcPr>
            <w:tcW w:w="3381" w:type="dxa"/>
          </w:tcPr>
          <w:p w:rsidR="002B4118" w:rsidRPr="002B4118" w:rsidRDefault="002B4118" w:rsidP="002B4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муниципальной подпрограммы</w:t>
            </w:r>
          </w:p>
        </w:tc>
        <w:tc>
          <w:tcPr>
            <w:tcW w:w="6190" w:type="dxa"/>
          </w:tcPr>
          <w:p w:rsidR="002B4118" w:rsidRPr="002B4118" w:rsidRDefault="002B4118" w:rsidP="002B4118">
            <w:pPr>
              <w:spacing w:after="0" w:line="240" w:lineRule="auto"/>
              <w:ind w:left="8" w:right="1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рационального использования энергетических ресурсов </w:t>
            </w:r>
          </w:p>
        </w:tc>
      </w:tr>
      <w:tr w:rsidR="002B4118" w:rsidRPr="002B4118" w:rsidTr="00BA5F19">
        <w:tc>
          <w:tcPr>
            <w:tcW w:w="3381" w:type="dxa"/>
          </w:tcPr>
          <w:p w:rsidR="002B4118" w:rsidRPr="002B4118" w:rsidRDefault="002B4118" w:rsidP="002B4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муниципальной</w:t>
            </w:r>
          </w:p>
          <w:p w:rsidR="002B4118" w:rsidRPr="002B4118" w:rsidRDefault="002B4118" w:rsidP="002B4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190" w:type="dxa"/>
          </w:tcPr>
          <w:p w:rsidR="002B4118" w:rsidRPr="002B4118" w:rsidRDefault="002B4118" w:rsidP="002B4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по энергосбережению.</w:t>
            </w:r>
          </w:p>
        </w:tc>
      </w:tr>
      <w:tr w:rsidR="002B4118" w:rsidRPr="002B4118" w:rsidTr="00BA5F19">
        <w:tc>
          <w:tcPr>
            <w:tcW w:w="3381" w:type="dxa"/>
          </w:tcPr>
          <w:p w:rsidR="002B4118" w:rsidRPr="002B4118" w:rsidRDefault="002B4118" w:rsidP="002B4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</w:t>
            </w:r>
          </w:p>
          <w:p w:rsidR="002B4118" w:rsidRPr="002B4118" w:rsidRDefault="002B4118" w:rsidP="002B4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подпрограммы</w:t>
            </w:r>
          </w:p>
        </w:tc>
        <w:tc>
          <w:tcPr>
            <w:tcW w:w="6190" w:type="dxa"/>
          </w:tcPr>
          <w:p w:rsidR="002B4118" w:rsidRPr="002B4118" w:rsidRDefault="002B4118" w:rsidP="002B4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– 2024 годы</w:t>
            </w:r>
          </w:p>
          <w:p w:rsidR="002B4118" w:rsidRPr="002B4118" w:rsidRDefault="002B4118" w:rsidP="002B4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4118" w:rsidRPr="002B4118" w:rsidTr="00BA5F19">
        <w:tc>
          <w:tcPr>
            <w:tcW w:w="3381" w:type="dxa"/>
          </w:tcPr>
          <w:p w:rsidR="002B4118" w:rsidRPr="002B4118" w:rsidRDefault="002B4118" w:rsidP="002B4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показатели эффективности</w:t>
            </w:r>
          </w:p>
          <w:p w:rsidR="002B4118" w:rsidRPr="002B4118" w:rsidRDefault="002B4118" w:rsidP="002B4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муниципальной</w:t>
            </w:r>
          </w:p>
          <w:p w:rsidR="002B4118" w:rsidRPr="002B4118" w:rsidRDefault="002B4118" w:rsidP="002B4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190" w:type="dxa"/>
          </w:tcPr>
          <w:p w:rsidR="002B4118" w:rsidRPr="002B4118" w:rsidRDefault="002B4118" w:rsidP="002B4118">
            <w:pPr>
              <w:spacing w:after="0" w:line="240" w:lineRule="auto"/>
              <w:ind w:right="1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мероприятий по энергосбережению</w:t>
            </w:r>
          </w:p>
        </w:tc>
      </w:tr>
      <w:tr w:rsidR="002B4118" w:rsidRPr="002B4118" w:rsidTr="00BA5F19">
        <w:tc>
          <w:tcPr>
            <w:tcW w:w="3381" w:type="dxa"/>
          </w:tcPr>
          <w:p w:rsidR="002B4118" w:rsidRPr="002B4118" w:rsidRDefault="002B4118" w:rsidP="002B4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Ресурсное  обеспечение</w:t>
            </w:r>
          </w:p>
          <w:p w:rsidR="002B4118" w:rsidRPr="002B4118" w:rsidRDefault="002B4118" w:rsidP="002B4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подпрограммы</w:t>
            </w:r>
          </w:p>
        </w:tc>
        <w:tc>
          <w:tcPr>
            <w:tcW w:w="6190" w:type="dxa"/>
          </w:tcPr>
          <w:p w:rsidR="002B4118" w:rsidRPr="002B4118" w:rsidRDefault="002B4118" w:rsidP="002B411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2B411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Объём ассигнований из бюджета муниципального района составляет 0,00 рублей:</w:t>
            </w:r>
          </w:p>
          <w:p w:rsidR="002B4118" w:rsidRPr="002B4118" w:rsidRDefault="002B4118" w:rsidP="002B4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11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2021 год </w:t>
            </w:r>
            <w:r w:rsidRPr="002B4118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–</w:t>
            </w:r>
            <w:r w:rsidRPr="002B411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0</w:t>
            </w:r>
            <w:r w:rsidRPr="002B4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,00  рублей  </w:t>
            </w:r>
          </w:p>
          <w:p w:rsidR="002B4118" w:rsidRPr="002B4118" w:rsidRDefault="002B4118" w:rsidP="002B4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0, 00 рублей</w:t>
            </w:r>
          </w:p>
          <w:p w:rsidR="002B4118" w:rsidRPr="002B4118" w:rsidRDefault="002B4118" w:rsidP="002B4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0, 00 рублей</w:t>
            </w:r>
          </w:p>
          <w:p w:rsidR="002B4118" w:rsidRPr="002B4118" w:rsidRDefault="002B4118" w:rsidP="002B4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0, 00 рублей</w:t>
            </w:r>
          </w:p>
          <w:p w:rsidR="002B4118" w:rsidRPr="002B4118" w:rsidRDefault="002B4118" w:rsidP="002B4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B4118" w:rsidRPr="002B4118" w:rsidRDefault="002B4118" w:rsidP="002B41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:rsidR="002B4118" w:rsidRPr="002B4118" w:rsidRDefault="002B4118" w:rsidP="002B4118">
      <w:pPr>
        <w:spacing w:after="24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41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1.</w:t>
      </w:r>
      <w:r w:rsidRPr="002B4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41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характеристика сферы реализации муниципальной программы, в том числе формулировки  основных проблем в указанной сфере и прогноз ее развития.</w:t>
      </w:r>
    </w:p>
    <w:p w:rsidR="002B4118" w:rsidRPr="002B4118" w:rsidRDefault="002B4118" w:rsidP="002B4118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B4118">
        <w:rPr>
          <w:rFonts w:ascii="Times New Roman" w:hAnsi="Times New Roman" w:cs="Times New Roman"/>
          <w:sz w:val="24"/>
          <w:szCs w:val="24"/>
          <w:lang w:eastAsia="ar-SA"/>
        </w:rPr>
        <w:t xml:space="preserve">Подпрограмма «Энергосбережение и повышение энергетической эффективности муниципальных учреждений Верхнекамского района Кировской области» на </w:t>
      </w:r>
      <w:r w:rsidRPr="002B4118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2021-2024 </w:t>
      </w:r>
      <w:r w:rsidRPr="002B4118">
        <w:rPr>
          <w:rFonts w:ascii="Times New Roman" w:hAnsi="Times New Roman" w:cs="Times New Roman"/>
          <w:sz w:val="24"/>
          <w:szCs w:val="24"/>
          <w:lang w:eastAsia="ar-SA"/>
        </w:rPr>
        <w:t>годы (далее - Программа) разработана во исполнение  Федерального закона № 261-ФЗ от 23.11.2009 «Об энергосбережении и о повышении энергетической эффективности и о внесении изменений в отдельные законодательные акты Российской Федерации».</w:t>
      </w:r>
    </w:p>
    <w:p w:rsidR="002B4118" w:rsidRPr="002B4118" w:rsidRDefault="002B4118" w:rsidP="002B4118">
      <w:pPr>
        <w:tabs>
          <w:tab w:val="left" w:pos="0"/>
        </w:tabs>
        <w:spacing w:after="0" w:line="240" w:lineRule="auto"/>
        <w:ind w:firstLine="5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1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</w:t>
      </w:r>
      <w:r w:rsidRPr="002B4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образование Верхнекамский муниципальный район Кировской области расположено в верховьях рек Камы и Вятки. Верхнекамский район самый большой по площади район Кировской области, общая площадь района 10296,93 кв. км.. Число проживающих граждан на 01.01.2021 составляет 25,253 </w:t>
      </w:r>
      <w:proofErr w:type="spellStart"/>
      <w:r w:rsidRPr="002B4118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2B4118">
        <w:rPr>
          <w:rFonts w:ascii="Times New Roman" w:eastAsia="Times New Roman" w:hAnsi="Times New Roman" w:cs="Times New Roman"/>
          <w:sz w:val="24"/>
          <w:szCs w:val="24"/>
          <w:lang w:eastAsia="ru-RU"/>
        </w:rPr>
        <w:t>.ч</w:t>
      </w:r>
      <w:proofErr w:type="gramEnd"/>
      <w:r w:rsidRPr="002B4118">
        <w:rPr>
          <w:rFonts w:ascii="Times New Roman" w:eastAsia="Times New Roman" w:hAnsi="Times New Roman" w:cs="Times New Roman"/>
          <w:sz w:val="24"/>
          <w:szCs w:val="24"/>
          <w:lang w:eastAsia="ru-RU"/>
        </w:rPr>
        <w:t>ел</w:t>
      </w:r>
      <w:proofErr w:type="spellEnd"/>
      <w:r w:rsidRPr="002B4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Основой экономики района является кабельно-проводниковая, лесопильно-деревообрабатывающая, сельская промышленность. </w:t>
      </w:r>
    </w:p>
    <w:p w:rsidR="002B4118" w:rsidRPr="002B4118" w:rsidRDefault="002B4118" w:rsidP="002B411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118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Энергоснабжение 30 учреждений социально-культурной сферы района осуществляется от  19 котельных расположенных на территории 4 городских и 5 сельских поселений. Основной объём выработки тепловой энергии осуществляется на местном топливе:  торфе и дровах.</w:t>
      </w:r>
    </w:p>
    <w:p w:rsidR="002B4118" w:rsidRPr="002B4118" w:rsidRDefault="002B4118" w:rsidP="002B411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1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Привозной вид топлива (уголь) используется для производства процентов тепловой энергии на нужды объектов социально-культурной сферы.</w:t>
      </w:r>
    </w:p>
    <w:p w:rsidR="002B4118" w:rsidRPr="002B4118" w:rsidRDefault="002B4118" w:rsidP="002B4118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1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2B4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ситуации, когда энергоресурсы становятся рыночным фактором и формируют значительную часть затрат районного бюджета, возникает необходимость в энергосбережении и повышении энергетической эффективности зданий, находящихся в муниципальной собственности, пользователями которых являются муниципальные учреждения (далее – муниципальные здания), и как следствие, в выработке алгоритма эффективных действий по проведению администрацией Верхнекамского района политики по энергосбережению и повышению энергетической эффективности. </w:t>
      </w:r>
      <w:proofErr w:type="gramEnd"/>
    </w:p>
    <w:p w:rsidR="002B4118" w:rsidRPr="002B4118" w:rsidRDefault="002B4118" w:rsidP="002B411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11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Муниципальные здания находятся в оперативном управлении муниципальных учреждений.</w:t>
      </w:r>
    </w:p>
    <w:p w:rsidR="002B4118" w:rsidRPr="002B4118" w:rsidRDefault="002B4118" w:rsidP="002B411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118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условиях роста стоимости энергоресурсов, дефицита районного бюджета, экономического кризиса, крайне важным становится обеспечение эффективного использования энергоресурсов в муниципальных зданиях.</w:t>
      </w:r>
    </w:p>
    <w:p w:rsidR="002B4118" w:rsidRPr="002B4118" w:rsidRDefault="002B4118" w:rsidP="002B411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118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числе основных причин, по которым энергосбережение муниципальных зданий выходит на первый план является необходимость:</w:t>
      </w:r>
    </w:p>
    <w:p w:rsidR="002B4118" w:rsidRPr="002B4118" w:rsidRDefault="002B4118" w:rsidP="002B4118">
      <w:pPr>
        <w:widowControl w:val="0"/>
        <w:tabs>
          <w:tab w:val="left" w:pos="0"/>
          <w:tab w:val="left" w:pos="566"/>
          <w:tab w:val="left" w:pos="849"/>
          <w:tab w:val="left" w:pos="1132"/>
          <w:tab w:val="left" w:pos="1415"/>
          <w:tab w:val="left" w:pos="1698"/>
          <w:tab w:val="left" w:pos="1981"/>
        </w:tabs>
        <w:suppressAutoHyphens/>
        <w:overflowPunct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118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снижения расходов районного бюджета на оплату коммунальных услуг по отоплению и горячему водоснабжению и поддержания систем теплоснабжения в рабочем состоянии;</w:t>
      </w:r>
    </w:p>
    <w:p w:rsidR="002B4118" w:rsidRPr="002B4118" w:rsidRDefault="002B4118" w:rsidP="002B4118">
      <w:pPr>
        <w:widowControl w:val="0"/>
        <w:tabs>
          <w:tab w:val="left" w:pos="0"/>
          <w:tab w:val="left" w:pos="566"/>
          <w:tab w:val="left" w:pos="849"/>
          <w:tab w:val="left" w:pos="1132"/>
          <w:tab w:val="left" w:pos="1415"/>
          <w:tab w:val="left" w:pos="1698"/>
          <w:tab w:val="left" w:pos="1981"/>
        </w:tabs>
        <w:suppressAutoHyphens/>
        <w:overflowPunct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118">
        <w:rPr>
          <w:rFonts w:ascii="Times New Roman" w:eastAsia="Times New Roman" w:hAnsi="Times New Roman" w:cs="Times New Roman"/>
          <w:sz w:val="24"/>
          <w:szCs w:val="24"/>
          <w:lang w:eastAsia="ru-RU"/>
        </w:rPr>
        <w:t>улучшения микроклимата в муниципальных зданиях;</w:t>
      </w:r>
    </w:p>
    <w:p w:rsidR="002B4118" w:rsidRPr="002B4118" w:rsidRDefault="002B4118" w:rsidP="002B4118">
      <w:pPr>
        <w:widowControl w:val="0"/>
        <w:tabs>
          <w:tab w:val="left" w:pos="0"/>
          <w:tab w:val="left" w:pos="566"/>
          <w:tab w:val="left" w:pos="849"/>
          <w:tab w:val="left" w:pos="1132"/>
          <w:tab w:val="left" w:pos="1415"/>
          <w:tab w:val="left" w:pos="1698"/>
          <w:tab w:val="left" w:pos="1981"/>
        </w:tabs>
        <w:suppressAutoHyphens/>
        <w:overflowPunct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11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уменьшения роста затрат на коммунальные услуги в муниципальных учреждениях при неизбежном увеличении тарифов.</w:t>
      </w:r>
    </w:p>
    <w:p w:rsidR="002B4118" w:rsidRPr="002B4118" w:rsidRDefault="002B4118" w:rsidP="002B4118">
      <w:pPr>
        <w:widowControl w:val="0"/>
        <w:tabs>
          <w:tab w:val="left" w:pos="0"/>
          <w:tab w:val="left" w:pos="566"/>
          <w:tab w:val="left" w:pos="849"/>
          <w:tab w:val="left" w:pos="1132"/>
          <w:tab w:val="left" w:pos="1415"/>
          <w:tab w:val="left" w:pos="1698"/>
          <w:tab w:val="left" w:pos="1981"/>
        </w:tabs>
        <w:suppressAutoHyphens/>
        <w:overflowPunct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1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энергосбережения в районе можно обеспечить только программно-целевым методом. Наибольший и быстрый эффект могут дать мероприятия по установке современных автоматизированных систем тепло- и электроснабжения и приборов учёта.</w:t>
      </w:r>
    </w:p>
    <w:p w:rsidR="002B4118" w:rsidRPr="002B4118" w:rsidRDefault="002B4118" w:rsidP="002B4118">
      <w:pPr>
        <w:widowControl w:val="0"/>
        <w:tabs>
          <w:tab w:val="left" w:pos="0"/>
          <w:tab w:val="left" w:pos="566"/>
          <w:tab w:val="left" w:pos="849"/>
          <w:tab w:val="left" w:pos="1132"/>
          <w:tab w:val="left" w:pos="1415"/>
          <w:tab w:val="left" w:pos="1698"/>
          <w:tab w:val="left" w:pos="1981"/>
        </w:tabs>
        <w:suppressAutoHyphens/>
        <w:overflowPunct w:val="0"/>
        <w:spacing w:after="0" w:line="240" w:lineRule="auto"/>
        <w:ind w:firstLine="3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4118" w:rsidRPr="002B4118" w:rsidRDefault="002B4118" w:rsidP="002B41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41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2. «Приоритеты муниципальной политики в сфере реализации Подпрограммы, цели, задачи, целевые показатели эффективности реализации Подпрограммы, сроки реализации Подпрограммы»</w:t>
      </w:r>
    </w:p>
    <w:p w:rsidR="002B4118" w:rsidRPr="002B4118" w:rsidRDefault="002B4118" w:rsidP="002B411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1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Правовую основу для реализации Подпрограммы «Э</w:t>
      </w:r>
      <w:r w:rsidRPr="002B4118">
        <w:rPr>
          <w:rFonts w:ascii="Times New Roman" w:eastAsia="Times New Roman" w:hAnsi="Times New Roman" w:cs="Times New Roman"/>
          <w:sz w:val="24"/>
          <w:szCs w:val="24"/>
        </w:rPr>
        <w:t xml:space="preserve">нергосбережение и повышение энергетической эффективности муниципальных учреждений </w:t>
      </w:r>
      <w:r w:rsidRPr="002B4118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Верхнекамского района Кировской области</w:t>
      </w:r>
      <w:r w:rsidRPr="002B411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» на </w:t>
      </w:r>
      <w:r w:rsidRPr="002B4118">
        <w:rPr>
          <w:rFonts w:ascii="Times New Roman" w:eastAsia="Times New Roman" w:hAnsi="Times New Roman" w:cs="Times New Roman"/>
          <w:sz w:val="24"/>
          <w:szCs w:val="24"/>
          <w:lang w:eastAsia="ru-RU"/>
        </w:rPr>
        <w:t>2021-2024 годы определили:</w:t>
      </w:r>
    </w:p>
    <w:p w:rsidR="002B4118" w:rsidRPr="002B4118" w:rsidRDefault="002B4118" w:rsidP="002B4118">
      <w:pPr>
        <w:numPr>
          <w:ilvl w:val="0"/>
          <w:numId w:val="3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B4118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от 23.11.2009  № 261-ФЗ «Об энергосбережении и повышении энергетической эффективности и о внесении изменений в отдельные законодательные акты Российской Федерации»;</w:t>
      </w:r>
    </w:p>
    <w:p w:rsidR="002B4118" w:rsidRPr="002B4118" w:rsidRDefault="002B4118" w:rsidP="002B4118">
      <w:pPr>
        <w:numPr>
          <w:ilvl w:val="0"/>
          <w:numId w:val="3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B41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РФ от 31.12.2009 №1225 «О требованиях к региональным и муниципальным программам в области энергосбережения и повышения энергетической эффективности»;</w:t>
      </w:r>
    </w:p>
    <w:p w:rsidR="002B4118" w:rsidRPr="002B4118" w:rsidRDefault="002B4118" w:rsidP="002B4118">
      <w:pPr>
        <w:numPr>
          <w:ilvl w:val="0"/>
          <w:numId w:val="3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41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Минэкономразвития РФ от 17.02.2010 №61 «Об утверждении примерного перечня мероприятий в обеспечении энергосбережения и повышения энергетической эффективности, который может быть использован в целях разработки региональных, муниципальных программ в области энергосбережения и повышения энергетической эффективности».</w:t>
      </w:r>
    </w:p>
    <w:p w:rsidR="002B4118" w:rsidRPr="002B4118" w:rsidRDefault="002B4118" w:rsidP="002B4118">
      <w:pPr>
        <w:spacing w:after="0" w:line="240" w:lineRule="auto"/>
        <w:ind w:left="8" w:right="134" w:firstLine="4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11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муниципальной подпрограммы является обеспечение рационального использования энергетических ресурсов.</w:t>
      </w:r>
    </w:p>
    <w:p w:rsidR="002B4118" w:rsidRPr="002B4118" w:rsidRDefault="002B4118" w:rsidP="002B411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достижения указанной цели Подпрограммы должна быть решена задача </w:t>
      </w:r>
      <w:r w:rsidR="00BC6514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организация и проведение мероприятий по энергосбережению</w:t>
      </w:r>
      <w:r w:rsidRPr="002B41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B4118" w:rsidRPr="002B4118" w:rsidRDefault="002B4118" w:rsidP="002B411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1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Целевым показателем эффективности реализации Подпрограммы является  </w:t>
      </w:r>
      <w:r w:rsidR="00BC651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</w:t>
      </w:r>
      <w:r w:rsidRPr="002B4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 по энергосбережению</w:t>
      </w:r>
      <w:r w:rsidR="00BC651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B4118" w:rsidRPr="002B4118" w:rsidRDefault="002B4118" w:rsidP="002B411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4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целевых показателях эффективности реализации Подпрограммы приведены в </w:t>
      </w:r>
      <w:r w:rsidRPr="002B41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приложении № 1</w:t>
      </w:r>
      <w:r w:rsidRPr="002B41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B4118" w:rsidRPr="002B4118" w:rsidRDefault="002B4118" w:rsidP="002B411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Методика </w:t>
      </w:r>
      <w:proofErr w:type="gramStart"/>
      <w:r w:rsidRPr="002B41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расчёта значений целевых показателей эффективности реализации Подпрограммы</w:t>
      </w:r>
      <w:proofErr w:type="gramEnd"/>
      <w:r w:rsidRPr="002B4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приведена в </w:t>
      </w:r>
      <w:r w:rsidRPr="002B41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приложении № 2</w:t>
      </w:r>
      <w:r w:rsidRPr="002B4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B4118" w:rsidRPr="002B4118" w:rsidRDefault="002B4118" w:rsidP="002B411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11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реализации Подпрограммы: 2021-2024 годы.</w:t>
      </w:r>
    </w:p>
    <w:p w:rsidR="002B4118" w:rsidRPr="002B4118" w:rsidRDefault="002B4118" w:rsidP="002B4118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4118" w:rsidRPr="002B4118" w:rsidRDefault="002B4118" w:rsidP="002B41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41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3. «Обобщенная характеристика отдельных мероприятий, проектов     Подпрограммы»</w:t>
      </w:r>
    </w:p>
    <w:p w:rsidR="002B4118" w:rsidRPr="002B4118" w:rsidRDefault="002B4118" w:rsidP="002B4118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4118" w:rsidRPr="002B4118" w:rsidRDefault="002B4118" w:rsidP="002B4118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2B411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Мероприятия Подпрограммы «Э</w:t>
      </w:r>
      <w:r w:rsidRPr="002B4118">
        <w:rPr>
          <w:rFonts w:ascii="Times New Roman" w:eastAsia="Times New Roman" w:hAnsi="Times New Roman" w:cs="Times New Roman"/>
          <w:sz w:val="24"/>
          <w:szCs w:val="24"/>
        </w:rPr>
        <w:t>нергосбережение и повышение энергетической</w:t>
      </w:r>
      <w:r w:rsidRPr="002B4118">
        <w:rPr>
          <w:rFonts w:ascii="Times New Roman" w:eastAsia="Times New Roman" w:hAnsi="Times New Roman" w:cs="Times New Roman"/>
          <w:sz w:val="24"/>
          <w:szCs w:val="24"/>
        </w:rPr>
        <w:br/>
        <w:t xml:space="preserve">эффективности муниципальных учреждений </w:t>
      </w:r>
      <w:r w:rsidRPr="002B4118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Верхнекамского района Кировской области</w:t>
      </w:r>
      <w:r w:rsidRPr="002B411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» направлены на решение поставленной задачи.</w:t>
      </w:r>
    </w:p>
    <w:p w:rsidR="002B4118" w:rsidRPr="002B4118" w:rsidRDefault="002B4118" w:rsidP="002B4118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2B411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решение задачи «организация и проведение мероприятий по энергосбережению» направлены с</w:t>
      </w:r>
      <w:r w:rsidRPr="002B411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ледующие отдельные </w:t>
      </w:r>
      <w:r w:rsidRPr="002B4118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мероприятия:</w:t>
      </w:r>
    </w:p>
    <w:p w:rsidR="002B4118" w:rsidRPr="002B4118" w:rsidRDefault="002B4118" w:rsidP="002B4118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 w:rsidRPr="002B4118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- </w:t>
      </w:r>
      <w:r w:rsidRPr="002B4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гидравлической регулировки, ручной балансировки распределительных систем отопления и стояков в зданиях, строениях, сооружениях. Промывка тепловых систем.</w:t>
      </w:r>
    </w:p>
    <w:p w:rsidR="002B4118" w:rsidRPr="002B4118" w:rsidRDefault="002B4118" w:rsidP="002B4118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 w:rsidRPr="002B4118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-</w:t>
      </w:r>
      <w:r w:rsidR="00505448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снижение потребления тепловой энергии в бюджетных учреждениях – замена оконных блоков на </w:t>
      </w:r>
      <w:proofErr w:type="spellStart"/>
      <w:r w:rsidR="00505448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энергоэффективные</w:t>
      </w:r>
      <w:proofErr w:type="spellEnd"/>
      <w:r w:rsidRPr="002B4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B4118" w:rsidRPr="002B4118" w:rsidRDefault="002B4118" w:rsidP="002B411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2B4118" w:rsidRPr="002B4118" w:rsidRDefault="002B4118" w:rsidP="002B41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B4118" w:rsidRPr="002B4118" w:rsidRDefault="002B4118" w:rsidP="002B41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41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4. «Ресурсное обеспечение Подпрограммы»</w:t>
      </w:r>
    </w:p>
    <w:p w:rsidR="002B4118" w:rsidRPr="002B4118" w:rsidRDefault="002B4118" w:rsidP="002B411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2B4118" w:rsidRPr="002B4118" w:rsidRDefault="002B4118" w:rsidP="002B41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11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объём финансирования Подпрограммы составит  0,0</w:t>
      </w:r>
      <w:r w:rsidRPr="002B411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тыс.  </w:t>
      </w:r>
      <w:r w:rsidRPr="002B4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рублей, </w:t>
      </w:r>
    </w:p>
    <w:p w:rsidR="002B4118" w:rsidRPr="002B4118" w:rsidRDefault="002B4118" w:rsidP="002B41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118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средства федерального бюджета – 0,0 тыс. рублей;</w:t>
      </w:r>
    </w:p>
    <w:p w:rsidR="002B4118" w:rsidRPr="002B4118" w:rsidRDefault="002B4118" w:rsidP="002B41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11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областного бюджета – 0,0 тыс. рублей;</w:t>
      </w:r>
    </w:p>
    <w:p w:rsidR="002B4118" w:rsidRPr="002B4118" w:rsidRDefault="002B4118" w:rsidP="002B41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11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бюджета муниципального района –  0,0</w:t>
      </w:r>
      <w:r w:rsidRPr="002B411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тыс. </w:t>
      </w:r>
      <w:r w:rsidRPr="002B4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</w:p>
    <w:p w:rsidR="002B4118" w:rsidRPr="002B4118" w:rsidRDefault="002B4118" w:rsidP="002B41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11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2021 год </w:t>
      </w:r>
      <w:r w:rsidRPr="002B411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-</w:t>
      </w:r>
      <w:r w:rsidRPr="002B411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 </w:t>
      </w:r>
      <w:r w:rsidRPr="002B4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0,00  рублей  </w:t>
      </w:r>
    </w:p>
    <w:p w:rsidR="002B4118" w:rsidRPr="002B4118" w:rsidRDefault="002B4118" w:rsidP="002B41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118">
        <w:rPr>
          <w:rFonts w:ascii="Times New Roman" w:eastAsia="Times New Roman" w:hAnsi="Times New Roman" w:cs="Times New Roman"/>
          <w:sz w:val="24"/>
          <w:szCs w:val="24"/>
          <w:lang w:eastAsia="ru-RU"/>
        </w:rPr>
        <w:t>2022 год –0,00  рублей</w:t>
      </w:r>
    </w:p>
    <w:p w:rsidR="002B4118" w:rsidRPr="002B4118" w:rsidRDefault="002B4118" w:rsidP="002B41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118">
        <w:rPr>
          <w:rFonts w:ascii="Times New Roman" w:eastAsia="Times New Roman" w:hAnsi="Times New Roman" w:cs="Times New Roman"/>
          <w:sz w:val="24"/>
          <w:szCs w:val="24"/>
          <w:lang w:eastAsia="ru-RU"/>
        </w:rPr>
        <w:t>2023 год –0,00  рублей</w:t>
      </w:r>
    </w:p>
    <w:p w:rsidR="002B4118" w:rsidRPr="002B4118" w:rsidRDefault="002B4118" w:rsidP="002B41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118">
        <w:rPr>
          <w:rFonts w:ascii="Times New Roman" w:eastAsia="Times New Roman" w:hAnsi="Times New Roman" w:cs="Times New Roman"/>
          <w:sz w:val="24"/>
          <w:szCs w:val="24"/>
          <w:lang w:eastAsia="ru-RU"/>
        </w:rPr>
        <w:t>2024 год –0,00  рублей</w:t>
      </w:r>
    </w:p>
    <w:p w:rsidR="002B4118" w:rsidRPr="002B4118" w:rsidRDefault="002B4118" w:rsidP="002B4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Объём ежегодных расходов, связанных с финансовым обеспечением Подпрограммы за счёт средств муниципального бюджета, устанавливается  решением Верхнекамской Думы о бюджете на очередной финансовый год и плановый период. </w:t>
      </w:r>
    </w:p>
    <w:p w:rsidR="002B4118" w:rsidRPr="002B4118" w:rsidRDefault="002B4118" w:rsidP="002B41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на реализацию Подпрограммы и её ресурсное обеспечение указаны </w:t>
      </w:r>
      <w:r w:rsidRPr="002B41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приложении № 4</w:t>
      </w:r>
      <w:r w:rsidRPr="002B41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B4118" w:rsidRPr="002B4118" w:rsidRDefault="002B4118" w:rsidP="002B41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41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5. «Анализ рисков реализации Подпрограммы и описание мер управления рисками»</w:t>
      </w:r>
    </w:p>
    <w:p w:rsidR="002B4118" w:rsidRPr="002B4118" w:rsidRDefault="002B4118" w:rsidP="002B41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5494"/>
      </w:tblGrid>
      <w:tr w:rsidR="002B4118" w:rsidRPr="002B4118" w:rsidTr="0031476C">
        <w:tc>
          <w:tcPr>
            <w:tcW w:w="4785" w:type="dxa"/>
          </w:tcPr>
          <w:p w:rsidR="002B4118" w:rsidRPr="002B4118" w:rsidRDefault="002B4118" w:rsidP="0031476C">
            <w:pPr>
              <w:widowControl w:val="0"/>
              <w:adjustRightInd w:val="0"/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411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Негативный фактор</w:t>
            </w:r>
          </w:p>
        </w:tc>
        <w:tc>
          <w:tcPr>
            <w:tcW w:w="5494" w:type="dxa"/>
          </w:tcPr>
          <w:p w:rsidR="002B4118" w:rsidRPr="002B4118" w:rsidRDefault="002B4118" w:rsidP="0031476C">
            <w:pPr>
              <w:widowControl w:val="0"/>
              <w:adjustRightInd w:val="0"/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411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Способы минимизации рисков</w:t>
            </w:r>
          </w:p>
        </w:tc>
      </w:tr>
      <w:tr w:rsidR="002B4118" w:rsidRPr="002B4118" w:rsidTr="0031476C">
        <w:tc>
          <w:tcPr>
            <w:tcW w:w="10279" w:type="dxa"/>
            <w:gridSpan w:val="2"/>
          </w:tcPr>
          <w:p w:rsidR="002B4118" w:rsidRPr="002B4118" w:rsidRDefault="002B4118" w:rsidP="002B4118">
            <w:pPr>
              <w:widowControl w:val="0"/>
              <w:adjustRightInd w:val="0"/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B411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Внутренние риски</w:t>
            </w:r>
          </w:p>
        </w:tc>
      </w:tr>
      <w:tr w:rsidR="002B4118" w:rsidRPr="002B4118" w:rsidTr="0031476C">
        <w:tc>
          <w:tcPr>
            <w:tcW w:w="4785" w:type="dxa"/>
          </w:tcPr>
          <w:p w:rsidR="002B4118" w:rsidRPr="002B4118" w:rsidRDefault="002B4118" w:rsidP="002B4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B4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Неэффективность организации и управления процессом реализации мероприятий Программы</w:t>
            </w:r>
          </w:p>
          <w:p w:rsidR="002B4118" w:rsidRPr="002B4118" w:rsidRDefault="002B4118" w:rsidP="002B4118">
            <w:pPr>
              <w:widowControl w:val="0"/>
              <w:adjustRightInd w:val="0"/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94" w:type="dxa"/>
            <w:vMerge w:val="restart"/>
          </w:tcPr>
          <w:p w:rsidR="002B4118" w:rsidRPr="002B4118" w:rsidRDefault="002B4118" w:rsidP="002B4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внедрение эффективной системы контроля реализации программных положений и мероприятий, а также эффективности использования бюджетных средств.</w:t>
            </w:r>
          </w:p>
          <w:p w:rsidR="002B4118" w:rsidRPr="002B4118" w:rsidRDefault="002B4118" w:rsidP="002B4118">
            <w:pPr>
              <w:widowControl w:val="0"/>
              <w:adjustRightInd w:val="0"/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B4118" w:rsidRPr="002B4118" w:rsidTr="0031476C">
        <w:tc>
          <w:tcPr>
            <w:tcW w:w="4785" w:type="dxa"/>
          </w:tcPr>
          <w:p w:rsidR="002B4118" w:rsidRPr="002B4118" w:rsidRDefault="002B4118" w:rsidP="002B4118">
            <w:pPr>
              <w:widowControl w:val="0"/>
              <w:adjustRightInd w:val="0"/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4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Низкая эффективность использования бюджетных средств.</w:t>
            </w:r>
          </w:p>
        </w:tc>
        <w:tc>
          <w:tcPr>
            <w:tcW w:w="5494" w:type="dxa"/>
            <w:vMerge/>
          </w:tcPr>
          <w:p w:rsidR="002B4118" w:rsidRPr="002B4118" w:rsidRDefault="002B4118" w:rsidP="002B4118">
            <w:pPr>
              <w:widowControl w:val="0"/>
              <w:adjustRightInd w:val="0"/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B4118" w:rsidRPr="002B4118" w:rsidTr="0031476C">
        <w:tc>
          <w:tcPr>
            <w:tcW w:w="10279" w:type="dxa"/>
            <w:gridSpan w:val="2"/>
          </w:tcPr>
          <w:p w:rsidR="002B4118" w:rsidRPr="002B4118" w:rsidRDefault="002B4118" w:rsidP="002B4118">
            <w:pPr>
              <w:widowControl w:val="0"/>
              <w:adjustRightInd w:val="0"/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B411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Внешние риски</w:t>
            </w:r>
          </w:p>
        </w:tc>
      </w:tr>
      <w:tr w:rsidR="002B4118" w:rsidRPr="002B4118" w:rsidTr="0031476C">
        <w:tc>
          <w:tcPr>
            <w:tcW w:w="4785" w:type="dxa"/>
          </w:tcPr>
          <w:p w:rsidR="002B4118" w:rsidRPr="002B4118" w:rsidRDefault="002B4118" w:rsidP="002B4118">
            <w:pPr>
              <w:widowControl w:val="0"/>
              <w:adjustRightInd w:val="0"/>
              <w:spacing w:after="16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Сокращение в ходе реализации Программы предусмотренных объемов бюджетных </w:t>
            </w:r>
            <w:r w:rsidRPr="002B4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средств, что потребует внесения изменений в Программу, пересмотра целевых значений показателей и, возможно, отказа от реализации отдельных мероприятий и даже задач Программы</w:t>
            </w:r>
          </w:p>
        </w:tc>
        <w:tc>
          <w:tcPr>
            <w:tcW w:w="5494" w:type="dxa"/>
            <w:vMerge w:val="restart"/>
          </w:tcPr>
          <w:p w:rsidR="002B4118" w:rsidRPr="002B4118" w:rsidRDefault="002B4118" w:rsidP="002B4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Проведение комплексного анализа внешней и </w:t>
            </w:r>
            <w:r w:rsidRPr="002B4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внутренней среды исполнения Программы с дальнейшим пересмотром критериев оценки и отбора ее мероприятий. Совершенствование механизма реализации Программы исходя из изменений во внутренней и внешней среде;</w:t>
            </w:r>
          </w:p>
          <w:p w:rsidR="002B4118" w:rsidRPr="002B4118" w:rsidRDefault="002B4118" w:rsidP="002B411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B4118" w:rsidRPr="002B4118" w:rsidTr="0031476C">
        <w:tc>
          <w:tcPr>
            <w:tcW w:w="4785" w:type="dxa"/>
          </w:tcPr>
          <w:p w:rsidR="002B4118" w:rsidRPr="002B4118" w:rsidRDefault="002B4118" w:rsidP="002B4118">
            <w:pPr>
              <w:widowControl w:val="0"/>
              <w:adjustRightInd w:val="0"/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4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Потеря с течением времени значимости отдельных мероприятий</w:t>
            </w:r>
          </w:p>
        </w:tc>
        <w:tc>
          <w:tcPr>
            <w:tcW w:w="5494" w:type="dxa"/>
            <w:vMerge/>
          </w:tcPr>
          <w:p w:rsidR="002B4118" w:rsidRPr="002B4118" w:rsidRDefault="002B4118" w:rsidP="002B4118">
            <w:pPr>
              <w:widowControl w:val="0"/>
              <w:adjustRightInd w:val="0"/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B4118" w:rsidRPr="002B4118" w:rsidTr="0031476C">
        <w:tc>
          <w:tcPr>
            <w:tcW w:w="4785" w:type="dxa"/>
          </w:tcPr>
          <w:p w:rsidR="002B4118" w:rsidRPr="002B4118" w:rsidRDefault="002B4118" w:rsidP="002B4118">
            <w:pPr>
              <w:widowControl w:val="0"/>
              <w:adjustRightInd w:val="0"/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4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Длительный срок реализации Программы и, как следствие, возрастание неопределенности по мере ее реализации могут привести к необходимости значительных корректировок значений целевых показателей</w:t>
            </w:r>
          </w:p>
        </w:tc>
        <w:tc>
          <w:tcPr>
            <w:tcW w:w="5494" w:type="dxa"/>
            <w:vMerge w:val="restart"/>
          </w:tcPr>
          <w:p w:rsidR="002B4118" w:rsidRPr="002B4118" w:rsidRDefault="002B4118" w:rsidP="002B4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Оперативное реагирование и внесение изменений в Программу, нивелирующих или снижающих воздействие негативных факторов на выполнение целевых показателей.</w:t>
            </w:r>
          </w:p>
          <w:p w:rsidR="002B4118" w:rsidRPr="002B4118" w:rsidRDefault="002B4118" w:rsidP="002B4118">
            <w:pPr>
              <w:widowControl w:val="0"/>
              <w:adjustRightInd w:val="0"/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B4118" w:rsidRPr="002B4118" w:rsidTr="0031476C">
        <w:tc>
          <w:tcPr>
            <w:tcW w:w="4785" w:type="dxa"/>
          </w:tcPr>
          <w:p w:rsidR="002B4118" w:rsidRPr="002B4118" w:rsidRDefault="002B4118" w:rsidP="002B4118">
            <w:pPr>
              <w:widowControl w:val="0"/>
              <w:adjustRightInd w:val="0"/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Изменения действующего </w:t>
            </w:r>
            <w:hyperlink r:id="rId10" w:tooltip="Законы в России" w:history="1">
              <w:r w:rsidRPr="002B411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законодательства Российской Федерации</w:t>
              </w:r>
            </w:hyperlink>
          </w:p>
        </w:tc>
        <w:tc>
          <w:tcPr>
            <w:tcW w:w="5494" w:type="dxa"/>
            <w:vMerge/>
          </w:tcPr>
          <w:p w:rsidR="002B4118" w:rsidRPr="002B4118" w:rsidRDefault="002B4118" w:rsidP="002B4118">
            <w:pPr>
              <w:widowControl w:val="0"/>
              <w:adjustRightInd w:val="0"/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B4118" w:rsidRPr="002B4118" w:rsidRDefault="002B4118" w:rsidP="002B41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4118" w:rsidRPr="002B4118" w:rsidRDefault="002B4118" w:rsidP="002B41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2B4118" w:rsidRPr="002B4118" w:rsidRDefault="002B4118" w:rsidP="002B41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:rsidR="002B4118" w:rsidRPr="002B4118" w:rsidRDefault="002B4118" w:rsidP="002B4118">
      <w:pPr>
        <w:spacing w:after="0" w:line="360" w:lineRule="auto"/>
        <w:jc w:val="both"/>
        <w:rPr>
          <w:rFonts w:ascii="Times New Roman" w:hAnsi="Times New Roman" w:cs="Times New Roman"/>
          <w:bCs/>
          <w:spacing w:val="-2"/>
          <w:sz w:val="26"/>
          <w:szCs w:val="26"/>
          <w:lang w:eastAsia="ru-RU"/>
        </w:rPr>
      </w:pPr>
    </w:p>
    <w:sectPr w:rsidR="002B4118" w:rsidRPr="002B4118" w:rsidSect="00016CC2">
      <w:pgSz w:w="11906" w:h="16838"/>
      <w:pgMar w:top="1134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E36" w:rsidRDefault="00EA2E36" w:rsidP="00A51E70">
      <w:pPr>
        <w:spacing w:after="0" w:line="240" w:lineRule="auto"/>
      </w:pPr>
      <w:r>
        <w:separator/>
      </w:r>
    </w:p>
  </w:endnote>
  <w:endnote w:type="continuationSeparator" w:id="0">
    <w:p w:rsidR="00EA2E36" w:rsidRDefault="00EA2E36" w:rsidP="00A51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tarSymbol">
    <w:altName w:val="Arial Unicode MS"/>
    <w:charset w:val="02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E36" w:rsidRDefault="00EA2E36" w:rsidP="00A51E70">
      <w:pPr>
        <w:spacing w:after="0" w:line="240" w:lineRule="auto"/>
      </w:pPr>
      <w:r>
        <w:separator/>
      </w:r>
    </w:p>
  </w:footnote>
  <w:footnote w:type="continuationSeparator" w:id="0">
    <w:p w:rsidR="00EA2E36" w:rsidRDefault="00EA2E36" w:rsidP="00A51E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ahoma" w:hAnsi="Tahoma" w:cs="Tahoma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Tahoma" w:hAnsi="Tahoma" w:cs="Tahoma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3"/>
      </w:pPr>
      <w:rPr>
        <w:rFonts w:ascii="Tahoma" w:hAnsi="Tahoma" w:cs="Tahoma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Tahoma" w:hAnsi="Tahoma" w:cs="Tahoma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Tahoma" w:hAnsi="Tahoma" w:cs="Tahoma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Tahoma" w:hAnsi="Tahoma" w:cs="Tahoma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3"/>
      </w:pPr>
      <w:rPr>
        <w:rFonts w:ascii="Tahoma" w:hAnsi="Tahoma" w:cs="Tahoma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Tahoma" w:hAnsi="Tahoma" w:cs="Tahoma"/>
        <w:sz w:val="18"/>
        <w:szCs w:val="18"/>
      </w:rPr>
    </w:lvl>
  </w:abstractNum>
  <w:abstractNum w:abstractNumId="3">
    <w:nsid w:val="00000004"/>
    <w:multiLevelType w:val="multilevel"/>
    <w:tmpl w:val="00000004"/>
    <w:name w:val="WW8Num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ahoma" w:hAnsi="Tahoma" w:cs="Tahoma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Tahoma" w:hAnsi="Tahoma" w:cs="Tahoma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3"/>
      </w:pPr>
      <w:rPr>
        <w:rFonts w:ascii="Tahoma" w:hAnsi="Tahoma" w:cs="Tahoma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Tahoma" w:hAnsi="Tahoma" w:cs="Tahoma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Tahoma" w:hAnsi="Tahoma" w:cs="Tahoma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Tahoma" w:hAnsi="Tahoma" w:cs="Tahoma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3"/>
      </w:pPr>
      <w:rPr>
        <w:rFonts w:ascii="Tahoma" w:hAnsi="Tahoma" w:cs="Tahoma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Tahoma" w:hAnsi="Tahoma" w:cs="Tahoma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2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2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2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2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2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2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2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2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0000006"/>
    <w:multiLevelType w:val="multilevel"/>
    <w:tmpl w:val="9668B67C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6146714"/>
    <w:multiLevelType w:val="hybridMultilevel"/>
    <w:tmpl w:val="C45A41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8FB45D2"/>
    <w:multiLevelType w:val="hybridMultilevel"/>
    <w:tmpl w:val="51269D0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098A3229"/>
    <w:multiLevelType w:val="hybridMultilevel"/>
    <w:tmpl w:val="65EA6336"/>
    <w:lvl w:ilvl="0" w:tplc="9348C118">
      <w:start w:val="3"/>
      <w:numFmt w:val="decimal"/>
      <w:lvlText w:val="%1."/>
      <w:lvlJc w:val="left"/>
      <w:pPr>
        <w:tabs>
          <w:tab w:val="num" w:pos="968"/>
        </w:tabs>
        <w:ind w:left="9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88"/>
        </w:tabs>
        <w:ind w:left="16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8"/>
        </w:tabs>
        <w:ind w:left="24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8"/>
        </w:tabs>
        <w:ind w:left="31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8"/>
        </w:tabs>
        <w:ind w:left="38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8"/>
        </w:tabs>
        <w:ind w:left="45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8"/>
        </w:tabs>
        <w:ind w:left="52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8"/>
        </w:tabs>
        <w:ind w:left="60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8"/>
        </w:tabs>
        <w:ind w:left="6728" w:hanging="180"/>
      </w:pPr>
    </w:lvl>
  </w:abstractNum>
  <w:abstractNum w:abstractNumId="9">
    <w:nsid w:val="10EF5F88"/>
    <w:multiLevelType w:val="hybridMultilevel"/>
    <w:tmpl w:val="83D88458"/>
    <w:lvl w:ilvl="0" w:tplc="00000001">
      <w:start w:val="1"/>
      <w:numFmt w:val="bullet"/>
      <w:lvlText w:val="-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0">
    <w:nsid w:val="12742D62"/>
    <w:multiLevelType w:val="hybridMultilevel"/>
    <w:tmpl w:val="430ECE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2B44140"/>
    <w:multiLevelType w:val="hybridMultilevel"/>
    <w:tmpl w:val="E98E7048"/>
    <w:lvl w:ilvl="0" w:tplc="0419000F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12">
    <w:nsid w:val="151758AB"/>
    <w:multiLevelType w:val="hybridMultilevel"/>
    <w:tmpl w:val="FEFE140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54409F4"/>
    <w:multiLevelType w:val="multilevel"/>
    <w:tmpl w:val="311A18D8"/>
    <w:lvl w:ilvl="0">
      <w:start w:val="2018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2022"/>
      <w:numFmt w:val="decimal"/>
      <w:lvlText w:val="%1-%2"/>
      <w:lvlJc w:val="left"/>
      <w:pPr>
        <w:tabs>
          <w:tab w:val="num" w:pos="1560"/>
        </w:tabs>
        <w:ind w:left="1560" w:hanging="12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280"/>
        </w:tabs>
        <w:ind w:left="2280" w:hanging="12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640"/>
        </w:tabs>
        <w:ind w:left="2640" w:hanging="120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>
    <w:nsid w:val="17BD7594"/>
    <w:multiLevelType w:val="hybridMultilevel"/>
    <w:tmpl w:val="307C8A8A"/>
    <w:lvl w:ilvl="0" w:tplc="A6DAAD9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C6160D0"/>
    <w:multiLevelType w:val="hybridMultilevel"/>
    <w:tmpl w:val="C1C07B2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6">
    <w:nsid w:val="227229E7"/>
    <w:multiLevelType w:val="hybridMultilevel"/>
    <w:tmpl w:val="61489E4E"/>
    <w:lvl w:ilvl="0" w:tplc="9FE484A0">
      <w:start w:val="6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17">
    <w:nsid w:val="24F222F6"/>
    <w:multiLevelType w:val="multilevel"/>
    <w:tmpl w:val="DC1E19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26F11BDA"/>
    <w:multiLevelType w:val="hybridMultilevel"/>
    <w:tmpl w:val="9404D156"/>
    <w:lvl w:ilvl="0" w:tplc="A6DAA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DA42CF2"/>
    <w:multiLevelType w:val="multilevel"/>
    <w:tmpl w:val="7EE6BA80"/>
    <w:lvl w:ilvl="0">
      <w:start w:val="2018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0"/>
      <w:numFmt w:val="decimal"/>
      <w:lvlText w:val="%1-%2"/>
      <w:lvlJc w:val="left"/>
      <w:pPr>
        <w:ind w:left="165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1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3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20">
    <w:nsid w:val="427A0ED4"/>
    <w:multiLevelType w:val="hybridMultilevel"/>
    <w:tmpl w:val="11542DC8"/>
    <w:lvl w:ilvl="0" w:tplc="A5C2ACB4">
      <w:start w:val="1"/>
      <w:numFmt w:val="decimal"/>
      <w:lvlText w:val="%1."/>
      <w:lvlJc w:val="left"/>
      <w:pPr>
        <w:ind w:left="5393" w:hanging="11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7EA2CD2"/>
    <w:multiLevelType w:val="hybridMultilevel"/>
    <w:tmpl w:val="BDF84AA0"/>
    <w:lvl w:ilvl="0" w:tplc="7E727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DF03189"/>
    <w:multiLevelType w:val="hybridMultilevel"/>
    <w:tmpl w:val="0D3E6DB4"/>
    <w:lvl w:ilvl="0" w:tplc="20B2AE38">
      <w:start w:val="1"/>
      <w:numFmt w:val="decimal"/>
      <w:lvlText w:val="%1)"/>
      <w:lvlJc w:val="left"/>
      <w:pPr>
        <w:tabs>
          <w:tab w:val="num" w:pos="1351"/>
        </w:tabs>
        <w:ind w:left="1351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8"/>
        </w:tabs>
        <w:ind w:left="186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8"/>
        </w:tabs>
        <w:ind w:left="258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8"/>
        </w:tabs>
        <w:ind w:left="330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8"/>
        </w:tabs>
        <w:ind w:left="402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8"/>
        </w:tabs>
        <w:ind w:left="474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8"/>
        </w:tabs>
        <w:ind w:left="546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8"/>
        </w:tabs>
        <w:ind w:left="618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8"/>
        </w:tabs>
        <w:ind w:left="6908" w:hanging="180"/>
      </w:pPr>
    </w:lvl>
  </w:abstractNum>
  <w:abstractNum w:abstractNumId="23">
    <w:nsid w:val="4EEB56EE"/>
    <w:multiLevelType w:val="hybridMultilevel"/>
    <w:tmpl w:val="7AF0C6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7B323DC"/>
    <w:multiLevelType w:val="hybridMultilevel"/>
    <w:tmpl w:val="5358DECC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8964925"/>
    <w:multiLevelType w:val="multilevel"/>
    <w:tmpl w:val="ACCA3CE8"/>
    <w:lvl w:ilvl="0">
      <w:start w:val="2018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65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1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3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26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7">
    <w:nsid w:val="6277441C"/>
    <w:multiLevelType w:val="hybridMultilevel"/>
    <w:tmpl w:val="32D6B616"/>
    <w:lvl w:ilvl="0" w:tplc="A0AA4A9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4945EE5"/>
    <w:multiLevelType w:val="hybridMultilevel"/>
    <w:tmpl w:val="B5F61068"/>
    <w:lvl w:ilvl="0" w:tplc="0C06A68C">
      <w:start w:val="3"/>
      <w:numFmt w:val="decimal"/>
      <w:lvlText w:val="%1."/>
      <w:lvlJc w:val="left"/>
      <w:pPr>
        <w:tabs>
          <w:tab w:val="num" w:pos="788"/>
        </w:tabs>
        <w:ind w:left="78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29">
    <w:nsid w:val="67F85C55"/>
    <w:multiLevelType w:val="hybridMultilevel"/>
    <w:tmpl w:val="CC28932C"/>
    <w:lvl w:ilvl="0" w:tplc="20B2AE38">
      <w:start w:val="1"/>
      <w:numFmt w:val="decimal"/>
      <w:lvlText w:val="%1)"/>
      <w:lvlJc w:val="left"/>
      <w:pPr>
        <w:tabs>
          <w:tab w:val="num" w:pos="923"/>
        </w:tabs>
        <w:ind w:left="923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C887AB6"/>
    <w:multiLevelType w:val="hybridMultilevel"/>
    <w:tmpl w:val="20B0431E"/>
    <w:lvl w:ilvl="0" w:tplc="B324165C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31">
    <w:nsid w:val="6D6D2DDD"/>
    <w:multiLevelType w:val="hybridMultilevel"/>
    <w:tmpl w:val="4E08F2EC"/>
    <w:lvl w:ilvl="0" w:tplc="20B2AE38">
      <w:start w:val="1"/>
      <w:numFmt w:val="decimal"/>
      <w:lvlText w:val="%1)"/>
      <w:lvlJc w:val="left"/>
      <w:pPr>
        <w:tabs>
          <w:tab w:val="num" w:pos="923"/>
        </w:tabs>
        <w:ind w:left="923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2">
    <w:nsid w:val="6E2963DF"/>
    <w:multiLevelType w:val="hybridMultilevel"/>
    <w:tmpl w:val="51BCF4FC"/>
    <w:lvl w:ilvl="0" w:tplc="00000001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6F9E572C"/>
    <w:multiLevelType w:val="hybridMultilevel"/>
    <w:tmpl w:val="E0CCB13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12C7B26"/>
    <w:multiLevelType w:val="hybridMultilevel"/>
    <w:tmpl w:val="DDEA19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7BCA57CB"/>
    <w:multiLevelType w:val="hybridMultilevel"/>
    <w:tmpl w:val="BFFA5F44"/>
    <w:lvl w:ilvl="0" w:tplc="7EFABB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7F6C36ED"/>
    <w:multiLevelType w:val="hybridMultilevel"/>
    <w:tmpl w:val="9FA87180"/>
    <w:lvl w:ilvl="0" w:tplc="E5569AF2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4"/>
  </w:num>
  <w:num w:numId="2">
    <w:abstractNumId w:val="27"/>
  </w:num>
  <w:num w:numId="3">
    <w:abstractNumId w:val="1"/>
  </w:num>
  <w:num w:numId="4">
    <w:abstractNumId w:val="0"/>
  </w:num>
  <w:num w:numId="5">
    <w:abstractNumId w:val="11"/>
  </w:num>
  <w:num w:numId="6">
    <w:abstractNumId w:val="7"/>
  </w:num>
  <w:num w:numId="7">
    <w:abstractNumId w:val="6"/>
  </w:num>
  <w:num w:numId="8">
    <w:abstractNumId w:val="23"/>
  </w:num>
  <w:num w:numId="9">
    <w:abstractNumId w:val="33"/>
  </w:num>
  <w:num w:numId="10">
    <w:abstractNumId w:val="15"/>
  </w:num>
  <w:num w:numId="11">
    <w:abstractNumId w:val="30"/>
  </w:num>
  <w:num w:numId="12">
    <w:abstractNumId w:val="16"/>
  </w:num>
  <w:num w:numId="13">
    <w:abstractNumId w:val="10"/>
  </w:num>
  <w:num w:numId="14">
    <w:abstractNumId w:val="28"/>
  </w:num>
  <w:num w:numId="15">
    <w:abstractNumId w:val="26"/>
  </w:num>
  <w:num w:numId="16">
    <w:abstractNumId w:val="12"/>
  </w:num>
  <w:num w:numId="17">
    <w:abstractNumId w:val="24"/>
  </w:num>
  <w:num w:numId="18">
    <w:abstractNumId w:val="32"/>
  </w:num>
  <w:num w:numId="19">
    <w:abstractNumId w:val="9"/>
  </w:num>
  <w:num w:numId="20">
    <w:abstractNumId w:val="2"/>
  </w:num>
  <w:num w:numId="21">
    <w:abstractNumId w:val="3"/>
  </w:num>
  <w:num w:numId="22">
    <w:abstractNumId w:val="4"/>
  </w:num>
  <w:num w:numId="23">
    <w:abstractNumId w:val="5"/>
  </w:num>
  <w:num w:numId="24">
    <w:abstractNumId w:val="31"/>
  </w:num>
  <w:num w:numId="25">
    <w:abstractNumId w:val="29"/>
  </w:num>
  <w:num w:numId="26">
    <w:abstractNumId w:val="22"/>
  </w:num>
  <w:num w:numId="27">
    <w:abstractNumId w:val="8"/>
  </w:num>
  <w:num w:numId="28">
    <w:abstractNumId w:val="18"/>
  </w:num>
  <w:num w:numId="29">
    <w:abstractNumId w:val="14"/>
  </w:num>
  <w:num w:numId="30">
    <w:abstractNumId w:val="19"/>
  </w:num>
  <w:num w:numId="31">
    <w:abstractNumId w:val="25"/>
  </w:num>
  <w:num w:numId="32">
    <w:abstractNumId w:val="13"/>
  </w:num>
  <w:num w:numId="33">
    <w:abstractNumId w:val="21"/>
  </w:num>
  <w:num w:numId="34">
    <w:abstractNumId w:val="20"/>
  </w:num>
  <w:num w:numId="35">
    <w:abstractNumId w:val="35"/>
  </w:num>
  <w:num w:numId="36">
    <w:abstractNumId w:val="17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549"/>
    <w:rsid w:val="0000022B"/>
    <w:rsid w:val="00010E45"/>
    <w:rsid w:val="00012066"/>
    <w:rsid w:val="00016CC2"/>
    <w:rsid w:val="0003543E"/>
    <w:rsid w:val="00052453"/>
    <w:rsid w:val="00067C7C"/>
    <w:rsid w:val="000D6CBB"/>
    <w:rsid w:val="000F6005"/>
    <w:rsid w:val="00146217"/>
    <w:rsid w:val="0018076E"/>
    <w:rsid w:val="00183D89"/>
    <w:rsid w:val="00186406"/>
    <w:rsid w:val="0018692C"/>
    <w:rsid w:val="001E0690"/>
    <w:rsid w:val="001E11A0"/>
    <w:rsid w:val="0020029E"/>
    <w:rsid w:val="00234CB1"/>
    <w:rsid w:val="0028510B"/>
    <w:rsid w:val="00294C64"/>
    <w:rsid w:val="002B4118"/>
    <w:rsid w:val="002C5529"/>
    <w:rsid w:val="002C63DF"/>
    <w:rsid w:val="002D5A20"/>
    <w:rsid w:val="002E1BAA"/>
    <w:rsid w:val="002F21A6"/>
    <w:rsid w:val="0031476C"/>
    <w:rsid w:val="00322D92"/>
    <w:rsid w:val="00322FDC"/>
    <w:rsid w:val="00335483"/>
    <w:rsid w:val="00342D1B"/>
    <w:rsid w:val="00346792"/>
    <w:rsid w:val="00362D47"/>
    <w:rsid w:val="00363A3B"/>
    <w:rsid w:val="003A201C"/>
    <w:rsid w:val="003E3956"/>
    <w:rsid w:val="00407B15"/>
    <w:rsid w:val="0041051D"/>
    <w:rsid w:val="0043537A"/>
    <w:rsid w:val="00465F46"/>
    <w:rsid w:val="00467386"/>
    <w:rsid w:val="00482239"/>
    <w:rsid w:val="004859A1"/>
    <w:rsid w:val="00497AF7"/>
    <w:rsid w:val="004A7C54"/>
    <w:rsid w:val="004D6600"/>
    <w:rsid w:val="004D77AC"/>
    <w:rsid w:val="004E0CD3"/>
    <w:rsid w:val="004E5DEE"/>
    <w:rsid w:val="00500696"/>
    <w:rsid w:val="00505448"/>
    <w:rsid w:val="005462C0"/>
    <w:rsid w:val="00567B63"/>
    <w:rsid w:val="005C1A23"/>
    <w:rsid w:val="005C49DE"/>
    <w:rsid w:val="005C66BF"/>
    <w:rsid w:val="005E4B2F"/>
    <w:rsid w:val="00607F9A"/>
    <w:rsid w:val="00622C0F"/>
    <w:rsid w:val="0062328F"/>
    <w:rsid w:val="0062532B"/>
    <w:rsid w:val="00633A82"/>
    <w:rsid w:val="00640904"/>
    <w:rsid w:val="00647FEF"/>
    <w:rsid w:val="0067436B"/>
    <w:rsid w:val="006A1C87"/>
    <w:rsid w:val="006B2D15"/>
    <w:rsid w:val="006C3B3E"/>
    <w:rsid w:val="007222B0"/>
    <w:rsid w:val="00765549"/>
    <w:rsid w:val="00772356"/>
    <w:rsid w:val="00790192"/>
    <w:rsid w:val="00793E02"/>
    <w:rsid w:val="007C79A8"/>
    <w:rsid w:val="007D6264"/>
    <w:rsid w:val="007F090F"/>
    <w:rsid w:val="007F1574"/>
    <w:rsid w:val="008109FF"/>
    <w:rsid w:val="00814484"/>
    <w:rsid w:val="0081451E"/>
    <w:rsid w:val="00816C7F"/>
    <w:rsid w:val="00822F31"/>
    <w:rsid w:val="00832528"/>
    <w:rsid w:val="00890AD8"/>
    <w:rsid w:val="008A6DB5"/>
    <w:rsid w:val="008B2687"/>
    <w:rsid w:val="008E2B5C"/>
    <w:rsid w:val="008F0013"/>
    <w:rsid w:val="00946195"/>
    <w:rsid w:val="00947FE9"/>
    <w:rsid w:val="00953A1A"/>
    <w:rsid w:val="0097545A"/>
    <w:rsid w:val="009941BC"/>
    <w:rsid w:val="009A7194"/>
    <w:rsid w:val="009B13F2"/>
    <w:rsid w:val="009D6358"/>
    <w:rsid w:val="009E0E42"/>
    <w:rsid w:val="009F1854"/>
    <w:rsid w:val="00A0441F"/>
    <w:rsid w:val="00A14FE8"/>
    <w:rsid w:val="00A20ADF"/>
    <w:rsid w:val="00A3108C"/>
    <w:rsid w:val="00A3692F"/>
    <w:rsid w:val="00A43F1C"/>
    <w:rsid w:val="00A51E70"/>
    <w:rsid w:val="00A96C36"/>
    <w:rsid w:val="00AA716B"/>
    <w:rsid w:val="00AA7C85"/>
    <w:rsid w:val="00AB4B76"/>
    <w:rsid w:val="00AD678B"/>
    <w:rsid w:val="00AD69FF"/>
    <w:rsid w:val="00AE6A18"/>
    <w:rsid w:val="00AF052E"/>
    <w:rsid w:val="00B73805"/>
    <w:rsid w:val="00B81F71"/>
    <w:rsid w:val="00B83E19"/>
    <w:rsid w:val="00B92808"/>
    <w:rsid w:val="00B92A05"/>
    <w:rsid w:val="00BA5F19"/>
    <w:rsid w:val="00BB0FAD"/>
    <w:rsid w:val="00BB1FE3"/>
    <w:rsid w:val="00BC6514"/>
    <w:rsid w:val="00BD44C0"/>
    <w:rsid w:val="00BF1595"/>
    <w:rsid w:val="00C10E00"/>
    <w:rsid w:val="00C30C40"/>
    <w:rsid w:val="00C36D8D"/>
    <w:rsid w:val="00C77BE3"/>
    <w:rsid w:val="00CC62B6"/>
    <w:rsid w:val="00CF3F6E"/>
    <w:rsid w:val="00D071CC"/>
    <w:rsid w:val="00D10B16"/>
    <w:rsid w:val="00D202BB"/>
    <w:rsid w:val="00D21977"/>
    <w:rsid w:val="00D31DDD"/>
    <w:rsid w:val="00D46E9C"/>
    <w:rsid w:val="00D51838"/>
    <w:rsid w:val="00D774EF"/>
    <w:rsid w:val="00D80A6B"/>
    <w:rsid w:val="00D86B38"/>
    <w:rsid w:val="00D90D38"/>
    <w:rsid w:val="00DB269E"/>
    <w:rsid w:val="00DB4ECC"/>
    <w:rsid w:val="00DC2A14"/>
    <w:rsid w:val="00DC6EFD"/>
    <w:rsid w:val="00DD3344"/>
    <w:rsid w:val="00DD5BFC"/>
    <w:rsid w:val="00DE3154"/>
    <w:rsid w:val="00E0538B"/>
    <w:rsid w:val="00E30314"/>
    <w:rsid w:val="00E33ACB"/>
    <w:rsid w:val="00E36DFD"/>
    <w:rsid w:val="00E40401"/>
    <w:rsid w:val="00E96874"/>
    <w:rsid w:val="00EA2E36"/>
    <w:rsid w:val="00EB7478"/>
    <w:rsid w:val="00EB798F"/>
    <w:rsid w:val="00EC6546"/>
    <w:rsid w:val="00ED632B"/>
    <w:rsid w:val="00EE1BBD"/>
    <w:rsid w:val="00F13173"/>
    <w:rsid w:val="00F149BE"/>
    <w:rsid w:val="00F21124"/>
    <w:rsid w:val="00F41C8E"/>
    <w:rsid w:val="00F61433"/>
    <w:rsid w:val="00F61506"/>
    <w:rsid w:val="00F762BD"/>
    <w:rsid w:val="00F80B3C"/>
    <w:rsid w:val="00F86875"/>
    <w:rsid w:val="00F913D5"/>
    <w:rsid w:val="00F96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E36DFD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65549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76554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E40401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765549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4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765549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40401"/>
    <w:rPr>
      <w:rFonts w:ascii="Cambria" w:hAnsi="Cambria" w:cs="Cambria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9"/>
    <w:locked/>
    <w:rsid w:val="0076554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4">
    <w:name w:val="Знак Знак4"/>
    <w:basedOn w:val="a"/>
    <w:uiPriority w:val="99"/>
    <w:rsid w:val="0076554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3">
    <w:name w:val="Знак Знак Знак Знак"/>
    <w:basedOn w:val="a"/>
    <w:uiPriority w:val="99"/>
    <w:rsid w:val="0076554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4">
    <w:name w:val="Первая строка заголовка"/>
    <w:basedOn w:val="a"/>
    <w:uiPriority w:val="99"/>
    <w:rsid w:val="00765549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 w:cs="Times New Roman"/>
      <w:b/>
      <w:bCs/>
      <w:noProof/>
      <w:sz w:val="32"/>
      <w:szCs w:val="32"/>
      <w:lang w:eastAsia="ru-RU"/>
    </w:rPr>
  </w:style>
  <w:style w:type="paragraph" w:styleId="a5">
    <w:name w:val="Body Text Indent"/>
    <w:basedOn w:val="a"/>
    <w:link w:val="a6"/>
    <w:uiPriority w:val="99"/>
    <w:rsid w:val="00765549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65549"/>
    <w:rPr>
      <w:rFonts w:ascii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99"/>
    <w:rsid w:val="00765549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65549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Cell">
    <w:name w:val="ConsPlusCell"/>
    <w:rsid w:val="00765549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character" w:customStyle="1" w:styleId="a8">
    <w:name w:val="Маркеры"/>
    <w:uiPriority w:val="99"/>
    <w:rsid w:val="00765549"/>
    <w:rPr>
      <w:rFonts w:ascii="StarSymbol" w:hAnsi="StarSymbol" w:cs="StarSymbol"/>
      <w:sz w:val="18"/>
      <w:szCs w:val="18"/>
    </w:rPr>
  </w:style>
  <w:style w:type="paragraph" w:customStyle="1" w:styleId="Heading">
    <w:name w:val="Heading"/>
    <w:uiPriority w:val="99"/>
    <w:rsid w:val="00765549"/>
    <w:pPr>
      <w:widowControl w:val="0"/>
      <w:tabs>
        <w:tab w:val="left" w:pos="0"/>
      </w:tabs>
      <w:suppressAutoHyphens/>
      <w:autoSpaceDE w:val="0"/>
    </w:pPr>
    <w:rPr>
      <w:rFonts w:cs="Calibri"/>
      <w:b/>
      <w:bCs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76554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76554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21">
    <w:name w:val="Body Text 2"/>
    <w:basedOn w:val="a"/>
    <w:link w:val="22"/>
    <w:uiPriority w:val="99"/>
    <w:rsid w:val="00765549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locked/>
    <w:rsid w:val="00765549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1"/>
    <w:uiPriority w:val="99"/>
    <w:rsid w:val="00765549"/>
    <w:pPr>
      <w:spacing w:before="100" w:beforeAutospacing="1" w:after="100" w:afterAutospacing="1" w:line="240" w:lineRule="auto"/>
      <w:jc w:val="both"/>
    </w:pPr>
    <w:rPr>
      <w:rFonts w:cs="Times New Roman"/>
      <w:sz w:val="24"/>
      <w:szCs w:val="24"/>
      <w:lang w:eastAsia="ru-RU"/>
    </w:rPr>
  </w:style>
  <w:style w:type="character" w:customStyle="1" w:styleId="11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link w:val="a9"/>
    <w:uiPriority w:val="99"/>
    <w:locked/>
    <w:rsid w:val="0076554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3">
    <w:name w:val="Знак Знак Знак Знак2"/>
    <w:basedOn w:val="a"/>
    <w:uiPriority w:val="99"/>
    <w:rsid w:val="0076554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a">
    <w:name w:val="Символ нумерации"/>
    <w:uiPriority w:val="99"/>
    <w:rsid w:val="00765549"/>
  </w:style>
  <w:style w:type="paragraph" w:styleId="ab">
    <w:name w:val="Body Text"/>
    <w:basedOn w:val="a"/>
    <w:link w:val="ac"/>
    <w:uiPriority w:val="99"/>
    <w:rsid w:val="00765549"/>
    <w:pPr>
      <w:widowControl w:val="0"/>
      <w:tabs>
        <w:tab w:val="left" w:pos="0"/>
      </w:tabs>
      <w:suppressAutoHyphens/>
      <w:overflowPunct w:val="0"/>
      <w:spacing w:after="120" w:line="240" w:lineRule="auto"/>
    </w:pPr>
    <w:rPr>
      <w:rFonts w:ascii="Arial" w:hAnsi="Arial" w:cs="Arial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locked/>
    <w:rsid w:val="00765549"/>
    <w:rPr>
      <w:rFonts w:ascii="Arial" w:hAnsi="Arial" w:cs="Arial"/>
      <w:sz w:val="20"/>
      <w:szCs w:val="20"/>
    </w:rPr>
  </w:style>
  <w:style w:type="paragraph" w:styleId="ad">
    <w:name w:val="List"/>
    <w:basedOn w:val="ab"/>
    <w:uiPriority w:val="99"/>
    <w:rsid w:val="00765549"/>
  </w:style>
  <w:style w:type="paragraph" w:customStyle="1" w:styleId="12">
    <w:name w:val="Название1"/>
    <w:basedOn w:val="a"/>
    <w:uiPriority w:val="99"/>
    <w:rsid w:val="00765549"/>
    <w:pPr>
      <w:widowControl w:val="0"/>
      <w:suppressLineNumbers/>
      <w:tabs>
        <w:tab w:val="left" w:pos="0"/>
      </w:tabs>
      <w:suppressAutoHyphens/>
      <w:overflowPunct w:val="0"/>
      <w:spacing w:before="120" w:after="120" w:line="240" w:lineRule="auto"/>
    </w:pPr>
    <w:rPr>
      <w:rFonts w:ascii="Arial" w:hAnsi="Arial" w:cs="Arial"/>
      <w:i/>
      <w:iCs/>
      <w:sz w:val="20"/>
      <w:szCs w:val="20"/>
    </w:rPr>
  </w:style>
  <w:style w:type="paragraph" w:customStyle="1" w:styleId="13">
    <w:name w:val="Указатель1"/>
    <w:basedOn w:val="a"/>
    <w:uiPriority w:val="99"/>
    <w:rsid w:val="00765549"/>
    <w:pPr>
      <w:widowControl w:val="0"/>
      <w:suppressLineNumbers/>
      <w:tabs>
        <w:tab w:val="left" w:pos="0"/>
      </w:tabs>
      <w:suppressAutoHyphens/>
      <w:overflowPunct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14">
    <w:name w:val="Абзац1 без отступа"/>
    <w:basedOn w:val="a"/>
    <w:uiPriority w:val="99"/>
    <w:rsid w:val="00765549"/>
    <w:pPr>
      <w:widowControl w:val="0"/>
      <w:tabs>
        <w:tab w:val="left" w:pos="0"/>
      </w:tabs>
      <w:suppressAutoHyphens/>
      <w:overflowPunct w:val="0"/>
      <w:autoSpaceDE w:val="0"/>
      <w:spacing w:after="60" w:line="360" w:lineRule="exact"/>
      <w:jc w:val="both"/>
    </w:pPr>
    <w:rPr>
      <w:rFonts w:ascii="Arial" w:eastAsia="Times New Roman" w:hAnsi="Arial" w:cs="Arial"/>
      <w:color w:val="000000"/>
      <w:sz w:val="28"/>
      <w:szCs w:val="28"/>
      <w:lang w:eastAsia="ar-SA"/>
    </w:rPr>
  </w:style>
  <w:style w:type="paragraph" w:customStyle="1" w:styleId="WW-">
    <w:name w:val="WW-Абзац списка"/>
    <w:basedOn w:val="a"/>
    <w:uiPriority w:val="99"/>
    <w:rsid w:val="00765549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hAnsi="Arial" w:cs="Arial"/>
      <w:sz w:val="24"/>
      <w:szCs w:val="24"/>
    </w:rPr>
  </w:style>
  <w:style w:type="paragraph" w:customStyle="1" w:styleId="ae">
    <w:name w:val="Содержимое таблицы"/>
    <w:basedOn w:val="ab"/>
    <w:uiPriority w:val="99"/>
    <w:rsid w:val="00765549"/>
    <w:pPr>
      <w:suppressLineNumbers/>
    </w:pPr>
  </w:style>
  <w:style w:type="paragraph" w:customStyle="1" w:styleId="af">
    <w:name w:val="Заголовок таблицы"/>
    <w:basedOn w:val="ae"/>
    <w:uiPriority w:val="99"/>
    <w:rsid w:val="00765549"/>
    <w:pPr>
      <w:jc w:val="center"/>
    </w:pPr>
    <w:rPr>
      <w:b/>
      <w:bCs/>
      <w:i/>
      <w:iCs/>
    </w:rPr>
  </w:style>
  <w:style w:type="paragraph" w:customStyle="1" w:styleId="15">
    <w:name w:val="Обычный1"/>
    <w:basedOn w:val="a"/>
    <w:uiPriority w:val="99"/>
    <w:rsid w:val="00765549"/>
    <w:pPr>
      <w:widowControl w:val="0"/>
      <w:tabs>
        <w:tab w:val="left" w:pos="0"/>
      </w:tabs>
      <w:suppressAutoHyphens/>
      <w:overflowPunct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0">
    <w:name w:val="List Paragraph"/>
    <w:basedOn w:val="a"/>
    <w:uiPriority w:val="99"/>
    <w:qFormat/>
    <w:rsid w:val="00765549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hAnsi="Arial" w:cs="Arial"/>
      <w:sz w:val="24"/>
      <w:szCs w:val="24"/>
    </w:rPr>
  </w:style>
  <w:style w:type="character" w:styleId="af1">
    <w:name w:val="Hyperlink"/>
    <w:basedOn w:val="a0"/>
    <w:uiPriority w:val="99"/>
    <w:rsid w:val="00765549"/>
    <w:rPr>
      <w:color w:val="0000FF"/>
      <w:u w:val="single"/>
    </w:rPr>
  </w:style>
  <w:style w:type="character" w:styleId="af2">
    <w:name w:val="FollowedHyperlink"/>
    <w:basedOn w:val="a0"/>
    <w:uiPriority w:val="99"/>
    <w:rsid w:val="00765549"/>
    <w:rPr>
      <w:color w:val="800080"/>
      <w:u w:val="single"/>
    </w:rPr>
  </w:style>
  <w:style w:type="paragraph" w:customStyle="1" w:styleId="24">
    <w:name w:val="Знак Знак2"/>
    <w:basedOn w:val="a"/>
    <w:uiPriority w:val="99"/>
    <w:rsid w:val="0076554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3">
    <w:name w:val="Balloon Text"/>
    <w:basedOn w:val="a"/>
    <w:link w:val="af4"/>
    <w:uiPriority w:val="99"/>
    <w:semiHidden/>
    <w:rsid w:val="0076554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0"/>
    <w:link w:val="af3"/>
    <w:uiPriority w:val="99"/>
    <w:locked/>
    <w:rsid w:val="00765549"/>
    <w:rPr>
      <w:rFonts w:ascii="Tahoma" w:hAnsi="Tahoma" w:cs="Tahoma"/>
      <w:sz w:val="16"/>
      <w:szCs w:val="16"/>
      <w:lang w:eastAsia="ru-RU"/>
    </w:rPr>
  </w:style>
  <w:style w:type="paragraph" w:styleId="af5">
    <w:name w:val="header"/>
    <w:basedOn w:val="a"/>
    <w:link w:val="af6"/>
    <w:uiPriority w:val="99"/>
    <w:rsid w:val="007655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Верхний колонтитул Знак"/>
    <w:basedOn w:val="a0"/>
    <w:link w:val="af5"/>
    <w:uiPriority w:val="99"/>
    <w:locked/>
    <w:rsid w:val="00765549"/>
    <w:rPr>
      <w:rFonts w:ascii="Times New Roman" w:hAnsi="Times New Roman" w:cs="Times New Roman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rsid w:val="007655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af7"/>
    <w:uiPriority w:val="99"/>
    <w:locked/>
    <w:rsid w:val="0076554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7655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Знак Знак Знак Знак1"/>
    <w:basedOn w:val="a"/>
    <w:uiPriority w:val="99"/>
    <w:rsid w:val="0076554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9">
    <w:name w:val="page number"/>
    <w:basedOn w:val="a0"/>
    <w:uiPriority w:val="99"/>
    <w:rsid w:val="00765549"/>
  </w:style>
  <w:style w:type="paragraph" w:customStyle="1" w:styleId="210">
    <w:name w:val="Основной текст с отступом 21"/>
    <w:basedOn w:val="a"/>
    <w:uiPriority w:val="99"/>
    <w:rsid w:val="00765549"/>
    <w:pPr>
      <w:overflowPunct w:val="0"/>
      <w:spacing w:after="0" w:line="240" w:lineRule="auto"/>
      <w:ind w:left="360"/>
    </w:pPr>
    <w:rPr>
      <w:rFonts w:ascii="Times New Roman" w:eastAsia="Times New Roman" w:hAnsi="Times New Roman" w:cs="Times New Roman"/>
      <w:sz w:val="28"/>
      <w:szCs w:val="28"/>
    </w:rPr>
  </w:style>
  <w:style w:type="table" w:customStyle="1" w:styleId="17">
    <w:name w:val="Сетка таблицы1"/>
    <w:uiPriority w:val="99"/>
    <w:rsid w:val="00342D1B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4E5D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4E5D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4E5D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4E5D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E5D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E5D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4E5D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E5D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E5D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4E5D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E5D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E5D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E5D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4E5D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E5D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AE6A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314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314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3147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3147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147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14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14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14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3147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147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147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E36DFD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65549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76554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E40401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765549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4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765549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40401"/>
    <w:rPr>
      <w:rFonts w:ascii="Cambria" w:hAnsi="Cambria" w:cs="Cambria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9"/>
    <w:locked/>
    <w:rsid w:val="0076554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4">
    <w:name w:val="Знак Знак4"/>
    <w:basedOn w:val="a"/>
    <w:uiPriority w:val="99"/>
    <w:rsid w:val="0076554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3">
    <w:name w:val="Знак Знак Знак Знак"/>
    <w:basedOn w:val="a"/>
    <w:uiPriority w:val="99"/>
    <w:rsid w:val="0076554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4">
    <w:name w:val="Первая строка заголовка"/>
    <w:basedOn w:val="a"/>
    <w:uiPriority w:val="99"/>
    <w:rsid w:val="00765549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 w:cs="Times New Roman"/>
      <w:b/>
      <w:bCs/>
      <w:noProof/>
      <w:sz w:val="32"/>
      <w:szCs w:val="32"/>
      <w:lang w:eastAsia="ru-RU"/>
    </w:rPr>
  </w:style>
  <w:style w:type="paragraph" w:styleId="a5">
    <w:name w:val="Body Text Indent"/>
    <w:basedOn w:val="a"/>
    <w:link w:val="a6"/>
    <w:uiPriority w:val="99"/>
    <w:rsid w:val="00765549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65549"/>
    <w:rPr>
      <w:rFonts w:ascii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99"/>
    <w:rsid w:val="00765549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65549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Cell">
    <w:name w:val="ConsPlusCell"/>
    <w:rsid w:val="00765549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character" w:customStyle="1" w:styleId="a8">
    <w:name w:val="Маркеры"/>
    <w:uiPriority w:val="99"/>
    <w:rsid w:val="00765549"/>
    <w:rPr>
      <w:rFonts w:ascii="StarSymbol" w:hAnsi="StarSymbol" w:cs="StarSymbol"/>
      <w:sz w:val="18"/>
      <w:szCs w:val="18"/>
    </w:rPr>
  </w:style>
  <w:style w:type="paragraph" w:customStyle="1" w:styleId="Heading">
    <w:name w:val="Heading"/>
    <w:uiPriority w:val="99"/>
    <w:rsid w:val="00765549"/>
    <w:pPr>
      <w:widowControl w:val="0"/>
      <w:tabs>
        <w:tab w:val="left" w:pos="0"/>
      </w:tabs>
      <w:suppressAutoHyphens/>
      <w:autoSpaceDE w:val="0"/>
    </w:pPr>
    <w:rPr>
      <w:rFonts w:cs="Calibri"/>
      <w:b/>
      <w:bCs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76554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76554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21">
    <w:name w:val="Body Text 2"/>
    <w:basedOn w:val="a"/>
    <w:link w:val="22"/>
    <w:uiPriority w:val="99"/>
    <w:rsid w:val="00765549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locked/>
    <w:rsid w:val="00765549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1"/>
    <w:uiPriority w:val="99"/>
    <w:rsid w:val="00765549"/>
    <w:pPr>
      <w:spacing w:before="100" w:beforeAutospacing="1" w:after="100" w:afterAutospacing="1" w:line="240" w:lineRule="auto"/>
      <w:jc w:val="both"/>
    </w:pPr>
    <w:rPr>
      <w:rFonts w:cs="Times New Roman"/>
      <w:sz w:val="24"/>
      <w:szCs w:val="24"/>
      <w:lang w:eastAsia="ru-RU"/>
    </w:rPr>
  </w:style>
  <w:style w:type="character" w:customStyle="1" w:styleId="11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link w:val="a9"/>
    <w:uiPriority w:val="99"/>
    <w:locked/>
    <w:rsid w:val="0076554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3">
    <w:name w:val="Знак Знак Знак Знак2"/>
    <w:basedOn w:val="a"/>
    <w:uiPriority w:val="99"/>
    <w:rsid w:val="0076554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a">
    <w:name w:val="Символ нумерации"/>
    <w:uiPriority w:val="99"/>
    <w:rsid w:val="00765549"/>
  </w:style>
  <w:style w:type="paragraph" w:styleId="ab">
    <w:name w:val="Body Text"/>
    <w:basedOn w:val="a"/>
    <w:link w:val="ac"/>
    <w:uiPriority w:val="99"/>
    <w:rsid w:val="00765549"/>
    <w:pPr>
      <w:widowControl w:val="0"/>
      <w:tabs>
        <w:tab w:val="left" w:pos="0"/>
      </w:tabs>
      <w:suppressAutoHyphens/>
      <w:overflowPunct w:val="0"/>
      <w:spacing w:after="120" w:line="240" w:lineRule="auto"/>
    </w:pPr>
    <w:rPr>
      <w:rFonts w:ascii="Arial" w:hAnsi="Arial" w:cs="Arial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locked/>
    <w:rsid w:val="00765549"/>
    <w:rPr>
      <w:rFonts w:ascii="Arial" w:hAnsi="Arial" w:cs="Arial"/>
      <w:sz w:val="20"/>
      <w:szCs w:val="20"/>
    </w:rPr>
  </w:style>
  <w:style w:type="paragraph" w:styleId="ad">
    <w:name w:val="List"/>
    <w:basedOn w:val="ab"/>
    <w:uiPriority w:val="99"/>
    <w:rsid w:val="00765549"/>
  </w:style>
  <w:style w:type="paragraph" w:customStyle="1" w:styleId="12">
    <w:name w:val="Название1"/>
    <w:basedOn w:val="a"/>
    <w:uiPriority w:val="99"/>
    <w:rsid w:val="00765549"/>
    <w:pPr>
      <w:widowControl w:val="0"/>
      <w:suppressLineNumbers/>
      <w:tabs>
        <w:tab w:val="left" w:pos="0"/>
      </w:tabs>
      <w:suppressAutoHyphens/>
      <w:overflowPunct w:val="0"/>
      <w:spacing w:before="120" w:after="120" w:line="240" w:lineRule="auto"/>
    </w:pPr>
    <w:rPr>
      <w:rFonts w:ascii="Arial" w:hAnsi="Arial" w:cs="Arial"/>
      <w:i/>
      <w:iCs/>
      <w:sz w:val="20"/>
      <w:szCs w:val="20"/>
    </w:rPr>
  </w:style>
  <w:style w:type="paragraph" w:customStyle="1" w:styleId="13">
    <w:name w:val="Указатель1"/>
    <w:basedOn w:val="a"/>
    <w:uiPriority w:val="99"/>
    <w:rsid w:val="00765549"/>
    <w:pPr>
      <w:widowControl w:val="0"/>
      <w:suppressLineNumbers/>
      <w:tabs>
        <w:tab w:val="left" w:pos="0"/>
      </w:tabs>
      <w:suppressAutoHyphens/>
      <w:overflowPunct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14">
    <w:name w:val="Абзац1 без отступа"/>
    <w:basedOn w:val="a"/>
    <w:uiPriority w:val="99"/>
    <w:rsid w:val="00765549"/>
    <w:pPr>
      <w:widowControl w:val="0"/>
      <w:tabs>
        <w:tab w:val="left" w:pos="0"/>
      </w:tabs>
      <w:suppressAutoHyphens/>
      <w:overflowPunct w:val="0"/>
      <w:autoSpaceDE w:val="0"/>
      <w:spacing w:after="60" w:line="360" w:lineRule="exact"/>
      <w:jc w:val="both"/>
    </w:pPr>
    <w:rPr>
      <w:rFonts w:ascii="Arial" w:eastAsia="Times New Roman" w:hAnsi="Arial" w:cs="Arial"/>
      <w:color w:val="000000"/>
      <w:sz w:val="28"/>
      <w:szCs w:val="28"/>
      <w:lang w:eastAsia="ar-SA"/>
    </w:rPr>
  </w:style>
  <w:style w:type="paragraph" w:customStyle="1" w:styleId="WW-">
    <w:name w:val="WW-Абзац списка"/>
    <w:basedOn w:val="a"/>
    <w:uiPriority w:val="99"/>
    <w:rsid w:val="00765549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hAnsi="Arial" w:cs="Arial"/>
      <w:sz w:val="24"/>
      <w:szCs w:val="24"/>
    </w:rPr>
  </w:style>
  <w:style w:type="paragraph" w:customStyle="1" w:styleId="ae">
    <w:name w:val="Содержимое таблицы"/>
    <w:basedOn w:val="ab"/>
    <w:uiPriority w:val="99"/>
    <w:rsid w:val="00765549"/>
    <w:pPr>
      <w:suppressLineNumbers/>
    </w:pPr>
  </w:style>
  <w:style w:type="paragraph" w:customStyle="1" w:styleId="af">
    <w:name w:val="Заголовок таблицы"/>
    <w:basedOn w:val="ae"/>
    <w:uiPriority w:val="99"/>
    <w:rsid w:val="00765549"/>
    <w:pPr>
      <w:jc w:val="center"/>
    </w:pPr>
    <w:rPr>
      <w:b/>
      <w:bCs/>
      <w:i/>
      <w:iCs/>
    </w:rPr>
  </w:style>
  <w:style w:type="paragraph" w:customStyle="1" w:styleId="15">
    <w:name w:val="Обычный1"/>
    <w:basedOn w:val="a"/>
    <w:uiPriority w:val="99"/>
    <w:rsid w:val="00765549"/>
    <w:pPr>
      <w:widowControl w:val="0"/>
      <w:tabs>
        <w:tab w:val="left" w:pos="0"/>
      </w:tabs>
      <w:suppressAutoHyphens/>
      <w:overflowPunct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0">
    <w:name w:val="List Paragraph"/>
    <w:basedOn w:val="a"/>
    <w:uiPriority w:val="99"/>
    <w:qFormat/>
    <w:rsid w:val="00765549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hAnsi="Arial" w:cs="Arial"/>
      <w:sz w:val="24"/>
      <w:szCs w:val="24"/>
    </w:rPr>
  </w:style>
  <w:style w:type="character" w:styleId="af1">
    <w:name w:val="Hyperlink"/>
    <w:basedOn w:val="a0"/>
    <w:uiPriority w:val="99"/>
    <w:rsid w:val="00765549"/>
    <w:rPr>
      <w:color w:val="0000FF"/>
      <w:u w:val="single"/>
    </w:rPr>
  </w:style>
  <w:style w:type="character" w:styleId="af2">
    <w:name w:val="FollowedHyperlink"/>
    <w:basedOn w:val="a0"/>
    <w:uiPriority w:val="99"/>
    <w:rsid w:val="00765549"/>
    <w:rPr>
      <w:color w:val="800080"/>
      <w:u w:val="single"/>
    </w:rPr>
  </w:style>
  <w:style w:type="paragraph" w:customStyle="1" w:styleId="24">
    <w:name w:val="Знак Знак2"/>
    <w:basedOn w:val="a"/>
    <w:uiPriority w:val="99"/>
    <w:rsid w:val="0076554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3">
    <w:name w:val="Balloon Text"/>
    <w:basedOn w:val="a"/>
    <w:link w:val="af4"/>
    <w:uiPriority w:val="99"/>
    <w:semiHidden/>
    <w:rsid w:val="0076554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0"/>
    <w:link w:val="af3"/>
    <w:uiPriority w:val="99"/>
    <w:locked/>
    <w:rsid w:val="00765549"/>
    <w:rPr>
      <w:rFonts w:ascii="Tahoma" w:hAnsi="Tahoma" w:cs="Tahoma"/>
      <w:sz w:val="16"/>
      <w:szCs w:val="16"/>
      <w:lang w:eastAsia="ru-RU"/>
    </w:rPr>
  </w:style>
  <w:style w:type="paragraph" w:styleId="af5">
    <w:name w:val="header"/>
    <w:basedOn w:val="a"/>
    <w:link w:val="af6"/>
    <w:uiPriority w:val="99"/>
    <w:rsid w:val="007655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Верхний колонтитул Знак"/>
    <w:basedOn w:val="a0"/>
    <w:link w:val="af5"/>
    <w:uiPriority w:val="99"/>
    <w:locked/>
    <w:rsid w:val="00765549"/>
    <w:rPr>
      <w:rFonts w:ascii="Times New Roman" w:hAnsi="Times New Roman" w:cs="Times New Roman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rsid w:val="007655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af7"/>
    <w:uiPriority w:val="99"/>
    <w:locked/>
    <w:rsid w:val="0076554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7655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Знак Знак Знак Знак1"/>
    <w:basedOn w:val="a"/>
    <w:uiPriority w:val="99"/>
    <w:rsid w:val="0076554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9">
    <w:name w:val="page number"/>
    <w:basedOn w:val="a0"/>
    <w:uiPriority w:val="99"/>
    <w:rsid w:val="00765549"/>
  </w:style>
  <w:style w:type="paragraph" w:customStyle="1" w:styleId="210">
    <w:name w:val="Основной текст с отступом 21"/>
    <w:basedOn w:val="a"/>
    <w:uiPriority w:val="99"/>
    <w:rsid w:val="00765549"/>
    <w:pPr>
      <w:overflowPunct w:val="0"/>
      <w:spacing w:after="0" w:line="240" w:lineRule="auto"/>
      <w:ind w:left="360"/>
    </w:pPr>
    <w:rPr>
      <w:rFonts w:ascii="Times New Roman" w:eastAsia="Times New Roman" w:hAnsi="Times New Roman" w:cs="Times New Roman"/>
      <w:sz w:val="28"/>
      <w:szCs w:val="28"/>
    </w:rPr>
  </w:style>
  <w:style w:type="table" w:customStyle="1" w:styleId="17">
    <w:name w:val="Сетка таблицы1"/>
    <w:uiPriority w:val="99"/>
    <w:rsid w:val="00342D1B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4E5D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4E5D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4E5D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4E5D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E5D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E5D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4E5D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E5D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E5D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E5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4E5D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E5D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E5D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E5D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4E5D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E5D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AE6A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314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314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3147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3147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147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14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14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14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3147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147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147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pandia.ru/text/category/zakoni_v_rossii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77901-E7F7-4B38-9055-8C27B5ABE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39</Pages>
  <Words>7455</Words>
  <Characters>42494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AVR</Company>
  <LinksUpToDate>false</LinksUpToDate>
  <CharactersWithSpaces>49850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secretGR</cp:lastModifiedBy>
  <cp:revision>12</cp:revision>
  <cp:lastPrinted>2021-12-29T08:40:00Z</cp:lastPrinted>
  <dcterms:created xsi:type="dcterms:W3CDTF">2021-12-23T12:51:00Z</dcterms:created>
  <dcterms:modified xsi:type="dcterms:W3CDTF">2021-12-29T13:05:00Z</dcterms:modified>
</cp:coreProperties>
</file>