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D2" w:rsidRDefault="001912D2" w:rsidP="001912D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693"/>
      </w:tblGrid>
      <w:tr w:rsidR="001912D2" w:rsidTr="001912D2">
        <w:trPr>
          <w:trHeight w:hRule="exact" w:val="2507"/>
        </w:trPr>
        <w:tc>
          <w:tcPr>
            <w:tcW w:w="9781" w:type="dxa"/>
            <w:gridSpan w:val="4"/>
          </w:tcPr>
          <w:p w:rsidR="001912D2" w:rsidRDefault="001912D2" w:rsidP="002F14B8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1912D2" w:rsidRPr="001850AB" w:rsidRDefault="001912D2" w:rsidP="002F14B8">
            <w:pPr>
              <w:pStyle w:val="a8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  <w:r>
              <w:rPr>
                <w:bCs/>
                <w:szCs w:val="32"/>
              </w:rPr>
              <w:t>ПОСТАНОВЛЕНИЕ</w:t>
            </w:r>
            <w:r w:rsidRPr="001850AB">
              <w:rPr>
                <w:noProof w:val="0"/>
                <w:sz w:val="28"/>
                <w:szCs w:val="28"/>
              </w:rPr>
              <w:t xml:space="preserve"> </w:t>
            </w:r>
          </w:p>
          <w:p w:rsidR="001912D2" w:rsidRPr="00736E11" w:rsidRDefault="001912D2" w:rsidP="002F14B8">
            <w:pPr>
              <w:tabs>
                <w:tab w:val="left" w:pos="2160"/>
              </w:tabs>
            </w:pPr>
            <w:r>
              <w:tab/>
            </w:r>
          </w:p>
        </w:tc>
      </w:tr>
      <w:tr w:rsidR="001912D2" w:rsidTr="001912D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912D2" w:rsidRPr="00D14C02" w:rsidRDefault="001912D2" w:rsidP="001561F0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1912D2" w:rsidRPr="001850AB" w:rsidRDefault="001912D2" w:rsidP="002F14B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1912D2" w:rsidRPr="001850AB" w:rsidRDefault="001912D2" w:rsidP="002F14B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912D2" w:rsidRPr="001850AB" w:rsidRDefault="001912D2" w:rsidP="00FB7643">
            <w:pPr>
              <w:rPr>
                <w:sz w:val="28"/>
                <w:szCs w:val="28"/>
              </w:rPr>
            </w:pPr>
          </w:p>
        </w:tc>
      </w:tr>
      <w:tr w:rsidR="001912D2" w:rsidRPr="00377531" w:rsidTr="001912D2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4"/>
          </w:tcPr>
          <w:p w:rsidR="001912D2" w:rsidRPr="00377531" w:rsidRDefault="001912D2" w:rsidP="002F14B8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377531">
              <w:rPr>
                <w:sz w:val="26"/>
                <w:szCs w:val="26"/>
              </w:rPr>
              <w:t xml:space="preserve">г. </w:t>
            </w:r>
            <w:proofErr w:type="spellStart"/>
            <w:r w:rsidRPr="00377531">
              <w:rPr>
                <w:sz w:val="26"/>
                <w:szCs w:val="26"/>
              </w:rPr>
              <w:t>Кирс</w:t>
            </w:r>
            <w:proofErr w:type="spellEnd"/>
            <w:r w:rsidRPr="00377531">
              <w:rPr>
                <w:sz w:val="26"/>
                <w:szCs w:val="26"/>
              </w:rPr>
              <w:t xml:space="preserve"> </w:t>
            </w:r>
          </w:p>
        </w:tc>
      </w:tr>
    </w:tbl>
    <w:p w:rsidR="001912D2" w:rsidRPr="00575F56" w:rsidRDefault="001912D2" w:rsidP="00191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56" w:rsidRPr="00575F56" w:rsidRDefault="00575F56" w:rsidP="00575F5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5F56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8F5CE2">
        <w:rPr>
          <w:rFonts w:ascii="Times New Roman" w:hAnsi="Times New Roman" w:cs="Times New Roman"/>
          <w:b/>
          <w:sz w:val="27"/>
          <w:szCs w:val="27"/>
        </w:rPr>
        <w:t>я</w:t>
      </w:r>
      <w:r w:rsidRPr="00575F56">
        <w:rPr>
          <w:rFonts w:ascii="Times New Roman" w:hAnsi="Times New Roman" w:cs="Times New Roman"/>
          <w:b/>
          <w:sz w:val="27"/>
          <w:szCs w:val="27"/>
        </w:rPr>
        <w:t xml:space="preserve"> в  постановление администрации Верхнекамского муниципального округа от 26.07.2022 № 1008 «Об утверждении Примерного положения об оплате труда работников муниципальных образовательных учреждений дополнительного образования, подведомственных управлению   культуры Верхнекамского  муниципального округа»</w:t>
      </w:r>
    </w:p>
    <w:p w:rsidR="00575F56" w:rsidRDefault="00575F56" w:rsidP="00575F56">
      <w:pPr>
        <w:pStyle w:val="a3"/>
        <w:jc w:val="center"/>
      </w:pPr>
    </w:p>
    <w:p w:rsidR="00202B67" w:rsidRDefault="00202B67" w:rsidP="00202B6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2B67" w:rsidRPr="00195BE4" w:rsidRDefault="00202B67" w:rsidP="00202B6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Трудовым кодексом Российской Федерации, постановлением администрации Верхнекамского муниципального округа </w:t>
      </w:r>
      <w:proofErr w:type="gramStart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proofErr w:type="gramEnd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….№…. «</w:t>
      </w:r>
      <w:proofErr w:type="gramStart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gramEnd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порядке индексации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3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01.03.2025 </w:t>
      </w:r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заработной платы   работников муниципальных учреждений», администрация Верхнекамского муниципального округа ПОСТАНОВЛЯЕТ:                                             </w:t>
      </w:r>
    </w:p>
    <w:p w:rsidR="00202B67" w:rsidRPr="00195BE4" w:rsidRDefault="00202B67" w:rsidP="00202B6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1. </w:t>
      </w:r>
      <w:proofErr w:type="gramStart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Примерное положение об оплате труда работников муниципальных образовательных учреждений дополнительного образования, подведомственных управлению культуры Верхнекамского  муниципального округа, утвержденное постановлением администрации Верхнекамского муниципального округа от 26.07.2022 № 1008 (с изменениями от 16.09.2022 № 1273, от 05.12.2022 № 1731, от 05.12.2022       № 1733, от 07.02.2023 № 197, от 13.10.2023 № 1412, от 21.02.2024 № 25, от 24.07.2024 № 928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22.08.2024 № 1113</w:t>
      </w:r>
      <w:r w:rsidR="00033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</w:t>
      </w:r>
      <w:r w:rsidR="007B6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22.10.2024 № 1489</w:t>
      </w:r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 (далее – Примерное положение</w:t>
      </w:r>
      <w:proofErr w:type="gramEnd"/>
      <w:r w:rsidRPr="00195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следующее изменение: </w:t>
      </w:r>
    </w:p>
    <w:p w:rsidR="00483C84" w:rsidRPr="00207CCF" w:rsidRDefault="00483C84" w:rsidP="00483C84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1.1.   Подп</w:t>
      </w:r>
      <w:r>
        <w:rPr>
          <w:rFonts w:cs="Arial"/>
          <w:bCs/>
          <w:sz w:val="26"/>
          <w:szCs w:val="26"/>
        </w:rPr>
        <w:t xml:space="preserve">ункт 2.1 </w:t>
      </w:r>
      <w:r w:rsidRPr="00962AE9">
        <w:rPr>
          <w:rFonts w:cs="Arial"/>
          <w:bCs/>
          <w:sz w:val="26"/>
          <w:szCs w:val="26"/>
        </w:rPr>
        <w:t xml:space="preserve">раздела 2 </w:t>
      </w:r>
      <w:r>
        <w:rPr>
          <w:rFonts w:cs="Arial"/>
          <w:bCs/>
          <w:sz w:val="26"/>
          <w:szCs w:val="26"/>
        </w:rPr>
        <w:t>«Порядок и условия оплаты труда» Примерного положения</w:t>
      </w:r>
      <w:r>
        <w:rPr>
          <w:bCs/>
          <w:sz w:val="26"/>
          <w:szCs w:val="26"/>
        </w:rPr>
        <w:t xml:space="preserve"> </w:t>
      </w:r>
      <w:r w:rsidRPr="00962AE9">
        <w:rPr>
          <w:rFonts w:cs="Arial"/>
          <w:bCs/>
          <w:sz w:val="26"/>
          <w:szCs w:val="26"/>
        </w:rPr>
        <w:t xml:space="preserve">изложить в </w:t>
      </w:r>
      <w:r>
        <w:rPr>
          <w:rFonts w:cs="Arial"/>
          <w:bCs/>
          <w:sz w:val="26"/>
          <w:szCs w:val="26"/>
        </w:rPr>
        <w:t>следующей</w:t>
      </w:r>
      <w:r w:rsidRPr="00962AE9">
        <w:rPr>
          <w:rFonts w:cs="Arial"/>
          <w:bCs/>
          <w:sz w:val="26"/>
          <w:szCs w:val="26"/>
        </w:rPr>
        <w:t xml:space="preserve"> редакции: </w:t>
      </w:r>
    </w:p>
    <w:p w:rsidR="00483C84" w:rsidRPr="00377531" w:rsidRDefault="00483C84" w:rsidP="00483C84">
      <w:pPr>
        <w:spacing w:line="360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«</w:t>
      </w:r>
      <w:r w:rsidRPr="00377531">
        <w:rPr>
          <w:rFonts w:eastAsia="Arial"/>
          <w:sz w:val="26"/>
          <w:szCs w:val="26"/>
          <w:lang w:eastAsia="ar-SA"/>
        </w:rPr>
        <w:t>2.1. Основные условия оплаты труда работников</w:t>
      </w:r>
      <w:r>
        <w:rPr>
          <w:rFonts w:eastAsia="Arial"/>
          <w:sz w:val="26"/>
          <w:szCs w:val="26"/>
          <w:lang w:eastAsia="ar-SA"/>
        </w:rPr>
        <w:t xml:space="preserve"> учреждений.</w:t>
      </w:r>
    </w:p>
    <w:p w:rsidR="00483C84" w:rsidRPr="00F93CB0" w:rsidRDefault="00483C84" w:rsidP="00483C84">
      <w:pPr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77531">
        <w:rPr>
          <w:rFonts w:eastAsia="Arial"/>
          <w:sz w:val="26"/>
          <w:szCs w:val="26"/>
          <w:lang w:eastAsia="ar-SA"/>
        </w:rPr>
        <w:t>2.1.1. Рекомендуемые минимальные размеры окладов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377531">
        <w:rPr>
          <w:sz w:val="26"/>
          <w:szCs w:val="26"/>
        </w:rPr>
        <w:t xml:space="preserve">(должностных окладов), </w:t>
      </w:r>
      <w:r w:rsidRPr="00F93CB0">
        <w:rPr>
          <w:rFonts w:eastAsiaTheme="minorHAnsi"/>
          <w:sz w:val="26"/>
          <w:szCs w:val="26"/>
          <w:lang w:eastAsia="en-US"/>
        </w:rPr>
        <w:t xml:space="preserve">ставок заработной платы: </w:t>
      </w:r>
    </w:p>
    <w:p w:rsidR="00483C84" w:rsidRPr="00377531" w:rsidRDefault="00483C84" w:rsidP="00483C84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lastRenderedPageBreak/>
        <w:t>2.1</w:t>
      </w:r>
      <w:r w:rsidRPr="00377531">
        <w:rPr>
          <w:rFonts w:eastAsia="Arial"/>
          <w:sz w:val="26"/>
          <w:szCs w:val="26"/>
          <w:lang w:eastAsia="ar-SA"/>
        </w:rPr>
        <w:t>.1.1. Устанавливаемые на основе профессиональных квалификационных групп должностей работников обр</w:t>
      </w:r>
      <w:r>
        <w:rPr>
          <w:rFonts w:eastAsia="Arial"/>
          <w:sz w:val="26"/>
          <w:szCs w:val="26"/>
          <w:lang w:eastAsia="ar-SA"/>
        </w:rPr>
        <w:t xml:space="preserve">азования, утвержденных Приказом </w:t>
      </w:r>
      <w:r w:rsidRPr="00377531">
        <w:rPr>
          <w:rFonts w:eastAsia="Arial"/>
          <w:sz w:val="26"/>
          <w:szCs w:val="26"/>
          <w:lang w:eastAsia="ar-SA"/>
        </w:rPr>
        <w:t>Министерства здравоохранения и социального развития Российской Федерации от 05.05.2008 № 216н: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0"/>
        <w:gridCol w:w="1330"/>
      </w:tblGrid>
      <w:tr w:rsidR="00483C84" w:rsidRPr="00377531" w:rsidTr="00C0468C">
        <w:trPr>
          <w:trHeight w:val="1055"/>
        </w:trPr>
        <w:tc>
          <w:tcPr>
            <w:tcW w:w="8690" w:type="dxa"/>
          </w:tcPr>
          <w:p w:rsidR="00483C84" w:rsidRPr="00377531" w:rsidRDefault="00483C84" w:rsidP="00C0468C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П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330" w:type="dxa"/>
          </w:tcPr>
          <w:p w:rsidR="00483C84" w:rsidRPr="0066288A" w:rsidRDefault="0066288A" w:rsidP="0066288A">
            <w:pPr>
              <w:pStyle w:val="a3"/>
              <w:tabs>
                <w:tab w:val="left" w:pos="228"/>
                <w:tab w:val="center" w:pos="5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28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628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83C84" w:rsidRPr="006628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0A0" w:rsidRPr="0066288A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  <w:p w:rsidR="00483C84" w:rsidRPr="004916B4" w:rsidRDefault="00483C84" w:rsidP="00C046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B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483C84" w:rsidRPr="00377531" w:rsidTr="00C0468C">
        <w:trPr>
          <w:trHeight w:val="935"/>
        </w:trPr>
        <w:tc>
          <w:tcPr>
            <w:tcW w:w="8690" w:type="dxa"/>
          </w:tcPr>
          <w:p w:rsidR="00483C84" w:rsidRPr="00C813F8" w:rsidRDefault="00483C84" w:rsidP="00C0468C">
            <w:pPr>
              <w:spacing w:before="120" w:after="12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813F8"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330" w:type="dxa"/>
          </w:tcPr>
          <w:p w:rsidR="00F140A0" w:rsidRPr="00C813F8" w:rsidRDefault="00E17AFC" w:rsidP="00E17AFC">
            <w:pPr>
              <w:pStyle w:val="a3"/>
              <w:tabs>
                <w:tab w:val="left" w:pos="264"/>
                <w:tab w:val="center" w:pos="55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140A0">
              <w:rPr>
                <w:rFonts w:ascii="Times New Roman" w:hAnsi="Times New Roman" w:cs="Times New Roman"/>
                <w:sz w:val="26"/>
                <w:szCs w:val="26"/>
              </w:rPr>
              <w:t>5107</w:t>
            </w:r>
          </w:p>
          <w:p w:rsidR="00483C84" w:rsidRPr="00C813F8" w:rsidRDefault="00483C84" w:rsidP="00C046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3F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483C84" w:rsidRPr="00377531" w:rsidTr="00C0468C">
        <w:trPr>
          <w:trHeight w:val="708"/>
        </w:trPr>
        <w:tc>
          <w:tcPr>
            <w:tcW w:w="8690" w:type="dxa"/>
          </w:tcPr>
          <w:p w:rsidR="00483C84" w:rsidRPr="00C813F8" w:rsidRDefault="00483C84" w:rsidP="00C0468C">
            <w:pPr>
              <w:spacing w:line="276" w:lineRule="auto"/>
              <w:jc w:val="both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C813F8"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330" w:type="dxa"/>
          </w:tcPr>
          <w:p w:rsidR="00483C84" w:rsidRPr="00C813F8" w:rsidRDefault="00483C84" w:rsidP="00E17AFC">
            <w:pPr>
              <w:pStyle w:val="a3"/>
              <w:tabs>
                <w:tab w:val="left" w:pos="264"/>
                <w:tab w:val="center" w:pos="55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88A" w:rsidRPr="00E17AFC">
              <w:rPr>
                <w:rFonts w:ascii="Times New Roman" w:hAnsi="Times New Roman" w:cs="Times New Roman"/>
                <w:sz w:val="26"/>
                <w:szCs w:val="26"/>
              </w:rPr>
              <w:t>5089</w:t>
            </w:r>
          </w:p>
          <w:p w:rsidR="00483C84" w:rsidRPr="00C813F8" w:rsidRDefault="00483C84" w:rsidP="00C046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3F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</w:tbl>
    <w:p w:rsidR="00483C84" w:rsidRPr="00377531" w:rsidRDefault="00483C84" w:rsidP="00483C84">
      <w:pPr>
        <w:spacing w:line="276" w:lineRule="auto"/>
        <w:ind w:firstLine="540"/>
        <w:jc w:val="both"/>
        <w:rPr>
          <w:rFonts w:eastAsia="Arial"/>
          <w:sz w:val="26"/>
          <w:szCs w:val="26"/>
          <w:lang w:eastAsia="ar-SA"/>
        </w:rPr>
      </w:pPr>
    </w:p>
    <w:p w:rsidR="00483C84" w:rsidRPr="00377531" w:rsidRDefault="00483C84" w:rsidP="00483C84">
      <w:pPr>
        <w:tabs>
          <w:tab w:val="left" w:pos="709"/>
        </w:tabs>
        <w:suppressAutoHyphens/>
        <w:spacing w:line="360" w:lineRule="auto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ab/>
      </w:r>
      <w:r w:rsidRPr="00377531">
        <w:rPr>
          <w:rFonts w:eastAsia="Arial"/>
          <w:sz w:val="26"/>
          <w:szCs w:val="26"/>
          <w:lang w:eastAsia="ar-SA"/>
        </w:rPr>
        <w:t xml:space="preserve"> 2.</w:t>
      </w:r>
      <w:r>
        <w:rPr>
          <w:rFonts w:eastAsia="Arial"/>
          <w:sz w:val="26"/>
          <w:szCs w:val="26"/>
          <w:lang w:eastAsia="ar-SA"/>
        </w:rPr>
        <w:t>1.1.2</w:t>
      </w:r>
      <w:r w:rsidRPr="00377531">
        <w:rPr>
          <w:rFonts w:eastAsia="Arial"/>
          <w:sz w:val="26"/>
          <w:szCs w:val="26"/>
          <w:lang w:eastAsia="ar-SA"/>
        </w:rPr>
        <w:t xml:space="preserve">.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247н:</w:t>
      </w:r>
    </w:p>
    <w:tbl>
      <w:tblPr>
        <w:tblW w:w="9923" w:type="dxa"/>
        <w:tblInd w:w="108" w:type="dxa"/>
        <w:tblLayout w:type="fixed"/>
        <w:tblLook w:val="0000"/>
      </w:tblPr>
      <w:tblGrid>
        <w:gridCol w:w="8647"/>
        <w:gridCol w:w="1276"/>
      </w:tblGrid>
      <w:tr w:rsidR="00483C84" w:rsidRPr="00377531" w:rsidTr="00C0468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84" w:rsidRPr="00377531" w:rsidRDefault="00483C84" w:rsidP="00C0468C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1EA" w:rsidRDefault="006801EA" w:rsidP="00C0468C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5363</w:t>
            </w:r>
          </w:p>
          <w:p w:rsidR="00483C84" w:rsidRPr="00377531" w:rsidRDefault="00483C84" w:rsidP="00C0468C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483C84" w:rsidRPr="00377531" w:rsidTr="00C0468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84" w:rsidRPr="00377531" w:rsidRDefault="00483C84" w:rsidP="00C0468C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A48" w:rsidRPr="00377531" w:rsidRDefault="004B6A48" w:rsidP="00C0468C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5746</w:t>
            </w:r>
          </w:p>
          <w:p w:rsidR="00483C84" w:rsidRPr="00377531" w:rsidRDefault="00483C84" w:rsidP="00C0468C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483C84" w:rsidRPr="00377531" w:rsidTr="00C0468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84" w:rsidRPr="00377531" w:rsidRDefault="00483C84" w:rsidP="00C0468C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A48" w:rsidRDefault="004B6A48" w:rsidP="00C0468C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6321</w:t>
            </w:r>
          </w:p>
          <w:p w:rsidR="00483C84" w:rsidRPr="00377531" w:rsidRDefault="00483C84" w:rsidP="00C0468C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483C84" w:rsidRPr="00377531" w:rsidTr="00C0468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C84" w:rsidRPr="00377531" w:rsidRDefault="00483C84" w:rsidP="00C0468C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78" w:rsidRPr="00377531" w:rsidRDefault="00970E78" w:rsidP="00C0468C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7373</w:t>
            </w:r>
          </w:p>
          <w:p w:rsidR="00483C84" w:rsidRPr="00377531" w:rsidRDefault="00483C84" w:rsidP="00C0468C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483C84" w:rsidRDefault="00483C84" w:rsidP="00483C84">
      <w:pPr>
        <w:suppressAutoHyphens/>
        <w:spacing w:line="276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p w:rsidR="00483C84" w:rsidRDefault="00483C84" w:rsidP="00483C84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>2.</w:t>
      </w:r>
      <w:r>
        <w:rPr>
          <w:rFonts w:eastAsia="Arial"/>
          <w:sz w:val="26"/>
          <w:szCs w:val="26"/>
          <w:lang w:eastAsia="ar-SA"/>
        </w:rPr>
        <w:t>1</w:t>
      </w:r>
      <w:r w:rsidRPr="00377531">
        <w:rPr>
          <w:rFonts w:eastAsia="Arial"/>
          <w:sz w:val="26"/>
          <w:szCs w:val="26"/>
          <w:lang w:eastAsia="ar-SA"/>
        </w:rPr>
        <w:t>.1.</w:t>
      </w:r>
      <w:r>
        <w:rPr>
          <w:rFonts w:eastAsia="Arial"/>
          <w:sz w:val="26"/>
          <w:szCs w:val="26"/>
          <w:lang w:eastAsia="ar-SA"/>
        </w:rPr>
        <w:t>3.</w:t>
      </w:r>
      <w:r w:rsidRPr="00377531">
        <w:rPr>
          <w:rFonts w:eastAsia="Arial"/>
          <w:sz w:val="26"/>
          <w:szCs w:val="26"/>
          <w:lang w:eastAsia="ar-SA"/>
        </w:rPr>
        <w:t xml:space="preserve">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профессий рабочих, утвержденных Приказом Министерства здравоохранения и социального развития Российской Федерации от 29.05.2008 № 248н:</w:t>
      </w:r>
    </w:p>
    <w:tbl>
      <w:tblPr>
        <w:tblW w:w="0" w:type="auto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653"/>
        <w:gridCol w:w="4536"/>
        <w:gridCol w:w="2447"/>
        <w:gridCol w:w="2144"/>
      </w:tblGrid>
      <w:tr w:rsidR="00483C84" w:rsidRPr="00377531" w:rsidTr="00C0468C">
        <w:trPr>
          <w:gridBefore w:val="1"/>
          <w:wBefore w:w="12" w:type="dxa"/>
          <w:trHeight w:val="783"/>
          <w:jc w:val="center"/>
        </w:trPr>
        <w:tc>
          <w:tcPr>
            <w:tcW w:w="653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№</w:t>
            </w:r>
          </w:p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377531">
              <w:rPr>
                <w:rFonts w:eastAsia="Arial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377531">
              <w:rPr>
                <w:rFonts w:eastAsia="Arial"/>
                <w:sz w:val="26"/>
                <w:szCs w:val="26"/>
                <w:lang w:eastAsia="ar-SA"/>
              </w:rPr>
              <w:t>/</w:t>
            </w:r>
            <w:proofErr w:type="spellStart"/>
            <w:r w:rsidRPr="00377531">
              <w:rPr>
                <w:rFonts w:eastAsia="Arial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Наименование профессий рабочих</w:t>
            </w:r>
          </w:p>
        </w:tc>
        <w:tc>
          <w:tcPr>
            <w:tcW w:w="2447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Квалификационный разряд</w:t>
            </w:r>
          </w:p>
        </w:tc>
        <w:tc>
          <w:tcPr>
            <w:tcW w:w="2144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Размер оклада (руб.)</w:t>
            </w:r>
          </w:p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483C84" w:rsidRPr="00377531" w:rsidTr="00C0468C">
        <w:trPr>
          <w:trHeight w:val="275"/>
          <w:jc w:val="center"/>
        </w:trPr>
        <w:tc>
          <w:tcPr>
            <w:tcW w:w="665" w:type="dxa"/>
            <w:gridSpan w:val="2"/>
          </w:tcPr>
          <w:p w:rsidR="00483C84" w:rsidRPr="00377531" w:rsidRDefault="00483C84" w:rsidP="00C0468C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36" w:type="dxa"/>
          </w:tcPr>
          <w:p w:rsidR="00483C84" w:rsidRPr="00377531" w:rsidRDefault="00483C84" w:rsidP="00C0468C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447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4" w:type="dxa"/>
          </w:tcPr>
          <w:p w:rsidR="00970E78" w:rsidRDefault="00970E78" w:rsidP="00C0468C">
            <w:pPr>
              <w:spacing w:line="276" w:lineRule="auto"/>
              <w:ind w:firstLine="708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4791</w:t>
            </w:r>
          </w:p>
          <w:p w:rsidR="00483C84" w:rsidRPr="00377531" w:rsidRDefault="00483C84" w:rsidP="00C0468C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483C84" w:rsidRPr="00377531" w:rsidTr="00C0468C">
        <w:trPr>
          <w:trHeight w:val="275"/>
          <w:jc w:val="center"/>
        </w:trPr>
        <w:tc>
          <w:tcPr>
            <w:tcW w:w="665" w:type="dxa"/>
            <w:gridSpan w:val="2"/>
          </w:tcPr>
          <w:p w:rsidR="00483C84" w:rsidRPr="00377531" w:rsidRDefault="00483C84" w:rsidP="00C0468C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536" w:type="dxa"/>
          </w:tcPr>
          <w:p w:rsidR="00483C84" w:rsidRPr="00377531" w:rsidRDefault="00483C84" w:rsidP="00C0468C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447" w:type="dxa"/>
          </w:tcPr>
          <w:p w:rsidR="00483C84" w:rsidRPr="00377531" w:rsidRDefault="00483C84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144" w:type="dxa"/>
          </w:tcPr>
          <w:p w:rsidR="009D2657" w:rsidRDefault="009D2657" w:rsidP="00C0468C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5554</w:t>
            </w:r>
          </w:p>
          <w:p w:rsidR="00483C84" w:rsidRPr="00377531" w:rsidRDefault="00483C84" w:rsidP="00C0468C">
            <w:pPr>
              <w:spacing w:line="276" w:lineRule="auto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р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ублей</w:t>
            </w:r>
            <w:r>
              <w:rPr>
                <w:rFonts w:eastAsia="Arial"/>
                <w:sz w:val="26"/>
                <w:szCs w:val="26"/>
                <w:lang w:eastAsia="ar-SA"/>
              </w:rPr>
              <w:t>».</w:t>
            </w:r>
          </w:p>
        </w:tc>
      </w:tr>
    </w:tbl>
    <w:p w:rsidR="00483C84" w:rsidRDefault="00483C84" w:rsidP="00483C84">
      <w:pPr>
        <w:spacing w:line="276" w:lineRule="auto"/>
        <w:jc w:val="both"/>
      </w:pPr>
    </w:p>
    <w:p w:rsidR="00483C84" w:rsidRPr="00377531" w:rsidRDefault="00483C84" w:rsidP="00483C8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377531">
        <w:rPr>
          <w:sz w:val="26"/>
          <w:szCs w:val="26"/>
        </w:rPr>
        <w:t xml:space="preserve">. Руководителям </w:t>
      </w:r>
      <w:r w:rsidRPr="00377531">
        <w:rPr>
          <w:bCs/>
          <w:sz w:val="26"/>
          <w:szCs w:val="26"/>
        </w:rPr>
        <w:t>муниципальных образовательных учреждений</w:t>
      </w:r>
      <w:r>
        <w:rPr>
          <w:bCs/>
          <w:sz w:val="26"/>
          <w:szCs w:val="26"/>
        </w:rPr>
        <w:t xml:space="preserve"> дополнительного образования,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:</w:t>
      </w:r>
    </w:p>
    <w:p w:rsidR="00483C84" w:rsidRPr="00377531" w:rsidRDefault="00483C84" w:rsidP="00483C84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7531">
        <w:rPr>
          <w:sz w:val="26"/>
          <w:szCs w:val="26"/>
        </w:rPr>
        <w:t>.1. Обеспечить внесение изменени</w:t>
      </w:r>
      <w:r>
        <w:rPr>
          <w:sz w:val="26"/>
          <w:szCs w:val="26"/>
        </w:rPr>
        <w:t>я</w:t>
      </w:r>
      <w:r w:rsidRPr="00377531">
        <w:rPr>
          <w:sz w:val="26"/>
          <w:szCs w:val="26"/>
        </w:rPr>
        <w:t xml:space="preserve"> в положения об оплате труда работников муниципальных образовательных учреждений</w:t>
      </w:r>
      <w:r>
        <w:rPr>
          <w:sz w:val="26"/>
          <w:szCs w:val="26"/>
        </w:rPr>
        <w:t xml:space="preserve"> дополнительного образования,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, распространяющихся на правоотношения с 01.</w:t>
      </w:r>
      <w:r w:rsidR="00DE6401">
        <w:rPr>
          <w:sz w:val="26"/>
          <w:szCs w:val="26"/>
        </w:rPr>
        <w:t>03</w:t>
      </w:r>
      <w:r w:rsidRPr="00377531">
        <w:rPr>
          <w:sz w:val="26"/>
          <w:szCs w:val="26"/>
        </w:rPr>
        <w:t>.20</w:t>
      </w:r>
      <w:r w:rsidR="00DE6401">
        <w:rPr>
          <w:sz w:val="26"/>
          <w:szCs w:val="26"/>
        </w:rPr>
        <w:t>25</w:t>
      </w:r>
      <w:r w:rsidRPr="00377531">
        <w:rPr>
          <w:sz w:val="26"/>
          <w:szCs w:val="26"/>
        </w:rPr>
        <w:t xml:space="preserve">, с предварительным письменным согласованием с управлением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 xml:space="preserve">. </w:t>
      </w:r>
    </w:p>
    <w:p w:rsidR="00483C84" w:rsidRPr="00377531" w:rsidRDefault="00483C84" w:rsidP="00483C84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7531">
        <w:rPr>
          <w:rFonts w:ascii="Times New Roman" w:hAnsi="Times New Roman" w:cs="Times New Roman"/>
          <w:sz w:val="26"/>
          <w:szCs w:val="26"/>
        </w:rPr>
        <w:t xml:space="preserve">.2. Организовать работу по заключению дополнительных соглашений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77531">
        <w:rPr>
          <w:rFonts w:ascii="Times New Roman" w:hAnsi="Times New Roman" w:cs="Times New Roman"/>
          <w:sz w:val="26"/>
          <w:szCs w:val="26"/>
        </w:rPr>
        <w:t>к   трудовым договорам работников.</w:t>
      </w:r>
    </w:p>
    <w:p w:rsidR="00483C84" w:rsidRPr="00377531" w:rsidRDefault="00483C84" w:rsidP="00483C84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023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233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начальника управления культуры Верхнекамского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102339">
        <w:rPr>
          <w:rFonts w:ascii="Times New Roman" w:hAnsi="Times New Roman"/>
          <w:sz w:val="26"/>
          <w:szCs w:val="26"/>
        </w:rPr>
        <w:t xml:space="preserve"> Кононову М.В.</w:t>
      </w:r>
    </w:p>
    <w:p w:rsidR="00483C84" w:rsidRPr="00695521" w:rsidRDefault="00483C84" w:rsidP="00483C84">
      <w:pPr>
        <w:spacing w:line="360" w:lineRule="auto"/>
        <w:jc w:val="both"/>
        <w:rPr>
          <w:bCs/>
          <w:sz w:val="27"/>
          <w:szCs w:val="27"/>
          <w:shd w:val="clear" w:color="auto" w:fill="FFFFFF"/>
        </w:rPr>
      </w:pPr>
      <w:r>
        <w:rPr>
          <w:bCs/>
          <w:sz w:val="27"/>
          <w:szCs w:val="27"/>
          <w:shd w:val="clear" w:color="auto" w:fill="FFFFFF"/>
        </w:rPr>
        <w:t xml:space="preserve">       4</w:t>
      </w:r>
      <w:r w:rsidRPr="00695521">
        <w:rPr>
          <w:bCs/>
          <w:sz w:val="27"/>
          <w:szCs w:val="27"/>
          <w:shd w:val="clear" w:color="auto" w:fill="FFFFFF"/>
        </w:rPr>
        <w:t xml:space="preserve">. Настоящее постановление вступает в силу с момента его опубликования </w:t>
      </w:r>
      <w:r>
        <w:rPr>
          <w:bCs/>
          <w:sz w:val="27"/>
          <w:szCs w:val="27"/>
          <w:shd w:val="clear" w:color="auto" w:fill="FFFFFF"/>
        </w:rPr>
        <w:t xml:space="preserve">        </w:t>
      </w:r>
      <w:r w:rsidRPr="00695521">
        <w:rPr>
          <w:sz w:val="27"/>
          <w:szCs w:val="27"/>
        </w:rPr>
        <w:t>в Информационном бюллетене органов местного самоуправле</w:t>
      </w:r>
      <w:r>
        <w:rPr>
          <w:sz w:val="27"/>
          <w:szCs w:val="27"/>
        </w:rPr>
        <w:t xml:space="preserve">ния муниципального образования </w:t>
      </w:r>
      <w:r w:rsidRPr="00695521">
        <w:rPr>
          <w:sz w:val="27"/>
          <w:szCs w:val="27"/>
        </w:rPr>
        <w:t>Верхнекамский муници</w:t>
      </w:r>
      <w:r>
        <w:rPr>
          <w:sz w:val="27"/>
          <w:szCs w:val="27"/>
        </w:rPr>
        <w:t xml:space="preserve">пальный округ Кировской области                      </w:t>
      </w:r>
      <w:r w:rsidRPr="00695521">
        <w:rPr>
          <w:bCs/>
          <w:sz w:val="27"/>
          <w:szCs w:val="27"/>
          <w:shd w:val="clear" w:color="auto" w:fill="FFFFFF"/>
        </w:rPr>
        <w:t>и распространяется на правоотношения, возникшие с 01.</w:t>
      </w:r>
      <w:r w:rsidR="0010317A">
        <w:rPr>
          <w:bCs/>
          <w:sz w:val="27"/>
          <w:szCs w:val="27"/>
          <w:shd w:val="clear" w:color="auto" w:fill="FFFFFF"/>
        </w:rPr>
        <w:t>03</w:t>
      </w:r>
      <w:r w:rsidRPr="00695521">
        <w:rPr>
          <w:bCs/>
          <w:sz w:val="27"/>
          <w:szCs w:val="27"/>
          <w:shd w:val="clear" w:color="auto" w:fill="FFFFFF"/>
        </w:rPr>
        <w:t>.202</w:t>
      </w:r>
      <w:r w:rsidR="0010317A">
        <w:rPr>
          <w:bCs/>
          <w:sz w:val="27"/>
          <w:szCs w:val="27"/>
          <w:shd w:val="clear" w:color="auto" w:fill="FFFFFF"/>
        </w:rPr>
        <w:t>5</w:t>
      </w:r>
      <w:r w:rsidRPr="00695521">
        <w:rPr>
          <w:bCs/>
          <w:sz w:val="27"/>
          <w:szCs w:val="27"/>
          <w:shd w:val="clear" w:color="auto" w:fill="FFFFFF"/>
        </w:rPr>
        <w:t>.</w:t>
      </w:r>
    </w:p>
    <w:p w:rsidR="00483C84" w:rsidRDefault="00483C84" w:rsidP="00483C84">
      <w:pPr>
        <w:suppressAutoHyphens/>
        <w:jc w:val="both"/>
        <w:rPr>
          <w:sz w:val="26"/>
          <w:szCs w:val="26"/>
        </w:rPr>
      </w:pPr>
    </w:p>
    <w:p w:rsidR="00483C84" w:rsidRPr="00FB7643" w:rsidRDefault="00483C84" w:rsidP="00483C84">
      <w:pPr>
        <w:pStyle w:val="4"/>
        <w:suppressAutoHyphens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</w:pPr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 xml:space="preserve">Глава </w:t>
      </w:r>
      <w:proofErr w:type="gramStart"/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>Верхнекамского</w:t>
      </w:r>
      <w:proofErr w:type="gramEnd"/>
    </w:p>
    <w:p w:rsidR="00483C84" w:rsidRDefault="00483C84" w:rsidP="00483C84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</w:t>
      </w:r>
      <w:r w:rsidR="0010317A">
        <w:rPr>
          <w:sz w:val="27"/>
          <w:szCs w:val="27"/>
        </w:rPr>
        <w:t>ного округа</w:t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</w:r>
      <w:r w:rsidR="0010317A">
        <w:rPr>
          <w:sz w:val="27"/>
          <w:szCs w:val="27"/>
        </w:rPr>
        <w:tab/>
        <w:t xml:space="preserve">             Е.Ю. </w:t>
      </w:r>
      <w:proofErr w:type="spellStart"/>
      <w:r w:rsidR="0010317A">
        <w:rPr>
          <w:sz w:val="27"/>
          <w:szCs w:val="27"/>
        </w:rPr>
        <w:t>Аммосова</w:t>
      </w:r>
      <w:proofErr w:type="spellEnd"/>
      <w:r>
        <w:rPr>
          <w:sz w:val="27"/>
          <w:szCs w:val="27"/>
        </w:rPr>
        <w:t xml:space="preserve"> </w:t>
      </w:r>
    </w:p>
    <w:p w:rsidR="00483C84" w:rsidRDefault="00483C84" w:rsidP="00483C84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483C84" w:rsidRPr="00C16A31" w:rsidRDefault="00483C84" w:rsidP="00483C84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C16A3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ПОДГОТОВЛЕНО</w:t>
      </w:r>
    </w:p>
    <w:p w:rsidR="00483C84" w:rsidRDefault="00483C84" w:rsidP="00483C84"/>
    <w:p w:rsidR="00695967" w:rsidRPr="00E67676" w:rsidRDefault="00695967" w:rsidP="00695967">
      <w:pPr>
        <w:rPr>
          <w:sz w:val="27"/>
          <w:szCs w:val="27"/>
        </w:rPr>
      </w:pPr>
      <w:r w:rsidRPr="00E67676">
        <w:rPr>
          <w:sz w:val="27"/>
          <w:szCs w:val="27"/>
        </w:rPr>
        <w:t>Главный специалист управления культуры</w:t>
      </w:r>
    </w:p>
    <w:p w:rsidR="00695967" w:rsidRPr="00E67676" w:rsidRDefault="00695967" w:rsidP="00695967">
      <w:pPr>
        <w:rPr>
          <w:sz w:val="27"/>
          <w:szCs w:val="27"/>
        </w:rPr>
      </w:pPr>
      <w:r w:rsidRPr="00E67676">
        <w:rPr>
          <w:sz w:val="27"/>
          <w:szCs w:val="27"/>
        </w:rPr>
        <w:t xml:space="preserve">Верхнекамского муниципального округа                                      </w:t>
      </w:r>
      <w:r w:rsidR="00526EBF" w:rsidRPr="00E67676">
        <w:rPr>
          <w:sz w:val="27"/>
          <w:szCs w:val="27"/>
        </w:rPr>
        <w:t xml:space="preserve">      </w:t>
      </w:r>
      <w:r w:rsidRPr="00E67676">
        <w:rPr>
          <w:sz w:val="27"/>
          <w:szCs w:val="27"/>
        </w:rPr>
        <w:t xml:space="preserve">Н.П. </w:t>
      </w:r>
      <w:proofErr w:type="spellStart"/>
      <w:r w:rsidRPr="00E67676">
        <w:rPr>
          <w:sz w:val="27"/>
          <w:szCs w:val="27"/>
        </w:rPr>
        <w:t>Окатьева</w:t>
      </w:r>
      <w:proofErr w:type="spellEnd"/>
    </w:p>
    <w:p w:rsidR="00695967" w:rsidRDefault="00695967" w:rsidP="00871C9F">
      <w:pPr>
        <w:jc w:val="both"/>
        <w:rPr>
          <w:sz w:val="26"/>
          <w:szCs w:val="26"/>
        </w:rPr>
      </w:pPr>
    </w:p>
    <w:p w:rsidR="00483C84" w:rsidRDefault="00483C84" w:rsidP="00483C84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483C84" w:rsidRDefault="00483C84" w:rsidP="00483C84">
      <w:pPr>
        <w:jc w:val="both"/>
        <w:rPr>
          <w:sz w:val="26"/>
          <w:szCs w:val="26"/>
        </w:rPr>
      </w:pP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 главы администрации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финансово-экономической политике,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финансового управления                                                     С.И.Логинова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3C84" w:rsidRPr="00E67676" w:rsidRDefault="00483C84" w:rsidP="00483C84">
      <w:pPr>
        <w:pStyle w:val="a3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/>
          <w:sz w:val="27"/>
          <w:szCs w:val="27"/>
          <w:lang w:eastAsia="ru-RU"/>
        </w:rPr>
        <w:t>Заместитель  главы администрации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округа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/>
          <w:sz w:val="27"/>
          <w:szCs w:val="27"/>
          <w:lang w:eastAsia="ru-RU"/>
        </w:rPr>
        <w:t>по социальным вопросам                                                                       И.Г. Семеновых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правовым отделом                                                       Н.А. </w:t>
      </w:r>
      <w:proofErr w:type="spellStart"/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Шмигальская</w:t>
      </w:r>
      <w:proofErr w:type="spellEnd"/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695967" w:rsidRPr="00E67676" w:rsidRDefault="00695967" w:rsidP="00695967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lastRenderedPageBreak/>
        <w:t>Начальник управления культуры</w:t>
      </w:r>
    </w:p>
    <w:p w:rsidR="00695967" w:rsidRPr="00E67676" w:rsidRDefault="00695967" w:rsidP="00695967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t>Верхнекамского муниципального округа                                         М.В. Кононова</w:t>
      </w:r>
    </w:p>
    <w:p w:rsidR="00483C84" w:rsidRPr="00E67676" w:rsidRDefault="00483C84" w:rsidP="00483C84">
      <w:pPr>
        <w:jc w:val="both"/>
        <w:rPr>
          <w:sz w:val="27"/>
          <w:szCs w:val="27"/>
        </w:rPr>
      </w:pPr>
    </w:p>
    <w:p w:rsidR="00483C84" w:rsidRPr="00E67676" w:rsidRDefault="00483C84" w:rsidP="00483C84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t xml:space="preserve">Главный бухгалтер </w:t>
      </w:r>
    </w:p>
    <w:p w:rsidR="00483C84" w:rsidRPr="00E67676" w:rsidRDefault="00483C84" w:rsidP="00483C84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t xml:space="preserve">централизованной бухгалтерии </w:t>
      </w:r>
    </w:p>
    <w:p w:rsidR="00483C84" w:rsidRPr="00E67676" w:rsidRDefault="00483C84" w:rsidP="00483C84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t>управления культуры Верхнекамского</w:t>
      </w:r>
    </w:p>
    <w:p w:rsidR="00483C84" w:rsidRPr="00E67676" w:rsidRDefault="00483C84" w:rsidP="00483C84">
      <w:pPr>
        <w:jc w:val="both"/>
        <w:rPr>
          <w:sz w:val="27"/>
          <w:szCs w:val="27"/>
        </w:rPr>
      </w:pPr>
      <w:r w:rsidRPr="00E67676">
        <w:rPr>
          <w:sz w:val="27"/>
          <w:szCs w:val="27"/>
        </w:rPr>
        <w:t>муниципального округа                                                                      М.В. Кадочникова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окружного  комитета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профсоюза работников культуры</w:t>
      </w:r>
    </w:p>
    <w:p w:rsidR="00483C84" w:rsidRPr="00E67676" w:rsidRDefault="00483C84" w:rsidP="00483C84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Верхнекамского муниципального округа</w:t>
      </w: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B577F"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E676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А.Ф. Узун </w:t>
      </w:r>
    </w:p>
    <w:p w:rsidR="00483C84" w:rsidRDefault="00483C84" w:rsidP="00483C84">
      <w:pPr>
        <w:pStyle w:val="a9"/>
        <w:rPr>
          <w:sz w:val="26"/>
          <w:szCs w:val="26"/>
        </w:rPr>
      </w:pPr>
    </w:p>
    <w:p w:rsidR="00483C84" w:rsidRDefault="00483C84" w:rsidP="00483C84">
      <w:pPr>
        <w:pStyle w:val="a9"/>
        <w:rPr>
          <w:sz w:val="26"/>
          <w:szCs w:val="26"/>
        </w:rPr>
      </w:pPr>
    </w:p>
    <w:p w:rsidR="00483C84" w:rsidRDefault="00483C84" w:rsidP="00483C84">
      <w:pPr>
        <w:pStyle w:val="a9"/>
        <w:rPr>
          <w:sz w:val="26"/>
          <w:szCs w:val="26"/>
        </w:rPr>
      </w:pPr>
    </w:p>
    <w:p w:rsidR="00483C84" w:rsidRPr="00E67676" w:rsidRDefault="00483C84" w:rsidP="00483C84">
      <w:pPr>
        <w:jc w:val="both"/>
      </w:pPr>
      <w:r w:rsidRPr="00E67676">
        <w:t>Разослать: УК – 4 экз., фин. управление.</w:t>
      </w:r>
    </w:p>
    <w:p w:rsidR="00575F56" w:rsidRDefault="00575F56" w:rsidP="00575F56">
      <w:pPr>
        <w:suppressAutoHyphens/>
        <w:jc w:val="both"/>
        <w:rPr>
          <w:sz w:val="26"/>
          <w:szCs w:val="26"/>
        </w:rPr>
      </w:pPr>
    </w:p>
    <w:p w:rsidR="006B5141" w:rsidRDefault="006B5141" w:rsidP="00575F56">
      <w:pPr>
        <w:pStyle w:val="4"/>
        <w:suppressAutoHyphens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</w:pPr>
    </w:p>
    <w:p w:rsidR="00A800B1" w:rsidRPr="00B252D8" w:rsidRDefault="00A800B1" w:rsidP="001912D2">
      <w:pPr>
        <w:ind w:left="284"/>
        <w:jc w:val="center"/>
        <w:rPr>
          <w:szCs w:val="28"/>
        </w:rPr>
      </w:pPr>
      <w:bookmarkStart w:id="0" w:name="_GoBack"/>
      <w:bookmarkEnd w:id="0"/>
    </w:p>
    <w:sectPr w:rsidR="00A800B1" w:rsidRPr="00B252D8" w:rsidSect="001912D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5319"/>
    <w:multiLevelType w:val="hybridMultilevel"/>
    <w:tmpl w:val="62E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656"/>
    <w:rsid w:val="00001FB4"/>
    <w:rsid w:val="000041AD"/>
    <w:rsid w:val="00004656"/>
    <w:rsid w:val="00025D2F"/>
    <w:rsid w:val="000317A4"/>
    <w:rsid w:val="00033FA9"/>
    <w:rsid w:val="000411C2"/>
    <w:rsid w:val="000602CB"/>
    <w:rsid w:val="0007382E"/>
    <w:rsid w:val="0008781F"/>
    <w:rsid w:val="00094238"/>
    <w:rsid w:val="000B16EF"/>
    <w:rsid w:val="000B2E20"/>
    <w:rsid w:val="000B4CA8"/>
    <w:rsid w:val="000C570B"/>
    <w:rsid w:val="000D352E"/>
    <w:rsid w:val="000E033B"/>
    <w:rsid w:val="000E44E6"/>
    <w:rsid w:val="0010317A"/>
    <w:rsid w:val="00121E07"/>
    <w:rsid w:val="0012335B"/>
    <w:rsid w:val="001271A2"/>
    <w:rsid w:val="00127846"/>
    <w:rsid w:val="00135753"/>
    <w:rsid w:val="00140D27"/>
    <w:rsid w:val="001561F0"/>
    <w:rsid w:val="00157CB0"/>
    <w:rsid w:val="00172B4A"/>
    <w:rsid w:val="00172ECE"/>
    <w:rsid w:val="00186745"/>
    <w:rsid w:val="001912D2"/>
    <w:rsid w:val="001A1B16"/>
    <w:rsid w:val="001B03DD"/>
    <w:rsid w:val="001B3A6F"/>
    <w:rsid w:val="001C6B7B"/>
    <w:rsid w:val="001F2BF0"/>
    <w:rsid w:val="00202B67"/>
    <w:rsid w:val="00207CCF"/>
    <w:rsid w:val="0021107A"/>
    <w:rsid w:val="00211144"/>
    <w:rsid w:val="00212B7D"/>
    <w:rsid w:val="00215A7C"/>
    <w:rsid w:val="002549B6"/>
    <w:rsid w:val="0026664A"/>
    <w:rsid w:val="00271FE3"/>
    <w:rsid w:val="00291AD7"/>
    <w:rsid w:val="002928AD"/>
    <w:rsid w:val="00292E5E"/>
    <w:rsid w:val="002B1053"/>
    <w:rsid w:val="002C1D03"/>
    <w:rsid w:val="002C6DCB"/>
    <w:rsid w:val="002D0A61"/>
    <w:rsid w:val="002D1A92"/>
    <w:rsid w:val="002F12F2"/>
    <w:rsid w:val="002F491E"/>
    <w:rsid w:val="002F5713"/>
    <w:rsid w:val="00301002"/>
    <w:rsid w:val="0030775A"/>
    <w:rsid w:val="00307F43"/>
    <w:rsid w:val="00310B79"/>
    <w:rsid w:val="003246F6"/>
    <w:rsid w:val="003253C7"/>
    <w:rsid w:val="0032586D"/>
    <w:rsid w:val="003310A0"/>
    <w:rsid w:val="00332833"/>
    <w:rsid w:val="00332CA4"/>
    <w:rsid w:val="0034561C"/>
    <w:rsid w:val="003571E2"/>
    <w:rsid w:val="00382889"/>
    <w:rsid w:val="00394EC0"/>
    <w:rsid w:val="003A2D1B"/>
    <w:rsid w:val="003A592D"/>
    <w:rsid w:val="003C0394"/>
    <w:rsid w:val="003F6EFA"/>
    <w:rsid w:val="00412784"/>
    <w:rsid w:val="00417906"/>
    <w:rsid w:val="00426D8C"/>
    <w:rsid w:val="00441596"/>
    <w:rsid w:val="00441A67"/>
    <w:rsid w:val="00442F9F"/>
    <w:rsid w:val="00475ADD"/>
    <w:rsid w:val="004815CE"/>
    <w:rsid w:val="00483C84"/>
    <w:rsid w:val="004916B4"/>
    <w:rsid w:val="004B6A48"/>
    <w:rsid w:val="004D115D"/>
    <w:rsid w:val="004D31CD"/>
    <w:rsid w:val="004E1F89"/>
    <w:rsid w:val="004F1943"/>
    <w:rsid w:val="004F7BBA"/>
    <w:rsid w:val="005121B1"/>
    <w:rsid w:val="00526EBF"/>
    <w:rsid w:val="00535B25"/>
    <w:rsid w:val="005418F4"/>
    <w:rsid w:val="005438AF"/>
    <w:rsid w:val="00575D42"/>
    <w:rsid w:val="00575F56"/>
    <w:rsid w:val="00581A3A"/>
    <w:rsid w:val="0059197A"/>
    <w:rsid w:val="005A0AC3"/>
    <w:rsid w:val="005B1116"/>
    <w:rsid w:val="005B577F"/>
    <w:rsid w:val="005C6E75"/>
    <w:rsid w:val="005D12A4"/>
    <w:rsid w:val="005D198A"/>
    <w:rsid w:val="005D1C64"/>
    <w:rsid w:val="005D537B"/>
    <w:rsid w:val="005E36A2"/>
    <w:rsid w:val="005F5FB1"/>
    <w:rsid w:val="00610EC4"/>
    <w:rsid w:val="00612BB4"/>
    <w:rsid w:val="00614392"/>
    <w:rsid w:val="006462D5"/>
    <w:rsid w:val="0066288A"/>
    <w:rsid w:val="006801EA"/>
    <w:rsid w:val="00695967"/>
    <w:rsid w:val="006A731F"/>
    <w:rsid w:val="006B2FF5"/>
    <w:rsid w:val="006B5141"/>
    <w:rsid w:val="006B5734"/>
    <w:rsid w:val="006C21B7"/>
    <w:rsid w:val="006C246C"/>
    <w:rsid w:val="006D3F8F"/>
    <w:rsid w:val="006D4D90"/>
    <w:rsid w:val="006E2F5B"/>
    <w:rsid w:val="007032D9"/>
    <w:rsid w:val="00707840"/>
    <w:rsid w:val="00753030"/>
    <w:rsid w:val="00772A1E"/>
    <w:rsid w:val="007825FF"/>
    <w:rsid w:val="00795016"/>
    <w:rsid w:val="007B6E66"/>
    <w:rsid w:val="007D3338"/>
    <w:rsid w:val="007D779B"/>
    <w:rsid w:val="00806E68"/>
    <w:rsid w:val="008241DD"/>
    <w:rsid w:val="008462AE"/>
    <w:rsid w:val="00863985"/>
    <w:rsid w:val="00865A21"/>
    <w:rsid w:val="00871C9F"/>
    <w:rsid w:val="00872896"/>
    <w:rsid w:val="00873486"/>
    <w:rsid w:val="00891C2B"/>
    <w:rsid w:val="008A4F66"/>
    <w:rsid w:val="008A5C39"/>
    <w:rsid w:val="008A5E81"/>
    <w:rsid w:val="008B5BCE"/>
    <w:rsid w:val="008D20F7"/>
    <w:rsid w:val="008D54BA"/>
    <w:rsid w:val="008F5CE2"/>
    <w:rsid w:val="00911165"/>
    <w:rsid w:val="0091484A"/>
    <w:rsid w:val="009161EE"/>
    <w:rsid w:val="00955C24"/>
    <w:rsid w:val="00956F7B"/>
    <w:rsid w:val="00970E78"/>
    <w:rsid w:val="00972801"/>
    <w:rsid w:val="00995132"/>
    <w:rsid w:val="00995462"/>
    <w:rsid w:val="009B0BB8"/>
    <w:rsid w:val="009B258B"/>
    <w:rsid w:val="009D019D"/>
    <w:rsid w:val="009D2657"/>
    <w:rsid w:val="009E1F89"/>
    <w:rsid w:val="009E4E91"/>
    <w:rsid w:val="009F02D6"/>
    <w:rsid w:val="009F0935"/>
    <w:rsid w:val="00A169D7"/>
    <w:rsid w:val="00A25EB0"/>
    <w:rsid w:val="00A311D0"/>
    <w:rsid w:val="00A42D82"/>
    <w:rsid w:val="00A433D1"/>
    <w:rsid w:val="00A60FD8"/>
    <w:rsid w:val="00A73998"/>
    <w:rsid w:val="00A800B1"/>
    <w:rsid w:val="00A85569"/>
    <w:rsid w:val="00A93470"/>
    <w:rsid w:val="00AE3D2E"/>
    <w:rsid w:val="00AF745E"/>
    <w:rsid w:val="00B07A0A"/>
    <w:rsid w:val="00B07D03"/>
    <w:rsid w:val="00B128C0"/>
    <w:rsid w:val="00B14A85"/>
    <w:rsid w:val="00B225BF"/>
    <w:rsid w:val="00B252D8"/>
    <w:rsid w:val="00B276B8"/>
    <w:rsid w:val="00B47C16"/>
    <w:rsid w:val="00B83B98"/>
    <w:rsid w:val="00BB7A07"/>
    <w:rsid w:val="00BD20B4"/>
    <w:rsid w:val="00C16A31"/>
    <w:rsid w:val="00C2053F"/>
    <w:rsid w:val="00C216E9"/>
    <w:rsid w:val="00C226A2"/>
    <w:rsid w:val="00C54E40"/>
    <w:rsid w:val="00C813F8"/>
    <w:rsid w:val="00C82F56"/>
    <w:rsid w:val="00C87723"/>
    <w:rsid w:val="00C962D4"/>
    <w:rsid w:val="00CA4AA6"/>
    <w:rsid w:val="00CB0138"/>
    <w:rsid w:val="00CB1B46"/>
    <w:rsid w:val="00CB5149"/>
    <w:rsid w:val="00CC4B25"/>
    <w:rsid w:val="00D04DCE"/>
    <w:rsid w:val="00D13EE8"/>
    <w:rsid w:val="00D14C02"/>
    <w:rsid w:val="00D2518A"/>
    <w:rsid w:val="00D302D2"/>
    <w:rsid w:val="00D417C5"/>
    <w:rsid w:val="00D535FF"/>
    <w:rsid w:val="00D54C90"/>
    <w:rsid w:val="00D729D4"/>
    <w:rsid w:val="00D75954"/>
    <w:rsid w:val="00D81169"/>
    <w:rsid w:val="00D90E28"/>
    <w:rsid w:val="00DA0CA5"/>
    <w:rsid w:val="00DA0F62"/>
    <w:rsid w:val="00DA4C66"/>
    <w:rsid w:val="00DA6278"/>
    <w:rsid w:val="00DC1E71"/>
    <w:rsid w:val="00DE1315"/>
    <w:rsid w:val="00DE47CC"/>
    <w:rsid w:val="00DE5072"/>
    <w:rsid w:val="00DE6401"/>
    <w:rsid w:val="00DF2FDC"/>
    <w:rsid w:val="00E14131"/>
    <w:rsid w:val="00E16B0C"/>
    <w:rsid w:val="00E17AFC"/>
    <w:rsid w:val="00E17E51"/>
    <w:rsid w:val="00E200EC"/>
    <w:rsid w:val="00E23BF3"/>
    <w:rsid w:val="00E272BA"/>
    <w:rsid w:val="00E4702E"/>
    <w:rsid w:val="00E50D26"/>
    <w:rsid w:val="00E66849"/>
    <w:rsid w:val="00E67676"/>
    <w:rsid w:val="00E75885"/>
    <w:rsid w:val="00E7621E"/>
    <w:rsid w:val="00E85290"/>
    <w:rsid w:val="00EA4C84"/>
    <w:rsid w:val="00EB77F4"/>
    <w:rsid w:val="00EC25F5"/>
    <w:rsid w:val="00ED380C"/>
    <w:rsid w:val="00ED5B4E"/>
    <w:rsid w:val="00EF3C05"/>
    <w:rsid w:val="00F140A0"/>
    <w:rsid w:val="00F35C8E"/>
    <w:rsid w:val="00F4188A"/>
    <w:rsid w:val="00F45006"/>
    <w:rsid w:val="00F54779"/>
    <w:rsid w:val="00F71691"/>
    <w:rsid w:val="00F7254D"/>
    <w:rsid w:val="00F7683E"/>
    <w:rsid w:val="00F9120D"/>
    <w:rsid w:val="00F93849"/>
    <w:rsid w:val="00F93CB0"/>
    <w:rsid w:val="00F97061"/>
    <w:rsid w:val="00FB2AD9"/>
    <w:rsid w:val="00FB69A2"/>
    <w:rsid w:val="00FB7643"/>
    <w:rsid w:val="00FC0E64"/>
    <w:rsid w:val="00FC6855"/>
    <w:rsid w:val="00FD2FC1"/>
    <w:rsid w:val="00FD3549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465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2518A"/>
  </w:style>
  <w:style w:type="paragraph" w:styleId="a5">
    <w:name w:val="Body Text"/>
    <w:basedOn w:val="a"/>
    <w:link w:val="a6"/>
    <w:uiPriority w:val="99"/>
    <w:unhideWhenUsed/>
    <w:rsid w:val="00157C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738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35B25"/>
    <w:pPr>
      <w:spacing w:before="100" w:beforeAutospacing="1" w:after="100" w:afterAutospacing="1"/>
    </w:pPr>
  </w:style>
  <w:style w:type="paragraph" w:customStyle="1" w:styleId="a8">
    <w:name w:val="Первая строка заголовка"/>
    <w:basedOn w:val="a"/>
    <w:rsid w:val="001912D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7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5F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465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2518A"/>
  </w:style>
  <w:style w:type="paragraph" w:styleId="a5">
    <w:name w:val="Body Text"/>
    <w:basedOn w:val="a"/>
    <w:link w:val="a6"/>
    <w:uiPriority w:val="99"/>
    <w:unhideWhenUsed/>
    <w:rsid w:val="00157C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738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35B25"/>
    <w:pPr>
      <w:spacing w:before="100" w:beforeAutospacing="1" w:after="100" w:afterAutospacing="1"/>
    </w:pPr>
  </w:style>
  <w:style w:type="paragraph" w:customStyle="1" w:styleId="a8">
    <w:name w:val="Первая строка заголовка"/>
    <w:basedOn w:val="a"/>
    <w:rsid w:val="001912D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7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5F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4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155B-272A-4BDD-A42F-14D1319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9</cp:revision>
  <cp:lastPrinted>2025-02-14T07:49:00Z</cp:lastPrinted>
  <dcterms:created xsi:type="dcterms:W3CDTF">2025-02-14T05:10:00Z</dcterms:created>
  <dcterms:modified xsi:type="dcterms:W3CDTF">2025-02-14T07:52:00Z</dcterms:modified>
</cp:coreProperties>
</file>